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341A"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6699A8D4" w14:textId="77777777" w:rsidR="00B451E2" w:rsidRDefault="00B451E2" w:rsidP="00B451E2">
      <w:pPr>
        <w:rPr>
          <w:rFonts w:cs="David"/>
          <w:sz w:val="28"/>
          <w:szCs w:val="28"/>
          <w:rtl/>
        </w:rPr>
      </w:pPr>
      <w:r w:rsidRPr="006B596E">
        <w:rPr>
          <w:rFonts w:cs="David" w:hint="cs"/>
          <w:sz w:val="28"/>
          <w:szCs w:val="28"/>
          <w:rtl/>
        </w:rPr>
        <w:t>לכבוד</w:t>
      </w:r>
    </w:p>
    <w:p w14:paraId="2FEEAF9F"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72D44219"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 xml:space="preserve">{customerAddress}</w:t>
      </w:r>
    </w:p>
    <w:p w14:paraId="53F8A308" w14:textId="77777777" w:rsidR="00B451E2" w:rsidRPr="006B596E" w:rsidRDefault="00B451E2" w:rsidP="00845147">
      <w:pPr>
        <w:rPr>
          <w:rFonts w:cs="David"/>
          <w:b/>
          <w:bCs/>
          <w:sz w:val="28"/>
          <w:szCs w:val="28"/>
          <w:u w:val="single"/>
          <w:rtl/>
        </w:rPr>
      </w:pPr>
      <w:bookmarkStart w:id="3" w:name="fldCity"/>
      <w:bookmarkEnd w:id="3"/>
    </w:p>
    <w:p w14:paraId="04933DC1"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1FB4D268"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76F8A995" w14:textId="77777777" w:rsidR="00B451E2" w:rsidRPr="006B596E" w:rsidRDefault="00B451E2" w:rsidP="00B451E2">
      <w:pPr>
        <w:rPr>
          <w:rFonts w:cs="David"/>
          <w:sz w:val="28"/>
          <w:szCs w:val="28"/>
          <w:rtl/>
        </w:rPr>
      </w:pPr>
    </w:p>
    <w:p w14:paraId="3C8EB61C" w14:textId="77777777" w:rsidR="00963A7D" w:rsidRPr="00963A7D" w:rsidRDefault="00963A7D" w:rsidP="005B22D9">
      <w:pPr>
        <w:pStyle w:val="af6"/>
        <w:jc w:val="center"/>
        <w:rPr>
          <w:rFonts w:cs="David"/>
          <w:b/>
          <w:bCs/>
          <w:sz w:val="36"/>
          <w:szCs w:val="36"/>
          <w:u w:val="single"/>
          <w:rtl/>
        </w:rPr>
      </w:pPr>
      <w:r w:rsidRPr="00963A7D">
        <w:rPr>
          <w:rFonts w:cs="David" w:hint="cs"/>
          <w:b/>
          <w:bCs/>
          <w:sz w:val="36"/>
          <w:szCs w:val="36"/>
          <w:u w:val="single"/>
          <w:rtl/>
        </w:rPr>
        <w:t xml:space="preserve">הנדון </w:t>
      </w:r>
      <w:r w:rsidRPr="00963A7D">
        <w:rPr>
          <w:rFonts w:cs="David"/>
          <w:b/>
          <w:bCs/>
          <w:sz w:val="36"/>
          <w:szCs w:val="36"/>
          <w:u w:val="single"/>
          <w:rtl/>
        </w:rPr>
        <w:t>–</w:t>
      </w:r>
      <w:r w:rsidRPr="00963A7D">
        <w:rPr>
          <w:rFonts w:cs="David" w:hint="cs"/>
          <w:b/>
          <w:bCs/>
          <w:sz w:val="36"/>
          <w:szCs w:val="36"/>
          <w:u w:val="single"/>
          <w:rtl/>
        </w:rPr>
        <w:t xml:space="preserve"> הצעת מחיר לליווי סביבתי</w:t>
      </w:r>
    </w:p>
    <w:p w14:paraId="49ED291D" w14:textId="77777777" w:rsidR="00963A7D" w:rsidRPr="00D87AAD" w:rsidRDefault="00963A7D" w:rsidP="005B22D9">
      <w:pPr>
        <w:pStyle w:val="af6"/>
        <w:spacing w:line="360" w:lineRule="auto"/>
        <w:jc w:val="both"/>
        <w:rPr>
          <w:rFonts w:cs="David"/>
          <w:b/>
          <w:bCs/>
          <w:sz w:val="28"/>
          <w:szCs w:val="28"/>
          <w:u w:val="single"/>
          <w:rtl/>
        </w:rPr>
      </w:pPr>
      <w:r w:rsidRPr="00D87AAD">
        <w:rPr>
          <w:rFonts w:cs="David" w:hint="cs"/>
          <w:b/>
          <w:bCs/>
          <w:sz w:val="28"/>
          <w:szCs w:val="28"/>
          <w:u w:val="single"/>
          <w:rtl/>
        </w:rPr>
        <w:t>כללי.</w:t>
      </w:r>
    </w:p>
    <w:p w14:paraId="2A4F0851" w14:textId="77777777" w:rsidR="00963A7D" w:rsidRPr="00D87AAD" w:rsidRDefault="00963A7D" w:rsidP="005B22D9">
      <w:pPr>
        <w:pStyle w:val="af6"/>
        <w:spacing w:line="360" w:lineRule="auto"/>
        <w:jc w:val="both"/>
        <w:rPr>
          <w:rFonts w:cs="David"/>
          <w:sz w:val="28"/>
          <w:szCs w:val="28"/>
          <w:rtl/>
        </w:rPr>
      </w:pPr>
      <w:r w:rsidRPr="00D87AAD">
        <w:rPr>
          <w:rFonts w:cs="David" w:hint="cs"/>
          <w:sz w:val="28"/>
          <w:szCs w:val="28"/>
          <w:rtl/>
        </w:rPr>
        <w:t xml:space="preserve">בהמשך לפנייתך מיום </w:t>
      </w:r>
      <w:r w:rsidRPr="00963A7D">
        <w:rPr>
          <w:rFonts w:cs="David" w:hint="cs"/>
          <w:sz w:val="28"/>
          <w:szCs w:val="28"/>
          <w:highlight w:val="yellow"/>
          <w:rtl/>
        </w:rPr>
        <w:t>06/07/2018</w:t>
      </w:r>
      <w:r w:rsidRPr="00D87AAD">
        <w:rPr>
          <w:rFonts w:cs="David" w:hint="cs"/>
          <w:sz w:val="28"/>
          <w:szCs w:val="28"/>
          <w:rtl/>
        </w:rPr>
        <w:t xml:space="preserve"> מפורטת הצעת המחיר לליווי סביבתי</w:t>
      </w:r>
      <w:r w:rsidRPr="00D87AAD">
        <w:rPr>
          <w:rFonts w:cs="David"/>
          <w:sz w:val="28"/>
          <w:szCs w:val="28"/>
          <w:rtl/>
        </w:rPr>
        <w:t xml:space="preserve"> </w:t>
      </w:r>
      <w:r w:rsidRPr="00D87AAD">
        <w:rPr>
          <w:rFonts w:cs="David" w:hint="cs"/>
          <w:sz w:val="28"/>
          <w:szCs w:val="28"/>
          <w:rtl/>
        </w:rPr>
        <w:t>בתחום מומחיותינו,</w:t>
      </w:r>
      <w:r w:rsidRPr="00D87AAD">
        <w:rPr>
          <w:rFonts w:cs="David"/>
          <w:sz w:val="28"/>
          <w:szCs w:val="28"/>
          <w:rtl/>
        </w:rPr>
        <w:t xml:space="preserve"> </w:t>
      </w:r>
      <w:r w:rsidRPr="00963A7D">
        <w:rPr>
          <w:rFonts w:cs="David"/>
          <w:sz w:val="28"/>
          <w:szCs w:val="28"/>
          <w:highlight w:val="yellow"/>
          <w:rtl/>
        </w:rPr>
        <w:t>עבור אתר תחנת מעבר לפסולת בניין</w:t>
      </w:r>
      <w:r w:rsidRPr="00963A7D">
        <w:rPr>
          <w:rFonts w:cs="David" w:hint="cs"/>
          <w:sz w:val="28"/>
          <w:szCs w:val="28"/>
          <w:highlight w:val="yellow"/>
          <w:rtl/>
        </w:rPr>
        <w:t>.</w:t>
      </w:r>
      <w:r w:rsidRPr="00D87AAD">
        <w:rPr>
          <w:rFonts w:cs="David" w:hint="cs"/>
          <w:sz w:val="28"/>
          <w:szCs w:val="28"/>
          <w:rtl/>
        </w:rPr>
        <w:t xml:space="preserve"> </w:t>
      </w:r>
    </w:p>
    <w:p w14:paraId="34FEC98B" w14:textId="77777777" w:rsidR="00963A7D" w:rsidRPr="00963A7D" w:rsidRDefault="00963A7D" w:rsidP="005B22D9">
      <w:pPr>
        <w:pStyle w:val="af6"/>
        <w:spacing w:line="360" w:lineRule="auto"/>
        <w:jc w:val="both"/>
        <w:rPr>
          <w:rFonts w:cs="David"/>
          <w:sz w:val="28"/>
          <w:szCs w:val="28"/>
          <w:highlight w:val="yellow"/>
          <w:rtl/>
        </w:rPr>
      </w:pPr>
      <w:r w:rsidRPr="00963A7D">
        <w:rPr>
          <w:rFonts w:cs="David" w:hint="cs"/>
          <w:sz w:val="28"/>
          <w:szCs w:val="28"/>
          <w:highlight w:val="yellow"/>
          <w:rtl/>
        </w:rPr>
        <w:t>חוות הדעת תהא בהקשר קיום ההנחיות הסביבתיות מדו"ח סיור שהתבצע בתאריך 12.06.2018.</w:t>
      </w:r>
    </w:p>
    <w:p w14:paraId="2D86A33A" w14:textId="77777777" w:rsidR="00963A7D" w:rsidRPr="00963A7D" w:rsidRDefault="00963A7D" w:rsidP="00963A7D">
      <w:pPr>
        <w:pStyle w:val="af6"/>
        <w:numPr>
          <w:ilvl w:val="0"/>
          <w:numId w:val="48"/>
        </w:numPr>
        <w:spacing w:line="360" w:lineRule="auto"/>
        <w:jc w:val="both"/>
        <w:rPr>
          <w:rFonts w:ascii="David" w:hAnsi="David" w:cs="David"/>
          <w:sz w:val="28"/>
          <w:szCs w:val="28"/>
          <w:highlight w:val="yellow"/>
          <w:rtl/>
        </w:rPr>
      </w:pPr>
      <w:r w:rsidRPr="00963A7D">
        <w:rPr>
          <w:rFonts w:ascii="David" w:hAnsi="David" w:cs="David"/>
          <w:sz w:val="28"/>
          <w:szCs w:val="28"/>
          <w:highlight w:val="yellow"/>
          <w:rtl/>
        </w:rPr>
        <w:t>הליווי הוא עבור:</w:t>
      </w:r>
    </w:p>
    <w:p w14:paraId="2130B7B9" w14:textId="77777777" w:rsidR="00963A7D" w:rsidRPr="00963A7D" w:rsidRDefault="00963A7D" w:rsidP="00963A7D">
      <w:pPr>
        <w:pStyle w:val="ae"/>
        <w:numPr>
          <w:ilvl w:val="1"/>
          <w:numId w:val="48"/>
        </w:numPr>
        <w:spacing w:after="0" w:line="360" w:lineRule="auto"/>
        <w:ind w:left="1110" w:hanging="283"/>
        <w:contextualSpacing w:val="0"/>
        <w:jc w:val="both"/>
        <w:rPr>
          <w:rFonts w:ascii="David" w:eastAsia="Times New Roman" w:hAnsi="David" w:cs="David"/>
          <w:sz w:val="28"/>
          <w:szCs w:val="28"/>
          <w:highlight w:val="yellow"/>
        </w:rPr>
      </w:pPr>
      <w:r w:rsidRPr="00963A7D">
        <w:rPr>
          <w:rFonts w:ascii="David" w:eastAsia="Times New Roman" w:hAnsi="David" w:cs="David"/>
          <w:sz w:val="28"/>
          <w:szCs w:val="28"/>
          <w:highlight w:val="yellow"/>
          <w:rtl/>
        </w:rPr>
        <w:t>בחינת מילוי הדרישות בתנאי רישיון העסק אל מול המצב בשטח</w:t>
      </w:r>
    </w:p>
    <w:p w14:paraId="6504EAE7" w14:textId="77777777" w:rsidR="00963A7D" w:rsidRPr="00963A7D" w:rsidRDefault="00963A7D" w:rsidP="00963A7D">
      <w:pPr>
        <w:pStyle w:val="ae"/>
        <w:numPr>
          <w:ilvl w:val="1"/>
          <w:numId w:val="48"/>
        </w:numPr>
        <w:spacing w:after="0" w:line="360" w:lineRule="auto"/>
        <w:ind w:left="1110" w:hanging="283"/>
        <w:contextualSpacing w:val="0"/>
        <w:jc w:val="both"/>
        <w:rPr>
          <w:rFonts w:ascii="David" w:eastAsia="Times New Roman" w:hAnsi="David" w:cs="David"/>
          <w:sz w:val="28"/>
          <w:szCs w:val="28"/>
          <w:highlight w:val="yellow"/>
        </w:rPr>
      </w:pPr>
      <w:r w:rsidRPr="00963A7D">
        <w:rPr>
          <w:rFonts w:ascii="David" w:eastAsia="Times New Roman" w:hAnsi="David" w:cs="David"/>
          <w:sz w:val="28"/>
          <w:szCs w:val="28"/>
          <w:highlight w:val="yellow"/>
          <w:rtl/>
        </w:rPr>
        <w:t xml:space="preserve">בחינת חיבור מערכת התשטיפים אל המערכת העירונית – ללא </w:t>
      </w:r>
      <w:r w:rsidRPr="00963A7D">
        <w:rPr>
          <w:rFonts w:ascii="David" w:eastAsia="Times New Roman" w:hAnsi="David" w:cs="David" w:hint="cs"/>
          <w:sz w:val="28"/>
          <w:szCs w:val="28"/>
          <w:highlight w:val="yellow"/>
          <w:rtl/>
        </w:rPr>
        <w:t xml:space="preserve">ביצוע </w:t>
      </w:r>
      <w:r w:rsidRPr="00963A7D">
        <w:rPr>
          <w:rFonts w:ascii="David" w:eastAsia="Times New Roman" w:hAnsi="David" w:cs="David"/>
          <w:sz w:val="28"/>
          <w:szCs w:val="28"/>
          <w:highlight w:val="yellow"/>
          <w:rtl/>
        </w:rPr>
        <w:t>שרטוטים – יתומחר בנפרד</w:t>
      </w:r>
    </w:p>
    <w:p w14:paraId="08B490B0" w14:textId="77777777" w:rsidR="00963A7D" w:rsidRPr="00963A7D" w:rsidRDefault="00963A7D" w:rsidP="00963A7D">
      <w:pPr>
        <w:pStyle w:val="ae"/>
        <w:numPr>
          <w:ilvl w:val="1"/>
          <w:numId w:val="48"/>
        </w:numPr>
        <w:spacing w:after="0" w:line="360" w:lineRule="auto"/>
        <w:ind w:left="1110" w:hanging="283"/>
        <w:contextualSpacing w:val="0"/>
        <w:jc w:val="both"/>
        <w:rPr>
          <w:rFonts w:ascii="David" w:eastAsia="Times New Roman" w:hAnsi="David" w:cs="David"/>
          <w:sz w:val="28"/>
          <w:szCs w:val="28"/>
          <w:highlight w:val="yellow"/>
        </w:rPr>
      </w:pPr>
      <w:r w:rsidRPr="00963A7D">
        <w:rPr>
          <w:rFonts w:ascii="David" w:eastAsia="Times New Roman" w:hAnsi="David" w:cs="David"/>
          <w:sz w:val="28"/>
          <w:szCs w:val="28"/>
          <w:highlight w:val="yellow"/>
          <w:rtl/>
        </w:rPr>
        <w:t>סיכום אסמכתאות על קליטת אסבסט (יוכן מראש ע"י המזמין לפי  סעיף 3.1 בסיכום הסיור)</w:t>
      </w:r>
    </w:p>
    <w:p w14:paraId="121F7194" w14:textId="77777777" w:rsidR="00963A7D" w:rsidRPr="00963A7D" w:rsidRDefault="00963A7D" w:rsidP="00963A7D">
      <w:pPr>
        <w:pStyle w:val="ae"/>
        <w:numPr>
          <w:ilvl w:val="1"/>
          <w:numId w:val="48"/>
        </w:numPr>
        <w:spacing w:after="0" w:line="360" w:lineRule="auto"/>
        <w:ind w:left="1110" w:hanging="283"/>
        <w:contextualSpacing w:val="0"/>
        <w:jc w:val="both"/>
        <w:rPr>
          <w:rFonts w:ascii="David" w:eastAsia="Times New Roman" w:hAnsi="David" w:cs="David"/>
          <w:sz w:val="28"/>
          <w:szCs w:val="28"/>
          <w:highlight w:val="yellow"/>
        </w:rPr>
      </w:pPr>
      <w:r w:rsidRPr="00963A7D">
        <w:rPr>
          <w:rFonts w:ascii="David" w:eastAsia="Times New Roman" w:hAnsi="David" w:cs="David"/>
          <w:sz w:val="28"/>
          <w:szCs w:val="28"/>
          <w:highlight w:val="yellow"/>
          <w:rtl/>
        </w:rPr>
        <w:t>סיכום אסמכתאות על קליטת פסולות (יוכן מראש ע"י המזמין לפי  סעיף 3.2 בסיכום הסיור)</w:t>
      </w:r>
    </w:p>
    <w:p w14:paraId="5B54F2BC" w14:textId="77777777" w:rsidR="00963A7D" w:rsidRPr="00D87AAD" w:rsidRDefault="00963A7D" w:rsidP="005B22D9">
      <w:pPr>
        <w:pStyle w:val="af6"/>
        <w:spacing w:line="360" w:lineRule="auto"/>
        <w:jc w:val="both"/>
        <w:rPr>
          <w:rFonts w:cs="David"/>
          <w:b/>
          <w:bCs/>
          <w:sz w:val="28"/>
          <w:szCs w:val="28"/>
          <w:u w:val="single"/>
          <w:rtl/>
        </w:rPr>
      </w:pPr>
      <w:r w:rsidRPr="00D87AAD">
        <w:rPr>
          <w:rFonts w:cs="David"/>
          <w:b/>
          <w:bCs/>
          <w:sz w:val="28"/>
          <w:szCs w:val="28"/>
          <w:u w:val="single"/>
          <w:rtl/>
        </w:rPr>
        <w:t xml:space="preserve">תכולת פעילותנו בפרויקט </w:t>
      </w:r>
    </w:p>
    <w:p w14:paraId="64F10A6F" w14:textId="77777777" w:rsidR="00963A7D" w:rsidRPr="00963A7D" w:rsidRDefault="00963A7D" w:rsidP="00963A7D">
      <w:pPr>
        <w:pStyle w:val="af6"/>
        <w:numPr>
          <w:ilvl w:val="0"/>
          <w:numId w:val="47"/>
        </w:numPr>
        <w:spacing w:line="360" w:lineRule="auto"/>
        <w:jc w:val="both"/>
        <w:rPr>
          <w:rFonts w:cs="David"/>
          <w:sz w:val="28"/>
          <w:szCs w:val="28"/>
          <w:highlight w:val="yellow"/>
        </w:rPr>
      </w:pPr>
      <w:r w:rsidRPr="00963A7D">
        <w:rPr>
          <w:rFonts w:cs="David" w:hint="cs"/>
          <w:sz w:val="28"/>
          <w:szCs w:val="28"/>
          <w:highlight w:val="yellow"/>
          <w:rtl/>
        </w:rPr>
        <w:t>סיור שטח אחד באתר.</w:t>
      </w:r>
    </w:p>
    <w:p w14:paraId="0E2A32FF" w14:textId="77777777" w:rsidR="00963A7D" w:rsidRPr="00963A7D" w:rsidRDefault="00963A7D" w:rsidP="00963A7D">
      <w:pPr>
        <w:pStyle w:val="af6"/>
        <w:numPr>
          <w:ilvl w:val="0"/>
          <w:numId w:val="47"/>
        </w:numPr>
        <w:spacing w:line="360" w:lineRule="auto"/>
        <w:jc w:val="both"/>
        <w:rPr>
          <w:rFonts w:cs="David"/>
          <w:sz w:val="28"/>
          <w:szCs w:val="28"/>
          <w:highlight w:val="yellow"/>
          <w:rtl/>
        </w:rPr>
      </w:pPr>
      <w:r w:rsidRPr="00963A7D">
        <w:rPr>
          <w:rFonts w:cs="David" w:hint="cs"/>
          <w:sz w:val="28"/>
          <w:szCs w:val="28"/>
          <w:highlight w:val="yellow"/>
          <w:rtl/>
        </w:rPr>
        <w:t>בחינת הליקויים שהתגלו והמלצות לטיפול</w:t>
      </w:r>
      <w:r w:rsidRPr="00963A7D">
        <w:rPr>
          <w:rFonts w:cs="David"/>
          <w:sz w:val="28"/>
          <w:szCs w:val="28"/>
          <w:highlight w:val="yellow"/>
          <w:rtl/>
        </w:rPr>
        <w:t>.</w:t>
      </w:r>
    </w:p>
    <w:p w14:paraId="03F31EFB" w14:textId="77777777" w:rsidR="00963A7D" w:rsidRPr="00963A7D" w:rsidRDefault="00963A7D" w:rsidP="00963A7D">
      <w:pPr>
        <w:pStyle w:val="af6"/>
        <w:numPr>
          <w:ilvl w:val="0"/>
          <w:numId w:val="47"/>
        </w:numPr>
        <w:spacing w:line="360" w:lineRule="auto"/>
        <w:jc w:val="both"/>
        <w:rPr>
          <w:rFonts w:cs="David"/>
          <w:b/>
          <w:bCs/>
          <w:sz w:val="28"/>
          <w:szCs w:val="28"/>
          <w:highlight w:val="yellow"/>
          <w:u w:val="single"/>
          <w:rtl/>
        </w:rPr>
      </w:pPr>
      <w:r w:rsidRPr="00963A7D">
        <w:rPr>
          <w:rFonts w:cs="David" w:hint="cs"/>
          <w:sz w:val="28"/>
          <w:szCs w:val="28"/>
          <w:highlight w:val="yellow"/>
          <w:rtl/>
        </w:rPr>
        <w:t>הכנת מסמך סביבתי תמציתי לסיכום הטיפול בליקויים ככל שיהיו.</w:t>
      </w:r>
    </w:p>
    <w:p w14:paraId="20F83B75" w14:textId="77777777" w:rsidR="00963A7D" w:rsidRPr="00D87AAD" w:rsidRDefault="00963A7D" w:rsidP="005B22D9">
      <w:pPr>
        <w:pStyle w:val="af6"/>
        <w:spacing w:line="360" w:lineRule="auto"/>
        <w:jc w:val="both"/>
        <w:rPr>
          <w:rFonts w:cs="David"/>
          <w:b/>
          <w:bCs/>
          <w:sz w:val="28"/>
          <w:szCs w:val="28"/>
          <w:u w:val="single"/>
        </w:rPr>
      </w:pPr>
      <w:r w:rsidRPr="00D87AAD">
        <w:rPr>
          <w:rFonts w:cs="David"/>
          <w:b/>
          <w:bCs/>
          <w:sz w:val="28"/>
          <w:szCs w:val="28"/>
          <w:u w:val="single"/>
          <w:rtl/>
        </w:rPr>
        <w:t>באחריות המזמין</w:t>
      </w:r>
    </w:p>
    <w:p w14:paraId="6E0DBAC9" w14:textId="77777777" w:rsidR="00963A7D" w:rsidRPr="00D87AAD" w:rsidRDefault="00963A7D" w:rsidP="005B22D9">
      <w:pPr>
        <w:pStyle w:val="af6"/>
        <w:spacing w:line="360" w:lineRule="auto"/>
        <w:jc w:val="both"/>
        <w:rPr>
          <w:rFonts w:cs="David"/>
          <w:sz w:val="28"/>
          <w:szCs w:val="28"/>
        </w:rPr>
      </w:pPr>
      <w:r w:rsidRPr="00D87AAD">
        <w:rPr>
          <w:rFonts w:cs="David" w:hint="cs"/>
          <w:sz w:val="28"/>
          <w:szCs w:val="28"/>
          <w:rtl/>
        </w:rPr>
        <w:t xml:space="preserve">העברת תכניות </w:t>
      </w:r>
      <w:r w:rsidRPr="00D87AAD">
        <w:rPr>
          <w:rFonts w:cs="David"/>
          <w:sz w:val="28"/>
          <w:szCs w:val="28"/>
          <w:rtl/>
        </w:rPr>
        <w:t>וכל חומר אחר שיידרש למטרת תכנון המבנה ואופיו וכל מידע רלוונטי לגבי</w:t>
      </w:r>
      <w:r w:rsidRPr="00D87AAD">
        <w:rPr>
          <w:rFonts w:cs="David" w:hint="cs"/>
          <w:sz w:val="28"/>
          <w:szCs w:val="28"/>
          <w:rtl/>
        </w:rPr>
        <w:t xml:space="preserve"> </w:t>
      </w:r>
      <w:r w:rsidRPr="00D87AAD">
        <w:rPr>
          <w:rFonts w:cs="David"/>
          <w:sz w:val="28"/>
          <w:szCs w:val="28"/>
          <w:rtl/>
        </w:rPr>
        <w:t>המסמך הסביבתי.</w:t>
      </w:r>
      <w:r w:rsidRPr="00D87AAD">
        <w:rPr>
          <w:rFonts w:cs="David" w:hint="cs"/>
          <w:sz w:val="28"/>
          <w:szCs w:val="28"/>
          <w:rtl/>
        </w:rPr>
        <w:t xml:space="preserve"> </w:t>
      </w:r>
      <w:r>
        <w:rPr>
          <w:rFonts w:cs="David" w:hint="cs"/>
          <w:sz w:val="28"/>
          <w:szCs w:val="28"/>
          <w:rtl/>
        </w:rPr>
        <w:t xml:space="preserve"> </w:t>
      </w:r>
      <w:r w:rsidRPr="00D87AAD">
        <w:rPr>
          <w:rFonts w:cs="David"/>
          <w:sz w:val="28"/>
          <w:szCs w:val="28"/>
          <w:rtl/>
        </w:rPr>
        <w:t xml:space="preserve">המזמין יספק </w:t>
      </w:r>
      <w:r w:rsidRPr="00D87AAD">
        <w:rPr>
          <w:rFonts w:cs="David" w:hint="cs"/>
          <w:sz w:val="28"/>
          <w:szCs w:val="28"/>
          <w:rtl/>
        </w:rPr>
        <w:t>תכניות</w:t>
      </w:r>
      <w:r w:rsidRPr="00D87AAD">
        <w:rPr>
          <w:rFonts w:cs="David"/>
          <w:sz w:val="28"/>
          <w:szCs w:val="28"/>
          <w:rtl/>
        </w:rPr>
        <w:t xml:space="preserve"> / הדמיות אוטוקאד</w:t>
      </w:r>
      <w:r w:rsidRPr="00D87AAD">
        <w:rPr>
          <w:rFonts w:cs="David" w:hint="cs"/>
          <w:sz w:val="28"/>
          <w:szCs w:val="28"/>
          <w:rtl/>
        </w:rPr>
        <w:t>.</w:t>
      </w:r>
    </w:p>
    <w:p w14:paraId="1FC3B592" w14:textId="77777777" w:rsidR="00963A7D" w:rsidRPr="00D87AAD" w:rsidRDefault="00963A7D" w:rsidP="005B22D9">
      <w:pPr>
        <w:pStyle w:val="af6"/>
        <w:spacing w:line="360" w:lineRule="auto"/>
        <w:jc w:val="both"/>
        <w:rPr>
          <w:rFonts w:cs="David"/>
          <w:sz w:val="28"/>
          <w:szCs w:val="28"/>
          <w:rtl/>
        </w:rPr>
      </w:pPr>
      <w:r w:rsidRPr="00D87AAD">
        <w:rPr>
          <w:rFonts w:cs="David"/>
          <w:sz w:val="28"/>
          <w:szCs w:val="28"/>
          <w:rtl/>
        </w:rPr>
        <w:t>הדפסות יתואמו דרך משרד ההפקות של המזמין ועל</w:t>
      </w:r>
      <w:r w:rsidRPr="00D87AAD">
        <w:rPr>
          <w:rFonts w:cs="David" w:hint="cs"/>
          <w:sz w:val="28"/>
          <w:szCs w:val="28"/>
          <w:rtl/>
        </w:rPr>
        <w:t xml:space="preserve"> </w:t>
      </w:r>
      <w:r w:rsidRPr="00D87AAD">
        <w:rPr>
          <w:rFonts w:cs="David"/>
          <w:sz w:val="28"/>
          <w:szCs w:val="28"/>
          <w:rtl/>
        </w:rPr>
        <w:t>חשבונו</w:t>
      </w:r>
      <w:r w:rsidRPr="00D87AAD">
        <w:rPr>
          <w:rFonts w:cs="David" w:hint="cs"/>
          <w:sz w:val="28"/>
          <w:szCs w:val="28"/>
          <w:rtl/>
        </w:rPr>
        <w:t>.</w:t>
      </w:r>
    </w:p>
    <w:p w14:paraId="321961F4" w14:textId="77777777" w:rsidR="00963A7D" w:rsidRDefault="00963A7D" w:rsidP="005B22D9">
      <w:pPr>
        <w:rPr>
          <w:rFonts w:cs="David" w:hint="cs"/>
          <w:rtl/>
        </w:rPr>
      </w:pPr>
      <w:r>
        <w:rPr>
          <w:rFonts w:cs="David" w:hint="cs"/>
          <w:rtl/>
        </w:rPr>
        <w:t xml:space="preserve">       </w:t>
      </w:r>
    </w:p>
    <w:p w14:paraId="12CFA529" w14:textId="77777777" w:rsidR="00963A7D" w:rsidRDefault="00963A7D" w:rsidP="005B22D9">
      <w:pPr>
        <w:ind w:left="401"/>
        <w:rPr>
          <w:rFonts w:cs="David" w:hint="cs"/>
          <w:b/>
          <w:bCs/>
          <w:sz w:val="28"/>
          <w:szCs w:val="28"/>
          <w:rtl/>
        </w:rPr>
      </w:pPr>
      <w:r>
        <w:rPr>
          <w:rFonts w:cs="David" w:hint="cs"/>
          <w:b/>
          <w:bCs/>
          <w:sz w:val="28"/>
          <w:szCs w:val="28"/>
          <w:rtl/>
        </w:rPr>
        <w:t>2.</w:t>
      </w:r>
      <w:r>
        <w:rPr>
          <w:rFonts w:cs="David" w:hint="cs"/>
          <w:b/>
          <w:bCs/>
          <w:sz w:val="28"/>
          <w:szCs w:val="28"/>
          <w:u w:val="single"/>
          <w:rtl/>
        </w:rPr>
        <w:t xml:space="preserve"> שכר טרחה</w:t>
      </w:r>
    </w:p>
    <w:p w14:paraId="42FFCF5D" w14:textId="77777777" w:rsidR="00963A7D" w:rsidRDefault="00963A7D" w:rsidP="005B22D9">
      <w:pPr>
        <w:rPr>
          <w:rFonts w:cs="David" w:hint="cs"/>
          <w:rtl/>
        </w:rPr>
      </w:pPr>
    </w:p>
    <w:p w14:paraId="6AC308D6" w14:textId="77777777" w:rsidR="00963A7D" w:rsidRDefault="00963A7D" w:rsidP="005B22D9">
      <w:pPr>
        <w:ind w:left="685"/>
        <w:rPr>
          <w:rFonts w:cs="David" w:hint="cs"/>
          <w:sz w:val="28"/>
          <w:szCs w:val="28"/>
          <w:rtl/>
        </w:rPr>
      </w:pPr>
      <w:r>
        <w:rPr>
          <w:rFonts w:cs="David" w:hint="cs"/>
          <w:sz w:val="28"/>
          <w:szCs w:val="28"/>
          <w:rtl/>
        </w:rPr>
        <w:t>ראה נספח מס' 1.</w:t>
      </w:r>
    </w:p>
    <w:p w14:paraId="5736E2B7" w14:textId="77777777" w:rsidR="00963A7D" w:rsidRDefault="00963A7D" w:rsidP="005B22D9">
      <w:pPr>
        <w:ind w:left="685"/>
        <w:rPr>
          <w:rFonts w:cs="David" w:hint="cs"/>
          <w:sz w:val="28"/>
          <w:szCs w:val="28"/>
          <w:rtl/>
        </w:rPr>
      </w:pPr>
    </w:p>
    <w:p w14:paraId="6FA472AD" w14:textId="77777777" w:rsidR="00963A7D" w:rsidRDefault="00963A7D" w:rsidP="005B22D9">
      <w:pPr>
        <w:ind w:left="685"/>
        <w:rPr>
          <w:rFonts w:cs="David" w:hint="cs"/>
          <w:sz w:val="28"/>
          <w:szCs w:val="28"/>
          <w:rtl/>
        </w:rPr>
      </w:pPr>
      <w:r>
        <w:rPr>
          <w:rFonts w:cs="David" w:hint="cs"/>
          <w:sz w:val="28"/>
          <w:szCs w:val="28"/>
          <w:rtl/>
        </w:rPr>
        <w:t>אשמח לענות על כל שאלה בנושא.</w:t>
      </w:r>
    </w:p>
    <w:p w14:paraId="12D03BC7" w14:textId="77777777" w:rsidR="00963A7D" w:rsidRDefault="00963A7D" w:rsidP="005B22D9">
      <w:pPr>
        <w:ind w:left="685"/>
        <w:rPr>
          <w:rFonts w:cs="David" w:hint="cs"/>
          <w:sz w:val="28"/>
          <w:szCs w:val="28"/>
          <w:rtl/>
        </w:rPr>
      </w:pPr>
    </w:p>
    <w:p w14:paraId="59920E8B" w14:textId="77777777" w:rsidR="00963A7D" w:rsidRDefault="00963A7D" w:rsidP="005B22D9">
      <w:pPr>
        <w:ind w:left="685"/>
        <w:rPr>
          <w:rFonts w:cs="David" w:hint="cs"/>
          <w:sz w:val="28"/>
          <w:szCs w:val="28"/>
          <w:rtl/>
        </w:rPr>
      </w:pPr>
      <w:r>
        <w:rPr>
          <w:rFonts w:cs="David" w:hint="cs"/>
          <w:sz w:val="28"/>
          <w:szCs w:val="28"/>
          <w:rtl/>
        </w:rPr>
        <w:t xml:space="preserve">בברכה, </w:t>
      </w:r>
    </w:p>
    <w:p w14:paraId="5344CEC0" w14:textId="77777777" w:rsidR="00963A7D" w:rsidRDefault="00963A7D" w:rsidP="005B22D9">
      <w:pPr>
        <w:rPr>
          <w:rFonts w:cs="David" w:hint="cs"/>
          <w:sz w:val="28"/>
          <w:szCs w:val="28"/>
          <w:rtl/>
        </w:rPr>
      </w:pPr>
    </w:p>
    <w:p w14:paraId="11BC76F1" w14:textId="77777777" w:rsidR="00963A7D" w:rsidRPr="003408D4" w:rsidRDefault="00963A7D" w:rsidP="005B22D9">
      <w:pPr>
        <w:rPr>
          <w:rFonts w:cs="David" w:hint="cs"/>
          <w:sz w:val="28"/>
          <w:szCs w:val="28"/>
          <w:rtl/>
        </w:rPr>
      </w:pPr>
      <w:r>
        <w:rPr>
          <w:rFonts w:cs="David" w:hint="cs"/>
          <w:sz w:val="28"/>
          <w:szCs w:val="28"/>
          <w:rtl/>
        </w:rPr>
        <w:t xml:space="preserve">           יורם גבאי</w:t>
      </w:r>
    </w:p>
    <w:p w14:paraId="062BB134" w14:textId="77777777" w:rsidR="00963A7D" w:rsidRPr="003408D4" w:rsidRDefault="00963A7D" w:rsidP="005B22D9">
      <w:pPr>
        <w:rPr>
          <w:rFonts w:cs="David" w:hint="cs"/>
          <w:sz w:val="28"/>
          <w:szCs w:val="28"/>
          <w:rtl/>
        </w:rPr>
      </w:pPr>
      <w:r w:rsidRPr="003408D4">
        <w:rPr>
          <w:rFonts w:cs="David" w:hint="cs"/>
          <w:sz w:val="28"/>
          <w:szCs w:val="28"/>
          <w:rtl/>
        </w:rPr>
        <w:t xml:space="preserve">          </w:t>
      </w:r>
      <w:r>
        <w:rPr>
          <w:rFonts w:cs="David" w:hint="cs"/>
          <w:sz w:val="28"/>
          <w:szCs w:val="28"/>
          <w:rtl/>
        </w:rPr>
        <w:t xml:space="preserve"> </w:t>
      </w:r>
      <w:r w:rsidRPr="003408D4">
        <w:rPr>
          <w:rFonts w:cs="David" w:hint="cs"/>
          <w:sz w:val="28"/>
          <w:szCs w:val="28"/>
          <w:rtl/>
        </w:rPr>
        <w:t>גלית החברה לאיכות הסביבה.</w:t>
      </w:r>
    </w:p>
    <w:p w14:paraId="5539CD77" w14:textId="77777777" w:rsidR="00963A7D" w:rsidRDefault="00963A7D" w:rsidP="005B22D9">
      <w:pPr>
        <w:rPr>
          <w:rFonts w:cs="David" w:hint="cs"/>
          <w:sz w:val="28"/>
          <w:szCs w:val="28"/>
          <w:u w:val="single"/>
          <w:rtl/>
        </w:rPr>
      </w:pPr>
    </w:p>
    <w:p w14:paraId="258C2333" w14:textId="77777777" w:rsidR="00963A7D" w:rsidRPr="009B6833" w:rsidRDefault="00963A7D" w:rsidP="005B22D9">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9B6833">
        <w:rPr>
          <w:rFonts w:cs="David" w:hint="cs"/>
          <w:b/>
          <w:bCs/>
          <w:sz w:val="40"/>
          <w:szCs w:val="40"/>
          <w:rtl/>
        </w:rPr>
        <w:lastRenderedPageBreak/>
        <w:t>מתן חוות דעת מומחה ייעוץ סביבתי</w:t>
      </w:r>
    </w:p>
    <w:p w14:paraId="0C2F349F" w14:textId="77777777" w:rsidR="00963A7D" w:rsidRDefault="00963A7D" w:rsidP="005B22D9">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נספח מס 1 : שכר טרחה והסדרי עבודה</w:t>
      </w:r>
    </w:p>
    <w:p w14:paraId="0A026A1E" w14:textId="77777777" w:rsidR="00963A7D" w:rsidRDefault="00963A7D" w:rsidP="005B22D9">
      <w:pPr>
        <w:rPr>
          <w:rFonts w:cs="David" w:hint="cs"/>
          <w:sz w:val="52"/>
          <w:rtl/>
        </w:rPr>
      </w:pPr>
    </w:p>
    <w:p w14:paraId="19ADB6C6" w14:textId="77777777" w:rsidR="00963A7D" w:rsidRDefault="00963A7D" w:rsidP="005B22D9">
      <w:pPr>
        <w:rPr>
          <w:rFonts w:cs="David" w:hint="cs"/>
          <w:sz w:val="28"/>
          <w:szCs w:val="28"/>
          <w:rtl/>
        </w:rPr>
      </w:pPr>
    </w:p>
    <w:p w14:paraId="38499469" w14:textId="77777777" w:rsidR="00963A7D" w:rsidRDefault="00963A7D" w:rsidP="005B22D9">
      <w:pPr>
        <w:rPr>
          <w:rFonts w:cs="David" w:hint="cs"/>
          <w:sz w:val="28"/>
          <w:szCs w:val="28"/>
          <w:rtl/>
        </w:rPr>
      </w:pPr>
      <w:r>
        <w:rPr>
          <w:rFonts w:cs="David" w:hint="cs"/>
          <w:sz w:val="28"/>
          <w:szCs w:val="28"/>
          <w:rtl/>
        </w:rPr>
        <w:t>שכר הטרחה המוערך עבור ביצוע העבודה יהיה בהתאם לפירוט הבא:</w:t>
      </w:r>
    </w:p>
    <w:p w14:paraId="79CF48BF" w14:textId="77777777" w:rsidR="00963A7D" w:rsidRDefault="00963A7D" w:rsidP="00963A7D">
      <w:pPr>
        <w:rPr>
          <w:rFonts w:cs="David" w:hint="cs"/>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37A64768" w14:textId="77777777" w:rsidR="00BE33F6" w:rsidRDefault="00BE33F6" w:rsidP="00B451E2">
      <w:pPr>
        <w:rPr>
          <w:rFonts w:cs="David"/>
          <w:sz w:val="28"/>
          <w:szCs w:val="28"/>
          <w:rtl/>
        </w:rPr>
      </w:pPr>
    </w:p>
    <w:p w14:paraId="010E398A" w14:textId="77777777" w:rsidR="00BE33F6" w:rsidRDefault="00BE33F6" w:rsidP="00B451E2">
      <w:pPr>
        <w:rPr>
          <w:rFonts w:cs="David"/>
          <w:sz w:val="28"/>
          <w:szCs w:val="28"/>
          <w:rtl/>
        </w:rPr>
      </w:pPr>
    </w:p>
    <w:p w14:paraId="19C20959" w14:textId="77777777" w:rsidR="00BE33F6" w:rsidRDefault="00BE33F6" w:rsidP="00B451E2">
      <w:pPr>
        <w:rPr>
          <w:rFonts w:cs="David" w:hint="cs"/>
          <w:sz w:val="28"/>
          <w:szCs w:val="28"/>
          <w:rtl/>
        </w:rPr>
      </w:pPr>
    </w:p>
    <w:p w14:paraId="43ED673C" w14:textId="77777777" w:rsidR="00B451E2" w:rsidRDefault="00B451E2" w:rsidP="00B451E2">
      <w:pPr>
        <w:rPr>
          <w:rFonts w:cs="David" w:hint="cs"/>
          <w:sz w:val="28"/>
          <w:szCs w:val="28"/>
          <w:rtl/>
        </w:rPr>
      </w:pPr>
    </w:p>
    <w:p w14:paraId="059E4E37"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252B54DF" w14:textId="77777777" w:rsidR="00963A7D" w:rsidRDefault="00963A7D" w:rsidP="00963A7D">
      <w:pPr>
        <w:rPr>
          <w:rFonts w:cs="David" w:hint="cs"/>
          <w:sz w:val="28"/>
          <w:szCs w:val="28"/>
          <w:rtl/>
        </w:rPr>
      </w:pPr>
      <w:r>
        <w:rPr>
          <w:rFonts w:cs="David" w:hint="cs"/>
          <w:b/>
          <w:bCs/>
          <w:sz w:val="28"/>
          <w:szCs w:val="28"/>
          <w:u w:val="single"/>
          <w:rtl/>
        </w:rPr>
        <w:t>למען הסר ספק</w:t>
      </w:r>
      <w:r>
        <w:rPr>
          <w:rFonts w:cs="David" w:hint="cs"/>
          <w:b/>
          <w:bCs/>
          <w:sz w:val="28"/>
          <w:szCs w:val="28"/>
          <w:rtl/>
        </w:rPr>
        <w:t xml:space="preserve"> </w:t>
      </w:r>
      <w:r>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0A63AE08" w14:textId="77777777" w:rsidR="00963A7D" w:rsidRDefault="00963A7D" w:rsidP="00963A7D">
      <w:pPr>
        <w:pStyle w:val="af6"/>
        <w:spacing w:line="360" w:lineRule="auto"/>
        <w:jc w:val="both"/>
        <w:rPr>
          <w:rFonts w:cs="David"/>
          <w:b/>
          <w:bCs/>
          <w:sz w:val="24"/>
          <w:szCs w:val="24"/>
          <w:u w:val="single"/>
          <w:rtl/>
        </w:rPr>
      </w:pPr>
    </w:p>
    <w:p w14:paraId="2D18132B" w14:textId="77777777" w:rsidR="00963A7D" w:rsidRPr="00D87AAD" w:rsidRDefault="00963A7D" w:rsidP="00963A7D">
      <w:pPr>
        <w:pStyle w:val="af6"/>
        <w:numPr>
          <w:ilvl w:val="0"/>
          <w:numId w:val="49"/>
        </w:numPr>
        <w:spacing w:line="360" w:lineRule="auto"/>
        <w:ind w:left="260" w:hanging="284"/>
        <w:jc w:val="both"/>
        <w:rPr>
          <w:rFonts w:cs="David"/>
          <w:sz w:val="28"/>
          <w:szCs w:val="28"/>
        </w:rPr>
      </w:pPr>
      <w:r w:rsidRPr="00D87AAD">
        <w:rPr>
          <w:rFonts w:cs="David"/>
          <w:sz w:val="28"/>
          <w:szCs w:val="28"/>
          <w:rtl/>
        </w:rPr>
        <w:t>העבודה אינה כוללת שרטוט תכניות ו/או שינוי בפועל של תכניות אדריכליות ו/או היועצים השוני</w:t>
      </w:r>
      <w:r w:rsidRPr="00D87AAD">
        <w:rPr>
          <w:rFonts w:cs="David" w:hint="cs"/>
          <w:sz w:val="28"/>
          <w:szCs w:val="28"/>
          <w:rtl/>
        </w:rPr>
        <w:t>ם.</w:t>
      </w:r>
    </w:p>
    <w:p w14:paraId="0FA41D2F" w14:textId="77777777" w:rsidR="00963A7D" w:rsidRPr="00D87AAD" w:rsidRDefault="00963A7D" w:rsidP="00963A7D">
      <w:pPr>
        <w:pStyle w:val="af6"/>
        <w:numPr>
          <w:ilvl w:val="0"/>
          <w:numId w:val="49"/>
        </w:numPr>
        <w:spacing w:line="360" w:lineRule="auto"/>
        <w:ind w:left="260" w:hanging="284"/>
        <w:jc w:val="both"/>
        <w:rPr>
          <w:rFonts w:cs="David"/>
          <w:sz w:val="28"/>
          <w:szCs w:val="28"/>
        </w:rPr>
      </w:pPr>
      <w:r w:rsidRPr="00D87AAD">
        <w:rPr>
          <w:rFonts w:cs="David"/>
          <w:sz w:val="28"/>
          <w:szCs w:val="28"/>
          <w:rtl/>
        </w:rPr>
        <w:t xml:space="preserve">במידה וישונה התכנון לאחר הוצאת מסמך מוגמר תהיה תוספת </w:t>
      </w:r>
      <w:r w:rsidRPr="00D87AAD">
        <w:rPr>
          <w:rFonts w:cs="David" w:hint="cs"/>
          <w:sz w:val="28"/>
          <w:szCs w:val="28"/>
          <w:rtl/>
        </w:rPr>
        <w:t>לשכ"ט בגובה שייקבע ויוסכם עם המזמין (400 ₪ לשעת עבודה לא כולל מע"מ).</w:t>
      </w:r>
    </w:p>
    <w:p w14:paraId="26004F45" w14:textId="77777777" w:rsidR="00B451E2" w:rsidRPr="00963A7D" w:rsidRDefault="00B451E2" w:rsidP="00B451E2">
      <w:pPr>
        <w:rPr>
          <w:rFonts w:cs="David" w:hint="cs"/>
          <w:sz w:val="28"/>
          <w:szCs w:val="28"/>
          <w:rtl/>
        </w:rPr>
      </w:pPr>
    </w:p>
    <w:p w14:paraId="74EDD092"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62676E51" w14:textId="77777777" w:rsidR="00B451E2" w:rsidRPr="00C36E76" w:rsidRDefault="00B451E2" w:rsidP="00B451E2">
      <w:pPr>
        <w:rPr>
          <w:rFonts w:cs="David"/>
          <w:sz w:val="28"/>
          <w:szCs w:val="28"/>
          <w:rtl/>
        </w:rPr>
      </w:pPr>
    </w:p>
    <w:p w14:paraId="35000E3D"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7" w:name="fldPaymentDesc"/>
      <w:bookmarkEnd w:id="17"/>
    </w:p>
    <w:p w14:paraId="5E2F1AD1" w14:textId="77777777" w:rsidR="00B451E2" w:rsidRPr="00C36E76" w:rsidRDefault="00B451E2" w:rsidP="00B451E2">
      <w:pPr>
        <w:rPr>
          <w:rFonts w:cs="David"/>
          <w:sz w:val="28"/>
          <w:szCs w:val="28"/>
          <w:rtl/>
        </w:rPr>
      </w:pPr>
    </w:p>
    <w:p w14:paraId="5024A9E7"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8" w:name="fldTokef"/>
      <w:bookmarkEnd w:id="18"/>
    </w:p>
    <w:p w14:paraId="2996E4ED" w14:textId="77777777" w:rsidR="00B451E2" w:rsidRPr="00C36E76" w:rsidRDefault="00B451E2" w:rsidP="00B451E2">
      <w:pPr>
        <w:rPr>
          <w:rFonts w:cs="David" w:hint="cs"/>
          <w:sz w:val="28"/>
          <w:szCs w:val="28"/>
          <w:rtl/>
        </w:rPr>
      </w:pPr>
    </w:p>
    <w:p w14:paraId="50FC3147"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ייעוץ סביבתי</w:t>
      </w:r>
    </w:p>
    <w:p>
      <w:pPr>
        <w:bidi/>
        <w:jc w:val="start"/>
        <w:spacing w:before="0" w:after="100" w:line="300" w:lineRule="auto"/>
      </w:pPr>
      <w:r>
        <w:rPr>
          <w:rFonts w:ascii="David" w:hAnsi="David" w:cs="David"/>
          <w:sz w:val="22"/>
          <w:szCs w:val="22"/>
          <w:rtl/>
        </w:rPr>
        <w:t xml:space="preserve">ייעוץ סביבתי הוא שירות רחב — מההיתר הראשון של פרויקט ועד הטיפול בהשלכות סביבתיות של פעילות קיימת. גלית מלווה לקוחות ברוחב הקשת של השאלות הסביבתיות: הוצאת היתרים, הכנת תסקירי השפעה על הסביבה, ייעוץ מול הרשות להגנת הסביבה, סיוע ברכישת נכסים (Due Diligence סביבתי) ועוד.</w:t>
      </w:r>
    </w:p>
    <w:p>
      <w:pPr>
        <w:bidi/>
        <w:jc w:val="start"/>
        <w:spacing w:before="200" w:after="100" w:line="300" w:lineRule="auto"/>
      </w:pPr>
      <w:r>
        <w:rPr>
          <w:rFonts w:ascii="David" w:hAnsi="David" w:cs="David"/>
          <w:sz w:val="26"/>
          <w:szCs w:val="26"/>
          <w:b/>
          <w:bCs/>
          <w:color w:val="4E8526"/>
          <w:rtl/>
        </w:rPr>
        <w:t xml:space="preserve">תחומי הייעוץ</w:t>
      </w:r>
    </w:p>
    <w:p>
      <w:pPr>
        <w:bidi/>
        <w:jc w:val="start"/>
        <w:spacing w:before="0" w:after="60" w:line="300" w:lineRule="auto"/>
      </w:pPr>
      <w:r>
        <w:rPr>
          <w:rFonts w:ascii="David" w:hAnsi="David" w:cs="David"/>
          <w:sz w:val="22"/>
          <w:szCs w:val="22"/>
          <w:rtl/>
        </w:rPr>
        <w:t xml:space="preserve">•  היתרי סביבה: ליווי מול המשרד להגנת הסביבה בהוצאת היתרי עסק/תעשייה.</w:t>
      </w:r>
    </w:p>
    <w:p>
      <w:pPr>
        <w:bidi/>
        <w:jc w:val="start"/>
        <w:spacing w:before="0" w:after="60" w:line="300" w:lineRule="auto"/>
      </w:pPr>
      <w:r>
        <w:rPr>
          <w:rFonts w:ascii="David" w:hAnsi="David" w:cs="David"/>
          <w:sz w:val="22"/>
          <w:szCs w:val="22"/>
          <w:rtl/>
        </w:rPr>
        <w:t xml:space="preserve">•  תסקירי השפעה על הסביבה (EIA): הכנת תסקיר מלא לפרויקטים גדולים.</w:t>
      </w:r>
    </w:p>
    <w:p>
      <w:pPr>
        <w:bidi/>
        <w:jc w:val="start"/>
        <w:spacing w:before="0" w:after="60" w:line="300" w:lineRule="auto"/>
      </w:pPr>
      <w:r>
        <w:rPr>
          <w:rFonts w:ascii="David" w:hAnsi="David" w:cs="David"/>
          <w:sz w:val="22"/>
          <w:szCs w:val="22"/>
          <w:rtl/>
        </w:rPr>
        <w:t xml:space="preserve">•  בדיקת נאותות סביבתית (Due Diligence): לפני רכישת נכסים או מפעלים.</w:t>
      </w:r>
    </w:p>
    <w:p>
      <w:pPr>
        <w:bidi/>
        <w:jc w:val="start"/>
        <w:spacing w:before="0" w:after="60" w:line="300" w:lineRule="auto"/>
      </w:pPr>
      <w:r>
        <w:rPr>
          <w:rFonts w:ascii="David" w:hAnsi="David" w:cs="David"/>
          <w:sz w:val="22"/>
          <w:szCs w:val="22"/>
          <w:rtl/>
        </w:rPr>
        <w:t xml:space="preserve">•  ליווי במהלך תפעול: סיוע בעמידה בחובות הדיווח, יעדי התקנה, מעקב אחר רישיונות.</w:t>
      </w:r>
    </w:p>
    <w:p>
      <w:pPr>
        <w:bidi/>
        <w:jc w:val="start"/>
        <w:spacing w:before="0" w:after="60" w:line="300" w:lineRule="auto"/>
      </w:pPr>
      <w:r>
        <w:rPr>
          <w:rFonts w:ascii="David" w:hAnsi="David" w:cs="David"/>
          <w:sz w:val="22"/>
          <w:szCs w:val="22"/>
          <w:rtl/>
        </w:rPr>
        <w:t xml:space="preserve">•  ליווי בזמן אירועים סביבתיים: ייעוץ בעת תקרית זיהום (דליפה, שפיכה, פיצוץ).</w:t>
      </w:r>
    </w:p>
    <w:p>
      <w:pPr>
        <w:bidi/>
        <w:jc w:val="start"/>
        <w:spacing w:before="200" w:after="100" w:line="300" w:lineRule="auto"/>
      </w:pPr>
      <w:r>
        <w:rPr>
          <w:rFonts w:ascii="David" w:hAnsi="David" w:cs="David"/>
          <w:sz w:val="26"/>
          <w:szCs w:val="26"/>
          <w:b/>
          <w:bCs/>
          <w:color w:val="4E8526"/>
          <w:rtl/>
        </w:rPr>
        <w:t xml:space="preserve">שלבי הייעוץ</w:t>
      </w:r>
    </w:p>
    <w:p>
      <w:pPr>
        <w:bidi/>
        <w:jc w:val="start"/>
        <w:spacing w:before="0" w:after="60" w:line="300" w:lineRule="auto"/>
      </w:pPr>
      <w:r>
        <w:rPr>
          <w:rFonts w:ascii="David" w:hAnsi="David" w:cs="David"/>
          <w:sz w:val="22"/>
          <w:szCs w:val="22"/>
          <w:rtl/>
        </w:rPr>
        <w:t xml:space="preserve">•  שלב 1 — פגישת היכרות: הבנת הפרויקט, המטרה והאתגרים הסביבתיים הפוטנציאליים.</w:t>
      </w:r>
    </w:p>
    <w:p>
      <w:pPr>
        <w:bidi/>
        <w:jc w:val="start"/>
        <w:spacing w:before="0" w:after="60" w:line="300" w:lineRule="auto"/>
      </w:pPr>
      <w:r>
        <w:rPr>
          <w:rFonts w:ascii="David" w:hAnsi="David" w:cs="David"/>
          <w:sz w:val="22"/>
          <w:szCs w:val="22"/>
          <w:rtl/>
        </w:rPr>
        <w:t xml:space="preserve">•  שלב 2 — איסוף מידע: מפות, מידע סטטיסטי, תוכניות קיימות.</w:t>
      </w:r>
    </w:p>
    <w:p>
      <w:pPr>
        <w:bidi/>
        <w:jc w:val="start"/>
        <w:spacing w:before="0" w:after="60" w:line="300" w:lineRule="auto"/>
      </w:pPr>
      <w:r>
        <w:rPr>
          <w:rFonts w:ascii="David" w:hAnsi="David" w:cs="David"/>
          <w:sz w:val="22"/>
          <w:szCs w:val="22"/>
          <w:rtl/>
        </w:rPr>
        <w:t xml:space="preserve">•  שלב 3 — ניתוח ראשוני: זיהוי "אדומים" — נושאים שעשויים לעכב את הפרויקט.</w:t>
      </w:r>
    </w:p>
    <w:p>
      <w:pPr>
        <w:bidi/>
        <w:jc w:val="start"/>
        <w:spacing w:before="0" w:after="60" w:line="300" w:lineRule="auto"/>
      </w:pPr>
      <w:r>
        <w:rPr>
          <w:rFonts w:ascii="David" w:hAnsi="David" w:cs="David"/>
          <w:sz w:val="22"/>
          <w:szCs w:val="22"/>
          <w:rtl/>
        </w:rPr>
        <w:t xml:space="preserve">•  שלב 4 — הגשת תוכנית עבודה: לוח זמנים ברור ועלויות משקלול.</w:t>
      </w:r>
    </w:p>
    <w:p>
      <w:pPr>
        <w:bidi/>
        <w:jc w:val="start"/>
        <w:spacing w:before="0" w:after="60" w:line="300" w:lineRule="auto"/>
      </w:pPr>
      <w:r>
        <w:rPr>
          <w:rFonts w:ascii="David" w:hAnsi="David" w:cs="David"/>
          <w:sz w:val="22"/>
          <w:szCs w:val="22"/>
          <w:rtl/>
        </w:rPr>
        <w:t xml:space="preserve">•  שלב 5 — ליווי בביצוע: ישיבות קבועות, הגשת מסמכים, מענה לדרישות הרשויות.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6F4C05"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0CC5B" w14:textId="77777777" w:rsidR="00260265" w:rsidRDefault="00260265">
      <w:r>
        <w:separator/>
      </w:r>
    </w:p>
  </w:endnote>
  <w:endnote w:type="continuationSeparator" w:id="0">
    <w:p w14:paraId="4E5C6A77" w14:textId="77777777" w:rsidR="00260265" w:rsidRDefault="00260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FEF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57C61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65EF57C0">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E0A047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15947D4"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925759F"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D1E13E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91D51" w14:textId="77777777" w:rsidR="00260265" w:rsidRDefault="00260265">
      <w:r>
        <w:separator/>
      </w:r>
    </w:p>
  </w:footnote>
  <w:footnote w:type="continuationSeparator" w:id="0">
    <w:p w14:paraId="2D954D03" w14:textId="77777777" w:rsidR="00260265" w:rsidRDefault="00260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429" w14:textId="77777777" w:rsidR="002A4606" w:rsidRDefault="00133905" w:rsidP="00845147">
    <w:pPr>
      <w:pStyle w:val="a4"/>
      <w:jc w:val="center"/>
      <w:rPr>
        <w:rFonts w:hint="cs"/>
        <w:rtl/>
      </w:rPr>
    </w:pPr>
    <w:r>
      <w:rPr>
        <w:noProof/>
        <w:lang w:eastAsia="zh-CN"/>
      </w:rPr>
      <w:pict w14:anchorId="47A1EDF8">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2A065065"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4C3CED">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4C3CED">
                  <w:rPr>
                    <w:rFonts w:cs="David"/>
                    <w:noProof/>
                    <w:rtl/>
                  </w:rPr>
                  <w:t>‏15 יוני 26</w:t>
                </w:r>
                <w:r w:rsidR="003E7CEF">
                  <w:rPr>
                    <w:rFonts w:cs="David"/>
                    <w:rtl/>
                  </w:rPr>
                  <w:fldChar w:fldCharType="end"/>
                </w:r>
              </w:p>
              <w:p w14:paraId="4F46FEE5"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963A7D">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963A7D">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2A332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07E0D7DE">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2446838E"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BDC3423"/>
    <w:multiLevelType w:val="hybridMultilevel"/>
    <w:tmpl w:val="A7B2E8FE"/>
    <w:lvl w:ilvl="0" w:tplc="17FA27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8040FD4"/>
    <w:multiLevelType w:val="hybridMultilevel"/>
    <w:tmpl w:val="E9482F78"/>
    <w:lvl w:ilvl="0" w:tplc="3048B744">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8"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9"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8"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30"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1"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2"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6"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5B0019"/>
    <w:multiLevelType w:val="hybridMultilevel"/>
    <w:tmpl w:val="E21E1492"/>
    <w:lvl w:ilvl="0" w:tplc="AB6CF41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2099447457">
    <w:abstractNumId w:val="44"/>
  </w:num>
  <w:num w:numId="2" w16cid:durableId="1882471219">
    <w:abstractNumId w:val="6"/>
    <w:lvlOverride w:ilvl="0"/>
    <w:lvlOverride w:ilvl="1"/>
    <w:lvlOverride w:ilvl="2"/>
    <w:lvlOverride w:ilvl="3"/>
    <w:lvlOverride w:ilvl="4"/>
    <w:lvlOverride w:ilvl="5"/>
    <w:lvlOverride w:ilvl="6"/>
    <w:lvlOverride w:ilvl="7"/>
    <w:lvlOverride w:ilvl="8"/>
  </w:num>
  <w:num w:numId="3" w16cid:durableId="1353258963">
    <w:abstractNumId w:val="33"/>
  </w:num>
  <w:num w:numId="4" w16cid:durableId="1094983690">
    <w:abstractNumId w:val="28"/>
  </w:num>
  <w:num w:numId="5" w16cid:durableId="1448499294">
    <w:abstractNumId w:val="36"/>
  </w:num>
  <w:num w:numId="6" w16cid:durableId="1675067071">
    <w:abstractNumId w:val="43"/>
  </w:num>
  <w:num w:numId="7" w16cid:durableId="1201091938">
    <w:abstractNumId w:val="18"/>
  </w:num>
  <w:num w:numId="8" w16cid:durableId="528488734">
    <w:abstractNumId w:val="0"/>
  </w:num>
  <w:num w:numId="9" w16cid:durableId="1038816469">
    <w:abstractNumId w:val="31"/>
  </w:num>
  <w:num w:numId="10" w16cid:durableId="1461418292">
    <w:abstractNumId w:val="7"/>
  </w:num>
  <w:num w:numId="11" w16cid:durableId="596451606">
    <w:abstractNumId w:val="35"/>
  </w:num>
  <w:num w:numId="12" w16cid:durableId="255406974">
    <w:abstractNumId w:val="30"/>
  </w:num>
  <w:num w:numId="13" w16cid:durableId="954019498">
    <w:abstractNumId w:val="22"/>
  </w:num>
  <w:num w:numId="14" w16cid:durableId="1643726620">
    <w:abstractNumId w:val="14"/>
    <w:lvlOverride w:ilvl="0"/>
    <w:lvlOverride w:ilvl="1"/>
    <w:lvlOverride w:ilvl="2"/>
    <w:lvlOverride w:ilvl="3"/>
    <w:lvlOverride w:ilvl="4"/>
    <w:lvlOverride w:ilvl="5"/>
    <w:lvlOverride w:ilvl="6"/>
    <w:lvlOverride w:ilvl="7"/>
    <w:lvlOverride w:ilvl="8"/>
  </w:num>
  <w:num w:numId="15" w16cid:durableId="862550207">
    <w:abstractNumId w:val="17"/>
  </w:num>
  <w:num w:numId="16" w16cid:durableId="436364642">
    <w:abstractNumId w:val="2"/>
  </w:num>
  <w:num w:numId="17" w16cid:durableId="9116985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5331340">
    <w:abstractNumId w:val="34"/>
  </w:num>
  <w:num w:numId="19" w16cid:durableId="1666518589">
    <w:abstractNumId w:val="3"/>
  </w:num>
  <w:num w:numId="20" w16cid:durableId="1989936638">
    <w:abstractNumId w:val="29"/>
  </w:num>
  <w:num w:numId="21" w16cid:durableId="90320603">
    <w:abstractNumId w:val="27"/>
  </w:num>
  <w:num w:numId="22" w16cid:durableId="1009060186">
    <w:abstractNumId w:val="23"/>
  </w:num>
  <w:num w:numId="23" w16cid:durableId="54009678">
    <w:abstractNumId w:val="38"/>
  </w:num>
  <w:num w:numId="24" w16cid:durableId="810289704">
    <w:abstractNumId w:val="40"/>
  </w:num>
  <w:num w:numId="25" w16cid:durableId="1546790496">
    <w:abstractNumId w:val="46"/>
  </w:num>
  <w:num w:numId="26" w16cid:durableId="1538280040">
    <w:abstractNumId w:val="12"/>
  </w:num>
  <w:num w:numId="27" w16cid:durableId="765461010">
    <w:abstractNumId w:val="32"/>
  </w:num>
  <w:num w:numId="28" w16cid:durableId="2823507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49593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828859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5120396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924520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4766778">
    <w:abstractNumId w:val="25"/>
  </w:num>
  <w:num w:numId="34" w16cid:durableId="1822963579">
    <w:abstractNumId w:val="10"/>
  </w:num>
  <w:num w:numId="35" w16cid:durableId="626351133">
    <w:abstractNumId w:val="24"/>
  </w:num>
  <w:num w:numId="36" w16cid:durableId="2130515512">
    <w:abstractNumId w:val="8"/>
  </w:num>
  <w:num w:numId="37" w16cid:durableId="85418713">
    <w:abstractNumId w:val="21"/>
  </w:num>
  <w:num w:numId="38" w16cid:durableId="1744721865">
    <w:abstractNumId w:val="20"/>
  </w:num>
  <w:num w:numId="39" w16cid:durableId="1922060356">
    <w:abstractNumId w:val="1"/>
  </w:num>
  <w:num w:numId="40" w16cid:durableId="278725917">
    <w:abstractNumId w:val="26"/>
  </w:num>
  <w:num w:numId="41" w16cid:durableId="1529174016">
    <w:abstractNumId w:val="1"/>
  </w:num>
  <w:num w:numId="42" w16cid:durableId="1083651405">
    <w:abstractNumId w:val="13"/>
  </w:num>
  <w:num w:numId="43" w16cid:durableId="1287422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43201956">
    <w:abstractNumId w:val="4"/>
    <w:lvlOverride w:ilvl="0"/>
    <w:lvlOverride w:ilvl="1"/>
    <w:lvlOverride w:ilvl="2"/>
    <w:lvlOverride w:ilvl="3"/>
    <w:lvlOverride w:ilvl="4"/>
    <w:lvlOverride w:ilvl="5"/>
    <w:lvlOverride w:ilvl="6"/>
    <w:lvlOverride w:ilvl="7"/>
    <w:lvlOverride w:ilvl="8"/>
  </w:num>
  <w:num w:numId="45" w16cid:durableId="644359956">
    <w:abstractNumId w:val="42"/>
    <w:lvlOverride w:ilvl="0"/>
    <w:lvlOverride w:ilvl="1"/>
    <w:lvlOverride w:ilvl="2"/>
    <w:lvlOverride w:ilvl="3"/>
    <w:lvlOverride w:ilvl="4"/>
    <w:lvlOverride w:ilvl="5"/>
    <w:lvlOverride w:ilvl="6"/>
    <w:lvlOverride w:ilvl="7"/>
    <w:lvlOverride w:ilvl="8"/>
  </w:num>
  <w:num w:numId="46" w16cid:durableId="1747874434">
    <w:abstractNumId w:val="11"/>
    <w:lvlOverride w:ilvl="0"/>
    <w:lvlOverride w:ilvl="1"/>
    <w:lvlOverride w:ilvl="2"/>
    <w:lvlOverride w:ilvl="3"/>
    <w:lvlOverride w:ilvl="4"/>
    <w:lvlOverride w:ilvl="5"/>
    <w:lvlOverride w:ilvl="6"/>
    <w:lvlOverride w:ilvl="7"/>
    <w:lvlOverride w:ilvl="8"/>
  </w:num>
  <w:num w:numId="47" w16cid:durableId="1167130819">
    <w:abstractNumId w:val="5"/>
  </w:num>
  <w:num w:numId="48" w16cid:durableId="1479225658">
    <w:abstractNumId w:val="9"/>
  </w:num>
  <w:num w:numId="49" w16cid:durableId="915939836">
    <w:abstractNumId w:val="3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2373"/>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265"/>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1B"/>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07"/>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0E29"/>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3CED"/>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2D9"/>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4C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7F7B48"/>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77D25"/>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3A7D"/>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DCB"/>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39F"/>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AF763D"/>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9B7"/>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770"/>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FD9A4D8"/>
  <w15:chartTrackingRefBased/>
  <w15:docId w15:val="{2EE02A1B-8413-4494-817A-3421FD24E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uiPriority w:val="99"/>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87481606">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18489316">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3053615">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1801596">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309F0-6EAE-4127-8124-319C0DB73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342</Words>
  <Characters>1711</Characters>
  <Application>Microsoft Office Word</Application>
  <DocSecurity>4</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2026-06-15T09:45:00Z</dcterms:created>
  <dcterms:modified xsi:type="dcterms:W3CDTF">2026-06-15T09:45:00Z</dcterms:modified>
</cp:coreProperties>
</file>