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2682" w14:textId="77777777" w:rsidR="008127EA" w:rsidRPr="00244AD4" w:rsidRDefault="008127EA" w:rsidP="00C80FF1">
      <w:pPr>
        <w:pStyle w:val="a4"/>
        <w:jc w:val="right"/>
        <w:rPr>
          <w:rFonts w:cs="David" w:hint="cs"/>
          <w:sz w:val="20"/>
          <w:szCs w:val="20"/>
          <w:rtl/>
        </w:rPr>
      </w:pPr>
      <w:bookmarkStart w:id="0" w:name="OLE_LINK44"/>
      <w:bookmarkStart w:id="1" w:name="OLE_LINK45"/>
      <w:r w:rsidRPr="00244AD4">
        <w:rPr>
          <w:rFonts w:cs="David" w:hint="cs"/>
          <w:sz w:val="20"/>
          <w:szCs w:val="20"/>
          <w:rtl/>
        </w:rPr>
        <w:t xml:space="preserve">מס' הצעת מחיר: {contractSurveyNumber}</w:t>
      </w:r>
      <w:bookmarkStart w:id="2" w:name="fldCode"/>
      <w:bookmarkEnd w:id="2"/>
    </w:p>
    <w:p w14:paraId="41A32769" w14:textId="77777777" w:rsidR="00B451E2" w:rsidRDefault="00B451E2" w:rsidP="00B451E2">
      <w:pPr>
        <w:rPr>
          <w:rFonts w:cs="David"/>
          <w:sz w:val="28"/>
          <w:szCs w:val="28"/>
          <w:rtl/>
        </w:rPr>
      </w:pPr>
      <w:r w:rsidRPr="006B596E">
        <w:rPr>
          <w:rFonts w:cs="David" w:hint="cs"/>
          <w:sz w:val="28"/>
          <w:szCs w:val="28"/>
          <w:rtl/>
        </w:rPr>
        <w:t>לכבוד</w:t>
      </w:r>
    </w:p>
    <w:p w14:paraId="2B2BCD59" w14:textId="77777777" w:rsidR="00845147" w:rsidRDefault="00845147" w:rsidP="00B328B6">
      <w:pPr>
        <w:rPr>
          <w:rFonts w:cs="David"/>
          <w:sz w:val="28"/>
          <w:szCs w:val="28"/>
          <w:rtl/>
        </w:rPr>
      </w:pPr>
      <w:bookmarkStart w:id="3" w:name="fldKidomet"/>
      <w:bookmarkEnd w:id="3"/>
      <w:r>
        <w:rPr>
          <w:rFonts w:cs="David"/>
          <w:sz w:val="28"/>
          <w:szCs w:val="28"/>
          <w:rtl/>
        </w:rPr>
        <w:t xml:space="preserve">{customerName}</w:t>
      </w:r>
    </w:p>
    <w:p w14:paraId="4A719FE1" w14:textId="77777777" w:rsidR="00845147" w:rsidRDefault="00845147" w:rsidP="00B451E2">
      <w:pPr>
        <w:rPr>
          <w:rFonts w:cs="David"/>
          <w:b/>
          <w:bCs/>
          <w:sz w:val="28"/>
          <w:szCs w:val="28"/>
          <w:u w:val="single"/>
          <w:rtl/>
        </w:rPr>
      </w:pPr>
      <w:bookmarkStart w:id="4" w:name="fldCustName"/>
      <w:bookmarkEnd w:id="4"/>
      <w:r>
        <w:rPr>
          <w:rFonts w:cs="David"/>
          <w:b/>
          <w:bCs/>
          <w:sz w:val="28"/>
          <w:szCs w:val="28"/>
          <w:u w:val="single"/>
          <w:rtl/>
        </w:rPr>
        <w:t xml:space="preserve">{customerAddress}</w:t>
      </w:r>
    </w:p>
    <w:p w14:paraId="040F5EB2" w14:textId="77777777" w:rsidR="00B451E2" w:rsidRPr="006B596E" w:rsidRDefault="00B451E2" w:rsidP="00845147">
      <w:pPr>
        <w:rPr>
          <w:rFonts w:cs="David"/>
          <w:b/>
          <w:bCs/>
          <w:sz w:val="28"/>
          <w:szCs w:val="28"/>
          <w:u w:val="single"/>
          <w:rtl/>
        </w:rPr>
      </w:pPr>
      <w:bookmarkStart w:id="5" w:name="fldCity"/>
      <w:bookmarkEnd w:id="5"/>
    </w:p>
    <w:p w14:paraId="5CB091F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6" w:name="fldCellular"/>
      <w:bookmarkEnd w:id="6"/>
    </w:p>
    <w:p w14:paraId="7CDD1050"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7" w:name="fldEmail"/>
      <w:bookmarkEnd w:id="7"/>
    </w:p>
    <w:p w14:paraId="47C7CDDD" w14:textId="77777777" w:rsidR="00B451E2" w:rsidRPr="006B596E" w:rsidRDefault="00B451E2" w:rsidP="00B451E2">
      <w:pPr>
        <w:rPr>
          <w:rFonts w:cs="David"/>
          <w:sz w:val="28"/>
          <w:szCs w:val="28"/>
          <w:rtl/>
        </w:rPr>
      </w:pPr>
    </w:p>
    <w:p w14:paraId="57317A6A" w14:textId="77777777" w:rsidR="00782C09" w:rsidRDefault="00782C09" w:rsidP="004E409B">
      <w:pPr>
        <w:jc w:val="center"/>
        <w:rPr>
          <w:rFonts w:cs="David"/>
          <w:b/>
          <w:bCs/>
          <w:sz w:val="40"/>
          <w:szCs w:val="40"/>
          <w:u w:val="single"/>
        </w:rPr>
      </w:pPr>
      <w:r>
        <w:rPr>
          <w:rFonts w:cs="David" w:hint="cs"/>
          <w:b/>
          <w:bCs/>
          <w:sz w:val="40"/>
          <w:szCs w:val="40"/>
          <w:u w:val="single"/>
          <w:rtl/>
        </w:rPr>
        <w:t xml:space="preserve">הצעת מחיר לבדיקת איכות מי שתייה  </w:t>
      </w:r>
    </w:p>
    <w:p w14:paraId="20321A43" w14:textId="77777777" w:rsidR="00782C09" w:rsidRDefault="00782C09" w:rsidP="00782C09">
      <w:pPr>
        <w:jc w:val="center"/>
        <w:rPr>
          <w:rFonts w:cs="David" w:hint="cs"/>
          <w:sz w:val="28"/>
          <w:szCs w:val="28"/>
          <w:u w:val="single"/>
          <w:rtl/>
        </w:rPr>
      </w:pPr>
    </w:p>
    <w:p w14:paraId="3D264971" w14:textId="77777777" w:rsidR="0081504E" w:rsidRDefault="0081504E" w:rsidP="0081504E">
      <w:pPr>
        <w:rPr>
          <w:rFonts w:cs="David" w:hint="cs"/>
          <w:sz w:val="28"/>
          <w:szCs w:val="28"/>
          <w:rtl/>
        </w:rPr>
      </w:pPr>
      <w:r>
        <w:rPr>
          <w:rFonts w:cs="David" w:hint="cs"/>
          <w:sz w:val="28"/>
          <w:szCs w:val="28"/>
          <w:rtl/>
        </w:rPr>
        <w:t>שלום רב,</w:t>
      </w:r>
    </w:p>
    <w:p w14:paraId="00DC4A5F" w14:textId="77777777" w:rsidR="0081504E" w:rsidRDefault="0081504E" w:rsidP="0081504E">
      <w:pPr>
        <w:jc w:val="both"/>
        <w:rPr>
          <w:rFonts w:cs="David" w:hint="cs"/>
          <w:sz w:val="28"/>
          <w:szCs w:val="28"/>
          <w:rtl/>
        </w:rPr>
      </w:pPr>
    </w:p>
    <w:p w14:paraId="1E1DDB95" w14:textId="77777777" w:rsidR="0081504E" w:rsidRDefault="004E409B" w:rsidP="00782C09">
      <w:pPr>
        <w:rPr>
          <w:rFonts w:cs="David" w:hint="cs"/>
          <w:b/>
          <w:bCs/>
          <w:sz w:val="28"/>
          <w:szCs w:val="28"/>
          <w:rtl/>
        </w:rPr>
      </w:pPr>
      <w:r>
        <w:rPr>
          <w:rFonts w:cs="David" w:hint="cs"/>
          <w:sz w:val="28"/>
          <w:szCs w:val="28"/>
          <w:rtl/>
        </w:rPr>
        <w:t>בהמשך</w:t>
      </w:r>
      <w:r w:rsidR="0081504E" w:rsidRPr="003628BB">
        <w:rPr>
          <w:rFonts w:cs="David" w:hint="cs"/>
          <w:sz w:val="28"/>
          <w:szCs w:val="28"/>
          <w:rtl/>
        </w:rPr>
        <w:t xml:space="preserve"> לפניית</w:t>
      </w:r>
      <w:r w:rsidR="0081504E">
        <w:rPr>
          <w:rFonts w:cs="David" w:hint="cs"/>
          <w:sz w:val="28"/>
          <w:szCs w:val="28"/>
          <w:rtl/>
        </w:rPr>
        <w:t>כם</w:t>
      </w:r>
      <w:r w:rsidR="0081504E" w:rsidRPr="003628BB">
        <w:rPr>
          <w:rFonts w:cs="David" w:hint="cs"/>
          <w:sz w:val="28"/>
          <w:szCs w:val="28"/>
          <w:rtl/>
        </w:rPr>
        <w:t xml:space="preserve"> להעריך את </w:t>
      </w:r>
      <w:r w:rsidR="00782C09">
        <w:rPr>
          <w:rFonts w:cs="David" w:hint="cs"/>
          <w:sz w:val="28"/>
          <w:szCs w:val="28"/>
          <w:rtl/>
        </w:rPr>
        <w:t>איכות</w:t>
      </w:r>
      <w:r w:rsidR="0081504E" w:rsidRPr="003628BB">
        <w:rPr>
          <w:rFonts w:cs="David" w:hint="cs"/>
          <w:sz w:val="28"/>
          <w:szCs w:val="28"/>
          <w:rtl/>
        </w:rPr>
        <w:t xml:space="preserve"> </w:t>
      </w:r>
      <w:r w:rsidR="00782C09">
        <w:rPr>
          <w:rFonts w:cs="David" w:hint="cs"/>
          <w:sz w:val="28"/>
          <w:szCs w:val="28"/>
          <w:rtl/>
        </w:rPr>
        <w:t>מי השתייה</w:t>
      </w:r>
      <w:r w:rsidR="0081504E">
        <w:rPr>
          <w:rFonts w:cs="David" w:hint="cs"/>
          <w:sz w:val="28"/>
          <w:szCs w:val="28"/>
          <w:rtl/>
        </w:rPr>
        <w:t xml:space="preserve">, </w:t>
      </w:r>
      <w:r w:rsidR="0081504E" w:rsidRPr="003628BB">
        <w:rPr>
          <w:rFonts w:cs="David" w:hint="cs"/>
          <w:sz w:val="28"/>
          <w:szCs w:val="28"/>
          <w:rtl/>
        </w:rPr>
        <w:t xml:space="preserve">הננו מתכבדים להגיש הצעתנו לבדיקת </w:t>
      </w:r>
      <w:r w:rsidR="0081504E">
        <w:rPr>
          <w:rFonts w:cs="David" w:hint="cs"/>
          <w:sz w:val="28"/>
          <w:szCs w:val="28"/>
          <w:rtl/>
        </w:rPr>
        <w:t xml:space="preserve">איכות </w:t>
      </w:r>
      <w:r w:rsidR="00782C09">
        <w:rPr>
          <w:rFonts w:cs="David" w:hint="cs"/>
          <w:sz w:val="28"/>
          <w:szCs w:val="28"/>
          <w:rtl/>
        </w:rPr>
        <w:t>מי השתייה</w:t>
      </w:r>
      <w:r w:rsidR="0081504E">
        <w:rPr>
          <w:rFonts w:cs="David" w:hint="cs"/>
          <w:sz w:val="28"/>
          <w:szCs w:val="28"/>
          <w:rtl/>
        </w:rPr>
        <w:t xml:space="preserve"> </w:t>
      </w:r>
      <w:r w:rsidR="0081504E" w:rsidRPr="00782C09">
        <w:rPr>
          <w:rFonts w:cs="David" w:hint="cs"/>
          <w:sz w:val="28"/>
          <w:szCs w:val="28"/>
          <w:highlight w:val="yellow"/>
          <w:rtl/>
        </w:rPr>
        <w:t>ב</w:t>
      </w:r>
      <w:r w:rsidR="00782C09" w:rsidRPr="00782C09">
        <w:rPr>
          <w:rFonts w:cs="David" w:hint="cs"/>
          <w:sz w:val="28"/>
          <w:szCs w:val="28"/>
          <w:highlight w:val="yellow"/>
          <w:rtl/>
        </w:rPr>
        <w:t>בניין האוניברסיט</w:t>
      </w:r>
      <w:r w:rsidR="00782C09" w:rsidRPr="00782C09">
        <w:rPr>
          <w:rFonts w:cs="David" w:hint="eastAsia"/>
          <w:sz w:val="28"/>
          <w:szCs w:val="28"/>
          <w:highlight w:val="yellow"/>
          <w:rtl/>
        </w:rPr>
        <w:t>ה</w:t>
      </w:r>
      <w:r w:rsidR="00782C09" w:rsidRPr="00782C09">
        <w:rPr>
          <w:rFonts w:cs="David" w:hint="cs"/>
          <w:sz w:val="28"/>
          <w:szCs w:val="28"/>
          <w:highlight w:val="yellow"/>
          <w:rtl/>
        </w:rPr>
        <w:t xml:space="preserve"> ברח' יאנוש קורצאק 4, תל אביב.</w:t>
      </w:r>
    </w:p>
    <w:p w14:paraId="7A7D9807" w14:textId="77777777" w:rsidR="0081504E" w:rsidRDefault="0081504E" w:rsidP="0081504E">
      <w:pPr>
        <w:rPr>
          <w:rFonts w:cs="David" w:hint="cs"/>
          <w:b/>
          <w:bCs/>
          <w:sz w:val="28"/>
          <w:szCs w:val="28"/>
          <w:rtl/>
        </w:rPr>
      </w:pPr>
    </w:p>
    <w:p w14:paraId="3F3E3306" w14:textId="77777777" w:rsidR="0081504E" w:rsidRDefault="0081504E" w:rsidP="00782C09">
      <w:pPr>
        <w:rPr>
          <w:rFonts w:cs="David" w:hint="cs"/>
          <w:b/>
          <w:bCs/>
          <w:sz w:val="28"/>
          <w:szCs w:val="28"/>
          <w:rtl/>
        </w:rPr>
      </w:pPr>
      <w:r>
        <w:rPr>
          <w:rFonts w:cs="David" w:hint="cs"/>
          <w:b/>
          <w:bCs/>
          <w:sz w:val="28"/>
          <w:szCs w:val="28"/>
          <w:u w:val="single"/>
          <w:rtl/>
        </w:rPr>
        <w:t>מטרה</w:t>
      </w:r>
    </w:p>
    <w:p w14:paraId="503853C1" w14:textId="77777777" w:rsidR="00407D46" w:rsidRDefault="0081504E" w:rsidP="00407D46">
      <w:pPr>
        <w:rPr>
          <w:rFonts w:cs="David" w:hint="cs"/>
          <w:sz w:val="28"/>
          <w:szCs w:val="28"/>
          <w:rtl/>
        </w:rPr>
      </w:pPr>
      <w:r>
        <w:rPr>
          <w:rFonts w:cs="David" w:hint="cs"/>
          <w:sz w:val="28"/>
          <w:szCs w:val="28"/>
          <w:rtl/>
        </w:rPr>
        <w:t xml:space="preserve">ביצוע </w:t>
      </w:r>
      <w:r w:rsidR="00782C09">
        <w:rPr>
          <w:rFonts w:cs="David" w:hint="cs"/>
          <w:sz w:val="28"/>
          <w:szCs w:val="28"/>
          <w:rtl/>
        </w:rPr>
        <w:t xml:space="preserve">בדיקות מי שתייה </w:t>
      </w:r>
      <w:r w:rsidR="00407D46">
        <w:rPr>
          <w:rFonts w:cs="David" w:hint="cs"/>
          <w:sz w:val="28"/>
          <w:szCs w:val="28"/>
          <w:rtl/>
        </w:rPr>
        <w:t xml:space="preserve">על מנת להעריך את איכות מי השתייה על ידי איתור או שלילת המצאות מזהמים כימיים וביולוגים במים.        </w:t>
      </w:r>
    </w:p>
    <w:p w14:paraId="1BF20681" w14:textId="77777777" w:rsidR="0081504E" w:rsidRDefault="0081504E" w:rsidP="0081504E">
      <w:pPr>
        <w:ind w:left="360"/>
        <w:rPr>
          <w:rFonts w:cs="David"/>
          <w:b/>
          <w:bCs/>
          <w:sz w:val="28"/>
          <w:szCs w:val="28"/>
        </w:rPr>
      </w:pPr>
    </w:p>
    <w:p w14:paraId="2EF05237" w14:textId="77777777" w:rsidR="00782C09" w:rsidRDefault="00782C09" w:rsidP="0081504E">
      <w:pPr>
        <w:rPr>
          <w:rFonts w:cs="David"/>
          <w:b/>
          <w:bCs/>
          <w:sz w:val="28"/>
          <w:szCs w:val="28"/>
          <w:u w:val="single"/>
          <w:rtl/>
        </w:rPr>
      </w:pPr>
      <w:r>
        <w:rPr>
          <w:rFonts w:cs="David" w:hint="cs"/>
          <w:b/>
          <w:bCs/>
          <w:sz w:val="28"/>
          <w:szCs w:val="28"/>
          <w:u w:val="single"/>
          <w:rtl/>
        </w:rPr>
        <w:t>מיקום הדיגומים שנתבקשו ע"י מזמין העבודה:</w:t>
      </w:r>
    </w:p>
    <w:p w14:paraId="548EC92B" w14:textId="77777777" w:rsidR="00782C09" w:rsidRPr="00782C09" w:rsidRDefault="00782C09" w:rsidP="004E409B">
      <w:pPr>
        <w:numPr>
          <w:ilvl w:val="0"/>
          <w:numId w:val="4"/>
        </w:numPr>
        <w:rPr>
          <w:rFonts w:cs="David"/>
          <w:sz w:val="28"/>
          <w:szCs w:val="28"/>
          <w:highlight w:val="yellow"/>
        </w:rPr>
      </w:pPr>
      <w:r w:rsidRPr="00782C09">
        <w:rPr>
          <w:rFonts w:cs="David" w:hint="cs"/>
          <w:sz w:val="28"/>
          <w:szCs w:val="28"/>
          <w:highlight w:val="yellow"/>
          <w:rtl/>
        </w:rPr>
        <w:t xml:space="preserve">ברז </w:t>
      </w:r>
      <w:r w:rsidR="004E409B">
        <w:rPr>
          <w:rFonts w:cs="David" w:hint="cs"/>
          <w:sz w:val="28"/>
          <w:szCs w:val="28"/>
          <w:highlight w:val="yellow"/>
          <w:rtl/>
        </w:rPr>
        <w:t>לפי בחירת הלקוח.</w:t>
      </w:r>
    </w:p>
    <w:p w14:paraId="04C85183" w14:textId="77777777" w:rsidR="0081504E" w:rsidRDefault="0081504E" w:rsidP="0081504E">
      <w:pPr>
        <w:rPr>
          <w:rFonts w:cs="David" w:hint="cs"/>
          <w:sz w:val="28"/>
          <w:szCs w:val="28"/>
          <w:u w:val="single"/>
          <w:rtl/>
        </w:rPr>
      </w:pPr>
    </w:p>
    <w:p w14:paraId="13EBCEBB" w14:textId="77777777" w:rsidR="002B6015" w:rsidRDefault="00407D46" w:rsidP="004E409B">
      <w:pPr>
        <w:rPr>
          <w:rFonts w:ascii="Arial" w:hAnsi="Arial" w:cs="David"/>
          <w:sz w:val="28"/>
          <w:szCs w:val="28"/>
          <w:rtl/>
        </w:rPr>
      </w:pPr>
      <w:r>
        <w:rPr>
          <w:rFonts w:cs="David" w:hint="cs"/>
          <w:b/>
          <w:bCs/>
          <w:sz w:val="28"/>
          <w:szCs w:val="28"/>
          <w:u w:val="single"/>
          <w:rtl/>
        </w:rPr>
        <w:t xml:space="preserve">סוג </w:t>
      </w:r>
      <w:r w:rsidRPr="002B6015">
        <w:rPr>
          <w:rFonts w:cs="David" w:hint="cs"/>
          <w:b/>
          <w:bCs/>
          <w:sz w:val="28"/>
          <w:szCs w:val="28"/>
          <w:u w:val="single"/>
          <w:rtl/>
        </w:rPr>
        <w:t>הבדיקה</w:t>
      </w:r>
      <w:r w:rsidR="002B6015" w:rsidRPr="002B6015">
        <w:rPr>
          <w:rFonts w:ascii="Arial" w:hAnsi="Arial" w:cs="David" w:hint="cs"/>
          <w:sz w:val="28"/>
          <w:szCs w:val="28"/>
          <w:rtl/>
        </w:rPr>
        <w:t>:</w:t>
      </w:r>
    </w:p>
    <w:p w14:paraId="5866A1FE" w14:textId="77777777" w:rsidR="002B6015" w:rsidRDefault="002B6015" w:rsidP="002B6015">
      <w:pPr>
        <w:rPr>
          <w:rFonts w:ascii="Arial" w:hAnsi="Arial" w:cs="David"/>
          <w:sz w:val="28"/>
          <w:szCs w:val="28"/>
          <w:rtl/>
        </w:rPr>
      </w:pPr>
    </w:p>
    <w:p w14:paraId="746160BE" w14:textId="77777777" w:rsidR="00782C09" w:rsidRDefault="004E409B" w:rsidP="0081504E">
      <w:pPr>
        <w:rPr>
          <w:rFonts w:ascii="Arial" w:hAnsi="Arial" w:cs="David" w:hint="cs"/>
          <w:b/>
          <w:bCs/>
          <w:sz w:val="28"/>
          <w:szCs w:val="28"/>
          <w:rtl/>
        </w:rPr>
      </w:pPr>
      <w:r>
        <w:rPr>
          <w:rFonts w:ascii="Arial" w:hAnsi="Arial" w:cs="David" w:hint="cs"/>
          <w:b/>
          <w:bCs/>
          <w:sz w:val="28"/>
          <w:szCs w:val="28"/>
          <w:rtl/>
        </w:rPr>
        <w:t xml:space="preserve">בדיקה מיקרוביאלית: </w:t>
      </w:r>
      <w:r w:rsidRPr="004E409B">
        <w:rPr>
          <w:rFonts w:ascii="Arial" w:hAnsi="Arial" w:cs="David"/>
          <w:sz w:val="28"/>
          <w:szCs w:val="28"/>
          <w:rtl/>
        </w:rPr>
        <w:t xml:space="preserve">בדיקה לגילוי וכימות חיידקי קוליפורם, חיידקי קוליפורם צואתיים, אי קולי, ספירה כללית של חיידקים, ערך הגבה </w:t>
      </w:r>
      <w:r w:rsidRPr="004E409B">
        <w:rPr>
          <w:rFonts w:ascii="Arial" w:hAnsi="Arial" w:cs="David"/>
          <w:sz w:val="28"/>
          <w:szCs w:val="28"/>
        </w:rPr>
        <w:t>pH</w:t>
      </w:r>
      <w:r w:rsidRPr="004E409B">
        <w:rPr>
          <w:rFonts w:ascii="Arial" w:hAnsi="Arial" w:cs="David"/>
          <w:sz w:val="28"/>
          <w:szCs w:val="28"/>
          <w:rtl/>
        </w:rPr>
        <w:t>, עכירות, כלור חופשי וכלור כללי.</w:t>
      </w:r>
    </w:p>
    <w:p w14:paraId="56C94033" w14:textId="77777777" w:rsidR="004E409B" w:rsidRDefault="004E409B" w:rsidP="0081504E">
      <w:pPr>
        <w:rPr>
          <w:rFonts w:cs="David" w:hint="cs"/>
          <w:sz w:val="28"/>
          <w:szCs w:val="28"/>
          <w:u w:val="single"/>
          <w:rtl/>
        </w:rPr>
      </w:pPr>
      <w:r>
        <w:rPr>
          <w:rFonts w:ascii="Arial" w:hAnsi="Arial" w:cs="David" w:hint="cs"/>
          <w:b/>
          <w:bCs/>
          <w:sz w:val="28"/>
          <w:szCs w:val="28"/>
          <w:rtl/>
        </w:rPr>
        <w:t xml:space="preserve">סריקת מתכות חלקית: </w:t>
      </w:r>
      <w:r w:rsidRPr="004E409B">
        <w:rPr>
          <w:rFonts w:ascii="Arial" w:hAnsi="Arial" w:cs="David" w:hint="cs"/>
          <w:sz w:val="28"/>
          <w:szCs w:val="28"/>
          <w:rtl/>
        </w:rPr>
        <w:t>עופרת, נחושת, ברזל.</w:t>
      </w:r>
      <w:r>
        <w:rPr>
          <w:rFonts w:cs="David"/>
          <w:sz w:val="28"/>
          <w:szCs w:val="28"/>
          <w:u w:val="single"/>
          <w:rtl/>
        </w:rPr>
        <w:br/>
      </w:r>
    </w:p>
    <w:p w14:paraId="01B0C304" w14:textId="77777777" w:rsidR="0081504E" w:rsidRDefault="0081504E" w:rsidP="0060554C">
      <w:pPr>
        <w:numPr>
          <w:ilvl w:val="0"/>
          <w:numId w:val="2"/>
        </w:numPr>
        <w:ind w:hanging="744"/>
        <w:rPr>
          <w:rFonts w:cs="David" w:hint="cs"/>
          <w:b/>
          <w:bCs/>
          <w:sz w:val="28"/>
          <w:szCs w:val="28"/>
          <w:u w:val="single"/>
        </w:rPr>
      </w:pPr>
      <w:r>
        <w:rPr>
          <w:rFonts w:cs="David" w:hint="cs"/>
          <w:b/>
          <w:bCs/>
          <w:sz w:val="28"/>
          <w:szCs w:val="28"/>
          <w:u w:val="single"/>
          <w:rtl/>
        </w:rPr>
        <w:t>ביצוע בדיקות ע"פ המפרט הבא:</w:t>
      </w:r>
    </w:p>
    <w:p w14:paraId="753625CD" w14:textId="77777777" w:rsidR="001F09EB" w:rsidRDefault="001F09EB" w:rsidP="0060554C">
      <w:pPr>
        <w:numPr>
          <w:ilvl w:val="0"/>
          <w:numId w:val="3"/>
        </w:numPr>
        <w:rPr>
          <w:rFonts w:cs="David" w:hint="cs"/>
          <w:sz w:val="28"/>
          <w:szCs w:val="28"/>
          <w:rtl/>
        </w:rPr>
      </w:pPr>
      <w:r>
        <w:rPr>
          <w:rFonts w:cs="David" w:hint="cs"/>
          <w:sz w:val="28"/>
          <w:szCs w:val="28"/>
          <w:rtl/>
        </w:rPr>
        <w:t xml:space="preserve">הגעת דוגם מי שתייה </w:t>
      </w:r>
      <w:r w:rsidR="00782C09">
        <w:rPr>
          <w:rFonts w:cs="David" w:hint="cs"/>
          <w:sz w:val="28"/>
          <w:szCs w:val="28"/>
          <w:rtl/>
        </w:rPr>
        <w:t xml:space="preserve">מוסמך </w:t>
      </w:r>
      <w:r>
        <w:rPr>
          <w:rFonts w:cs="David" w:hint="cs"/>
          <w:sz w:val="28"/>
          <w:szCs w:val="28"/>
          <w:rtl/>
        </w:rPr>
        <w:t>לאתר המבוקש. (הדוגם שיגיע לדגום את נקודת המים הינו בעל רישיון דוגם משרד הבריאות, הדגימה תילקח לפי הנחיות מקובלות של משרד הבריאות).</w:t>
      </w:r>
    </w:p>
    <w:p w14:paraId="39550FE7" w14:textId="77777777" w:rsidR="001F09EB" w:rsidRDefault="001F09EB" w:rsidP="0060554C">
      <w:pPr>
        <w:numPr>
          <w:ilvl w:val="0"/>
          <w:numId w:val="3"/>
        </w:numPr>
        <w:rPr>
          <w:rFonts w:cs="David"/>
          <w:sz w:val="28"/>
          <w:szCs w:val="28"/>
        </w:rPr>
      </w:pPr>
      <w:r w:rsidRPr="001F09EB">
        <w:rPr>
          <w:rFonts w:cs="David" w:hint="cs"/>
          <w:sz w:val="28"/>
          <w:szCs w:val="28"/>
          <w:rtl/>
        </w:rPr>
        <w:t>בגמר ביצוע הבדיקות בשטח, יבוצעו במעבדה מוסמכת אנליזות לתוצאות שהתקבלו. (המסירה למעבדה תתבצע על פי הנוהל המוגדר בשיטה)</w:t>
      </w:r>
      <w:r w:rsidRPr="00211D0A">
        <w:rPr>
          <w:rFonts w:cs="David" w:hint="cs"/>
          <w:b/>
          <w:bCs/>
          <w:sz w:val="28"/>
          <w:szCs w:val="28"/>
          <w:rtl/>
        </w:rPr>
        <w:t>.</w:t>
      </w:r>
    </w:p>
    <w:p w14:paraId="0F4FE704" w14:textId="77777777" w:rsidR="00633954" w:rsidRDefault="001F09EB" w:rsidP="004504C5">
      <w:pPr>
        <w:numPr>
          <w:ilvl w:val="0"/>
          <w:numId w:val="3"/>
        </w:numPr>
        <w:jc w:val="both"/>
        <w:rPr>
          <w:rFonts w:cs="David" w:hint="cs"/>
          <w:sz w:val="28"/>
          <w:szCs w:val="28"/>
        </w:rPr>
      </w:pPr>
      <w:r w:rsidRPr="002862A0">
        <w:rPr>
          <w:rFonts w:cs="David" w:hint="cs"/>
          <w:sz w:val="28"/>
          <w:szCs w:val="28"/>
          <w:rtl/>
        </w:rPr>
        <w:t xml:space="preserve">עם קבלת הדוחות מהמעבדה האנליטית יוצגו </w:t>
      </w:r>
      <w:r w:rsidR="003A31C8" w:rsidRPr="002862A0">
        <w:rPr>
          <w:rFonts w:cs="David" w:hint="cs"/>
          <w:sz w:val="28"/>
          <w:szCs w:val="28"/>
          <w:rtl/>
        </w:rPr>
        <w:t xml:space="preserve">למזמין העבודה </w:t>
      </w:r>
      <w:r w:rsidRPr="002862A0">
        <w:rPr>
          <w:rFonts w:cs="David" w:hint="cs"/>
          <w:sz w:val="28"/>
          <w:szCs w:val="28"/>
          <w:rtl/>
        </w:rPr>
        <w:t>דוחות תוצאות הכוללים התייחסות לתקנים מומלצים</w:t>
      </w:r>
      <w:r w:rsidR="002862A0" w:rsidRPr="002862A0">
        <w:rPr>
          <w:rFonts w:cs="David" w:hint="cs"/>
          <w:sz w:val="28"/>
          <w:szCs w:val="28"/>
          <w:rtl/>
        </w:rPr>
        <w:t xml:space="preserve"> ול</w:t>
      </w:r>
      <w:r w:rsidR="00393D23" w:rsidRPr="002862A0">
        <w:rPr>
          <w:rFonts w:cs="David"/>
          <w:sz w:val="28"/>
          <w:szCs w:val="28"/>
          <w:rtl/>
        </w:rPr>
        <w:t xml:space="preserve">תקנות בריאות העם </w:t>
      </w:r>
      <w:r w:rsidR="00393D23" w:rsidRPr="002862A0">
        <w:rPr>
          <w:rFonts w:cs="David" w:hint="cs"/>
          <w:sz w:val="28"/>
          <w:szCs w:val="28"/>
          <w:rtl/>
        </w:rPr>
        <w:t>(</w:t>
      </w:r>
      <w:r w:rsidR="00393D23" w:rsidRPr="002862A0">
        <w:rPr>
          <w:rFonts w:cs="David"/>
          <w:sz w:val="28"/>
          <w:szCs w:val="28"/>
          <w:rtl/>
        </w:rPr>
        <w:t>איכותם התברואית של מי</w:t>
      </w:r>
      <w:r w:rsidR="00393D23" w:rsidRPr="002862A0">
        <w:rPr>
          <w:rFonts w:cs="David" w:hint="cs"/>
          <w:sz w:val="28"/>
          <w:szCs w:val="28"/>
          <w:rtl/>
        </w:rPr>
        <w:t xml:space="preserve"> </w:t>
      </w:r>
      <w:r w:rsidR="00393D23" w:rsidRPr="002862A0">
        <w:rPr>
          <w:rFonts w:cs="David"/>
          <w:sz w:val="28"/>
          <w:szCs w:val="28"/>
          <w:rtl/>
        </w:rPr>
        <w:t>־</w:t>
      </w:r>
      <w:r w:rsidR="00393D23" w:rsidRPr="002862A0">
        <w:rPr>
          <w:rFonts w:cs="David" w:hint="cs"/>
          <w:sz w:val="28"/>
          <w:szCs w:val="28"/>
          <w:rtl/>
        </w:rPr>
        <w:t xml:space="preserve"> </w:t>
      </w:r>
      <w:r w:rsidR="00393D23" w:rsidRPr="002862A0">
        <w:rPr>
          <w:rFonts w:cs="David"/>
          <w:sz w:val="28"/>
          <w:szCs w:val="28"/>
          <w:rtl/>
        </w:rPr>
        <w:t>שתיה ומתקני מי שתיה</w:t>
      </w:r>
      <w:r w:rsidR="00393D23" w:rsidRPr="002862A0">
        <w:rPr>
          <w:rFonts w:cs="David"/>
          <w:sz w:val="28"/>
          <w:szCs w:val="28"/>
        </w:rPr>
        <w:t>(</w:t>
      </w:r>
      <w:r w:rsidR="00393D23" w:rsidRPr="002862A0">
        <w:rPr>
          <w:rFonts w:cs="David" w:hint="cs"/>
          <w:sz w:val="28"/>
          <w:szCs w:val="28"/>
          <w:rtl/>
        </w:rPr>
        <w:t xml:space="preserve"> </w:t>
      </w:r>
      <w:r w:rsidR="00393D23" w:rsidRPr="002862A0">
        <w:rPr>
          <w:rFonts w:cs="David"/>
          <w:sz w:val="28"/>
          <w:szCs w:val="28"/>
          <w:rtl/>
        </w:rPr>
        <w:t>התשע"ג-2013</w:t>
      </w:r>
      <w:r w:rsidR="002862A0">
        <w:rPr>
          <w:rFonts w:cs="David" w:hint="cs"/>
          <w:sz w:val="28"/>
          <w:szCs w:val="28"/>
          <w:rtl/>
        </w:rPr>
        <w:t>.</w:t>
      </w:r>
    </w:p>
    <w:p w14:paraId="075E2C9E" w14:textId="77777777" w:rsidR="002862A0" w:rsidRPr="002862A0" w:rsidRDefault="002862A0" w:rsidP="002862A0">
      <w:pPr>
        <w:ind w:left="720"/>
        <w:jc w:val="both"/>
        <w:rPr>
          <w:rFonts w:cs="David"/>
          <w:sz w:val="28"/>
          <w:szCs w:val="28"/>
          <w:rtl/>
        </w:rPr>
      </w:pPr>
    </w:p>
    <w:p w14:paraId="42E26AA9" w14:textId="77777777" w:rsidR="00F82CF9" w:rsidRPr="00145FBA" w:rsidRDefault="00F82CF9" w:rsidP="0060554C">
      <w:pPr>
        <w:numPr>
          <w:ilvl w:val="0"/>
          <w:numId w:val="2"/>
        </w:numPr>
        <w:ind w:hanging="744"/>
        <w:rPr>
          <w:rFonts w:cs="David" w:hint="cs"/>
          <w:b/>
          <w:bCs/>
          <w:sz w:val="28"/>
          <w:szCs w:val="28"/>
          <w:rtl/>
        </w:rPr>
      </w:pPr>
      <w:r w:rsidRPr="00145FBA">
        <w:rPr>
          <w:rFonts w:cs="David" w:hint="cs"/>
          <w:b/>
          <w:bCs/>
          <w:sz w:val="28"/>
          <w:szCs w:val="28"/>
          <w:u w:val="single"/>
          <w:rtl/>
        </w:rPr>
        <w:t>שכר טרחה</w:t>
      </w:r>
    </w:p>
    <w:p w14:paraId="0322B741" w14:textId="77777777" w:rsidR="00F82CF9" w:rsidRPr="005A7EED" w:rsidRDefault="00F82CF9" w:rsidP="00F82CF9">
      <w:pPr>
        <w:rPr>
          <w:rFonts w:cs="David" w:hint="cs"/>
          <w:rtl/>
        </w:rPr>
      </w:pPr>
    </w:p>
    <w:p w14:paraId="65DCF4A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68A1B149"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1E1B2479" w14:textId="77777777" w:rsidR="00F82CF9" w:rsidRDefault="00F82CF9" w:rsidP="00F82CF9">
      <w:pPr>
        <w:ind w:left="685"/>
        <w:rPr>
          <w:rFonts w:cs="David" w:hint="cs"/>
          <w:sz w:val="28"/>
          <w:szCs w:val="28"/>
          <w:rtl/>
        </w:rPr>
      </w:pPr>
    </w:p>
    <w:p w14:paraId="1252FF77"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51F32FA" w14:textId="77777777" w:rsidR="00B451E2" w:rsidRDefault="00B451E2" w:rsidP="00BF3970">
      <w:pPr>
        <w:ind w:left="685"/>
        <w:rPr>
          <w:rFonts w:cs="David" w:hint="cs"/>
          <w:sz w:val="28"/>
          <w:szCs w:val="28"/>
          <w:rtl/>
        </w:rPr>
      </w:pPr>
      <w:bookmarkStart w:id="8" w:name="fldSochenName"/>
      <w:bookmarkEnd w:id="8"/>
      <w:r>
        <w:rPr>
          <w:rFonts w:cs="David" w:hint="cs"/>
          <w:sz w:val="28"/>
          <w:szCs w:val="28"/>
          <w:rtl/>
        </w:rPr>
        <w:t xml:space="preserve"> </w:t>
      </w:r>
    </w:p>
    <w:p w14:paraId="68F363E1"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C4B9E61" w14:textId="77777777" w:rsidR="00633954" w:rsidRDefault="00633954" w:rsidP="00B451E2">
      <w:pPr>
        <w:rPr>
          <w:rFonts w:cs="David"/>
          <w:sz w:val="28"/>
          <w:szCs w:val="28"/>
          <w:rtl/>
        </w:rPr>
      </w:pPr>
    </w:p>
    <w:p w14:paraId="5C07E1CD" w14:textId="77777777" w:rsidR="00B451E2" w:rsidRPr="002B7A74" w:rsidRDefault="003A31C8" w:rsidP="004E409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Pr>
          <w:rFonts w:cs="David" w:hint="cs"/>
          <w:b/>
          <w:bCs/>
          <w:sz w:val="40"/>
          <w:szCs w:val="40"/>
          <w:rtl/>
        </w:rPr>
        <w:lastRenderedPageBreak/>
        <w:t xml:space="preserve">מתן דו"ח בנושא איכות מי שתייה  </w:t>
      </w:r>
      <w:r w:rsidR="004E409B">
        <w:rPr>
          <w:rFonts w:cs="David" w:hint="cs"/>
          <w:b/>
          <w:bCs/>
          <w:sz w:val="36"/>
          <w:szCs w:val="36"/>
          <w:rtl/>
        </w:rPr>
        <w:br/>
      </w:r>
    </w:p>
    <w:p w14:paraId="356E6B43"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815B17E" w14:textId="77777777" w:rsidR="00B451E2" w:rsidRPr="00C36E76" w:rsidRDefault="00B451E2" w:rsidP="00B451E2">
      <w:pPr>
        <w:rPr>
          <w:rFonts w:cs="David"/>
          <w:sz w:val="28"/>
          <w:szCs w:val="28"/>
          <w:rtl/>
        </w:rPr>
      </w:pPr>
    </w:p>
    <w:p w14:paraId="23472BE8"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E896707" w14:textId="77777777" w:rsidR="00BE33F6" w:rsidRDefault="00BE33F6" w:rsidP="00B451E2">
      <w:pPr>
        <w:rPr>
          <w:rFonts w:cs="David"/>
          <w:sz w:val="28"/>
          <w:szCs w:val="28"/>
          <w:rtl/>
        </w:rPr>
      </w:pPr>
    </w:p>
    <w:p w14:paraId="0842459F" w14:textId="77777777" w:rsidR="00BE33F6" w:rsidRDefault="00BE33F6" w:rsidP="00B451E2">
      <w:pPr>
        <w:rPr>
          <w:rFonts w:cs="David"/>
          <w:sz w:val="28"/>
          <w:szCs w:val="28"/>
          <w:rtl/>
        </w:rPr>
      </w:pPr>
    </w:p>
    <w:p w14:paraId="7175A293" w14:textId="77777777" w:rsidR="00BE33F6" w:rsidRDefault="00BE33F6" w:rsidP="00B451E2">
      <w:pPr>
        <w:rPr>
          <w:rFonts w:cs="David" w:hint="cs"/>
          <w:sz w:val="28"/>
          <w:szCs w:val="28"/>
          <w:rtl/>
        </w:rPr>
      </w:pPr>
    </w:p>
    <w:p w14:paraId="48EADBFC" w14:textId="77777777" w:rsidR="00B451E2" w:rsidRDefault="00B451E2" w:rsidP="00B451E2">
      <w:pPr>
        <w:rPr>
          <w:rFonts w:cs="David" w:hint="cs"/>
          <w:sz w:val="28"/>
          <w:szCs w:val="28"/>
          <w:rtl/>
        </w:rPr>
      </w:pPr>
    </w:p>
    <w:p w14:paraId="750632AD" w14:textId="77777777" w:rsidR="001A3CCB" w:rsidRDefault="00AD3A45" w:rsidP="001A3CCB">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9D318C7" w14:textId="77777777" w:rsidR="001A3CCB" w:rsidRDefault="00B451E2" w:rsidP="001A3CCB">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xml:space="preserve">: </w:t>
      </w:r>
    </w:p>
    <w:p w14:paraId="026A3C93" w14:textId="77777777" w:rsidR="001A3CCB" w:rsidRPr="001A3CCB" w:rsidRDefault="001A3CCB" w:rsidP="004E409B">
      <w:pPr>
        <w:numPr>
          <w:ilvl w:val="0"/>
          <w:numId w:val="5"/>
        </w:numPr>
        <w:rPr>
          <w:rFonts w:cs="David"/>
          <w:sz w:val="28"/>
          <w:szCs w:val="28"/>
          <w:rtl/>
        </w:rPr>
      </w:pPr>
      <w:r w:rsidRPr="001A3CCB">
        <w:rPr>
          <w:rFonts w:cs="David" w:hint="cs"/>
          <w:sz w:val="28"/>
          <w:szCs w:val="28"/>
          <w:rtl/>
        </w:rPr>
        <w:t xml:space="preserve">לסוגי בדיקות שאין תקנים לאומיים לא תינתן פרשנות. </w:t>
      </w:r>
    </w:p>
    <w:p w14:paraId="40A2824F" w14:textId="77777777" w:rsidR="00B451E2" w:rsidRDefault="00B451E2" w:rsidP="004E409B">
      <w:pPr>
        <w:numPr>
          <w:ilvl w:val="0"/>
          <w:numId w:val="5"/>
        </w:numPr>
        <w:rPr>
          <w:rFonts w:cs="David" w:hint="cs"/>
          <w:sz w:val="28"/>
          <w:szCs w:val="28"/>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356DDF4D" w14:textId="77777777" w:rsidR="00C83D76" w:rsidRDefault="00C83D76" w:rsidP="006D48A3">
      <w:pPr>
        <w:numPr>
          <w:ilvl w:val="0"/>
          <w:numId w:val="5"/>
        </w:numPr>
        <w:rPr>
          <w:rFonts w:cs="David"/>
          <w:sz w:val="28"/>
          <w:szCs w:val="28"/>
          <w:rtl/>
        </w:rPr>
      </w:pPr>
      <w:r>
        <w:rPr>
          <w:rFonts w:cs="David" w:hint="cs"/>
          <w:sz w:val="28"/>
          <w:szCs w:val="28"/>
          <w:rtl/>
        </w:rPr>
        <w:t xml:space="preserve">במידה והמים בברז עכורים </w:t>
      </w:r>
      <w:r w:rsidR="006D48A3">
        <w:rPr>
          <w:rFonts w:cs="David" w:hint="cs"/>
          <w:sz w:val="28"/>
          <w:szCs w:val="28"/>
          <w:rtl/>
        </w:rPr>
        <w:t xml:space="preserve">מאוד </w:t>
      </w:r>
      <w:r>
        <w:rPr>
          <w:rFonts w:cs="David" w:hint="cs"/>
          <w:sz w:val="28"/>
          <w:szCs w:val="28"/>
          <w:rtl/>
        </w:rPr>
        <w:t xml:space="preserve">בשל אי שימוש </w:t>
      </w:r>
      <w:r w:rsidR="006D48A3">
        <w:rPr>
          <w:rFonts w:cs="David" w:hint="cs"/>
          <w:sz w:val="28"/>
          <w:szCs w:val="28"/>
          <w:rtl/>
        </w:rPr>
        <w:t>ממושך בברז</w:t>
      </w:r>
      <w:r>
        <w:rPr>
          <w:rFonts w:cs="David" w:hint="cs"/>
          <w:sz w:val="28"/>
          <w:szCs w:val="28"/>
          <w:rtl/>
        </w:rPr>
        <w:t>, לפני הבדיקה, יש לפתוח את הברז ולתת למים לזרום במשך 10 דקות.</w:t>
      </w:r>
    </w:p>
    <w:p w14:paraId="531C6C35" w14:textId="77777777" w:rsidR="003B590D" w:rsidRDefault="003B590D" w:rsidP="001F09EB">
      <w:pPr>
        <w:rPr>
          <w:rFonts w:cs="David"/>
          <w:sz w:val="28"/>
          <w:szCs w:val="28"/>
          <w:rtl/>
        </w:rPr>
      </w:pPr>
    </w:p>
    <w:p w14:paraId="047001ED"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8069E50" w14:textId="77777777" w:rsidR="00B451E2" w:rsidRPr="00C36E76" w:rsidRDefault="00B451E2" w:rsidP="00B451E2">
      <w:pPr>
        <w:rPr>
          <w:rFonts w:cs="David"/>
          <w:sz w:val="28"/>
          <w:szCs w:val="28"/>
          <w:rtl/>
        </w:rPr>
      </w:pPr>
    </w:p>
    <w:p w14:paraId="10F44C44"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0" w:name="fldPaymentDesc"/>
      <w:bookmarkEnd w:id="20"/>
    </w:p>
    <w:p w14:paraId="071E8115" w14:textId="77777777" w:rsidR="00B451E2" w:rsidRPr="00C36E76" w:rsidRDefault="00B451E2" w:rsidP="00B451E2">
      <w:pPr>
        <w:rPr>
          <w:rFonts w:cs="David"/>
          <w:sz w:val="28"/>
          <w:szCs w:val="28"/>
          <w:rtl/>
        </w:rPr>
      </w:pPr>
    </w:p>
    <w:p w14:paraId="384AB4D5"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1" w:name="fldTokef"/>
      <w:bookmarkEnd w:id="21"/>
    </w:p>
    <w:p w14:paraId="25081DAE" w14:textId="77777777" w:rsidR="00B451E2" w:rsidRPr="00C36E76" w:rsidRDefault="00B451E2" w:rsidP="00B451E2">
      <w:pPr>
        <w:rPr>
          <w:rFonts w:cs="David" w:hint="cs"/>
          <w:sz w:val="28"/>
          <w:szCs w:val="28"/>
          <w:rtl/>
        </w:rPr>
      </w:pPr>
    </w:p>
    <w:p w14:paraId="72178EAD"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מי שתייה</w:t>
      </w:r>
    </w:p>
    <w:p>
      <w:pPr>
        <w:bidi/>
        <w:jc w:val="start"/>
        <w:spacing w:before="0" w:after="100" w:line="300" w:lineRule="auto"/>
      </w:pPr>
      <w:r>
        <w:rPr>
          <w:rFonts w:ascii="David" w:hAnsi="David" w:cs="David"/>
          <w:sz w:val="22"/>
          <w:szCs w:val="22"/>
          <w:rtl/>
        </w:rPr>
        <w:t xml:space="preserve">מי שתייה חייבים לעמוד בתקנות משרד הבריאות — בפרט תקנות בריאות העם (איכותם התברואית של מי שתייה והוספת כלור). בדיקה סדירה היא לא רק דרישה חוקית במקומות ציבוריים, אלא גם צעד אחראי בכל מבנה שבו שותים ילדים או קשישים. גלית מבצעת את כל סוגי הבדיקות הנדרשות — מיקרוביאליות, כימיות, מתכות וחומרי הדברה.</w:t>
      </w:r>
    </w:p>
    <w:p>
      <w:pPr>
        <w:bidi/>
        <w:jc w:val="start"/>
        <w:spacing w:before="200" w:after="100" w:line="300" w:lineRule="auto"/>
      </w:pPr>
      <w:r>
        <w:rPr>
          <w:rFonts w:ascii="David" w:hAnsi="David" w:cs="David"/>
          <w:sz w:val="26"/>
          <w:szCs w:val="26"/>
          <w:b/>
          <w:bCs/>
          <w:color w:val="4E8526"/>
          <w:rtl/>
        </w:rPr>
        <w:t xml:space="preserve">סוגי הבדיקות</w:t>
      </w:r>
    </w:p>
    <w:p>
      <w:pPr>
        <w:bidi/>
        <w:jc w:val="start"/>
        <w:spacing w:before="0" w:after="60" w:line="300" w:lineRule="auto"/>
      </w:pPr>
      <w:r>
        <w:rPr>
          <w:rFonts w:ascii="David" w:hAnsi="David" w:cs="David"/>
          <w:sz w:val="22"/>
          <w:szCs w:val="22"/>
          <w:rtl/>
        </w:rPr>
        <w:t xml:space="preserve">•  מיקרוביאלית מלאה: קוליפורמים כלליים, קוליפורמים צואתיים, אנטרוקוקוס, פסאודומונס, קלוסטרידיום פרפרינגנס.</w:t>
      </w:r>
    </w:p>
    <w:p>
      <w:pPr>
        <w:bidi/>
        <w:jc w:val="start"/>
        <w:spacing w:before="0" w:after="60" w:line="300" w:lineRule="auto"/>
      </w:pPr>
      <w:r>
        <w:rPr>
          <w:rFonts w:ascii="David" w:hAnsi="David" w:cs="David"/>
          <w:sz w:val="22"/>
          <w:szCs w:val="22"/>
          <w:rtl/>
        </w:rPr>
        <w:t xml:space="preserve">•  מתכות מלאה: עופרת, נחושת, ברזל, מנגן, ארסן, קדמיום, ניקל, אבץ, כרום, אלומיניום, בריליום.</w:t>
      </w:r>
    </w:p>
    <w:p>
      <w:pPr>
        <w:bidi/>
        <w:jc w:val="start"/>
        <w:spacing w:before="0" w:after="60" w:line="300" w:lineRule="auto"/>
      </w:pPr>
      <w:r>
        <w:rPr>
          <w:rFonts w:ascii="David" w:hAnsi="David" w:cs="David"/>
          <w:sz w:val="22"/>
          <w:szCs w:val="22"/>
          <w:rtl/>
        </w:rPr>
        <w:t xml:space="preserve">•  פיזיקו-כימית: pH, מוליכות, עכירות, קושי, אלקליניות, כלוריד, סולפט, ניטרט, פלואוריד.</w:t>
      </w:r>
    </w:p>
    <w:p>
      <w:pPr>
        <w:bidi/>
        <w:jc w:val="start"/>
        <w:spacing w:before="0" w:after="60" w:line="300" w:lineRule="auto"/>
      </w:pPr>
      <w:r>
        <w:rPr>
          <w:rFonts w:ascii="David" w:hAnsi="David" w:cs="David"/>
          <w:sz w:val="22"/>
          <w:szCs w:val="22"/>
          <w:rtl/>
        </w:rPr>
        <w:t xml:space="preserve">•  חיטוי שאריתי: כלור חופשי, כלור כולל, אוזון שאריתי.</w:t>
      </w:r>
    </w:p>
    <w:p>
      <w:pPr>
        <w:bidi/>
        <w:jc w:val="start"/>
        <w:spacing w:before="0" w:after="60" w:line="300" w:lineRule="auto"/>
      </w:pPr>
      <w:r>
        <w:rPr>
          <w:rFonts w:ascii="David" w:hAnsi="David" w:cs="David"/>
          <w:sz w:val="22"/>
          <w:szCs w:val="22"/>
          <w:rtl/>
        </w:rPr>
        <w:t xml:space="preserve">•  חומרי הדברה: סריקת חומרי הדברה בודדים (למי קידוחים/בארות פרטיים).</w:t>
      </w:r>
    </w:p>
    <w:p>
      <w:pPr>
        <w:bidi/>
        <w:jc w:val="start"/>
        <w:spacing w:before="200" w:after="100" w:line="300" w:lineRule="auto"/>
      </w:pPr>
      <w:r>
        <w:rPr>
          <w:rFonts w:ascii="David" w:hAnsi="David" w:cs="David"/>
          <w:sz w:val="26"/>
          <w:szCs w:val="26"/>
          <w:b/>
          <w:bCs/>
          <w:color w:val="4E8526"/>
          <w:rtl/>
        </w:rPr>
        <w:t xml:space="preserve">שלבי הדיגום</w:t>
      </w:r>
    </w:p>
    <w:p>
      <w:pPr>
        <w:bidi/>
        <w:jc w:val="start"/>
        <w:spacing w:before="0" w:after="60" w:line="300" w:lineRule="auto"/>
      </w:pPr>
      <w:r>
        <w:rPr>
          <w:rFonts w:ascii="David" w:hAnsi="David" w:cs="David"/>
          <w:sz w:val="22"/>
          <w:szCs w:val="22"/>
          <w:rtl/>
        </w:rPr>
        <w:t xml:space="preserve">•  שלב 1 — תיאום: בודק מים מוסמך מגיע לאתר עם בקבוקים סטריליים, ציוד מדידה ופרוטוקול דיגום.</w:t>
      </w:r>
    </w:p>
    <w:p>
      <w:pPr>
        <w:bidi/>
        <w:jc w:val="start"/>
        <w:spacing w:before="0" w:after="60" w:line="300" w:lineRule="auto"/>
      </w:pPr>
      <w:r>
        <w:rPr>
          <w:rFonts w:ascii="David" w:hAnsi="David" w:cs="David"/>
          <w:sz w:val="22"/>
          <w:szCs w:val="22"/>
          <w:rtl/>
        </w:rPr>
        <w:t xml:space="preserve">•  שלב 2 — חיטוי נקודת הדיגום: פתיחת הברז, שטיפה של דקה, חיטוי הברז באלכוהול או בלהבה לפי התקן.</w:t>
      </w:r>
    </w:p>
    <w:p>
      <w:pPr>
        <w:bidi/>
        <w:jc w:val="start"/>
        <w:spacing w:before="0" w:after="60" w:line="300" w:lineRule="auto"/>
      </w:pPr>
      <w:r>
        <w:rPr>
          <w:rFonts w:ascii="David" w:hAnsi="David" w:cs="David"/>
          <w:sz w:val="22"/>
          <w:szCs w:val="22"/>
          <w:rtl/>
        </w:rPr>
        <w:t xml:space="preserve">•  שלב 3 — דיגום: מילוי בקבוקים לפי סוג הבדיקה — זכוכית סטרילית למיקרוביאלית, פלסטיק חומצי למתכות, זכוכית חומה לחומרי הדברה.</w:t>
      </w:r>
    </w:p>
    <w:p>
      <w:pPr>
        <w:bidi/>
        <w:jc w:val="start"/>
        <w:spacing w:before="0" w:after="60" w:line="300" w:lineRule="auto"/>
      </w:pPr>
      <w:r>
        <w:rPr>
          <w:rFonts w:ascii="David" w:hAnsi="David" w:cs="David"/>
          <w:sz w:val="22"/>
          <w:szCs w:val="22"/>
          <w:rtl/>
        </w:rPr>
        <w:t xml:space="preserve">•  שלב 4 — מדידות שטח: pH, מוליכות וטמפרטורה נמדדים במקום כדי לשמר את תקפות התוצאה.</w:t>
      </w:r>
    </w:p>
    <w:p>
      <w:pPr>
        <w:bidi/>
        <w:jc w:val="start"/>
        <w:spacing w:before="0" w:after="60" w:line="300" w:lineRule="auto"/>
      </w:pPr>
      <w:r>
        <w:rPr>
          <w:rFonts w:ascii="David" w:hAnsi="David" w:cs="David"/>
          <w:sz w:val="22"/>
          <w:szCs w:val="22"/>
          <w:rtl/>
        </w:rPr>
        <w:t xml:space="preserve">•  שלב 5 — שינוע מקורר: הדגימות נשלחות למעבדה בתוך 24 שעות בצידנית עם קרח (רלוונטי במיוחד לדגימות ביולוגיות).</w:t>
      </w:r>
    </w:p>
    <w:p>
      <w:pPr>
        <w:bidi/>
        <w:jc w:val="start"/>
        <w:spacing w:before="0" w:after="60" w:line="300" w:lineRule="auto"/>
      </w:pPr>
      <w:r>
        <w:rPr>
          <w:rFonts w:ascii="David" w:hAnsi="David" w:cs="David"/>
          <w:sz w:val="22"/>
          <w:szCs w:val="22"/>
          <w:rtl/>
        </w:rPr>
        <w:t xml:space="preserve">•  שלב 6 — אנליזה במעבדה: המעבדה המוסמכת מבצעת את האנליזה בתוך 3–10 ימי עסקים לפי סוג הבדיקה.</w:t>
      </w:r>
    </w:p>
    <w:p>
      <w:pPr>
        <w:bidi/>
        <w:jc w:val="start"/>
        <w:spacing w:before="0" w:after="60" w:line="300" w:lineRule="auto"/>
      </w:pPr>
      <w:r>
        <w:rPr>
          <w:rFonts w:ascii="David" w:hAnsi="David" w:cs="David"/>
          <w:sz w:val="22"/>
          <w:szCs w:val="22"/>
          <w:rtl/>
        </w:rPr>
        <w:t xml:space="preserve">•  שלב 7 — דוח: טבלת תוצאות מלאה אל מול הסף של תקנות משרד הבריאות, סיווג "תקין / חריג / תקול", המלצות למקרה של חריגה.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A37E7"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11683" w14:textId="77777777" w:rsidR="004A3323" w:rsidRDefault="004A3323">
      <w:r>
        <w:separator/>
      </w:r>
    </w:p>
  </w:endnote>
  <w:endnote w:type="continuationSeparator" w:id="0">
    <w:p w14:paraId="7ABD43AA" w14:textId="77777777" w:rsidR="004A3323" w:rsidRDefault="004A3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11AF"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22734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5178AB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327093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B9950D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3BECAA7"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9714941"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4B462" w14:textId="77777777" w:rsidR="004A3323" w:rsidRDefault="004A3323">
      <w:r>
        <w:separator/>
      </w:r>
    </w:p>
  </w:footnote>
  <w:footnote w:type="continuationSeparator" w:id="0">
    <w:p w14:paraId="34378CF0" w14:textId="77777777" w:rsidR="004A3323" w:rsidRDefault="004A3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F614" w14:textId="77777777" w:rsidR="002A4606" w:rsidRDefault="00133905" w:rsidP="00845147">
    <w:pPr>
      <w:pStyle w:val="a4"/>
      <w:jc w:val="center"/>
      <w:rPr>
        <w:rFonts w:hint="cs"/>
        <w:rtl/>
      </w:rPr>
    </w:pPr>
    <w:r>
      <w:rPr>
        <w:noProof/>
        <w:lang w:eastAsia="zh-CN"/>
      </w:rPr>
      <w:pict w14:anchorId="58F4E90B">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3308C1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97795">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97795">
                  <w:rPr>
                    <w:rFonts w:cs="David"/>
                    <w:noProof/>
                    <w:rtl/>
                  </w:rPr>
                  <w:t>‏15 יוני 26</w:t>
                </w:r>
                <w:r w:rsidR="003E7CEF">
                  <w:rPr>
                    <w:rFonts w:cs="David"/>
                    <w:rtl/>
                  </w:rPr>
                  <w:fldChar w:fldCharType="end"/>
                </w:r>
              </w:p>
              <w:p w14:paraId="787BBF8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6D48A3">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6D48A3">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469D2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16DFC8CE">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61DA859"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7E7636D"/>
    <w:multiLevelType w:val="hybridMultilevel"/>
    <w:tmpl w:val="F5F2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A6468"/>
    <w:multiLevelType w:val="hybridMultilevel"/>
    <w:tmpl w:val="08BE9C74"/>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3A10C0C"/>
    <w:multiLevelType w:val="hybridMultilevel"/>
    <w:tmpl w:val="49802614"/>
    <w:lvl w:ilvl="0" w:tplc="AE768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16cid:durableId="208421835">
    <w:abstractNumId w:val="4"/>
  </w:num>
  <w:num w:numId="2" w16cid:durableId="2011517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1928352">
    <w:abstractNumId w:val="1"/>
  </w:num>
  <w:num w:numId="4" w16cid:durableId="1011026718">
    <w:abstractNumId w:val="3"/>
  </w:num>
  <w:num w:numId="5" w16cid:durableId="99005702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04"/>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CCB"/>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09EB"/>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862A0"/>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015"/>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3D23"/>
    <w:rsid w:val="00394162"/>
    <w:rsid w:val="0039506B"/>
    <w:rsid w:val="00395778"/>
    <w:rsid w:val="003A12B9"/>
    <w:rsid w:val="003A2CC8"/>
    <w:rsid w:val="003A31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0D"/>
    <w:rsid w:val="003B591C"/>
    <w:rsid w:val="003B5AA0"/>
    <w:rsid w:val="003B61E8"/>
    <w:rsid w:val="003B6D6E"/>
    <w:rsid w:val="003C13A4"/>
    <w:rsid w:val="003C1FC4"/>
    <w:rsid w:val="003C2263"/>
    <w:rsid w:val="003C226F"/>
    <w:rsid w:val="003C26DF"/>
    <w:rsid w:val="003C35C8"/>
    <w:rsid w:val="003C5768"/>
    <w:rsid w:val="003C594F"/>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07D46"/>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04C5"/>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323"/>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09B"/>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554C"/>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8A3"/>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2C09"/>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0C33"/>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766A9"/>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34C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2FDC"/>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37E7"/>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831"/>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D76"/>
    <w:rsid w:val="00C85427"/>
    <w:rsid w:val="00C87908"/>
    <w:rsid w:val="00C90153"/>
    <w:rsid w:val="00C91003"/>
    <w:rsid w:val="00C920EF"/>
    <w:rsid w:val="00C94D70"/>
    <w:rsid w:val="00C95144"/>
    <w:rsid w:val="00C95AD1"/>
    <w:rsid w:val="00C95F10"/>
    <w:rsid w:val="00C966B1"/>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A1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90E"/>
    <w:rsid w:val="00CF5BD0"/>
    <w:rsid w:val="00CF769C"/>
    <w:rsid w:val="00D00DF2"/>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62B1"/>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7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D5C7FFD"/>
  <w15:chartTrackingRefBased/>
  <w15:docId w15:val="{A433EA1D-7672-4272-94FF-619279E7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2585840">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06939110">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0645003">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6416563">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598FE-ED69-4D73-9589-78530648C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356</Words>
  <Characters>1783</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2026-06-15T09:46:00Z</dcterms:created>
  <dcterms:modified xsi:type="dcterms:W3CDTF">2026-06-15T09:46:00Z</dcterms:modified>
</cp:coreProperties>
</file>