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tblCellSpacing w:w="0" w:type="dxa"/>
        <w:tblCellMar>
          <w:left w:w="0" w:type="dxa"/>
          <w:right w:w="0" w:type="dxa"/>
        </w:tblCellMar>
        <w:tblLook w:val="04A0" w:firstRow="1" w:lastRow="0" w:firstColumn="1" w:lastColumn="0" w:noHBand="0" w:noVBand="1"/>
      </w:tblPr>
      <w:tblGrid>
        <w:gridCol w:w="7845"/>
      </w:tblGrid>
      <w:tr w:rsidR="002B610C" w:rsidRPr="00CA1CA0" w14:paraId="7E1124AD" w14:textId="77777777" w:rsidTr="00533DF8">
        <w:trPr>
          <w:trHeight w:val="210"/>
          <w:tblCellSpacing w:w="0" w:type="dxa"/>
        </w:trPr>
        <w:tc>
          <w:tcPr>
            <w:tcW w:w="0" w:type="auto"/>
            <w:vAlign w:val="center"/>
            <w:hideMark/>
          </w:tcPr>
          <w:p w14:paraId="3C8965BF" w14:textId="77777777" w:rsidR="002B610C" w:rsidRPr="00CA1CA0" w:rsidRDefault="002B610C" w:rsidP="00533DF8">
            <w:pPr>
              <w:rPr>
                <w:rFonts w:ascii="Arial" w:hAnsi="Arial" w:cs="Arial"/>
                <w:color w:val="3A4956"/>
                <w:sz w:val="19"/>
                <w:szCs w:val="19"/>
                <w:lang w:eastAsia="en-US"/>
              </w:rPr>
            </w:pPr>
            <w:r w:rsidRPr="00BB39A9">
              <w:rPr>
                <w:rFonts w:cs="David"/>
                <w:b/>
                <w:bCs/>
                <w:noProof/>
                <w:color w:val="FF0000"/>
                <w:sz w:val="28"/>
                <w:szCs w:val="28"/>
                <w:lang w:bidi="ar-SA"/>
              </w:rPr>
              <w:pict w14:anchorId="4A985346">
                <v:group id="_x0000_s2090" style="position:absolute;left:0;text-align:left;margin-left:-1.5pt;margin-top:-2.7pt;width:238.1pt;height:841.25pt;flip:x;z-index:251656704;mso-width-percent:400;mso-height-percent:1000;mso-position-horizontal-relative:page;mso-position-vertical-relative:page;mso-width-percent:400;mso-height-percent:1000" coordorigin="7329" coordsize="4911,15840" o:allowincell="f">
                  <v:group id="_x0000_s2091" style="position:absolute;left:7344;width:4896;height:15840;mso-width-percent:400;mso-height-percent:1000;mso-position-horizontal:right;mso-position-horizontal-relative:page;mso-position-vertical:top;mso-position-vertical-relative:page;mso-width-percent:400;mso-height-percent:1000" coordorigin="7560" coordsize="4700,15840" o:allowincell="f">
                    <v:rect id="_x0000_s2092" style="position:absolute;left:7755;width:4505;height:15840;mso-height-percent:1000;mso-position-vertical:top;mso-position-vertical-relative:page;mso-height-percent:1000" fillcolor="#d6e3bc" stroked="f" strokecolor="#d8d8d8">
                      <v:fill color2="#bfbfbf" rotate="t"/>
                    </v:rect>
                    <v:rect id="_x0000_s2093" style="position:absolute;left:7560;top:8;width:195;height:15825;mso-height-percent:1000;mso-position-vertical-relative:page;mso-height-percent:1000;mso-width-relative:margin;v-text-anchor:middle" fillcolor="#b8cce4" stroked="f" strokecolor="white" strokeweight="1pt">
                      <v:fill r:id="rId9" o:title="Light vertical" opacity="52429f" o:opacity2="52429f" type="pattern"/>
                      <v:shadow color="#d8d8d8" offset="3pt,3pt" offset2="2pt,2pt"/>
                    </v:rect>
                  </v:group>
                  <v:rect id="_x0000_s2094" style="position:absolute;left:7344;width:4896;height:3958;mso-width-percent:400;mso-height-percent:250;mso-position-horizontal:right;mso-position-horizontal-relative:page;mso-position-vertical:top;mso-position-vertical-relative:page;mso-width-percent:400;mso-height-percent:250;v-text-anchor:bottom" o:allowincell="f" filled="f" stroked="f" strokecolor="white" strokeweight="1pt">
                    <v:fill opacity="52429f"/>
                    <v:shadow color="#d8d8d8" offset="3pt,3pt" offset2="2pt,2pt"/>
                    <v:textbox style="mso-next-textbox:#_x0000_s2094" inset="28.8pt,14.4pt,14.4pt,14.4pt">
                      <w:txbxContent>
                        <w:p w14:paraId="535CD129" w14:textId="77777777" w:rsidR="002B610C" w:rsidRPr="001D4221" w:rsidRDefault="002B610C" w:rsidP="002B610C">
                          <w:pPr>
                            <w:pStyle w:val="af6"/>
                            <w:rPr>
                              <w:rFonts w:ascii="Cambria" w:hAnsi="Cambria" w:hint="cs"/>
                              <w:b/>
                              <w:bCs/>
                              <w:color w:val="FFFFFF"/>
                              <w:sz w:val="96"/>
                              <w:szCs w:val="96"/>
                            </w:rPr>
                          </w:pPr>
                        </w:p>
                      </w:txbxContent>
                    </v:textbox>
                  </v:rect>
                  <v:rect id="_x0000_s2095" style="position:absolute;left:7329;top:10658;width:4889;height:4462;mso-width-percent:400;mso-position-horizontal-relative:page;mso-position-vertical-relative:margin;mso-width-percent:400;v-text-anchor:bottom" o:allowincell="f" filled="f" stroked="f" strokecolor="white" strokeweight="1pt">
                    <v:fill opacity="52429f"/>
                    <v:shadow color="#d8d8d8" offset="3pt,3pt" offset2="2pt,2pt"/>
                    <v:textbox style="mso-next-textbox:#_x0000_s2095" inset="28.8pt,14.4pt,14.4pt,14.4pt">
                      <w:txbxContent>
                        <w:p w14:paraId="2DC20805" w14:textId="77777777" w:rsidR="002B610C" w:rsidRPr="001D4221" w:rsidRDefault="002B610C" w:rsidP="002B610C">
                          <w:pPr>
                            <w:pStyle w:val="af6"/>
                            <w:spacing w:line="360" w:lineRule="auto"/>
                            <w:rPr>
                              <w:rFonts w:hint="cs"/>
                              <w:color w:val="FFFFFF"/>
                              <w:rtl/>
                            </w:rPr>
                          </w:pPr>
                          <w:r>
                            <w:rPr>
                              <w:rFonts w:hint="cs"/>
                              <w:rtl/>
                            </w:rPr>
                            <w:t>‏</w:t>
                          </w:r>
                        </w:p>
                      </w:txbxContent>
                    </v:textbox>
                  </v:rect>
                  <w10:wrap anchorx="page" anchory="page"/>
                </v:group>
              </w:pict>
            </w:r>
          </w:p>
        </w:tc>
      </w:tr>
      <w:tr w:rsidR="002B610C" w:rsidRPr="00CA1CA0" w14:paraId="015266DE" w14:textId="77777777" w:rsidTr="00533DF8">
        <w:trPr>
          <w:tblCellSpacing w:w="0" w:type="dxa"/>
        </w:trPr>
        <w:tc>
          <w:tcPr>
            <w:tcW w:w="0" w:type="auto"/>
            <w:vAlign w:val="center"/>
            <w:hideMark/>
          </w:tcPr>
          <w:tbl>
            <w:tblPr>
              <w:bidiVisual/>
              <w:tblW w:w="7845" w:type="dxa"/>
              <w:tblCellSpacing w:w="0" w:type="dxa"/>
              <w:tblCellMar>
                <w:left w:w="0" w:type="dxa"/>
                <w:right w:w="0" w:type="dxa"/>
              </w:tblCellMar>
              <w:tblLook w:val="04A0" w:firstRow="1" w:lastRow="0" w:firstColumn="1" w:lastColumn="0" w:noHBand="0" w:noVBand="1"/>
            </w:tblPr>
            <w:tblGrid>
              <w:gridCol w:w="7845"/>
            </w:tblGrid>
            <w:tr w:rsidR="002B610C" w:rsidRPr="00CA1CA0" w14:paraId="242D18C5" w14:textId="77777777" w:rsidTr="00533DF8">
              <w:trPr>
                <w:trHeight w:val="230"/>
                <w:tblCellSpacing w:w="0" w:type="dxa"/>
              </w:trPr>
              <w:tc>
                <w:tcPr>
                  <w:tcW w:w="0" w:type="auto"/>
                  <w:vMerge w:val="restart"/>
                  <w:vAlign w:val="center"/>
                  <w:hideMark/>
                </w:tcPr>
                <w:p w14:paraId="72B90E4F" w14:textId="77777777" w:rsidR="002B610C" w:rsidRDefault="002B610C" w:rsidP="00533DF8">
                  <w:pPr>
                    <w:rPr>
                      <w:rFonts w:ascii="Arial" w:hAnsi="Arial" w:cs="Arial"/>
                      <w:color w:val="3A4956"/>
                      <w:sz w:val="19"/>
                      <w:szCs w:val="19"/>
                      <w:rtl/>
                      <w:lang w:eastAsia="en-US"/>
                    </w:rPr>
                  </w:pPr>
                  <w:r w:rsidRPr="00B5624B">
                    <w:rPr>
                      <w:noProof/>
                      <w:lang w:eastAsia="en-US"/>
                    </w:rPr>
                    <w:pict w14:anchorId="50BF8084">
                      <v:shape id="תמונה 1" o:spid="_x0000_i1025" type="#_x0000_t75" style="width:129.6pt;height:125.2pt;visibility:visible">
                        <v:imagedata r:id="rId10" o:title=""/>
                      </v:shape>
                    </w:pict>
                  </w:r>
                </w:p>
                <w:p w14:paraId="4066EA81" w14:textId="77777777" w:rsidR="002B610C" w:rsidRDefault="002B610C" w:rsidP="00533DF8">
                  <w:pPr>
                    <w:rPr>
                      <w:rFonts w:ascii="Arial" w:hAnsi="Arial" w:cs="Arial" w:hint="cs"/>
                      <w:color w:val="3A4956"/>
                      <w:sz w:val="19"/>
                      <w:szCs w:val="19"/>
                      <w:rtl/>
                      <w:lang w:eastAsia="en-US"/>
                    </w:rPr>
                  </w:pPr>
                </w:p>
                <w:p w14:paraId="473F2FCE" w14:textId="77777777" w:rsidR="002B610C" w:rsidRDefault="002B610C" w:rsidP="00533DF8">
                  <w:pPr>
                    <w:rPr>
                      <w:rFonts w:ascii="Arial" w:hAnsi="Arial" w:cs="Arial" w:hint="cs"/>
                      <w:color w:val="3A4956"/>
                      <w:sz w:val="19"/>
                      <w:szCs w:val="19"/>
                      <w:rtl/>
                      <w:lang w:eastAsia="en-US"/>
                    </w:rPr>
                  </w:pPr>
                </w:p>
                <w:p w14:paraId="5E19BC9D" w14:textId="77777777" w:rsidR="002B610C" w:rsidRDefault="002B610C" w:rsidP="00533DF8">
                  <w:pPr>
                    <w:rPr>
                      <w:rFonts w:ascii="Arial" w:hAnsi="Arial" w:cs="Arial" w:hint="cs"/>
                      <w:color w:val="3A4956"/>
                      <w:sz w:val="19"/>
                      <w:szCs w:val="19"/>
                      <w:rtl/>
                      <w:lang w:eastAsia="en-US"/>
                    </w:rPr>
                  </w:pPr>
                </w:p>
                <w:p w14:paraId="1C65B784" w14:textId="77777777" w:rsidR="002B610C" w:rsidRDefault="002B610C" w:rsidP="00533DF8">
                  <w:pPr>
                    <w:rPr>
                      <w:rFonts w:ascii="Arial" w:hAnsi="Arial" w:cs="Arial" w:hint="cs"/>
                      <w:color w:val="3A4956"/>
                      <w:sz w:val="19"/>
                      <w:szCs w:val="19"/>
                      <w:rtl/>
                      <w:lang w:eastAsia="en-US"/>
                    </w:rPr>
                  </w:pPr>
                </w:p>
                <w:p w14:paraId="053E0CB0" w14:textId="77777777" w:rsidR="002B610C" w:rsidRDefault="002B610C" w:rsidP="00533DF8">
                  <w:pPr>
                    <w:rPr>
                      <w:rFonts w:ascii="Arial" w:hAnsi="Arial" w:cs="Arial" w:hint="cs"/>
                      <w:color w:val="3A4956"/>
                      <w:sz w:val="19"/>
                      <w:szCs w:val="19"/>
                      <w:rtl/>
                      <w:lang w:eastAsia="en-US"/>
                    </w:rPr>
                  </w:pPr>
                </w:p>
                <w:p w14:paraId="38796539" w14:textId="77777777" w:rsidR="002B610C" w:rsidRPr="00CA1CA0" w:rsidRDefault="002B610C" w:rsidP="00533DF8">
                  <w:pPr>
                    <w:rPr>
                      <w:rFonts w:ascii="Arial" w:hAnsi="Arial" w:cs="Arial" w:hint="cs"/>
                      <w:color w:val="3A4956"/>
                      <w:sz w:val="19"/>
                      <w:szCs w:val="19"/>
                      <w:rtl/>
                      <w:lang w:eastAsia="en-US"/>
                    </w:rPr>
                  </w:pPr>
                </w:p>
              </w:tc>
            </w:tr>
            <w:tr w:rsidR="002B610C" w:rsidRPr="00CA1CA0" w14:paraId="5B6A9D18" w14:textId="77777777" w:rsidTr="00533DF8">
              <w:trPr>
                <w:trHeight w:val="240"/>
                <w:tblCellSpacing w:w="0" w:type="dxa"/>
              </w:trPr>
              <w:tc>
                <w:tcPr>
                  <w:tcW w:w="0" w:type="auto"/>
                  <w:vMerge/>
                  <w:vAlign w:val="center"/>
                  <w:hideMark/>
                </w:tcPr>
                <w:p w14:paraId="711C07F8" w14:textId="77777777" w:rsidR="002B610C" w:rsidRPr="00CA1CA0" w:rsidRDefault="002B610C" w:rsidP="00533DF8">
                  <w:pPr>
                    <w:bidi w:val="0"/>
                    <w:rPr>
                      <w:rFonts w:ascii="Arial" w:hAnsi="Arial" w:cs="Arial"/>
                      <w:color w:val="3A4956"/>
                      <w:sz w:val="19"/>
                      <w:szCs w:val="19"/>
                      <w:lang w:eastAsia="en-US"/>
                    </w:rPr>
                  </w:pPr>
                </w:p>
              </w:tc>
            </w:tr>
          </w:tbl>
          <w:p w14:paraId="2419800E" w14:textId="77777777" w:rsidR="002B610C" w:rsidRPr="00CA1CA0" w:rsidRDefault="002B610C" w:rsidP="00533DF8">
            <w:pPr>
              <w:rPr>
                <w:rFonts w:ascii="Arial" w:hAnsi="Arial" w:cs="Arial"/>
                <w:color w:val="3A4956"/>
                <w:sz w:val="19"/>
                <w:szCs w:val="19"/>
                <w:lang w:eastAsia="en-US"/>
              </w:rPr>
            </w:pPr>
          </w:p>
        </w:tc>
      </w:tr>
      <w:tr w:rsidR="002B610C" w:rsidRPr="0020052B" w14:paraId="43F4298F" w14:textId="77777777" w:rsidTr="00533DF8">
        <w:trPr>
          <w:tblCellSpacing w:w="0" w:type="dxa"/>
        </w:trPr>
        <w:tc>
          <w:tcPr>
            <w:tcW w:w="0" w:type="auto"/>
            <w:vAlign w:val="center"/>
            <w:hideMark/>
          </w:tcPr>
          <w:p w14:paraId="5140F497" w14:textId="77777777" w:rsidR="002B610C" w:rsidRPr="0020052B" w:rsidRDefault="002B610C" w:rsidP="00533DF8">
            <w:pPr>
              <w:bidi w:val="0"/>
              <w:jc w:val="right"/>
              <w:rPr>
                <w:rFonts w:ascii="Arial" w:hAnsi="Arial" w:cs="Arial"/>
                <w:color w:val="616161"/>
                <w:sz w:val="18"/>
                <w:szCs w:val="18"/>
                <w:lang w:eastAsia="en-US"/>
              </w:rPr>
            </w:pPr>
          </w:p>
        </w:tc>
      </w:tr>
    </w:tbl>
    <w:p w14:paraId="08EB3D0D" w14:textId="77777777" w:rsidR="002B610C" w:rsidRPr="000F0868" w:rsidRDefault="0014673B" w:rsidP="002B610C">
      <w:pPr>
        <w:rPr>
          <w:rFonts w:cs="David"/>
          <w:sz w:val="28"/>
          <w:szCs w:val="28"/>
        </w:rPr>
      </w:pPr>
      <w:r w:rsidRPr="00BB39A9">
        <w:rPr>
          <w:rFonts w:cs="David"/>
          <w:b/>
          <w:bCs/>
          <w:noProof/>
          <w:color w:val="FF0000"/>
          <w:sz w:val="28"/>
          <w:szCs w:val="28"/>
          <w:lang w:bidi="ar-SA"/>
        </w:rPr>
        <w:pict w14:anchorId="5DB22ADB">
          <v:rect id="_x0000_s2096" style="position:absolute;left:0;text-align:left;margin-left:3.8pt;margin-top:246.75pt;width:588.25pt;height:43.6pt;flip:x;z-index:251657728;mso-height-percent:73;mso-position-horizontal-relative:page;mso-position-vertical-relative:page;mso-height-percent:73;v-text-anchor:middle" o:allowincell="f" fillcolor="#c2d69b" strokecolor="white" strokeweight="1pt">
            <v:fill color2="#365f91"/>
            <v:shadow color="#d8d8d8" offset="3pt,3pt" offset2="2pt,2pt"/>
            <v:textbox style="mso-next-textbox:#_x0000_s2096;mso-fit-shape-to-text:t" inset="14.4pt,,14.4pt">
              <w:txbxContent>
                <w:p w14:paraId="16AB771F" w14:textId="77777777" w:rsidR="002B610C" w:rsidRPr="004B1BD2" w:rsidRDefault="002B610C" w:rsidP="001B47A2">
                  <w:pPr>
                    <w:pStyle w:val="af6"/>
                    <w:rPr>
                      <w:rFonts w:ascii="Cambria" w:hAnsi="Cambria" w:cs="David"/>
                      <w:color w:val="FFFFFF"/>
                      <w:sz w:val="72"/>
                      <w:szCs w:val="72"/>
                    </w:rPr>
                  </w:pPr>
                  <w:r w:rsidRPr="004B1BD2">
                    <w:rPr>
                      <w:rFonts w:ascii="Cambria" w:hAnsi="Cambria" w:cs="David" w:hint="cs"/>
                      <w:sz w:val="72"/>
                      <w:szCs w:val="72"/>
                      <w:rtl/>
                    </w:rPr>
                    <w:t>הצעת מחיר למיגון קרינ</w:t>
                  </w:r>
                  <w:r w:rsidR="001B47A2">
                    <w:rPr>
                      <w:rFonts w:ascii="Cambria" w:hAnsi="Cambria" w:cs="David" w:hint="cs"/>
                      <w:sz w:val="72"/>
                      <w:szCs w:val="72"/>
                      <w:rtl/>
                    </w:rPr>
                    <w:t>ת רנטגן</w:t>
                  </w:r>
                </w:p>
              </w:txbxContent>
            </v:textbox>
            <w10:wrap anchorx="page" anchory="page"/>
          </v:rect>
        </w:pict>
      </w:r>
    </w:p>
    <w:p w14:paraId="4391D6FE" w14:textId="77777777" w:rsidR="002B610C" w:rsidRDefault="002B610C" w:rsidP="002B610C">
      <w:pPr>
        <w:rPr>
          <w:rFonts w:cs="David" w:hint="cs"/>
          <w:sz w:val="28"/>
          <w:szCs w:val="28"/>
          <w:rtl/>
        </w:rPr>
      </w:pPr>
    </w:p>
    <w:tbl>
      <w:tblPr>
        <w:tblW w:w="5072" w:type="pct"/>
        <w:jc w:val="center"/>
        <w:tblCellSpacing w:w="0" w:type="dxa"/>
        <w:tblCellMar>
          <w:left w:w="0" w:type="dxa"/>
          <w:right w:w="0" w:type="dxa"/>
        </w:tblCellMar>
        <w:tblLook w:val="04A0" w:firstRow="1" w:lastRow="0" w:firstColumn="1" w:lastColumn="0" w:noHBand="0" w:noVBand="1"/>
      </w:tblPr>
      <w:tblGrid>
        <w:gridCol w:w="10617"/>
      </w:tblGrid>
      <w:tr w:rsidR="002B610C" w:rsidRPr="00F67FF3" w14:paraId="6B964A40" w14:textId="77777777" w:rsidTr="00533DF8">
        <w:trPr>
          <w:tblCellSpacing w:w="0" w:type="dxa"/>
          <w:jc w:val="center"/>
        </w:trPr>
        <w:tc>
          <w:tcPr>
            <w:tcW w:w="0" w:type="auto"/>
            <w:vAlign w:val="center"/>
            <w:hideMark/>
          </w:tcPr>
          <w:tbl>
            <w:tblPr>
              <w:tblW w:w="4873" w:type="pct"/>
              <w:tblCellSpacing w:w="0" w:type="dxa"/>
              <w:tblCellMar>
                <w:left w:w="0" w:type="dxa"/>
                <w:right w:w="0" w:type="dxa"/>
              </w:tblCellMar>
              <w:tblLook w:val="04A0" w:firstRow="1" w:lastRow="0" w:firstColumn="1" w:lastColumn="0" w:noHBand="0" w:noVBand="1"/>
            </w:tblPr>
            <w:tblGrid>
              <w:gridCol w:w="10338"/>
              <w:gridCol w:w="9"/>
            </w:tblGrid>
            <w:tr w:rsidR="0014673B" w:rsidRPr="00F67FF3" w14:paraId="13EFB4B0" w14:textId="77777777" w:rsidTr="0014673B">
              <w:trPr>
                <w:trHeight w:val="1049"/>
                <w:tblCellSpacing w:w="0" w:type="dxa"/>
              </w:trPr>
              <w:tc>
                <w:tcPr>
                  <w:tcW w:w="0" w:type="auto"/>
                  <w:vAlign w:val="center"/>
                </w:tcPr>
                <w:p w14:paraId="4CF19BC0" w14:textId="77777777" w:rsidR="0014673B" w:rsidRPr="00F67FF3" w:rsidRDefault="001B47A2" w:rsidP="00533DF8">
                  <w:pPr>
                    <w:rPr>
                      <w:rFonts w:cs="David"/>
                      <w:sz w:val="28"/>
                      <w:szCs w:val="28"/>
                    </w:rPr>
                  </w:pPr>
                  <w:r w:rsidRPr="000E3A26">
                    <w:rPr>
                      <w:rFonts w:cs="David"/>
                      <w:sz w:val="28"/>
                      <w:szCs w:val="28"/>
                      <w:rtl/>
                    </w:rPr>
                    <w:fldChar w:fldCharType="begin"/>
                  </w:r>
                  <w:r w:rsidRPr="000E3A26">
                    <w:rPr>
                      <w:rFonts w:cs="David"/>
                      <w:sz w:val="28"/>
                      <w:szCs w:val="28"/>
                      <w:rtl/>
                    </w:rPr>
                    <w:instrText xml:space="preserve"> </w:instrText>
                  </w:r>
                  <w:r w:rsidRPr="000E3A26">
                    <w:rPr>
                      <w:rFonts w:cs="David"/>
                      <w:sz w:val="28"/>
                      <w:szCs w:val="28"/>
                    </w:rPr>
                    <w:instrText>INCLUDEPICTURE "https://encrypted-tbn0.gstatic.com/images?q=tbn:ANd9GcT6CjgSACB0jcNViM1QAJR0qG52CAChoVcG-lQiCu8-tFE0eZ0I4g" \* MERGEFORMATINET</w:instrText>
                  </w:r>
                  <w:r w:rsidRPr="000E3A26">
                    <w:rPr>
                      <w:rFonts w:cs="David"/>
                      <w:sz w:val="28"/>
                      <w:szCs w:val="28"/>
                      <w:rtl/>
                    </w:rPr>
                    <w:instrText xml:space="preserve"> </w:instrText>
                  </w:r>
                  <w:r w:rsidRPr="000E3A26">
                    <w:rPr>
                      <w:rFonts w:cs="David"/>
                      <w:sz w:val="28"/>
                      <w:szCs w:val="28"/>
                      <w:rtl/>
                    </w:rPr>
                    <w:fldChar w:fldCharType="separate"/>
                  </w:r>
                  <w:r w:rsidRPr="000E3A26">
                    <w:rPr>
                      <w:rFonts w:cs="David"/>
                      <w:sz w:val="28"/>
                      <w:szCs w:val="28"/>
                    </w:rPr>
                    <w:pict w14:anchorId="17230AC6">
                      <v:shape id="_x0000_i1026" type="#_x0000_t75" alt="תוצאת תמונה עבור רנטגן תמונות שיניים" href="http://www.google.com/imgres?imgurl=http://www.drbirshan.com/wp-content/uploads/2013/07/panorami.jpg&amp;imgrefurl=http://www.drbirshan.com/%25D7%2599%25D7%25AA%25D7%25A8%25D7%2595%25D7%25A0%25D7%2595%25D7%25AA-%25D7%2594%25D7%25A8%25D7%25A0%25D7%2598%25D7%2592%25D7%259F-%25D7%2594%25D7%2593%25D7%2599%25D7%2592%25D7%2599%25D7%2598%25D7%259C%25D7%2599/&amp;h=518&amp;w=600&amp;tbnid=jhC4UMAPU_OkvM:&amp;docid=29BF5cQQni_FCM&amp;ei=tHFNVt65JIOiU_eApeAH&amp;tbm=isch&amp;ved=0CC0QMygSMBJqFQoTCN7jh6Lzm8kCFQPRFAodd0AJfA" style="width:331.85pt;height:286.1pt" o:button="t">
                        <v:imagedata r:id="rId11" r:href="rId12"/>
                      </v:shape>
                    </w:pict>
                  </w:r>
                  <w:r w:rsidRPr="000E3A26">
                    <w:rPr>
                      <w:rFonts w:cs="David"/>
                      <w:sz w:val="28"/>
                      <w:szCs w:val="28"/>
                      <w:rtl/>
                    </w:rPr>
                    <w:fldChar w:fldCharType="end"/>
                  </w:r>
                </w:p>
              </w:tc>
              <w:tc>
                <w:tcPr>
                  <w:tcW w:w="0" w:type="auto"/>
                </w:tcPr>
                <w:p w14:paraId="6BF0E78B" w14:textId="77777777" w:rsidR="0014673B" w:rsidRPr="00F67FF3" w:rsidRDefault="0014673B" w:rsidP="00533DF8">
                  <w:pPr>
                    <w:rPr>
                      <w:rFonts w:cs="David"/>
                      <w:sz w:val="28"/>
                      <w:szCs w:val="28"/>
                    </w:rPr>
                  </w:pPr>
                </w:p>
              </w:tc>
            </w:tr>
            <w:tr w:rsidR="0014673B" w:rsidRPr="00F67FF3" w14:paraId="0756C471" w14:textId="77777777" w:rsidTr="0014673B">
              <w:trPr>
                <w:trHeight w:val="1049"/>
                <w:tblCellSpacing w:w="0" w:type="dxa"/>
              </w:trPr>
              <w:tc>
                <w:tcPr>
                  <w:tcW w:w="0" w:type="auto"/>
                  <w:tcMar>
                    <w:top w:w="0" w:type="dxa"/>
                    <w:left w:w="0" w:type="dxa"/>
                    <w:bottom w:w="150" w:type="dxa"/>
                    <w:right w:w="0" w:type="dxa"/>
                  </w:tcMar>
                  <w:vAlign w:val="center"/>
                </w:tcPr>
                <w:p w14:paraId="6DF37AB5" w14:textId="77777777" w:rsidR="0014673B" w:rsidRPr="00F67FF3" w:rsidRDefault="0014673B" w:rsidP="00533DF8">
                  <w:pPr>
                    <w:rPr>
                      <w:rFonts w:cs="David"/>
                      <w:sz w:val="28"/>
                      <w:szCs w:val="28"/>
                    </w:rPr>
                  </w:pPr>
                </w:p>
              </w:tc>
              <w:tc>
                <w:tcPr>
                  <w:tcW w:w="0" w:type="auto"/>
                </w:tcPr>
                <w:p w14:paraId="30B7697E" w14:textId="77777777" w:rsidR="0014673B" w:rsidRPr="00F67FF3" w:rsidRDefault="0014673B" w:rsidP="00533DF8">
                  <w:pPr>
                    <w:rPr>
                      <w:rFonts w:cs="David"/>
                      <w:sz w:val="28"/>
                      <w:szCs w:val="28"/>
                    </w:rPr>
                  </w:pPr>
                </w:p>
              </w:tc>
            </w:tr>
          </w:tbl>
          <w:p w14:paraId="26BAE956" w14:textId="77777777" w:rsidR="002B610C" w:rsidRPr="00F67FF3" w:rsidRDefault="002B610C" w:rsidP="00533DF8">
            <w:pPr>
              <w:rPr>
                <w:rFonts w:cs="David"/>
                <w:sz w:val="28"/>
                <w:szCs w:val="28"/>
              </w:rPr>
            </w:pPr>
          </w:p>
        </w:tc>
      </w:tr>
      <w:tr w:rsidR="002B610C" w:rsidRPr="00DD4AD3" w14:paraId="00E82D74" w14:textId="77777777" w:rsidTr="00533DF8">
        <w:trPr>
          <w:trHeight w:val="322"/>
          <w:tblCellSpacing w:w="0" w:type="dxa"/>
          <w:jc w:val="center"/>
        </w:trPr>
        <w:tc>
          <w:tcPr>
            <w:tcW w:w="0" w:type="auto"/>
            <w:vMerge w:val="restart"/>
            <w:tcMar>
              <w:top w:w="0" w:type="dxa"/>
              <w:left w:w="150" w:type="dxa"/>
              <w:bottom w:w="0" w:type="dxa"/>
              <w:right w:w="0" w:type="dxa"/>
            </w:tcMar>
            <w:vAlign w:val="center"/>
            <w:hideMark/>
          </w:tcPr>
          <w:p w14:paraId="7FAB7A6C" w14:textId="77777777" w:rsidR="002B610C" w:rsidRDefault="002B610C" w:rsidP="00533DF8">
            <w:pPr>
              <w:rPr>
                <w:rFonts w:cs="David" w:hint="cs"/>
                <w:sz w:val="28"/>
                <w:szCs w:val="28"/>
                <w:rtl/>
              </w:rPr>
            </w:pPr>
          </w:p>
          <w:p w14:paraId="70848721" w14:textId="77777777" w:rsidR="002B610C" w:rsidRPr="00DD4AD3" w:rsidRDefault="002B610C" w:rsidP="00533DF8">
            <w:pPr>
              <w:rPr>
                <w:rFonts w:cs="David" w:hint="cs"/>
                <w:sz w:val="28"/>
                <w:szCs w:val="28"/>
                <w:rtl/>
              </w:rPr>
            </w:pPr>
            <w:r w:rsidRPr="00DD4AD3">
              <w:rPr>
                <w:rFonts w:cs="David"/>
                <w:sz w:val="28"/>
                <w:szCs w:val="28"/>
              </w:rPr>
              <w:fldChar w:fldCharType="begin"/>
            </w:r>
            <w:r w:rsidRPr="00DD4AD3">
              <w:rPr>
                <w:rFonts w:cs="David"/>
                <w:sz w:val="28"/>
                <w:szCs w:val="28"/>
              </w:rPr>
              <w:instrText xml:space="preserve"> INCLUDEPICTURE "http://www.afcon-ind.co.il/AfconInd/_images/Transparent.gif" \* MERGEFORMATINET </w:instrText>
            </w:r>
            <w:r w:rsidRPr="00DD4AD3">
              <w:rPr>
                <w:rFonts w:cs="David"/>
                <w:sz w:val="28"/>
                <w:szCs w:val="28"/>
              </w:rPr>
              <w:fldChar w:fldCharType="separate"/>
            </w:r>
            <w:r w:rsidRPr="00DD4AD3">
              <w:rPr>
                <w:rFonts w:cs="David"/>
                <w:sz w:val="28"/>
                <w:szCs w:val="28"/>
              </w:rPr>
              <w:pict w14:anchorId="36610108">
                <v:shape id="_x0000_i1027" type="#_x0000_t75" style="width:102.05pt;height:.65pt">
                  <v:imagedata r:id="rId13" r:href="rId14"/>
                </v:shape>
              </w:pict>
            </w:r>
            <w:r w:rsidRPr="00DD4AD3">
              <w:rPr>
                <w:rFonts w:cs="David"/>
                <w:sz w:val="28"/>
                <w:szCs w:val="28"/>
              </w:rPr>
              <w:fldChar w:fldCharType="end"/>
            </w:r>
          </w:p>
          <w:p w14:paraId="2740ED9B" w14:textId="77777777" w:rsidR="002B610C" w:rsidRPr="00DD4AD3" w:rsidRDefault="002B610C" w:rsidP="00533DF8">
            <w:pPr>
              <w:rPr>
                <w:rFonts w:cs="David" w:hint="cs"/>
                <w:sz w:val="28"/>
                <w:szCs w:val="28"/>
                <w:rtl/>
              </w:rPr>
            </w:pPr>
          </w:p>
        </w:tc>
      </w:tr>
      <w:tr w:rsidR="002B610C" w:rsidRPr="00DD4AD3" w14:paraId="1BE8B547" w14:textId="77777777" w:rsidTr="00533DF8">
        <w:trPr>
          <w:trHeight w:val="322"/>
          <w:tblCellSpacing w:w="0" w:type="dxa"/>
          <w:jc w:val="center"/>
        </w:trPr>
        <w:tc>
          <w:tcPr>
            <w:tcW w:w="0" w:type="auto"/>
            <w:vMerge/>
            <w:vAlign w:val="center"/>
            <w:hideMark/>
          </w:tcPr>
          <w:p w14:paraId="66245BF5" w14:textId="77777777" w:rsidR="002B610C" w:rsidRPr="00DD4AD3" w:rsidRDefault="002B610C" w:rsidP="00533DF8">
            <w:pPr>
              <w:rPr>
                <w:rFonts w:cs="David"/>
                <w:sz w:val="28"/>
                <w:szCs w:val="28"/>
              </w:rPr>
            </w:pPr>
          </w:p>
        </w:tc>
      </w:tr>
    </w:tbl>
    <w:p w14:paraId="497F199E" w14:textId="77777777" w:rsidR="002B610C" w:rsidRDefault="002B610C" w:rsidP="002B610C">
      <w:pPr>
        <w:rPr>
          <w:rFonts w:cs="David"/>
          <w:sz w:val="28"/>
          <w:szCs w:val="28"/>
          <w:rtl/>
        </w:rPr>
      </w:pPr>
    </w:p>
    <w:p w14:paraId="2C069E69" w14:textId="77777777" w:rsidR="001B47A2" w:rsidRDefault="001B47A2" w:rsidP="002B610C">
      <w:pPr>
        <w:rPr>
          <w:rFonts w:cs="David"/>
          <w:sz w:val="28"/>
          <w:szCs w:val="28"/>
          <w:rtl/>
        </w:rPr>
      </w:pPr>
    </w:p>
    <w:p w14:paraId="14F7FE16" w14:textId="77777777" w:rsidR="001B47A2" w:rsidRDefault="001B47A2" w:rsidP="002B610C">
      <w:pPr>
        <w:rPr>
          <w:rFonts w:cs="David"/>
          <w:sz w:val="28"/>
          <w:szCs w:val="28"/>
          <w:rtl/>
        </w:rPr>
      </w:pPr>
    </w:p>
    <w:p w14:paraId="08DB409A" w14:textId="77777777" w:rsidR="001B47A2" w:rsidRDefault="001B47A2" w:rsidP="002B610C">
      <w:pPr>
        <w:rPr>
          <w:rFonts w:cs="David"/>
          <w:sz w:val="28"/>
          <w:szCs w:val="28"/>
          <w:rtl/>
        </w:rPr>
      </w:pPr>
    </w:p>
    <w:p w14:paraId="5E4A06AC" w14:textId="77777777" w:rsidR="001B47A2" w:rsidRDefault="001B47A2" w:rsidP="002B610C">
      <w:pPr>
        <w:rPr>
          <w:rFonts w:cs="David" w:hint="cs"/>
          <w:sz w:val="28"/>
          <w:szCs w:val="28"/>
          <w:rtl/>
        </w:rPr>
      </w:pPr>
    </w:p>
    <w:p w14:paraId="58EECD33"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5C42F9C3" w14:textId="77777777" w:rsidR="005768DB" w:rsidRDefault="005768DB" w:rsidP="005768DB">
      <w:pPr>
        <w:rPr>
          <w:rFonts w:cs="David"/>
          <w:sz w:val="28"/>
          <w:szCs w:val="28"/>
        </w:rPr>
      </w:pPr>
      <w:r>
        <w:rPr>
          <w:rFonts w:cs="David" w:hint="cs"/>
          <w:sz w:val="28"/>
          <w:szCs w:val="28"/>
          <w:rtl/>
        </w:rPr>
        <w:lastRenderedPageBreak/>
        <w:t>לכבוד</w:t>
      </w:r>
    </w:p>
    <w:p w14:paraId="10749EAF" w14:textId="77777777" w:rsidR="005768DB" w:rsidRDefault="005768DB" w:rsidP="005768DB">
      <w:pPr>
        <w:rPr>
          <w:rFonts w:cs="David" w:hint="cs"/>
          <w:sz w:val="28"/>
          <w:szCs w:val="28"/>
          <w:rtl/>
        </w:rPr>
      </w:pPr>
      <w:bookmarkStart w:id="1" w:name="fldKidomet"/>
      <w:bookmarkEnd w:id="1"/>
      <w:r>
        <w:rPr>
          <w:rFonts w:cs="David" w:hint="cs"/>
          <w:sz w:val="28"/>
          <w:szCs w:val="28"/>
          <w:rtl/>
        </w:rPr>
        <w:t xml:space="preserve">{customerName}</w:t>
      </w:r>
    </w:p>
    <w:p w14:paraId="64F8682E" w14:textId="77777777" w:rsidR="005768DB" w:rsidRDefault="005768DB" w:rsidP="005768DB">
      <w:pPr>
        <w:rPr>
          <w:rFonts w:cs="David" w:hint="cs"/>
          <w:b/>
          <w:bCs/>
          <w:sz w:val="28"/>
          <w:szCs w:val="28"/>
          <w:u w:val="single"/>
          <w:rtl/>
        </w:rPr>
      </w:pPr>
      <w:bookmarkStart w:id="2" w:name="fldCustName"/>
      <w:bookmarkEnd w:id="2"/>
      <w:r>
        <w:rPr>
          <w:rFonts w:cs="David" w:hint="cs"/>
          <w:b/>
          <w:bCs/>
          <w:sz w:val="28"/>
          <w:szCs w:val="28"/>
          <w:u w:val="single"/>
          <w:rtl/>
        </w:rPr>
        <w:t xml:space="preserve">{customerAddress}</w:t>
      </w:r>
    </w:p>
    <w:p w14:paraId="28C186ED" w14:textId="77777777" w:rsidR="005768DB" w:rsidRDefault="005768DB" w:rsidP="005768DB">
      <w:pPr>
        <w:rPr>
          <w:rFonts w:cs="David" w:hint="cs"/>
          <w:b/>
          <w:bCs/>
          <w:sz w:val="28"/>
          <w:szCs w:val="28"/>
          <w:u w:val="single"/>
          <w:rtl/>
        </w:rPr>
      </w:pPr>
      <w:bookmarkStart w:id="3" w:name="fldCity"/>
      <w:bookmarkEnd w:id="3"/>
    </w:p>
    <w:p w14:paraId="23620040" w14:textId="77777777" w:rsidR="005768DB" w:rsidRDefault="005768DB" w:rsidP="005768DB">
      <w:pPr>
        <w:rPr>
          <w:rFonts w:cs="David" w:hint="cs"/>
          <w:sz w:val="28"/>
          <w:szCs w:val="28"/>
          <w:rtl/>
        </w:rPr>
      </w:pPr>
      <w:r>
        <w:rPr>
          <w:rFonts w:cs="David" w:hint="cs"/>
          <w:sz w:val="28"/>
          <w:szCs w:val="28"/>
          <w:rtl/>
        </w:rPr>
        <w:t xml:space="preserve">נייד : {contactPhone}</w:t>
      </w:r>
      <w:bookmarkStart w:id="4" w:name="fldCellular"/>
      <w:bookmarkEnd w:id="4"/>
    </w:p>
    <w:p w14:paraId="01B05C0A" w14:textId="77777777" w:rsidR="005768DB" w:rsidRDefault="005768DB" w:rsidP="005768DB">
      <w:pPr>
        <w:rPr>
          <w:rFonts w:hint="cs"/>
          <w:sz w:val="22"/>
          <w:szCs w:val="22"/>
          <w:rtl/>
          <w:lang w:eastAsia="en-US"/>
        </w:rPr>
      </w:pPr>
      <w:r>
        <w:rPr>
          <w:rFonts w:cs="David" w:hint="cs"/>
          <w:sz w:val="28"/>
          <w:szCs w:val="28"/>
          <w:rtl/>
        </w:rPr>
        <w:t xml:space="preserve">מייל: {contactEmail}</w:t>
      </w:r>
      <w:bookmarkStart w:id="5" w:name="fldEmail"/>
      <w:bookmarkEnd w:id="5"/>
    </w:p>
    <w:p w14:paraId="65C7955E" w14:textId="77777777" w:rsidR="005768DB" w:rsidRDefault="005768DB" w:rsidP="005768DB">
      <w:pPr>
        <w:rPr>
          <w:rFonts w:cs="David"/>
          <w:sz w:val="28"/>
          <w:szCs w:val="28"/>
          <w:rtl/>
        </w:rPr>
      </w:pPr>
    </w:p>
    <w:p w14:paraId="34BA17A9" w14:textId="77777777" w:rsidR="001B47A2" w:rsidRPr="00645283" w:rsidRDefault="001B47A2" w:rsidP="001B47A2">
      <w:pPr>
        <w:jc w:val="center"/>
        <w:rPr>
          <w:rFonts w:cs="David" w:hint="cs"/>
          <w:b/>
          <w:bCs/>
          <w:sz w:val="40"/>
          <w:szCs w:val="40"/>
          <w:u w:val="single"/>
          <w:rtl/>
        </w:rPr>
      </w:pPr>
      <w:r w:rsidRPr="00645283">
        <w:rPr>
          <w:rFonts w:cs="David" w:hint="cs"/>
          <w:b/>
          <w:bCs/>
          <w:sz w:val="40"/>
          <w:szCs w:val="40"/>
          <w:u w:val="single"/>
          <w:rtl/>
        </w:rPr>
        <w:t>הנדון: הצעת מחיר עבור מיגון נגד קרינה</w:t>
      </w:r>
    </w:p>
    <w:p w14:paraId="622A7713" w14:textId="77777777" w:rsidR="001B47A2" w:rsidRPr="001B47A2" w:rsidRDefault="001B47A2" w:rsidP="001B47A2">
      <w:pPr>
        <w:spacing w:line="360" w:lineRule="auto"/>
        <w:rPr>
          <w:rFonts w:cs="David" w:hint="cs"/>
          <w:sz w:val="28"/>
          <w:szCs w:val="28"/>
          <w:rtl/>
        </w:rPr>
      </w:pPr>
      <w:r w:rsidRPr="001B47A2">
        <w:rPr>
          <w:rFonts w:cs="David" w:hint="cs"/>
          <w:sz w:val="28"/>
          <w:szCs w:val="28"/>
          <w:rtl/>
        </w:rPr>
        <w:t>שלום רב!</w:t>
      </w:r>
    </w:p>
    <w:p w14:paraId="1226F516" w14:textId="77777777" w:rsidR="001B47A2" w:rsidRPr="001B47A2" w:rsidRDefault="001B47A2" w:rsidP="001B47A2">
      <w:pPr>
        <w:rPr>
          <w:rFonts w:cs="David"/>
          <w:sz w:val="28"/>
          <w:szCs w:val="28"/>
          <w:rtl/>
        </w:rPr>
      </w:pPr>
      <w:r w:rsidRPr="001B47A2">
        <w:rPr>
          <w:rFonts w:cs="David" w:hint="cs"/>
          <w:sz w:val="28"/>
          <w:szCs w:val="28"/>
          <w:rtl/>
        </w:rPr>
        <w:t xml:space="preserve">בהתאם לפנייתך אלינו להצעת מחיר, הננו מתכבדים להגיש הצעה למיגון קרינה  </w:t>
      </w:r>
      <w:r w:rsidRPr="001B47A2">
        <w:rPr>
          <w:rFonts w:cs="David" w:hint="cs"/>
          <w:sz w:val="28"/>
          <w:szCs w:val="28"/>
          <w:highlight w:val="yellow"/>
          <w:rtl/>
        </w:rPr>
        <w:t>לחדר צילום שיניים בחדר 307 במרכז גירון רעננה.</w:t>
      </w:r>
    </w:p>
    <w:p w14:paraId="7B951705" w14:textId="77777777" w:rsidR="00E473AB" w:rsidRPr="00E7724F" w:rsidRDefault="00E473AB" w:rsidP="00E473AB">
      <w:pPr>
        <w:rPr>
          <w:rFonts w:cs="David" w:hint="cs"/>
          <w:sz w:val="28"/>
          <w:szCs w:val="28"/>
          <w:rtl/>
        </w:rPr>
      </w:pPr>
    </w:p>
    <w:p w14:paraId="21A10657" w14:textId="77777777" w:rsidR="00E473AB" w:rsidRDefault="00E473AB" w:rsidP="00E473AB">
      <w:pPr>
        <w:rPr>
          <w:rFonts w:cs="David"/>
          <w:sz w:val="28"/>
          <w:szCs w:val="28"/>
          <w:rtl/>
        </w:rPr>
      </w:pPr>
    </w:p>
    <w:p w14:paraId="397D0442" w14:textId="77777777" w:rsidR="00EB55EA" w:rsidRDefault="00EB55EA" w:rsidP="00E473AB">
      <w:pPr>
        <w:rPr>
          <w:rFonts w:cs="David"/>
          <w:sz w:val="28"/>
          <w:szCs w:val="28"/>
          <w:rtl/>
        </w:rPr>
      </w:pPr>
    </w:p>
    <w:p w14:paraId="0C192ADA" w14:textId="77777777" w:rsidR="00EB55EA" w:rsidRDefault="00EB55EA" w:rsidP="00E473AB">
      <w:pPr>
        <w:rPr>
          <w:rFonts w:cs="David"/>
          <w:sz w:val="28"/>
          <w:szCs w:val="28"/>
          <w:rtl/>
        </w:rPr>
      </w:pPr>
    </w:p>
    <w:p w14:paraId="3C8D9CA0" w14:textId="77777777" w:rsidR="00EB55EA" w:rsidRDefault="00EB55EA" w:rsidP="00E473AB">
      <w:pPr>
        <w:rPr>
          <w:rFonts w:cs="David"/>
          <w:sz w:val="28"/>
          <w:szCs w:val="28"/>
          <w:rtl/>
        </w:rPr>
      </w:pPr>
    </w:p>
    <w:p w14:paraId="1FBE7F24" w14:textId="77777777" w:rsidR="00EB55EA" w:rsidRDefault="00EB55EA" w:rsidP="00E473AB">
      <w:pPr>
        <w:rPr>
          <w:rFonts w:cs="David"/>
          <w:sz w:val="28"/>
          <w:szCs w:val="28"/>
          <w:rtl/>
        </w:rPr>
      </w:pPr>
    </w:p>
    <w:p w14:paraId="6A2059D3" w14:textId="77777777" w:rsidR="00EB55EA" w:rsidRPr="00E7724F" w:rsidRDefault="00EB55EA" w:rsidP="00E473AB">
      <w:pPr>
        <w:rPr>
          <w:rFonts w:cs="David" w:hint="cs"/>
          <w:sz w:val="28"/>
          <w:szCs w:val="28"/>
          <w:rtl/>
        </w:rPr>
      </w:pPr>
    </w:p>
    <w:p w14:paraId="7622D402" w14:textId="77777777" w:rsidR="00E473AB" w:rsidRPr="00E7724F" w:rsidRDefault="00E473AB" w:rsidP="00E473AB">
      <w:pPr>
        <w:rPr>
          <w:rFonts w:cs="David" w:hint="cs"/>
          <w:sz w:val="28"/>
          <w:szCs w:val="28"/>
          <w:rtl/>
        </w:rPr>
      </w:pPr>
    </w:p>
    <w:p w14:paraId="312C4132" w14:textId="77777777" w:rsidR="00E473AB" w:rsidRPr="00E7724F" w:rsidRDefault="00E473AB" w:rsidP="00E473AB">
      <w:pPr>
        <w:rPr>
          <w:rFonts w:cs="David" w:hint="cs"/>
          <w:b/>
          <w:bCs/>
          <w:sz w:val="28"/>
          <w:szCs w:val="28"/>
          <w:u w:val="single"/>
          <w:rtl/>
        </w:rPr>
      </w:pPr>
      <w:r w:rsidRPr="00E7724F">
        <w:rPr>
          <w:rFonts w:cs="David" w:hint="cs"/>
          <w:b/>
          <w:bCs/>
          <w:sz w:val="28"/>
          <w:szCs w:val="28"/>
          <w:u w:val="single"/>
          <w:rtl/>
        </w:rPr>
        <w:t>הקדמה</w:t>
      </w:r>
    </w:p>
    <w:p w14:paraId="09CDE75F" w14:textId="77777777" w:rsidR="00E473AB" w:rsidRPr="00E7724F" w:rsidRDefault="00E473AB" w:rsidP="00E473AB">
      <w:pPr>
        <w:spacing w:line="360" w:lineRule="auto"/>
        <w:rPr>
          <w:rFonts w:cs="David" w:hint="cs"/>
          <w:sz w:val="28"/>
          <w:szCs w:val="28"/>
          <w:rtl/>
        </w:rPr>
      </w:pPr>
      <w:r w:rsidRPr="00E7724F">
        <w:rPr>
          <w:rFonts w:ascii="Arial" w:hAnsi="Arial" w:cs="David"/>
          <w:sz w:val="28"/>
          <w:szCs w:val="28"/>
          <w:rtl/>
        </w:rPr>
        <w:t>גלית החברה לאיכות הסביבה בע"מ נוסדה בשנת 199</w:t>
      </w:r>
      <w:r w:rsidRPr="00E7724F">
        <w:rPr>
          <w:rFonts w:ascii="Arial" w:hAnsi="Arial" w:cs="David" w:hint="cs"/>
          <w:sz w:val="28"/>
          <w:szCs w:val="28"/>
          <w:rtl/>
        </w:rPr>
        <w:t xml:space="preserve">8. </w:t>
      </w:r>
      <w:r w:rsidRPr="00E7724F">
        <w:rPr>
          <w:rFonts w:ascii="Arial" w:hAnsi="Arial" w:cs="David"/>
          <w:sz w:val="28"/>
          <w:szCs w:val="28"/>
          <w:rtl/>
        </w:rPr>
        <w:t>החברה פועלת תחת פיקוח וברישיונות המשרד לאיכות הסביבה</w:t>
      </w:r>
      <w:r w:rsidRPr="00E7724F">
        <w:rPr>
          <w:rFonts w:ascii="Arial" w:hAnsi="Arial" w:cs="David" w:hint="cs"/>
          <w:sz w:val="28"/>
          <w:szCs w:val="28"/>
          <w:rtl/>
        </w:rPr>
        <w:t>, ו</w:t>
      </w:r>
      <w:r w:rsidRPr="00E7724F">
        <w:rPr>
          <w:rFonts w:ascii="Arial" w:hAnsi="Arial" w:cs="David"/>
          <w:sz w:val="28"/>
          <w:szCs w:val="28"/>
          <w:rtl/>
        </w:rPr>
        <w:t>מעסיקה עובדי</w:t>
      </w:r>
      <w:r w:rsidRPr="00E7724F">
        <w:rPr>
          <w:rFonts w:ascii="Arial" w:hAnsi="Arial" w:cs="David" w:hint="cs"/>
          <w:sz w:val="28"/>
          <w:szCs w:val="28"/>
          <w:rtl/>
        </w:rPr>
        <w:t>ם</w:t>
      </w:r>
      <w:r w:rsidRPr="00E7724F">
        <w:rPr>
          <w:rFonts w:ascii="Arial" w:hAnsi="Arial" w:cs="David"/>
          <w:sz w:val="28"/>
          <w:szCs w:val="28"/>
          <w:rtl/>
        </w:rPr>
        <w:t xml:space="preserve"> מיומנים ומוסמכים לעבוד בתחומיה</w:t>
      </w:r>
      <w:r w:rsidRPr="00E7724F">
        <w:rPr>
          <w:rFonts w:ascii="Arial" w:hAnsi="Arial" w:cs="David" w:hint="cs"/>
          <w:sz w:val="28"/>
          <w:szCs w:val="28"/>
          <w:rtl/>
        </w:rPr>
        <w:t>.</w:t>
      </w:r>
      <w:r w:rsidRPr="00E7724F">
        <w:rPr>
          <w:rFonts w:ascii="Arial" w:hAnsi="Arial" w:cs="David"/>
          <w:sz w:val="28"/>
          <w:szCs w:val="28"/>
          <w:rtl/>
        </w:rPr>
        <w:t xml:space="preserve"> העובדים משתתפים באופן קבוע בכנסים ובהשתלמויות בארץ ובחו"ל ומתעדכנים בכל החידושים, החומרים, האביזרים והשיטות בענפים. כל זאת על מנת לשמור על רמת המקצועיות הגבוהה הניתנת ללקוחותינו.</w:t>
      </w:r>
    </w:p>
    <w:tbl>
      <w:tblPr>
        <w:bidiVisual/>
        <w:tblW w:w="0" w:type="auto"/>
        <w:tblLook w:val="04A0" w:firstRow="1" w:lastRow="0" w:firstColumn="1" w:lastColumn="0" w:noHBand="0" w:noVBand="1"/>
      </w:tblPr>
      <w:tblGrid>
        <w:gridCol w:w="2636"/>
        <w:gridCol w:w="8046"/>
      </w:tblGrid>
      <w:tr w:rsidR="00E473AB" w:rsidRPr="00645283" w14:paraId="0E7E6563" w14:textId="77777777" w:rsidTr="00533DF8">
        <w:tc>
          <w:tcPr>
            <w:tcW w:w="2636" w:type="dxa"/>
            <w:vAlign w:val="center"/>
          </w:tcPr>
          <w:p w14:paraId="3B31D093" w14:textId="77777777" w:rsidR="00E473AB" w:rsidRPr="00645283" w:rsidRDefault="00E473AB" w:rsidP="00533DF8">
            <w:pPr>
              <w:jc w:val="center"/>
              <w:rPr>
                <w:rFonts w:cs="David" w:hint="cs"/>
                <w:rtl/>
              </w:rPr>
            </w:pPr>
            <w:r w:rsidRPr="00CA3919">
              <w:rPr>
                <w:rFonts w:ascii="Arial" w:hAnsi="Arial" w:cs="Arial"/>
                <w:lang w:eastAsia="en-US"/>
              </w:rPr>
              <w:pict w14:anchorId="4271651A">
                <v:shape id="_x0000_i1028" type="#_x0000_t75" style="width:48.2pt;height:48.85pt">
                  <v:imagedata r:id="rId15" o:title="mail[1]"/>
                </v:shape>
              </w:pict>
            </w:r>
          </w:p>
        </w:tc>
        <w:tc>
          <w:tcPr>
            <w:tcW w:w="8046" w:type="dxa"/>
            <w:vAlign w:val="center"/>
          </w:tcPr>
          <w:p w14:paraId="011B5F90" w14:textId="77777777" w:rsidR="00E473AB" w:rsidRPr="00E7724F" w:rsidRDefault="00E473AB" w:rsidP="00533DF8">
            <w:pPr>
              <w:rPr>
                <w:rFonts w:ascii="Arial" w:hAnsi="Arial" w:cs="David" w:hint="cs"/>
                <w:color w:val="333333"/>
                <w:sz w:val="28"/>
                <w:szCs w:val="28"/>
                <w:rtl/>
                <w:lang w:eastAsia="en-US"/>
              </w:rPr>
            </w:pPr>
          </w:p>
          <w:p w14:paraId="122DC7B8" w14:textId="77777777" w:rsidR="00E473AB" w:rsidRPr="00E7724F" w:rsidRDefault="00E473AB" w:rsidP="00533DF8">
            <w:pPr>
              <w:rPr>
                <w:rFonts w:cs="David" w:hint="cs"/>
                <w:sz w:val="28"/>
                <w:szCs w:val="28"/>
                <w:rtl/>
              </w:rPr>
            </w:pPr>
            <w:r w:rsidRPr="00E7724F">
              <w:rPr>
                <w:rFonts w:ascii="Arial" w:hAnsi="Arial" w:cs="David"/>
                <w:color w:val="333333"/>
                <w:sz w:val="28"/>
                <w:szCs w:val="28"/>
                <w:rtl/>
                <w:lang w:eastAsia="en-US"/>
              </w:rPr>
              <w:t>גלית</w:t>
            </w:r>
            <w:r w:rsidRPr="00E7724F">
              <w:rPr>
                <w:rFonts w:ascii="Arial" w:hAnsi="Arial" w:cs="David" w:hint="cs"/>
                <w:color w:val="333333"/>
                <w:sz w:val="28"/>
                <w:szCs w:val="28"/>
                <w:rtl/>
                <w:lang w:eastAsia="en-US"/>
              </w:rPr>
              <w:t xml:space="preserve"> - החברה לאיכות הסביבה </w:t>
            </w:r>
            <w:r w:rsidRPr="00E7724F">
              <w:rPr>
                <w:rFonts w:ascii="Arial" w:hAnsi="Arial" w:cs="David"/>
                <w:color w:val="333333"/>
                <w:sz w:val="28"/>
                <w:szCs w:val="28"/>
                <w:rtl/>
                <w:lang w:eastAsia="en-US"/>
              </w:rPr>
              <w:t xml:space="preserve">נבחנה ונסקרה ע"י מכון התקנים הישראלי ונמצאה מתאימה לדרישות התקן הישראלי והתקן הבינלאומי  ת"י 2000 : 9001 </w:t>
            </w:r>
            <w:r w:rsidRPr="00E7724F">
              <w:rPr>
                <w:rFonts w:ascii="Arial" w:hAnsi="Arial" w:cs="David"/>
                <w:color w:val="333333"/>
                <w:sz w:val="28"/>
                <w:szCs w:val="28"/>
                <w:lang w:eastAsia="en-US"/>
              </w:rPr>
              <w:t>ISO</w:t>
            </w:r>
            <w:r w:rsidRPr="00E7724F">
              <w:rPr>
                <w:rFonts w:ascii="Arial" w:hAnsi="Arial" w:cs="David"/>
                <w:color w:val="333333"/>
                <w:sz w:val="28"/>
                <w:szCs w:val="28"/>
                <w:rtl/>
                <w:lang w:eastAsia="en-US"/>
              </w:rPr>
              <w:t>.</w:t>
            </w:r>
          </w:p>
          <w:p w14:paraId="01539E5D" w14:textId="77777777" w:rsidR="00E473AB" w:rsidRPr="00E7724F" w:rsidRDefault="00E473AB" w:rsidP="00533DF8">
            <w:pPr>
              <w:rPr>
                <w:rFonts w:cs="David" w:hint="cs"/>
                <w:sz w:val="28"/>
                <w:szCs w:val="28"/>
                <w:rtl/>
              </w:rPr>
            </w:pPr>
          </w:p>
          <w:p w14:paraId="7FEEFD75" w14:textId="77777777" w:rsidR="00E473AB" w:rsidRPr="00E7724F" w:rsidRDefault="00E473AB" w:rsidP="00533DF8">
            <w:pPr>
              <w:rPr>
                <w:rFonts w:cs="David" w:hint="cs"/>
                <w:sz w:val="28"/>
                <w:szCs w:val="28"/>
                <w:rtl/>
              </w:rPr>
            </w:pPr>
          </w:p>
        </w:tc>
      </w:tr>
      <w:tr w:rsidR="00E473AB" w:rsidRPr="00645283" w14:paraId="55AD4A9A" w14:textId="77777777" w:rsidTr="00533DF8">
        <w:tc>
          <w:tcPr>
            <w:tcW w:w="2636" w:type="dxa"/>
            <w:vAlign w:val="center"/>
          </w:tcPr>
          <w:p w14:paraId="22042F34" w14:textId="77777777" w:rsidR="00E473AB" w:rsidRPr="00645283" w:rsidRDefault="00E473AB" w:rsidP="00533DF8">
            <w:pPr>
              <w:jc w:val="center"/>
              <w:rPr>
                <w:rFonts w:cs="David" w:hint="cs"/>
                <w:rtl/>
              </w:rPr>
            </w:pPr>
            <w:r w:rsidRPr="00CA3919">
              <w:rPr>
                <w:rFonts w:ascii="Arial" w:hAnsi="Arial" w:cs="Arial"/>
                <w:lang w:eastAsia="en-US"/>
              </w:rPr>
              <w:pict w14:anchorId="13405E14">
                <v:shape id="_x0000_i1029" type="#_x0000_t75" style="width:46.95pt;height:49.45pt">
                  <v:imagedata r:id="rId16" o:title="mail[1]"/>
                </v:shape>
              </w:pict>
            </w:r>
          </w:p>
        </w:tc>
        <w:tc>
          <w:tcPr>
            <w:tcW w:w="8046" w:type="dxa"/>
            <w:vAlign w:val="center"/>
          </w:tcPr>
          <w:p w14:paraId="1593A620" w14:textId="77777777" w:rsidR="00E473AB" w:rsidRPr="00E7724F" w:rsidRDefault="00E473AB" w:rsidP="00533DF8">
            <w:pPr>
              <w:rPr>
                <w:rFonts w:ascii="Arial" w:hAnsi="Arial" w:cs="David" w:hint="cs"/>
                <w:color w:val="333333"/>
                <w:sz w:val="28"/>
                <w:szCs w:val="28"/>
                <w:rtl/>
                <w:lang w:eastAsia="en-US"/>
              </w:rPr>
            </w:pPr>
          </w:p>
          <w:p w14:paraId="5C58D0FF" w14:textId="77777777" w:rsidR="00E473AB" w:rsidRPr="00E7724F" w:rsidRDefault="00E473AB" w:rsidP="00533DF8">
            <w:pPr>
              <w:rPr>
                <w:rFonts w:ascii="Arial" w:hAnsi="Arial" w:cs="David" w:hint="cs"/>
                <w:color w:val="333333"/>
                <w:sz w:val="28"/>
                <w:szCs w:val="28"/>
                <w:rtl/>
                <w:lang w:eastAsia="en-US"/>
              </w:rPr>
            </w:pPr>
            <w:r w:rsidRPr="00E7724F">
              <w:rPr>
                <w:rFonts w:ascii="Arial" w:hAnsi="Arial" w:cs="David"/>
                <w:color w:val="333333"/>
                <w:sz w:val="28"/>
                <w:szCs w:val="28"/>
                <w:rtl/>
                <w:lang w:eastAsia="en-US"/>
              </w:rPr>
              <w:t>גלית</w:t>
            </w:r>
            <w:r w:rsidRPr="00E7724F">
              <w:rPr>
                <w:rFonts w:ascii="Arial" w:hAnsi="Arial" w:cs="David" w:hint="cs"/>
                <w:color w:val="333333"/>
                <w:sz w:val="28"/>
                <w:szCs w:val="28"/>
                <w:rtl/>
                <w:lang w:eastAsia="en-US"/>
              </w:rPr>
              <w:t xml:space="preserve"> - החברה לאיכות הסביבה נבחנה ונסקרה ע"י מכון התקנים ונמצאה כי הינה מנהלת מערכת ניהול סביבתי ע"פ הדרישות לתקן הישראלי והתקן הבינלאומי ת"י 14001:2004.</w:t>
            </w:r>
          </w:p>
          <w:p w14:paraId="5656A964" w14:textId="77777777" w:rsidR="00E473AB" w:rsidRPr="00E7724F" w:rsidRDefault="00E473AB" w:rsidP="00533DF8">
            <w:pPr>
              <w:rPr>
                <w:rFonts w:cs="David" w:hint="cs"/>
                <w:sz w:val="28"/>
                <w:szCs w:val="28"/>
                <w:rtl/>
              </w:rPr>
            </w:pPr>
          </w:p>
        </w:tc>
      </w:tr>
      <w:tr w:rsidR="00E473AB" w:rsidRPr="00645283" w14:paraId="5926AF77" w14:textId="77777777" w:rsidTr="00533DF8">
        <w:tc>
          <w:tcPr>
            <w:tcW w:w="2636" w:type="dxa"/>
            <w:vAlign w:val="center"/>
          </w:tcPr>
          <w:p w14:paraId="7413D7A6" w14:textId="77777777" w:rsidR="00E473AB" w:rsidRPr="00645283" w:rsidRDefault="00E473AB" w:rsidP="00533DF8">
            <w:pPr>
              <w:jc w:val="center"/>
              <w:rPr>
                <w:rFonts w:cs="David" w:hint="cs"/>
                <w:rtl/>
              </w:rPr>
            </w:pPr>
            <w:r>
              <w:rPr>
                <w:rFonts w:cs="David" w:hint="cs"/>
                <w:noProof/>
                <w:rtl/>
                <w:lang w:eastAsia="en-US"/>
              </w:rPr>
              <w:pict w14:anchorId="2765F19F">
                <v:shapetype id="_x0000_t202" coordsize="21600,21600" o:spt="202" path="m,l,21600r21600,l21600,xe">
                  <v:stroke joinstyle="miter"/>
                  <v:path gradientshapeok="t" o:connecttype="rect"/>
                </v:shapetype>
                <v:shape id="_x0000_s2097" type="#_x0000_t202" style="position:absolute;left:0;text-align:left;margin-left:433.65pt;margin-top:-7.45pt;width:52.5pt;height:57pt;z-index:251658752;mso-position-horizontal-relative:text;mso-position-vertical-relative:text">
                  <v:textbox>
                    <w:txbxContent>
                      <w:p w14:paraId="346298E5" w14:textId="77777777" w:rsidR="00E473AB" w:rsidRDefault="00E473AB" w:rsidP="00E473AB"/>
                    </w:txbxContent>
                  </v:textbox>
                  <w10:wrap anchorx="page"/>
                </v:shape>
              </w:pict>
            </w:r>
          </w:p>
        </w:tc>
        <w:tc>
          <w:tcPr>
            <w:tcW w:w="8046" w:type="dxa"/>
            <w:vAlign w:val="center"/>
          </w:tcPr>
          <w:p w14:paraId="3844F61D" w14:textId="77777777" w:rsidR="00E473AB" w:rsidRPr="00E7724F" w:rsidRDefault="00E473AB" w:rsidP="00533DF8">
            <w:pPr>
              <w:rPr>
                <w:rFonts w:ascii="Arial" w:hAnsi="Arial" w:cs="David" w:hint="cs"/>
                <w:color w:val="333333"/>
                <w:sz w:val="28"/>
                <w:szCs w:val="28"/>
                <w:rtl/>
                <w:lang w:eastAsia="en-US"/>
              </w:rPr>
            </w:pPr>
          </w:p>
          <w:p w14:paraId="48A28549" w14:textId="77777777" w:rsidR="00E473AB" w:rsidRPr="00E7724F" w:rsidRDefault="00E473AB" w:rsidP="00533DF8">
            <w:pPr>
              <w:rPr>
                <w:rFonts w:ascii="Arial" w:hAnsi="Arial" w:cs="David" w:hint="cs"/>
                <w:color w:val="333333"/>
                <w:sz w:val="28"/>
                <w:szCs w:val="28"/>
                <w:rtl/>
                <w:lang w:eastAsia="en-US"/>
              </w:rPr>
            </w:pPr>
          </w:p>
          <w:p w14:paraId="1DE017B1" w14:textId="77777777" w:rsidR="00E473AB" w:rsidRPr="00E7724F" w:rsidRDefault="00E473AB" w:rsidP="00533DF8">
            <w:pPr>
              <w:rPr>
                <w:rFonts w:ascii="Arial" w:hAnsi="Arial" w:cs="David" w:hint="cs"/>
                <w:color w:val="333333"/>
                <w:sz w:val="28"/>
                <w:szCs w:val="28"/>
                <w:rtl/>
                <w:lang w:eastAsia="en-US"/>
              </w:rPr>
            </w:pPr>
          </w:p>
          <w:p w14:paraId="38F9906E" w14:textId="77777777" w:rsidR="00E473AB" w:rsidRPr="00E7724F" w:rsidRDefault="00E473AB" w:rsidP="00533DF8">
            <w:pPr>
              <w:rPr>
                <w:rFonts w:cs="David" w:hint="cs"/>
                <w:sz w:val="28"/>
                <w:szCs w:val="28"/>
                <w:rtl/>
              </w:rPr>
            </w:pPr>
          </w:p>
        </w:tc>
      </w:tr>
      <w:tr w:rsidR="00E473AB" w:rsidRPr="00645283" w14:paraId="32E20AC3" w14:textId="77777777" w:rsidTr="00533DF8">
        <w:tc>
          <w:tcPr>
            <w:tcW w:w="2636" w:type="dxa"/>
            <w:vAlign w:val="center"/>
          </w:tcPr>
          <w:p w14:paraId="3C264A76" w14:textId="77777777" w:rsidR="00E473AB" w:rsidRPr="00645283" w:rsidRDefault="00E473AB" w:rsidP="00533DF8">
            <w:pPr>
              <w:jc w:val="center"/>
              <w:rPr>
                <w:rFonts w:cs="David" w:hint="cs"/>
                <w:rtl/>
              </w:rPr>
            </w:pPr>
          </w:p>
        </w:tc>
        <w:tc>
          <w:tcPr>
            <w:tcW w:w="8046" w:type="dxa"/>
            <w:vAlign w:val="center"/>
          </w:tcPr>
          <w:p w14:paraId="24036FBA" w14:textId="77777777" w:rsidR="00E473AB" w:rsidRPr="00645283" w:rsidRDefault="00E473AB" w:rsidP="00533DF8">
            <w:pPr>
              <w:rPr>
                <w:rFonts w:cs="David" w:hint="cs"/>
                <w:rtl/>
              </w:rPr>
            </w:pPr>
          </w:p>
        </w:tc>
      </w:tr>
      <w:tr w:rsidR="00E473AB" w:rsidRPr="00645283" w14:paraId="5952E546" w14:textId="77777777" w:rsidTr="00533DF8">
        <w:tc>
          <w:tcPr>
            <w:tcW w:w="2636" w:type="dxa"/>
            <w:vAlign w:val="center"/>
          </w:tcPr>
          <w:p w14:paraId="24C3ACAA" w14:textId="77777777" w:rsidR="00E473AB" w:rsidRDefault="00E473AB" w:rsidP="00533DF8">
            <w:pPr>
              <w:jc w:val="center"/>
              <w:rPr>
                <w:rFonts w:cs="David"/>
                <w:rtl/>
              </w:rPr>
            </w:pPr>
          </w:p>
          <w:p w14:paraId="01C3B6BA" w14:textId="77777777" w:rsidR="00EB55EA" w:rsidRDefault="00EB55EA" w:rsidP="00533DF8">
            <w:pPr>
              <w:jc w:val="center"/>
              <w:rPr>
                <w:rFonts w:cs="David"/>
                <w:rtl/>
              </w:rPr>
            </w:pPr>
          </w:p>
          <w:p w14:paraId="4C459D31" w14:textId="77777777" w:rsidR="00EB55EA" w:rsidRPr="00645283" w:rsidRDefault="00EB55EA" w:rsidP="00533DF8">
            <w:pPr>
              <w:jc w:val="center"/>
              <w:rPr>
                <w:rFonts w:cs="David" w:hint="cs"/>
                <w:rtl/>
              </w:rPr>
            </w:pPr>
          </w:p>
        </w:tc>
        <w:tc>
          <w:tcPr>
            <w:tcW w:w="8046" w:type="dxa"/>
            <w:vAlign w:val="center"/>
          </w:tcPr>
          <w:p w14:paraId="25AC2D4F" w14:textId="77777777" w:rsidR="00E473AB" w:rsidRPr="00645283" w:rsidRDefault="00E473AB" w:rsidP="00533DF8">
            <w:pPr>
              <w:rPr>
                <w:rFonts w:cs="David" w:hint="cs"/>
                <w:rtl/>
              </w:rPr>
            </w:pPr>
          </w:p>
        </w:tc>
      </w:tr>
    </w:tbl>
    <w:p w14:paraId="5C328366" w14:textId="77777777" w:rsidR="00D34C41" w:rsidRDefault="00D34C41" w:rsidP="00E473AB">
      <w:pPr>
        <w:rPr>
          <w:rFonts w:cs="David"/>
          <w:rtl/>
        </w:rPr>
      </w:pPr>
    </w:p>
    <w:p w14:paraId="18E7B926" w14:textId="77777777" w:rsidR="001B47A2" w:rsidRDefault="001B47A2" w:rsidP="00E473AB">
      <w:pPr>
        <w:rPr>
          <w:rFonts w:cs="David"/>
          <w:b/>
          <w:bCs/>
          <w:sz w:val="28"/>
          <w:szCs w:val="28"/>
          <w:u w:val="single"/>
          <w:rtl/>
        </w:rPr>
      </w:pPr>
    </w:p>
    <w:p w14:paraId="0CB69929" w14:textId="77777777" w:rsidR="00E473AB" w:rsidRPr="006D44B4" w:rsidRDefault="00E473AB" w:rsidP="00E473AB">
      <w:pPr>
        <w:rPr>
          <w:rFonts w:cs="David" w:hint="cs"/>
          <w:b/>
          <w:bCs/>
          <w:sz w:val="28"/>
          <w:szCs w:val="28"/>
          <w:u w:val="single"/>
          <w:rtl/>
        </w:rPr>
      </w:pPr>
      <w:r>
        <w:rPr>
          <w:rFonts w:cs="David" w:hint="cs"/>
          <w:b/>
          <w:bCs/>
          <w:sz w:val="28"/>
          <w:szCs w:val="28"/>
          <w:u w:val="single"/>
          <w:rtl/>
        </w:rPr>
        <w:t xml:space="preserve">תיאור </w:t>
      </w:r>
      <w:r w:rsidRPr="006D44B4">
        <w:rPr>
          <w:rFonts w:cs="David" w:hint="cs"/>
          <w:b/>
          <w:bCs/>
          <w:sz w:val="28"/>
          <w:szCs w:val="28"/>
          <w:u w:val="single"/>
          <w:rtl/>
        </w:rPr>
        <w:t>עבוד</w:t>
      </w:r>
      <w:r>
        <w:rPr>
          <w:rFonts w:cs="David" w:hint="cs"/>
          <w:b/>
          <w:bCs/>
          <w:sz w:val="28"/>
          <w:szCs w:val="28"/>
          <w:u w:val="single"/>
          <w:rtl/>
        </w:rPr>
        <w:t>ת המיגון</w:t>
      </w:r>
      <w:r w:rsidRPr="006D44B4">
        <w:rPr>
          <w:rFonts w:cs="David" w:hint="cs"/>
          <w:b/>
          <w:bCs/>
          <w:sz w:val="28"/>
          <w:szCs w:val="28"/>
          <w:u w:val="single"/>
          <w:rtl/>
        </w:rPr>
        <w:t>:</w:t>
      </w:r>
    </w:p>
    <w:p w14:paraId="541E6FC4" w14:textId="77777777" w:rsidR="00E473AB" w:rsidRPr="006D44B4" w:rsidRDefault="00E473AB" w:rsidP="00E473AB">
      <w:pPr>
        <w:rPr>
          <w:rFonts w:cs="David" w:hint="cs"/>
          <w:rtl/>
        </w:rPr>
      </w:pPr>
    </w:p>
    <w:p w14:paraId="2EB2A30C" w14:textId="77777777" w:rsidR="00E473AB" w:rsidRPr="00407357" w:rsidRDefault="00E473AB" w:rsidP="005F374D">
      <w:pPr>
        <w:numPr>
          <w:ilvl w:val="0"/>
          <w:numId w:val="41"/>
        </w:numPr>
        <w:spacing w:line="360" w:lineRule="auto"/>
        <w:rPr>
          <w:rFonts w:ascii="David" w:hAnsi="David" w:cs="David"/>
          <w:sz w:val="28"/>
          <w:szCs w:val="28"/>
        </w:rPr>
      </w:pPr>
      <w:r w:rsidRPr="00407357">
        <w:rPr>
          <w:rFonts w:ascii="David" w:hAnsi="David" w:cs="David"/>
          <w:sz w:val="28"/>
          <w:szCs w:val="28"/>
          <w:rtl/>
        </w:rPr>
        <w:lastRenderedPageBreak/>
        <w:t xml:space="preserve">אספקה והתקנה </w:t>
      </w:r>
      <w:r w:rsidR="0014673B">
        <w:rPr>
          <w:rFonts w:ascii="David" w:hAnsi="David" w:cs="David" w:hint="cs"/>
          <w:sz w:val="28"/>
          <w:szCs w:val="28"/>
          <w:rtl/>
        </w:rPr>
        <w:t xml:space="preserve">באמצעות מסמרות בדחיקה ישירה </w:t>
      </w:r>
      <w:r w:rsidRPr="00407357">
        <w:rPr>
          <w:rFonts w:ascii="David" w:hAnsi="David" w:cs="David"/>
          <w:sz w:val="28"/>
          <w:szCs w:val="28"/>
          <w:rtl/>
        </w:rPr>
        <w:t xml:space="preserve">של </w:t>
      </w:r>
      <w:r w:rsidR="001B47A2">
        <w:rPr>
          <w:rFonts w:ascii="David" w:hAnsi="David" w:cs="David" w:hint="cs"/>
          <w:sz w:val="28"/>
          <w:szCs w:val="28"/>
          <w:rtl/>
        </w:rPr>
        <w:t xml:space="preserve">לוחות עופרת ע"פ המפורט בהצעת המחיר. </w:t>
      </w:r>
    </w:p>
    <w:p w14:paraId="1625CBF8" w14:textId="77777777" w:rsidR="00E473AB" w:rsidRPr="005F374D" w:rsidRDefault="00E473AB" w:rsidP="0014673B">
      <w:pPr>
        <w:numPr>
          <w:ilvl w:val="0"/>
          <w:numId w:val="41"/>
        </w:numPr>
        <w:spacing w:line="360" w:lineRule="auto"/>
        <w:rPr>
          <w:rFonts w:ascii="David" w:hAnsi="David" w:cs="David"/>
          <w:sz w:val="28"/>
          <w:szCs w:val="28"/>
        </w:rPr>
      </w:pPr>
      <w:r w:rsidRPr="005F374D">
        <w:rPr>
          <w:rFonts w:ascii="David" w:hAnsi="David" w:cs="David"/>
          <w:sz w:val="28"/>
          <w:szCs w:val="28"/>
          <w:rtl/>
        </w:rPr>
        <w:t>ה</w:t>
      </w:r>
      <w:r w:rsidR="0014673B" w:rsidRPr="005F374D">
        <w:rPr>
          <w:rFonts w:ascii="David" w:hAnsi="David" w:cs="David" w:hint="cs"/>
          <w:sz w:val="28"/>
          <w:szCs w:val="28"/>
          <w:rtl/>
        </w:rPr>
        <w:t>נפקת דוח פיקוח עליון ע"י מהנדס בודק לאישור המיגון והגשה לרשויות.</w:t>
      </w:r>
    </w:p>
    <w:p w14:paraId="430E9CF2" w14:textId="77777777" w:rsidR="00E473AB" w:rsidRPr="00407357" w:rsidRDefault="00E473AB" w:rsidP="00E473AB">
      <w:pPr>
        <w:ind w:left="360"/>
        <w:rPr>
          <w:rFonts w:ascii="David" w:hAnsi="David" w:cs="David"/>
          <w:b/>
          <w:bCs/>
          <w:sz w:val="28"/>
          <w:szCs w:val="28"/>
          <w:u w:val="single"/>
          <w:rtl/>
        </w:rPr>
      </w:pPr>
    </w:p>
    <w:p w14:paraId="22A7BE11" w14:textId="77777777" w:rsidR="00E473AB" w:rsidRDefault="00E473AB" w:rsidP="00E473AB">
      <w:pPr>
        <w:ind w:left="360"/>
        <w:rPr>
          <w:rFonts w:cs="David"/>
          <w:b/>
          <w:bCs/>
          <w:sz w:val="28"/>
          <w:szCs w:val="28"/>
          <w:u w:val="single"/>
          <w:rtl/>
        </w:rPr>
      </w:pPr>
    </w:p>
    <w:p w14:paraId="183356F6" w14:textId="77777777" w:rsidR="00D34C41" w:rsidRDefault="00D34C41" w:rsidP="00E473AB">
      <w:pPr>
        <w:ind w:left="360"/>
        <w:rPr>
          <w:rFonts w:cs="David"/>
          <w:b/>
          <w:bCs/>
          <w:sz w:val="28"/>
          <w:szCs w:val="28"/>
          <w:u w:val="single"/>
          <w:rtl/>
        </w:rPr>
      </w:pPr>
    </w:p>
    <w:p w14:paraId="049BEB78" w14:textId="77777777" w:rsidR="00E473AB" w:rsidRPr="00FD222F" w:rsidRDefault="00E473AB" w:rsidP="00E473AB">
      <w:pPr>
        <w:spacing w:line="360" w:lineRule="auto"/>
        <w:ind w:left="360"/>
        <w:jc w:val="both"/>
        <w:rPr>
          <w:rFonts w:cs="David" w:hint="cs"/>
          <w:b/>
          <w:bCs/>
          <w:sz w:val="28"/>
          <w:szCs w:val="28"/>
          <w:u w:val="single"/>
          <w:rtl/>
        </w:rPr>
      </w:pPr>
      <w:r w:rsidRPr="00FD222F">
        <w:rPr>
          <w:rFonts w:cs="David" w:hint="cs"/>
          <w:b/>
          <w:bCs/>
          <w:sz w:val="28"/>
          <w:szCs w:val="28"/>
          <w:u w:val="single"/>
          <w:rtl/>
        </w:rPr>
        <w:t>התחייבות:</w:t>
      </w:r>
    </w:p>
    <w:p w14:paraId="6CA514BC"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 xml:space="preserve">אנו מתחייבים כי כל החומרים והציוד שישמשו לביצוע העבודה יהיו חדשים ומטיב מעולה ביותר. כמו כן הם מותאמים ומאושרים עפ"י תקנים בינלאומיים מוכרים. </w:t>
      </w:r>
    </w:p>
    <w:p w14:paraId="14196EB4"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 xml:space="preserve">אנו מתחייבים לנקוט בכל אמצעי הבטיחות הדרושים לביצוע העבודה בבטיחות מרבית. </w:t>
      </w:r>
    </w:p>
    <w:p w14:paraId="2EB8B35A"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אנו מתחייבים להקפיד על ביצוע הנהלים והדרישות של משרד העבודה הנוגעות לבטיחות וגהות בעבודה .</w:t>
      </w:r>
    </w:p>
    <w:p w14:paraId="7EC553DD"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אנו מתחייבים לתקן נזקים עקב ביצוע העבודות ועל חשבוננו.</w:t>
      </w:r>
    </w:p>
    <w:p w14:paraId="732F531F"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אנו מתחייבים בגמר העבודה להשאיר את המקום נקי ומסודר כולל טאטוא המקום ו/או שאיבת שטיחים ו/או ניקוי ארונות, רהיטים ורצפה מכל סימן או לכלוך שנגרם בעקבות העבודה.</w:t>
      </w:r>
    </w:p>
    <w:p w14:paraId="7994C69E"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אנו מתחייבים להרחיק את הפסולת מכול סוג שהוא מחוץ למבנה למקומות הפינוי שנקבעו ע"י העירייה ושאושרו ע"י המשרד להגנת הסביבה לפינוי פסולת בניין.</w:t>
      </w:r>
    </w:p>
    <w:p w14:paraId="5B948D10" w14:textId="77777777" w:rsidR="00E473AB" w:rsidRDefault="00E473AB" w:rsidP="00E473AB">
      <w:pPr>
        <w:ind w:left="360"/>
        <w:rPr>
          <w:rFonts w:cs="David" w:hint="cs"/>
          <w:b/>
          <w:bCs/>
          <w:sz w:val="28"/>
          <w:szCs w:val="28"/>
          <w:u w:val="single"/>
          <w:rtl/>
        </w:rPr>
      </w:pPr>
    </w:p>
    <w:p w14:paraId="6CF48DC7" w14:textId="77777777" w:rsidR="00E473AB" w:rsidRDefault="00E473AB" w:rsidP="00E473AB">
      <w:pPr>
        <w:spacing w:line="360" w:lineRule="auto"/>
        <w:rPr>
          <w:rFonts w:cs="David" w:hint="cs"/>
          <w:b/>
          <w:bCs/>
          <w:sz w:val="28"/>
          <w:szCs w:val="28"/>
          <w:u w:val="single"/>
          <w:rtl/>
        </w:rPr>
      </w:pPr>
    </w:p>
    <w:p w14:paraId="7CF00BDE" w14:textId="77777777" w:rsidR="00E473AB" w:rsidRDefault="00E473AB" w:rsidP="00E473AB">
      <w:pPr>
        <w:spacing w:line="360" w:lineRule="auto"/>
        <w:rPr>
          <w:rFonts w:cs="David"/>
          <w:b/>
          <w:bCs/>
          <w:sz w:val="28"/>
          <w:szCs w:val="28"/>
          <w:u w:val="single"/>
          <w:rtl/>
        </w:rPr>
      </w:pPr>
    </w:p>
    <w:p w14:paraId="2004382A" w14:textId="77777777" w:rsidR="005F374D" w:rsidRDefault="005F374D" w:rsidP="00E473AB">
      <w:pPr>
        <w:spacing w:line="360" w:lineRule="auto"/>
        <w:rPr>
          <w:rFonts w:cs="David"/>
          <w:b/>
          <w:bCs/>
          <w:sz w:val="28"/>
          <w:szCs w:val="28"/>
          <w:u w:val="single"/>
          <w:rtl/>
        </w:rPr>
      </w:pPr>
    </w:p>
    <w:p w14:paraId="5CEB681E" w14:textId="77777777" w:rsidR="005F374D" w:rsidRDefault="005F374D" w:rsidP="00E473AB">
      <w:pPr>
        <w:spacing w:line="360" w:lineRule="auto"/>
        <w:rPr>
          <w:rFonts w:cs="David"/>
          <w:b/>
          <w:bCs/>
          <w:sz w:val="28"/>
          <w:szCs w:val="28"/>
          <w:u w:val="single"/>
          <w:rtl/>
        </w:rPr>
      </w:pPr>
    </w:p>
    <w:p w14:paraId="4E061DF7" w14:textId="77777777" w:rsidR="005F374D" w:rsidRDefault="005F374D" w:rsidP="00E473AB">
      <w:pPr>
        <w:spacing w:line="360" w:lineRule="auto"/>
        <w:rPr>
          <w:rFonts w:cs="David"/>
          <w:b/>
          <w:bCs/>
          <w:sz w:val="28"/>
          <w:szCs w:val="28"/>
          <w:u w:val="single"/>
          <w:rtl/>
        </w:rPr>
      </w:pPr>
    </w:p>
    <w:p w14:paraId="5BB8691E" w14:textId="77777777" w:rsidR="005F374D" w:rsidRDefault="005F374D" w:rsidP="00E473AB">
      <w:pPr>
        <w:spacing w:line="360" w:lineRule="auto"/>
        <w:rPr>
          <w:rFonts w:cs="David"/>
          <w:b/>
          <w:bCs/>
          <w:sz w:val="28"/>
          <w:szCs w:val="28"/>
          <w:u w:val="single"/>
          <w:rtl/>
        </w:rPr>
      </w:pPr>
    </w:p>
    <w:p w14:paraId="4CA57C50" w14:textId="77777777" w:rsidR="005F374D" w:rsidRDefault="005F374D" w:rsidP="00E473AB">
      <w:pPr>
        <w:spacing w:line="360" w:lineRule="auto"/>
        <w:rPr>
          <w:rFonts w:cs="David"/>
          <w:b/>
          <w:bCs/>
          <w:sz w:val="28"/>
          <w:szCs w:val="28"/>
          <w:u w:val="single"/>
          <w:rtl/>
        </w:rPr>
      </w:pPr>
    </w:p>
    <w:p w14:paraId="039EEFCB" w14:textId="77777777" w:rsidR="005F374D" w:rsidRDefault="005F374D" w:rsidP="00E473AB">
      <w:pPr>
        <w:spacing w:line="360" w:lineRule="auto"/>
        <w:rPr>
          <w:rFonts w:cs="David"/>
          <w:b/>
          <w:bCs/>
          <w:sz w:val="28"/>
          <w:szCs w:val="28"/>
          <w:u w:val="single"/>
          <w:rtl/>
        </w:rPr>
      </w:pPr>
    </w:p>
    <w:p w14:paraId="0361F35A" w14:textId="77777777" w:rsidR="005F374D" w:rsidRDefault="005F374D" w:rsidP="00E473AB">
      <w:pPr>
        <w:spacing w:line="360" w:lineRule="auto"/>
        <w:rPr>
          <w:rFonts w:cs="David"/>
          <w:b/>
          <w:bCs/>
          <w:sz w:val="28"/>
          <w:szCs w:val="28"/>
          <w:u w:val="single"/>
          <w:rtl/>
        </w:rPr>
      </w:pPr>
    </w:p>
    <w:p w14:paraId="5FC16470" w14:textId="77777777" w:rsidR="005F374D" w:rsidRDefault="005F374D" w:rsidP="00E473AB">
      <w:pPr>
        <w:spacing w:line="360" w:lineRule="auto"/>
        <w:rPr>
          <w:rFonts w:cs="David"/>
          <w:b/>
          <w:bCs/>
          <w:sz w:val="28"/>
          <w:szCs w:val="28"/>
          <w:u w:val="single"/>
          <w:rtl/>
        </w:rPr>
      </w:pPr>
    </w:p>
    <w:p w14:paraId="193704FE" w14:textId="77777777" w:rsidR="002D62E8" w:rsidRDefault="002D62E8" w:rsidP="00E473AB">
      <w:pPr>
        <w:spacing w:line="360" w:lineRule="auto"/>
        <w:rPr>
          <w:rFonts w:cs="David"/>
          <w:b/>
          <w:bCs/>
          <w:sz w:val="28"/>
          <w:szCs w:val="28"/>
          <w:u w:val="single"/>
          <w:rtl/>
        </w:rPr>
      </w:pPr>
    </w:p>
    <w:p w14:paraId="6EC731C1" w14:textId="77777777" w:rsidR="002D62E8" w:rsidRDefault="002D62E8" w:rsidP="00E473AB">
      <w:pPr>
        <w:spacing w:line="360" w:lineRule="auto"/>
        <w:rPr>
          <w:rFonts w:cs="David"/>
          <w:b/>
          <w:bCs/>
          <w:sz w:val="28"/>
          <w:szCs w:val="28"/>
          <w:u w:val="single"/>
          <w:rtl/>
        </w:rPr>
      </w:pPr>
    </w:p>
    <w:p w14:paraId="6ACC9CC4" w14:textId="77777777" w:rsidR="004B1BD2" w:rsidRDefault="004B1BD2" w:rsidP="002D62E8">
      <w:pPr>
        <w:spacing w:line="360" w:lineRule="auto"/>
        <w:rPr>
          <w:rFonts w:cs="David"/>
          <w:b/>
          <w:bCs/>
          <w:sz w:val="40"/>
          <w:szCs w:val="40"/>
          <w:u w:val="single"/>
          <w:rtl/>
        </w:rPr>
      </w:pPr>
    </w:p>
    <w:p w14:paraId="46A6FB85" w14:textId="77777777" w:rsidR="005F374D" w:rsidRDefault="005F374D" w:rsidP="002D62E8">
      <w:pPr>
        <w:spacing w:line="360" w:lineRule="auto"/>
        <w:rPr>
          <w:rFonts w:cs="David"/>
          <w:b/>
          <w:bCs/>
          <w:sz w:val="40"/>
          <w:szCs w:val="40"/>
          <w:u w:val="single"/>
          <w:rtl/>
        </w:rPr>
      </w:pPr>
    </w:p>
    <w:p w14:paraId="0F0C01F3" w14:textId="77777777" w:rsidR="002D62E8" w:rsidRPr="00D34C41" w:rsidRDefault="007F3664" w:rsidP="002D62E8">
      <w:pPr>
        <w:spacing w:line="360" w:lineRule="auto"/>
        <w:rPr>
          <w:rFonts w:cs="David" w:hint="cs"/>
          <w:b/>
          <w:bCs/>
          <w:sz w:val="40"/>
          <w:szCs w:val="40"/>
          <w:u w:val="single"/>
          <w:rtl/>
        </w:rPr>
      </w:pPr>
      <w:r>
        <w:rPr>
          <w:rFonts w:cs="David" w:hint="cs"/>
          <w:b/>
          <w:bCs/>
          <w:sz w:val="40"/>
          <w:szCs w:val="40"/>
          <w:u w:val="single"/>
          <w:rtl/>
        </w:rPr>
        <w:t>מ</w:t>
      </w:r>
      <w:r w:rsidR="002D62E8" w:rsidRPr="00D34C41">
        <w:rPr>
          <w:rFonts w:cs="David" w:hint="cs"/>
          <w:b/>
          <w:bCs/>
          <w:sz w:val="40"/>
          <w:szCs w:val="40"/>
          <w:u w:val="single"/>
          <w:rtl/>
        </w:rPr>
        <w:t>חירים ותשלומים:</w:t>
      </w:r>
    </w:p>
    <w:p w14:paraId="5AB37894"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4EC935A4" w14:textId="77777777" w:rsidR="00BE33F6" w:rsidRDefault="00BE33F6" w:rsidP="00B451E2">
      <w:pPr>
        <w:rPr>
          <w:rFonts w:cs="David"/>
          <w:sz w:val="28"/>
          <w:szCs w:val="28"/>
          <w:rtl/>
        </w:rPr>
      </w:pPr>
    </w:p>
    <w:p w14:paraId="181BB4CA" w14:textId="77777777" w:rsidR="00BE33F6" w:rsidRDefault="00BE33F6" w:rsidP="00B451E2">
      <w:pPr>
        <w:rPr>
          <w:rFonts w:cs="David"/>
          <w:sz w:val="28"/>
          <w:szCs w:val="28"/>
          <w:rtl/>
        </w:rPr>
      </w:pPr>
    </w:p>
    <w:p w14:paraId="79F3658C" w14:textId="77777777" w:rsidR="00BE33F6" w:rsidRDefault="00BE33F6" w:rsidP="00B451E2">
      <w:pPr>
        <w:rPr>
          <w:rFonts w:cs="David" w:hint="cs"/>
          <w:sz w:val="28"/>
          <w:szCs w:val="28"/>
          <w:rtl/>
        </w:rPr>
      </w:pPr>
    </w:p>
    <w:p w14:paraId="098BA698" w14:textId="77777777" w:rsidR="00B451E2" w:rsidRDefault="00B451E2" w:rsidP="00B451E2">
      <w:pPr>
        <w:rPr>
          <w:rFonts w:cs="David" w:hint="cs"/>
          <w:sz w:val="28"/>
          <w:szCs w:val="28"/>
          <w:rtl/>
        </w:rPr>
      </w:pPr>
    </w:p>
    <w:p w14:paraId="4D82DD13"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30680329"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214E0CE5" w14:textId="77777777" w:rsidR="00B451E2" w:rsidRDefault="00B451E2" w:rsidP="00B451E2">
      <w:pPr>
        <w:rPr>
          <w:rFonts w:cs="David" w:hint="cs"/>
          <w:sz w:val="28"/>
          <w:szCs w:val="28"/>
          <w:rtl/>
        </w:rPr>
      </w:pPr>
    </w:p>
    <w:p w14:paraId="4A516E3B" w14:textId="77777777" w:rsidR="00D34C41" w:rsidRPr="002316F5" w:rsidRDefault="00D34C41" w:rsidP="00D34C41">
      <w:pPr>
        <w:spacing w:line="360" w:lineRule="auto"/>
        <w:rPr>
          <w:rFonts w:cs="David" w:hint="cs"/>
          <w:b/>
          <w:bCs/>
          <w:sz w:val="28"/>
          <w:szCs w:val="28"/>
          <w:u w:val="single"/>
          <w:rtl/>
        </w:rPr>
      </w:pPr>
      <w:r w:rsidRPr="002316F5">
        <w:rPr>
          <w:rFonts w:cs="David" w:hint="cs"/>
          <w:b/>
          <w:bCs/>
          <w:sz w:val="28"/>
          <w:szCs w:val="28"/>
          <w:u w:val="single"/>
          <w:rtl/>
        </w:rPr>
        <w:t xml:space="preserve">לוח זמנים </w:t>
      </w:r>
      <w:r w:rsidRPr="002316F5">
        <w:rPr>
          <w:rFonts w:cs="David" w:hint="cs"/>
          <w:b/>
          <w:bCs/>
          <w:sz w:val="28"/>
          <w:szCs w:val="28"/>
          <w:rtl/>
        </w:rPr>
        <w:t>:</w:t>
      </w:r>
    </w:p>
    <w:p w14:paraId="30FE9A63" w14:textId="77777777" w:rsidR="00D34C41" w:rsidRPr="00D34C41" w:rsidRDefault="00D34C41" w:rsidP="00D34C41">
      <w:pPr>
        <w:numPr>
          <w:ilvl w:val="0"/>
          <w:numId w:val="42"/>
        </w:numPr>
        <w:spacing w:line="360" w:lineRule="auto"/>
        <w:jc w:val="both"/>
        <w:rPr>
          <w:rFonts w:cs="David"/>
          <w:sz w:val="28"/>
          <w:szCs w:val="28"/>
          <w:highlight w:val="yellow"/>
        </w:rPr>
      </w:pPr>
      <w:r w:rsidRPr="00D34C41">
        <w:rPr>
          <w:rFonts w:cs="David" w:hint="cs"/>
          <w:sz w:val="28"/>
          <w:szCs w:val="28"/>
          <w:highlight w:val="yellow"/>
          <w:rtl/>
        </w:rPr>
        <w:t>סיום העבודות תוך 1 ימי עסקים.</w:t>
      </w:r>
    </w:p>
    <w:p w14:paraId="32759059" w14:textId="77777777" w:rsidR="00D34C41" w:rsidRPr="00D34C41" w:rsidRDefault="00D34C41" w:rsidP="00D34C41">
      <w:pPr>
        <w:numPr>
          <w:ilvl w:val="0"/>
          <w:numId w:val="42"/>
        </w:numPr>
        <w:spacing w:line="360" w:lineRule="auto"/>
        <w:jc w:val="both"/>
        <w:rPr>
          <w:rFonts w:cs="David" w:hint="cs"/>
          <w:sz w:val="28"/>
          <w:szCs w:val="28"/>
          <w:highlight w:val="yellow"/>
        </w:rPr>
      </w:pPr>
      <w:r w:rsidRPr="00D34C41">
        <w:rPr>
          <w:rFonts w:cs="David" w:hint="cs"/>
          <w:sz w:val="28"/>
          <w:szCs w:val="28"/>
          <w:highlight w:val="yellow"/>
          <w:rtl/>
        </w:rPr>
        <w:t xml:space="preserve">תחילת העבודה בתאום עם המזמין. </w:t>
      </w:r>
    </w:p>
    <w:p w14:paraId="632F6BA4" w14:textId="77777777" w:rsidR="00B451E2" w:rsidRPr="00D34C41" w:rsidRDefault="00B451E2" w:rsidP="00B451E2">
      <w:pPr>
        <w:rPr>
          <w:rFonts w:cs="David"/>
          <w:sz w:val="28"/>
          <w:szCs w:val="28"/>
          <w:rtl/>
        </w:rPr>
      </w:pPr>
    </w:p>
    <w:p w14:paraId="2D414D18"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7" w:name="fldPaymentDesc"/>
      <w:bookmarkEnd w:id="17"/>
    </w:p>
    <w:p w14:paraId="3D375561" w14:textId="77777777" w:rsidR="00B451E2" w:rsidRPr="00C36E76" w:rsidRDefault="00B451E2" w:rsidP="00B451E2">
      <w:pPr>
        <w:rPr>
          <w:rFonts w:cs="David"/>
          <w:sz w:val="28"/>
          <w:szCs w:val="28"/>
          <w:rtl/>
        </w:rPr>
      </w:pPr>
    </w:p>
    <w:p w14:paraId="0ED344E8"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18" w:name="fldTokef"/>
      <w:bookmarkEnd w:id="18"/>
    </w:p>
    <w:p w14:paraId="5A072383" w14:textId="77777777" w:rsidR="00B451E2" w:rsidRPr="00C36E76" w:rsidRDefault="00B451E2" w:rsidP="00B451E2">
      <w:pPr>
        <w:rPr>
          <w:rFonts w:cs="David" w:hint="cs"/>
          <w:sz w:val="28"/>
          <w:szCs w:val="28"/>
          <w:rtl/>
        </w:rPr>
      </w:pPr>
    </w:p>
    <w:p w14:paraId="5EEA515F" w14:textId="77777777" w:rsidR="00D34C41" w:rsidRDefault="00D34C41" w:rsidP="00B451E2">
      <w:pPr>
        <w:rPr>
          <w:rFonts w:cs="David"/>
          <w:b/>
          <w:bCs/>
          <w:sz w:val="28"/>
          <w:szCs w:val="28"/>
          <w:u w:val="single"/>
          <w:rtl/>
        </w:rPr>
      </w:pPr>
    </w:p>
    <w:p w14:paraId="5E40A238" w14:textId="77777777" w:rsidR="00D34C41" w:rsidRDefault="00D34C41" w:rsidP="00D34C41">
      <w:pPr>
        <w:jc w:val="center"/>
        <w:rPr>
          <w:rFonts w:cs="David"/>
          <w:sz w:val="28"/>
          <w:szCs w:val="28"/>
          <w:rtl/>
        </w:rPr>
      </w:pPr>
    </w:p>
    <w:p w14:paraId="1DDEA1E0" w14:textId="77777777" w:rsidR="00D34C41" w:rsidRPr="00A36C2C" w:rsidRDefault="00D34C41" w:rsidP="00D34C41">
      <w:pPr>
        <w:ind w:left="720"/>
        <w:jc w:val="both"/>
        <w:rPr>
          <w:rFonts w:cs="David"/>
          <w:b/>
          <w:bCs/>
          <w:u w:val="single"/>
          <w:rtl/>
        </w:rPr>
      </w:pPr>
    </w:p>
    <w:p w14:paraId="00F4BFE8" w14:textId="77777777" w:rsidR="00D34C41" w:rsidRDefault="00D34C41" w:rsidP="00D34C41">
      <w:pPr>
        <w:ind w:left="720"/>
        <w:jc w:val="both"/>
        <w:rPr>
          <w:rFonts w:cs="David"/>
          <w:b/>
          <w:bCs/>
          <w:u w:val="single"/>
          <w:rtl/>
        </w:rPr>
      </w:pPr>
    </w:p>
    <w:p w14:paraId="4872DD3B" w14:textId="77777777" w:rsidR="00D34C41" w:rsidRDefault="00D34C41" w:rsidP="00D34C41">
      <w:pPr>
        <w:ind w:left="720"/>
        <w:jc w:val="both"/>
        <w:rPr>
          <w:rFonts w:cs="David"/>
          <w:b/>
          <w:bCs/>
          <w:u w:val="single"/>
          <w:rtl/>
        </w:rPr>
      </w:pPr>
    </w:p>
    <w:p w14:paraId="799DF1E1" w14:textId="77777777" w:rsidR="00D34C41" w:rsidRDefault="00D34C41" w:rsidP="00D34C41">
      <w:pPr>
        <w:ind w:left="720"/>
        <w:jc w:val="both"/>
        <w:rPr>
          <w:rFonts w:cs="David"/>
          <w:b/>
          <w:bCs/>
          <w:u w:val="single"/>
          <w:rtl/>
        </w:rPr>
      </w:pPr>
    </w:p>
    <w:p w14:paraId="3B553B0D" w14:textId="77777777" w:rsidR="00D34C41" w:rsidRDefault="00D34C41" w:rsidP="00D34C41">
      <w:pPr>
        <w:ind w:left="720"/>
        <w:jc w:val="both"/>
        <w:rPr>
          <w:rFonts w:cs="David" w:hint="cs"/>
          <w:b/>
          <w:bCs/>
          <w:u w:val="single"/>
          <w:rtl/>
        </w:rPr>
      </w:pPr>
    </w:p>
    <w:p w14:paraId="4FC7345E" w14:textId="77777777" w:rsidR="00D34C41" w:rsidRDefault="00D34C41" w:rsidP="00D34C41">
      <w:pPr>
        <w:ind w:left="720"/>
        <w:jc w:val="both"/>
        <w:rPr>
          <w:rFonts w:cs="David" w:hint="cs"/>
          <w:b/>
          <w:bCs/>
          <w:u w:val="single"/>
          <w:rtl/>
        </w:rPr>
      </w:pPr>
    </w:p>
    <w:p w14:paraId="2830E167" w14:textId="77777777" w:rsidR="00D34C41" w:rsidRDefault="00D34C41" w:rsidP="00D34C41">
      <w:pPr>
        <w:ind w:left="720"/>
        <w:jc w:val="both"/>
        <w:rPr>
          <w:rFonts w:cs="David"/>
          <w:b/>
          <w:bCs/>
          <w:u w:val="single"/>
          <w:rtl/>
        </w:rPr>
      </w:pPr>
    </w:p>
    <w:p w14:paraId="7643EB6E" w14:textId="77777777" w:rsidR="00D34C41" w:rsidRDefault="00D34C41" w:rsidP="00D34C41">
      <w:pPr>
        <w:ind w:left="720"/>
        <w:jc w:val="both"/>
        <w:rPr>
          <w:rFonts w:cs="David"/>
          <w:b/>
          <w:bCs/>
          <w:u w:val="single"/>
          <w:rtl/>
        </w:rPr>
      </w:pPr>
    </w:p>
    <w:p w14:paraId="26ABD1F3" w14:textId="77777777" w:rsidR="00D34C41" w:rsidRDefault="00D34C41" w:rsidP="00D34C41">
      <w:pPr>
        <w:ind w:left="720"/>
        <w:jc w:val="both"/>
        <w:rPr>
          <w:rFonts w:cs="David"/>
          <w:b/>
          <w:bCs/>
          <w:u w:val="single"/>
          <w:rtl/>
        </w:rPr>
      </w:pPr>
    </w:p>
    <w:p w14:paraId="28A21BD7" w14:textId="77777777" w:rsidR="00BD28F2" w:rsidRDefault="00BD28F2" w:rsidP="00BD28F2">
      <w:pPr>
        <w:spacing w:line="360" w:lineRule="auto"/>
        <w:ind w:left="360"/>
        <w:jc w:val="both"/>
        <w:rPr>
          <w:rFonts w:cs="David" w:hint="cs"/>
          <w:rtl/>
        </w:rPr>
      </w:pPr>
      <w:r>
        <w:rPr>
          <w:rFonts w:cs="David" w:hint="cs"/>
          <w:b/>
          <w:bCs/>
          <w:sz w:val="28"/>
          <w:szCs w:val="28"/>
          <w:u w:val="single"/>
          <w:rtl/>
        </w:rPr>
        <w:t>הערות:</w:t>
      </w:r>
    </w:p>
    <w:p w14:paraId="6E12C24C"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המחירים הנקובים אינם כוללים מע"מ.</w:t>
      </w:r>
    </w:p>
    <w:p w14:paraId="60B4CA7B"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פירוק</w:t>
      </w:r>
      <w:r w:rsidRPr="00407357">
        <w:rPr>
          <w:rFonts w:ascii="David" w:hAnsi="David" w:cs="David"/>
          <w:sz w:val="28"/>
          <w:szCs w:val="28"/>
        </w:rPr>
        <w:t xml:space="preserve"> </w:t>
      </w:r>
      <w:r w:rsidRPr="00407357">
        <w:rPr>
          <w:rFonts w:ascii="David" w:hAnsi="David" w:cs="David"/>
          <w:sz w:val="28"/>
          <w:szCs w:val="28"/>
          <w:rtl/>
        </w:rPr>
        <w:t>והתקנה</w:t>
      </w:r>
      <w:r w:rsidRPr="00407357">
        <w:rPr>
          <w:rFonts w:ascii="David" w:hAnsi="David" w:cs="David"/>
          <w:sz w:val="28"/>
          <w:szCs w:val="28"/>
        </w:rPr>
        <w:t xml:space="preserve"> </w:t>
      </w:r>
      <w:r w:rsidRPr="00407357">
        <w:rPr>
          <w:rFonts w:ascii="David" w:hAnsi="David" w:cs="David"/>
          <w:sz w:val="28"/>
          <w:szCs w:val="28"/>
          <w:rtl/>
        </w:rPr>
        <w:t>של</w:t>
      </w:r>
      <w:r w:rsidRPr="00407357">
        <w:rPr>
          <w:rFonts w:ascii="David" w:hAnsi="David" w:cs="David"/>
          <w:sz w:val="28"/>
          <w:szCs w:val="28"/>
        </w:rPr>
        <w:t xml:space="preserve"> </w:t>
      </w:r>
      <w:r w:rsidRPr="00407357">
        <w:rPr>
          <w:rFonts w:ascii="David" w:hAnsi="David" w:cs="David"/>
          <w:sz w:val="28"/>
          <w:szCs w:val="28"/>
          <w:rtl/>
        </w:rPr>
        <w:t>קירות</w:t>
      </w:r>
      <w:r w:rsidRPr="00407357">
        <w:rPr>
          <w:rFonts w:ascii="David" w:hAnsi="David" w:cs="David"/>
          <w:sz w:val="28"/>
          <w:szCs w:val="28"/>
        </w:rPr>
        <w:t xml:space="preserve">, </w:t>
      </w:r>
      <w:r w:rsidRPr="00407357">
        <w:rPr>
          <w:rFonts w:ascii="David" w:hAnsi="David" w:cs="David"/>
          <w:sz w:val="28"/>
          <w:szCs w:val="28"/>
          <w:rtl/>
        </w:rPr>
        <w:t>פרקטיים, ארונות</w:t>
      </w:r>
      <w:r w:rsidRPr="00407357">
        <w:rPr>
          <w:rFonts w:ascii="David" w:hAnsi="David" w:cs="David"/>
          <w:sz w:val="28"/>
          <w:szCs w:val="28"/>
        </w:rPr>
        <w:t xml:space="preserve"> </w:t>
      </w:r>
      <w:r w:rsidRPr="00407357">
        <w:rPr>
          <w:rFonts w:ascii="David" w:hAnsi="David" w:cs="David"/>
          <w:sz w:val="28"/>
          <w:szCs w:val="28"/>
          <w:rtl/>
        </w:rPr>
        <w:t>חשמל</w:t>
      </w:r>
      <w:r w:rsidRPr="00407357">
        <w:rPr>
          <w:rFonts w:ascii="David" w:hAnsi="David" w:cs="David"/>
          <w:sz w:val="28"/>
          <w:szCs w:val="28"/>
        </w:rPr>
        <w:t>,</w:t>
      </w:r>
      <w:r w:rsidRPr="00407357">
        <w:rPr>
          <w:rFonts w:ascii="David" w:hAnsi="David" w:cs="David"/>
          <w:sz w:val="28"/>
          <w:szCs w:val="28"/>
          <w:rtl/>
        </w:rPr>
        <w:t xml:space="preserve"> מזגנים, צנרות, ספריות</w:t>
      </w:r>
      <w:r w:rsidRPr="00407357">
        <w:rPr>
          <w:rFonts w:ascii="David" w:hAnsi="David" w:cs="David"/>
          <w:sz w:val="28"/>
          <w:szCs w:val="28"/>
        </w:rPr>
        <w:t xml:space="preserve">, </w:t>
      </w:r>
      <w:r w:rsidRPr="00407357">
        <w:rPr>
          <w:rFonts w:ascii="David" w:hAnsi="David" w:cs="David"/>
          <w:sz w:val="28"/>
          <w:szCs w:val="28"/>
          <w:rtl/>
        </w:rPr>
        <w:t>שידות</w:t>
      </w:r>
      <w:r w:rsidRPr="00407357">
        <w:rPr>
          <w:rFonts w:ascii="David" w:hAnsi="David" w:cs="David"/>
          <w:sz w:val="28"/>
          <w:szCs w:val="28"/>
        </w:rPr>
        <w:t xml:space="preserve">, </w:t>
      </w:r>
      <w:r w:rsidRPr="00407357">
        <w:rPr>
          <w:rFonts w:ascii="David" w:hAnsi="David" w:cs="David"/>
          <w:sz w:val="28"/>
          <w:szCs w:val="28"/>
          <w:rtl/>
        </w:rPr>
        <w:t>ארונות</w:t>
      </w:r>
      <w:r w:rsidRPr="00407357">
        <w:rPr>
          <w:rFonts w:ascii="David" w:hAnsi="David" w:cs="David"/>
          <w:sz w:val="28"/>
          <w:szCs w:val="28"/>
        </w:rPr>
        <w:t xml:space="preserve">, </w:t>
      </w:r>
      <w:r w:rsidRPr="00407357">
        <w:rPr>
          <w:rFonts w:ascii="David" w:hAnsi="David" w:cs="David"/>
          <w:sz w:val="28"/>
          <w:szCs w:val="28"/>
          <w:rtl/>
        </w:rPr>
        <w:t>מפסקים</w:t>
      </w:r>
      <w:r w:rsidRPr="00407357">
        <w:rPr>
          <w:rFonts w:ascii="David" w:hAnsi="David" w:cs="David"/>
          <w:sz w:val="28"/>
          <w:szCs w:val="28"/>
        </w:rPr>
        <w:t xml:space="preserve">, </w:t>
      </w:r>
      <w:r w:rsidRPr="00407357">
        <w:rPr>
          <w:rFonts w:ascii="David" w:hAnsi="David" w:cs="David"/>
          <w:sz w:val="28"/>
          <w:szCs w:val="28"/>
          <w:rtl/>
        </w:rPr>
        <w:t>שקעים</w:t>
      </w:r>
      <w:r w:rsidRPr="00407357">
        <w:rPr>
          <w:rFonts w:ascii="David" w:hAnsi="David" w:cs="David"/>
          <w:sz w:val="28"/>
          <w:szCs w:val="28"/>
        </w:rPr>
        <w:t xml:space="preserve">, </w:t>
      </w:r>
      <w:r w:rsidRPr="00407357">
        <w:rPr>
          <w:rFonts w:ascii="David" w:hAnsi="David" w:cs="David"/>
          <w:sz w:val="28"/>
          <w:szCs w:val="28"/>
          <w:rtl/>
        </w:rPr>
        <w:t>תקשורת</w:t>
      </w:r>
      <w:r w:rsidRPr="00407357">
        <w:rPr>
          <w:rFonts w:ascii="David" w:hAnsi="David" w:cs="David"/>
          <w:sz w:val="28"/>
          <w:szCs w:val="28"/>
        </w:rPr>
        <w:t xml:space="preserve">, </w:t>
      </w:r>
      <w:r w:rsidRPr="00407357">
        <w:rPr>
          <w:rFonts w:ascii="David" w:hAnsi="David" w:cs="David"/>
          <w:sz w:val="28"/>
          <w:szCs w:val="28"/>
          <w:rtl/>
        </w:rPr>
        <w:t>גז</w:t>
      </w:r>
      <w:r w:rsidRPr="00407357">
        <w:rPr>
          <w:rFonts w:ascii="David" w:hAnsi="David" w:cs="David"/>
          <w:sz w:val="28"/>
          <w:szCs w:val="28"/>
        </w:rPr>
        <w:t xml:space="preserve"> </w:t>
      </w:r>
      <w:r w:rsidRPr="00407357">
        <w:rPr>
          <w:rFonts w:ascii="David" w:hAnsi="David" w:cs="David"/>
          <w:sz w:val="28"/>
          <w:szCs w:val="28"/>
          <w:rtl/>
        </w:rPr>
        <w:t>וכדו</w:t>
      </w:r>
      <w:r w:rsidRPr="00407357">
        <w:rPr>
          <w:rFonts w:ascii="David" w:hAnsi="David" w:cs="David"/>
          <w:sz w:val="28"/>
          <w:szCs w:val="28"/>
        </w:rPr>
        <w:t xml:space="preserve">' </w:t>
      </w:r>
      <w:r w:rsidRPr="00407357">
        <w:rPr>
          <w:rFonts w:ascii="David" w:hAnsi="David" w:cs="David"/>
          <w:sz w:val="28"/>
          <w:szCs w:val="28"/>
          <w:rtl/>
        </w:rPr>
        <w:t>המפריעים</w:t>
      </w:r>
      <w:r w:rsidRPr="00407357">
        <w:rPr>
          <w:rFonts w:ascii="David" w:hAnsi="David" w:cs="David"/>
          <w:sz w:val="28"/>
          <w:szCs w:val="28"/>
        </w:rPr>
        <w:t xml:space="preserve"> </w:t>
      </w:r>
      <w:r w:rsidRPr="00407357">
        <w:rPr>
          <w:rFonts w:ascii="David" w:hAnsi="David" w:cs="David"/>
          <w:sz w:val="28"/>
          <w:szCs w:val="28"/>
          <w:rtl/>
        </w:rPr>
        <w:t>לביצוע המיגון</w:t>
      </w:r>
      <w:r w:rsidRPr="00407357">
        <w:rPr>
          <w:rFonts w:ascii="David" w:hAnsi="David" w:cs="David"/>
          <w:sz w:val="28"/>
          <w:szCs w:val="28"/>
        </w:rPr>
        <w:t xml:space="preserve"> </w:t>
      </w:r>
      <w:r w:rsidRPr="00407357">
        <w:rPr>
          <w:rFonts w:ascii="David" w:hAnsi="David" w:cs="David"/>
          <w:sz w:val="28"/>
          <w:szCs w:val="28"/>
          <w:rtl/>
        </w:rPr>
        <w:t>הנה</w:t>
      </w:r>
      <w:r w:rsidRPr="00407357">
        <w:rPr>
          <w:rFonts w:ascii="David" w:hAnsi="David" w:cs="David"/>
          <w:sz w:val="28"/>
          <w:szCs w:val="28"/>
        </w:rPr>
        <w:t xml:space="preserve"> </w:t>
      </w:r>
      <w:r w:rsidRPr="00407357">
        <w:rPr>
          <w:rFonts w:ascii="David" w:hAnsi="David" w:cs="David"/>
          <w:sz w:val="28"/>
          <w:szCs w:val="28"/>
          <w:rtl/>
        </w:rPr>
        <w:t>באחריות</w:t>
      </w:r>
      <w:r w:rsidRPr="00407357">
        <w:rPr>
          <w:rFonts w:ascii="David" w:hAnsi="David" w:cs="David"/>
          <w:sz w:val="28"/>
          <w:szCs w:val="28"/>
        </w:rPr>
        <w:t xml:space="preserve"> </w:t>
      </w:r>
      <w:r w:rsidRPr="00407357">
        <w:rPr>
          <w:rFonts w:ascii="David" w:hAnsi="David" w:cs="David"/>
          <w:sz w:val="28"/>
          <w:szCs w:val="28"/>
          <w:rtl/>
        </w:rPr>
        <w:t>מזמין</w:t>
      </w:r>
      <w:r w:rsidRPr="00407357">
        <w:rPr>
          <w:rFonts w:ascii="David" w:hAnsi="David" w:cs="David"/>
          <w:sz w:val="28"/>
          <w:szCs w:val="28"/>
        </w:rPr>
        <w:t xml:space="preserve"> </w:t>
      </w:r>
      <w:r w:rsidRPr="00407357">
        <w:rPr>
          <w:rFonts w:ascii="David" w:hAnsi="David" w:cs="David"/>
          <w:sz w:val="28"/>
          <w:szCs w:val="28"/>
          <w:rtl/>
        </w:rPr>
        <w:t>השירות</w:t>
      </w:r>
      <w:r w:rsidRPr="00407357">
        <w:rPr>
          <w:rFonts w:ascii="David" w:hAnsi="David" w:cs="David"/>
          <w:sz w:val="28"/>
          <w:szCs w:val="28"/>
        </w:rPr>
        <w:t xml:space="preserve"> </w:t>
      </w:r>
    </w:p>
    <w:p w14:paraId="12C8A7AE"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באחריות מזמין העבודה לדאוג למשטח נקי לעבודה , תאורה ונקודת חשמל קרובה במקום האתר</w:t>
      </w:r>
      <w:r>
        <w:rPr>
          <w:rFonts w:ascii="David" w:hAnsi="David" w:cs="David" w:hint="cs"/>
          <w:sz w:val="28"/>
          <w:szCs w:val="28"/>
          <w:rtl/>
        </w:rPr>
        <w:t xml:space="preserve"> ובעבודות תקרה באחריות המזמין לדאוג לפיגום תקני לצורך ההתקנה.</w:t>
      </w:r>
    </w:p>
    <w:p w14:paraId="36D56D44"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 xml:space="preserve">התחייבות להורדת רמות הקרינה ע"י המיגון הינו כלפי המקור המצוין בהצעה בלבד. </w:t>
      </w:r>
    </w:p>
    <w:p w14:paraId="34CDA63E"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בהתקנת מיגון על רצפה באחריות המזמין לדאוג למשטח חלק וישר.</w:t>
      </w:r>
    </w:p>
    <w:p w14:paraId="506F5883" w14:textId="77777777" w:rsidR="00BD28F2" w:rsidRPr="00407357" w:rsidRDefault="00BD28F2" w:rsidP="00BD28F2">
      <w:pPr>
        <w:numPr>
          <w:ilvl w:val="0"/>
          <w:numId w:val="43"/>
        </w:numPr>
        <w:rPr>
          <w:rFonts w:ascii="David" w:hAnsi="David" w:cs="David"/>
          <w:sz w:val="28"/>
          <w:szCs w:val="28"/>
        </w:rPr>
      </w:pPr>
      <w:r w:rsidRPr="00407357">
        <w:rPr>
          <w:rFonts w:ascii="David" w:hAnsi="David" w:cs="David"/>
          <w:sz w:val="28"/>
          <w:szCs w:val="28"/>
          <w:rtl/>
        </w:rPr>
        <w:t>בסיום העבודה ימדדו המטרים בפועל שיושמו ולפ</w:t>
      </w:r>
      <w:r w:rsidR="004B1BD2">
        <w:rPr>
          <w:rFonts w:ascii="David" w:hAnsi="David" w:cs="David"/>
          <w:sz w:val="28"/>
          <w:szCs w:val="28"/>
          <w:rtl/>
        </w:rPr>
        <w:t>י המידות בפועל תצא חשבונית עסקה</w:t>
      </w:r>
      <w:r w:rsidR="004B1BD2">
        <w:rPr>
          <w:rFonts w:ascii="David" w:hAnsi="David" w:cs="David" w:hint="cs"/>
          <w:sz w:val="28"/>
          <w:szCs w:val="28"/>
          <w:rtl/>
        </w:rPr>
        <w:t xml:space="preserve"> כאשר חלק ממ"ר יחשב כמ"ר שלם.</w:t>
      </w:r>
    </w:p>
    <w:p w14:paraId="5AA37813" w14:textId="77777777" w:rsidR="00BD28F2" w:rsidRPr="00407357" w:rsidRDefault="00BD28F2" w:rsidP="00BD28F2">
      <w:pPr>
        <w:numPr>
          <w:ilvl w:val="0"/>
          <w:numId w:val="43"/>
        </w:numPr>
        <w:rPr>
          <w:rFonts w:ascii="David" w:hAnsi="David" w:cs="David"/>
          <w:sz w:val="28"/>
          <w:szCs w:val="28"/>
        </w:rPr>
      </w:pPr>
      <w:r w:rsidRPr="00407357">
        <w:rPr>
          <w:rFonts w:ascii="David" w:hAnsi="David" w:cs="David"/>
          <w:sz w:val="28"/>
          <w:szCs w:val="28"/>
          <w:rtl/>
        </w:rPr>
        <w:t>בהתקנת פרקטיים במידה ויהיה צורך בקיצור דלתות, תהיה תוספת למחיר ע"פ סוג הדלת.</w:t>
      </w:r>
    </w:p>
    <w:p w14:paraId="4C424C9D"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מזמין העבודה רשאי לבדוק את יעילות המיגון עד 14 ימים מיום סיום העבודות.</w:t>
      </w:r>
    </w:p>
    <w:p w14:paraId="26820977" w14:textId="77777777" w:rsidR="00BD28F2" w:rsidRPr="00407357" w:rsidRDefault="00BD28F2" w:rsidP="005F374D">
      <w:pPr>
        <w:numPr>
          <w:ilvl w:val="0"/>
          <w:numId w:val="43"/>
        </w:numPr>
        <w:spacing w:line="360" w:lineRule="auto"/>
        <w:jc w:val="both"/>
        <w:rPr>
          <w:rFonts w:ascii="David" w:hAnsi="David" w:cs="David"/>
          <w:sz w:val="28"/>
          <w:szCs w:val="28"/>
        </w:rPr>
      </w:pPr>
      <w:r w:rsidRPr="00407357">
        <w:rPr>
          <w:rFonts w:ascii="David" w:hAnsi="David" w:cs="David"/>
          <w:sz w:val="28"/>
          <w:szCs w:val="28"/>
          <w:rtl/>
        </w:rPr>
        <w:t>עובי</w:t>
      </w:r>
      <w:r w:rsidRPr="00407357">
        <w:rPr>
          <w:rFonts w:ascii="David" w:hAnsi="David" w:cs="David"/>
          <w:sz w:val="28"/>
          <w:szCs w:val="28"/>
        </w:rPr>
        <w:t xml:space="preserve"> </w:t>
      </w:r>
      <w:r w:rsidRPr="00407357">
        <w:rPr>
          <w:rFonts w:ascii="David" w:hAnsi="David" w:cs="David"/>
          <w:sz w:val="28"/>
          <w:szCs w:val="28"/>
          <w:rtl/>
        </w:rPr>
        <w:t>המיגון</w:t>
      </w:r>
      <w:r w:rsidRPr="00407357">
        <w:rPr>
          <w:rFonts w:ascii="David" w:hAnsi="David" w:cs="David"/>
          <w:sz w:val="28"/>
          <w:szCs w:val="28"/>
        </w:rPr>
        <w:t xml:space="preserve"> </w:t>
      </w:r>
      <w:r w:rsidRPr="00407357">
        <w:rPr>
          <w:rFonts w:ascii="David" w:hAnsi="David" w:cs="David"/>
          <w:sz w:val="28"/>
          <w:szCs w:val="28"/>
          <w:rtl/>
        </w:rPr>
        <w:t>הכולל</w:t>
      </w:r>
      <w:r w:rsidRPr="00407357">
        <w:rPr>
          <w:rFonts w:ascii="David" w:hAnsi="David" w:cs="David"/>
          <w:sz w:val="28"/>
          <w:szCs w:val="28"/>
        </w:rPr>
        <w:t xml:space="preserve"> </w:t>
      </w:r>
      <w:r w:rsidRPr="00407357">
        <w:rPr>
          <w:rFonts w:ascii="David" w:hAnsi="David" w:cs="David"/>
          <w:sz w:val="28"/>
          <w:szCs w:val="28"/>
          <w:rtl/>
        </w:rPr>
        <w:t>האופייני</w:t>
      </w:r>
      <w:r w:rsidRPr="00407357">
        <w:rPr>
          <w:rFonts w:ascii="David" w:hAnsi="David" w:cs="David"/>
          <w:sz w:val="28"/>
          <w:szCs w:val="28"/>
        </w:rPr>
        <w:t xml:space="preserve"> </w:t>
      </w:r>
      <w:r w:rsidRPr="00407357">
        <w:rPr>
          <w:rFonts w:ascii="David" w:hAnsi="David" w:cs="David"/>
          <w:sz w:val="28"/>
          <w:szCs w:val="28"/>
          <w:rtl/>
        </w:rPr>
        <w:t>בעבודות</w:t>
      </w:r>
      <w:r w:rsidRPr="00407357">
        <w:rPr>
          <w:rFonts w:ascii="David" w:hAnsi="David" w:cs="David"/>
          <w:sz w:val="28"/>
          <w:szCs w:val="28"/>
        </w:rPr>
        <w:t xml:space="preserve"> </w:t>
      </w:r>
      <w:r w:rsidRPr="00407357">
        <w:rPr>
          <w:rFonts w:ascii="David" w:hAnsi="David" w:cs="David"/>
          <w:sz w:val="28"/>
          <w:szCs w:val="28"/>
          <w:rtl/>
        </w:rPr>
        <w:t>המיגון</w:t>
      </w:r>
      <w:r w:rsidRPr="00407357">
        <w:rPr>
          <w:rFonts w:ascii="David" w:hAnsi="David" w:cs="David"/>
          <w:sz w:val="28"/>
          <w:szCs w:val="28"/>
        </w:rPr>
        <w:t xml:space="preserve"> </w:t>
      </w:r>
      <w:r w:rsidRPr="00407357">
        <w:rPr>
          <w:rFonts w:ascii="David" w:hAnsi="David" w:cs="David"/>
          <w:sz w:val="28"/>
          <w:szCs w:val="28"/>
          <w:rtl/>
        </w:rPr>
        <w:t>הנו</w:t>
      </w:r>
      <w:r w:rsidRPr="00407357">
        <w:rPr>
          <w:rFonts w:ascii="David" w:hAnsi="David" w:cs="David"/>
          <w:sz w:val="28"/>
          <w:szCs w:val="28"/>
        </w:rPr>
        <w:t>: 0.5-</w:t>
      </w:r>
      <w:r w:rsidR="005F374D">
        <w:rPr>
          <w:rFonts w:ascii="David" w:hAnsi="David" w:cs="David"/>
          <w:sz w:val="28"/>
          <w:szCs w:val="28"/>
        </w:rPr>
        <w:t xml:space="preserve">5 </w:t>
      </w:r>
      <w:r w:rsidRPr="00407357">
        <w:rPr>
          <w:rFonts w:ascii="David" w:hAnsi="David" w:cs="David"/>
          <w:sz w:val="28"/>
          <w:szCs w:val="28"/>
          <w:rtl/>
        </w:rPr>
        <w:t>ס</w:t>
      </w:r>
      <w:r w:rsidRPr="00407357">
        <w:rPr>
          <w:rFonts w:ascii="David" w:hAnsi="David" w:cs="David"/>
          <w:sz w:val="28"/>
          <w:szCs w:val="28"/>
        </w:rPr>
        <w:t>"</w:t>
      </w:r>
      <w:r w:rsidRPr="00407357">
        <w:rPr>
          <w:rFonts w:ascii="David" w:hAnsi="David" w:cs="David"/>
          <w:sz w:val="28"/>
          <w:szCs w:val="28"/>
          <w:rtl/>
        </w:rPr>
        <w:t>מ</w:t>
      </w:r>
      <w:r w:rsidRPr="00407357">
        <w:rPr>
          <w:rFonts w:ascii="David" w:hAnsi="David" w:cs="David"/>
          <w:sz w:val="28"/>
          <w:szCs w:val="28"/>
        </w:rPr>
        <w:t xml:space="preserve"> </w:t>
      </w:r>
      <w:r w:rsidRPr="00407357">
        <w:rPr>
          <w:rFonts w:ascii="David" w:hAnsi="David" w:cs="David"/>
          <w:sz w:val="28"/>
          <w:szCs w:val="28"/>
          <w:rtl/>
        </w:rPr>
        <w:t>ע"פ</w:t>
      </w:r>
      <w:r w:rsidRPr="00407357">
        <w:rPr>
          <w:rFonts w:ascii="David" w:hAnsi="David" w:cs="David"/>
          <w:sz w:val="28"/>
          <w:szCs w:val="28"/>
        </w:rPr>
        <w:t xml:space="preserve"> </w:t>
      </w:r>
      <w:r w:rsidRPr="00407357">
        <w:rPr>
          <w:rFonts w:ascii="David" w:hAnsi="David" w:cs="David"/>
          <w:sz w:val="28"/>
          <w:szCs w:val="28"/>
          <w:rtl/>
        </w:rPr>
        <w:t>רמות</w:t>
      </w:r>
      <w:r w:rsidRPr="00407357">
        <w:rPr>
          <w:rFonts w:ascii="David" w:hAnsi="David" w:cs="David"/>
          <w:sz w:val="28"/>
          <w:szCs w:val="28"/>
        </w:rPr>
        <w:t xml:space="preserve"> </w:t>
      </w:r>
      <w:r w:rsidRPr="00407357">
        <w:rPr>
          <w:rFonts w:ascii="David" w:hAnsi="David" w:cs="David"/>
          <w:sz w:val="28"/>
          <w:szCs w:val="28"/>
          <w:rtl/>
        </w:rPr>
        <w:t>הקרינה</w:t>
      </w:r>
      <w:r w:rsidRPr="00407357">
        <w:rPr>
          <w:rFonts w:ascii="David" w:hAnsi="David" w:cs="David"/>
          <w:sz w:val="28"/>
          <w:szCs w:val="28"/>
        </w:rPr>
        <w:t xml:space="preserve"> </w:t>
      </w:r>
      <w:r w:rsidRPr="00407357">
        <w:rPr>
          <w:rFonts w:ascii="David" w:hAnsi="David" w:cs="David"/>
          <w:sz w:val="28"/>
          <w:szCs w:val="28"/>
          <w:rtl/>
        </w:rPr>
        <w:t>במקום</w:t>
      </w:r>
      <w:r w:rsidRPr="00407357">
        <w:rPr>
          <w:rFonts w:ascii="David" w:hAnsi="David" w:cs="David"/>
          <w:sz w:val="28"/>
          <w:szCs w:val="28"/>
        </w:rPr>
        <w:t>.</w:t>
      </w:r>
    </w:p>
    <w:p w14:paraId="65B1D951"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הצעה זו מבטלת כל הצעה קודמת שניתנה ע" גלית החברה לאיכות הסביבה בע"מ.</w:t>
      </w:r>
    </w:p>
    <w:p w14:paraId="72EAF661"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ההצעה הנ"ל הינה ביצוע העבודות תבוצע בשעות שגרתיות שבין 08:00 - 17:00 .</w:t>
      </w:r>
    </w:p>
    <w:p w14:paraId="3AFACE0A"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מועד התשלום בגין העבודה יבוצע לכל המאוחר תוך 90 ימים מיום הפקת החשבונית. כל סכום שלא ישולם במועד, יישא ריבית והצמדה מהיום שנקבע לתשלומו ועד לתשלומו בפועל, ששיעורה יהא בהתאם לשיעור הריבית המקסימלית בבנק דיסקונט בע"מ בחשבון דביטורי בגין ריבית חריגה על אשראי לא מאושר.</w:t>
      </w:r>
    </w:p>
    <w:p w14:paraId="42BF3790"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המדידות מתבצעות באישור המשרד להגנת הסביבה.</w:t>
      </w:r>
    </w:p>
    <w:p w14:paraId="3CC378AA" w14:textId="77777777" w:rsidR="00D34C41" w:rsidRDefault="00D34C41" w:rsidP="00D34C41">
      <w:pPr>
        <w:spacing w:line="360" w:lineRule="auto"/>
        <w:jc w:val="both"/>
        <w:rPr>
          <w:rFonts w:cs="David"/>
          <w:rtl/>
        </w:rPr>
      </w:pPr>
    </w:p>
    <w:p w14:paraId="31F8D412" w14:textId="77777777" w:rsidR="00D34C41" w:rsidRPr="00407357" w:rsidRDefault="00D34C41" w:rsidP="00EB55EA">
      <w:pPr>
        <w:spacing w:line="360" w:lineRule="auto"/>
        <w:jc w:val="both"/>
        <w:rPr>
          <w:rFonts w:cs="David" w:hint="cs"/>
          <w:b/>
          <w:bCs/>
          <w:sz w:val="28"/>
          <w:szCs w:val="28"/>
          <w:rtl/>
        </w:rPr>
      </w:pPr>
      <w:r w:rsidRPr="00407357">
        <w:rPr>
          <w:rFonts w:cs="David" w:hint="cs"/>
          <w:sz w:val="28"/>
          <w:szCs w:val="28"/>
          <w:rtl/>
        </w:rPr>
        <w:t xml:space="preserve">לגלית החברה לאיכות הסביבה ניסיון רב בבצוע מיגון מפני </w:t>
      </w:r>
      <w:r w:rsidR="005F374D">
        <w:rPr>
          <w:rFonts w:cs="David" w:hint="cs"/>
          <w:sz w:val="28"/>
          <w:szCs w:val="28"/>
          <w:rtl/>
        </w:rPr>
        <w:t xml:space="preserve">קרינת רנטגן </w:t>
      </w:r>
      <w:r w:rsidRPr="00407357">
        <w:rPr>
          <w:rFonts w:cs="David"/>
          <w:sz w:val="28"/>
          <w:szCs w:val="28"/>
          <w:rtl/>
        </w:rPr>
        <w:t xml:space="preserve">בין לקוחותינו נמנים: </w:t>
      </w:r>
      <w:r w:rsidR="005F374D">
        <w:rPr>
          <w:rFonts w:cs="David" w:hint="cs"/>
          <w:sz w:val="28"/>
          <w:szCs w:val="28"/>
          <w:rtl/>
        </w:rPr>
        <w:t xml:space="preserve">קופת חולים כללית, קופת חולים מאוחדת, </w:t>
      </w:r>
      <w:r w:rsidRPr="00407357">
        <w:rPr>
          <w:rFonts w:cs="David"/>
          <w:sz w:val="28"/>
          <w:szCs w:val="28"/>
          <w:rtl/>
        </w:rPr>
        <w:t xml:space="preserve"> </w:t>
      </w:r>
      <w:r w:rsidR="00EB55EA">
        <w:rPr>
          <w:rFonts w:cs="David" w:hint="cs"/>
          <w:sz w:val="28"/>
          <w:szCs w:val="28"/>
          <w:rtl/>
        </w:rPr>
        <w:t xml:space="preserve">בית חולים אסותא </w:t>
      </w:r>
      <w:r w:rsidRPr="00407357">
        <w:rPr>
          <w:rFonts w:cs="David"/>
          <w:sz w:val="28"/>
          <w:szCs w:val="28"/>
          <w:rtl/>
        </w:rPr>
        <w:t xml:space="preserve">, רפאל (ספק מורשה של משרד הביטחון), קבלנים, </w:t>
      </w:r>
      <w:r w:rsidRPr="00407357">
        <w:rPr>
          <w:rFonts w:cs="David" w:hint="cs"/>
          <w:sz w:val="28"/>
          <w:szCs w:val="28"/>
          <w:rtl/>
        </w:rPr>
        <w:t xml:space="preserve">בתי </w:t>
      </w:r>
      <w:r w:rsidRPr="00407357">
        <w:rPr>
          <w:rFonts w:cs="David"/>
          <w:sz w:val="28"/>
          <w:szCs w:val="28"/>
          <w:rtl/>
        </w:rPr>
        <w:t>ספר,</w:t>
      </w:r>
      <w:r w:rsidRPr="00407357">
        <w:rPr>
          <w:rFonts w:cs="David" w:hint="cs"/>
          <w:sz w:val="28"/>
          <w:szCs w:val="28"/>
          <w:rtl/>
        </w:rPr>
        <w:t xml:space="preserve"> </w:t>
      </w:r>
      <w:r w:rsidRPr="00407357">
        <w:rPr>
          <w:rFonts w:cs="David"/>
          <w:sz w:val="28"/>
          <w:szCs w:val="28"/>
          <w:rtl/>
        </w:rPr>
        <w:t xml:space="preserve">בתי אבות, חברות אחזקה, </w:t>
      </w:r>
      <w:r w:rsidRPr="00407357">
        <w:rPr>
          <w:rFonts w:cs="David" w:hint="cs"/>
          <w:sz w:val="28"/>
          <w:szCs w:val="28"/>
          <w:rtl/>
        </w:rPr>
        <w:t xml:space="preserve">שרות בתי הסוהר, </w:t>
      </w:r>
      <w:r w:rsidRPr="00407357">
        <w:rPr>
          <w:rFonts w:cs="David"/>
          <w:sz w:val="28"/>
          <w:szCs w:val="28"/>
          <w:rtl/>
        </w:rPr>
        <w:t>חברות תקשורת,</w:t>
      </w:r>
      <w:r w:rsidRPr="00407357">
        <w:rPr>
          <w:rFonts w:cs="David" w:hint="cs"/>
          <w:sz w:val="28"/>
          <w:szCs w:val="28"/>
          <w:rtl/>
        </w:rPr>
        <w:t xml:space="preserve"> </w:t>
      </w:r>
      <w:r w:rsidRPr="00407357">
        <w:rPr>
          <w:rFonts w:cs="David"/>
          <w:sz w:val="28"/>
          <w:szCs w:val="28"/>
          <w:rtl/>
        </w:rPr>
        <w:t>חברות היי</w:t>
      </w:r>
      <w:r w:rsidRPr="00407357">
        <w:rPr>
          <w:rFonts w:cs="David" w:hint="cs"/>
          <w:sz w:val="28"/>
          <w:szCs w:val="28"/>
          <w:rtl/>
        </w:rPr>
        <w:t xml:space="preserve"> </w:t>
      </w:r>
      <w:r w:rsidRPr="00407357">
        <w:rPr>
          <w:rFonts w:cs="David"/>
          <w:sz w:val="28"/>
          <w:szCs w:val="28"/>
          <w:rtl/>
        </w:rPr>
        <w:t xml:space="preserve">טק </w:t>
      </w:r>
      <w:r w:rsidR="00EB55EA">
        <w:rPr>
          <w:rFonts w:cs="David" w:hint="cs"/>
          <w:sz w:val="28"/>
          <w:szCs w:val="28"/>
          <w:rtl/>
        </w:rPr>
        <w:t>ועשרות רופאי שניים ולקוחות פרטיים</w:t>
      </w:r>
      <w:r w:rsidR="00EB55EA">
        <w:rPr>
          <w:rFonts w:cs="David" w:hint="cs"/>
          <w:b/>
          <w:bCs/>
          <w:sz w:val="28"/>
          <w:szCs w:val="28"/>
          <w:rtl/>
        </w:rPr>
        <w:t>.</w:t>
      </w:r>
    </w:p>
    <w:p w14:paraId="31EC86DD" w14:textId="77777777" w:rsidR="00D34C41" w:rsidRPr="00407357" w:rsidRDefault="00D34C41" w:rsidP="00D34C41">
      <w:pPr>
        <w:jc w:val="both"/>
        <w:rPr>
          <w:rFonts w:cs="David" w:hint="cs"/>
          <w:b/>
          <w:bCs/>
          <w:sz w:val="28"/>
          <w:szCs w:val="28"/>
          <w:rtl/>
        </w:rPr>
      </w:pPr>
    </w:p>
    <w:p w14:paraId="59FE9B55" w14:textId="77777777" w:rsidR="00D34C41" w:rsidRPr="00483794" w:rsidRDefault="00D34C41" w:rsidP="00D34C41">
      <w:pPr>
        <w:rPr>
          <w:rFonts w:hint="cs"/>
          <w:sz w:val="28"/>
          <w:szCs w:val="28"/>
          <w:rtl/>
        </w:rPr>
      </w:pPr>
      <w:r w:rsidRPr="00483794">
        <w:rPr>
          <w:rFonts w:cs="David" w:hint="cs"/>
          <w:sz w:val="28"/>
          <w:szCs w:val="28"/>
          <w:rtl/>
        </w:rPr>
        <w:t xml:space="preserve">לפרטים נוספים ניתן לפנות למנהל מחלקת מיגון מר יורם גבאי לטלפון נייד  </w:t>
      </w:r>
      <w:r w:rsidRPr="00483794">
        <w:rPr>
          <w:rFonts w:cs="David" w:hint="cs"/>
          <w:sz w:val="36"/>
          <w:szCs w:val="36"/>
          <w:rtl/>
        </w:rPr>
        <w:t>053-7740988</w:t>
      </w: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בדיקות קרינה בלתי מייננת</w:t>
      </w:r>
    </w:p>
    <w:p>
      <w:pPr>
        <w:bidi/>
        <w:jc w:val="start"/>
        <w:spacing w:before="0" w:after="100" w:line="300" w:lineRule="auto"/>
      </w:pPr>
      <w:r>
        <w:rPr>
          <w:rFonts w:ascii="David" w:hAnsi="David" w:cs="David"/>
          <w:sz w:val="22"/>
          <w:szCs w:val="22"/>
          <w:rtl/>
        </w:rPr>
        <w:t xml:space="preserve">קרינה בלתי מייננת היא חלק מהחיים המודרניים: שדות מגנטיים מקווי מתח, שנאים ולוחות חשמל; קרינת תדרי רדיו מאנטנות סלולריות, מתחנות שידור ומנתבי WiFi; וגלים אלקטרומגנטיים מציוד ביתי ותעשייתי. ברוב המקרים הערכים נמוכים משמעותית מהתקנים — אבל יש מקומות שבהם קיימת חשיפה שראוי לדעת עליה ולטפל בה.</w:t>
      </w:r>
    </w:p>
    <w:p>
      <w:pPr>
        <w:bidi/>
        <w:jc w:val="start"/>
        <w:spacing w:before="200" w:after="100" w:line="300" w:lineRule="auto"/>
      </w:pPr>
      <w:r>
        <w:rPr>
          <w:rFonts w:ascii="David" w:hAnsi="David" w:cs="David"/>
          <w:sz w:val="26"/>
          <w:szCs w:val="26"/>
          <w:b/>
          <w:bCs/>
          <w:color w:val="4E8526"/>
          <w:rtl/>
        </w:rPr>
        <w:t xml:space="preserve">מכשירי המדידה שלנו</w:t>
      </w:r>
    </w:p>
    <w:p>
      <w:pPr>
        <w:bidi/>
        <w:jc w:val="start"/>
        <w:spacing w:before="0" w:after="60" w:line="300" w:lineRule="auto"/>
      </w:pPr>
      <w:r>
        <w:rPr>
          <w:rFonts w:ascii="David" w:hAnsi="David" w:cs="David"/>
          <w:sz w:val="22"/>
          <w:szCs w:val="22"/>
          <w:rtl/>
        </w:rPr>
        <w:t xml:space="preserve">•  מד שדה מגנטי ELF בפס רחב (5–2000Hz) — למדידת חשיפה מרשת החשמל ומקווי מתח.</w:t>
      </w:r>
    </w:p>
    <w:p>
      <w:pPr>
        <w:bidi/>
        <w:jc w:val="start"/>
        <w:spacing w:before="0" w:after="60" w:line="300" w:lineRule="auto"/>
      </w:pPr>
      <w:r>
        <w:rPr>
          <w:rFonts w:ascii="David" w:hAnsi="David" w:cs="David"/>
          <w:sz w:val="22"/>
          <w:szCs w:val="22"/>
          <w:rtl/>
        </w:rPr>
        <w:t xml:space="preserve">•  ספקטרום אנלייזר רדיו-תדר (RF) בטווח 100kHz עד 7GHz — למדידת אנטנות סלולריות, 5G, Wi-Fi ושידורי טלוויזיה/רדיו.</w:t>
      </w:r>
    </w:p>
    <w:p>
      <w:pPr>
        <w:bidi/>
        <w:jc w:val="start"/>
        <w:spacing w:before="0" w:after="60" w:line="300" w:lineRule="auto"/>
      </w:pPr>
      <w:r>
        <w:rPr>
          <w:rFonts w:ascii="David" w:hAnsi="David" w:cs="David"/>
          <w:sz w:val="22"/>
          <w:szCs w:val="22"/>
          <w:rtl/>
        </w:rPr>
        <w:t xml:space="preserve">•  מכשירי מדידה פולטי מיקרוגל — למדידות קרינת מיקרוגל ממקורות ביתיים ותעשייתיים.</w:t>
      </w:r>
    </w:p>
    <w:p>
      <w:pPr>
        <w:bidi/>
        <w:jc w:val="start"/>
        <w:spacing w:before="0" w:after="60" w:line="300" w:lineRule="auto"/>
      </w:pPr>
      <w:r>
        <w:rPr>
          <w:rFonts w:ascii="David" w:hAnsi="David" w:cs="David"/>
          <w:sz w:val="22"/>
          <w:szCs w:val="22"/>
          <w:rtl/>
        </w:rPr>
        <w:t xml:space="preserve">•  כל הציוד שלנו מכויל אחת לשנה במעבדה מוסמכת ועובד תחת תעודת כיול בתוקף.</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תיאום פגישה: בודק מוסמך מגיע לכתובת שתואמה, בלוויית ציוד המדידה.</w:t>
      </w:r>
    </w:p>
    <w:p>
      <w:pPr>
        <w:bidi/>
        <w:jc w:val="start"/>
        <w:spacing w:before="0" w:after="60" w:line="300" w:lineRule="auto"/>
      </w:pPr>
      <w:r>
        <w:rPr>
          <w:rFonts w:ascii="David" w:hAnsi="David" w:cs="David"/>
          <w:sz w:val="22"/>
          <w:szCs w:val="22"/>
          <w:rtl/>
        </w:rPr>
        <w:t xml:space="preserve">•  שלב 2 — סקר מקדים: מיפוי של כל המקורות הפוטנציאליים — שנאים, לוחות, כבלים, אנטנות חיצוניות, ציוד ביתי.</w:t>
      </w:r>
    </w:p>
    <w:p>
      <w:pPr>
        <w:bidi/>
        <w:jc w:val="start"/>
        <w:spacing w:before="0" w:after="60" w:line="300" w:lineRule="auto"/>
      </w:pPr>
      <w:r>
        <w:rPr>
          <w:rFonts w:ascii="David" w:hAnsi="David" w:cs="David"/>
          <w:sz w:val="22"/>
          <w:szCs w:val="22"/>
          <w:rtl/>
        </w:rPr>
        <w:t xml:space="preserve">•  שלב 3 — מדידות ELF (שדות מגנטיים): מדידות מרובות בכל נקודות השהייה (סלון, חדרי שינה, מטבח, חדר ילדים) — בגובה בסיסי של 1.5 מטר.</w:t>
      </w:r>
    </w:p>
    <w:p>
      <w:pPr>
        <w:bidi/>
        <w:jc w:val="start"/>
        <w:spacing w:before="0" w:after="60" w:line="300" w:lineRule="auto"/>
      </w:pPr>
      <w:r>
        <w:rPr>
          <w:rFonts w:ascii="David" w:hAnsi="David" w:cs="David"/>
          <w:sz w:val="22"/>
          <w:szCs w:val="22"/>
          <w:rtl/>
        </w:rPr>
        <w:t xml:space="preserve">•  שלב 4 — מדידות RF (תדרי רדיו): סריקה ברחבי הדירה/המבנה לאיתור ריכוזים גבוהים, מדידות ליד חלונות/מרפסות שפונות לאנטנות.</w:t>
      </w:r>
    </w:p>
    <w:p>
      <w:pPr>
        <w:bidi/>
        <w:jc w:val="start"/>
        <w:spacing w:before="0" w:after="60" w:line="300" w:lineRule="auto"/>
      </w:pPr>
      <w:r>
        <w:rPr>
          <w:rFonts w:ascii="David" w:hAnsi="David" w:cs="David"/>
          <w:sz w:val="22"/>
          <w:szCs w:val="22"/>
          <w:rtl/>
        </w:rPr>
        <w:t xml:space="preserve">•  שלב 5 — ניתוח התוצאות אל מול תקני ICNIRP ותקנות המשרד להגנת הסביבה והבריאות.</w:t>
      </w:r>
    </w:p>
    <w:p>
      <w:pPr>
        <w:bidi/>
        <w:jc w:val="start"/>
        <w:spacing w:before="0" w:after="60" w:line="300" w:lineRule="auto"/>
      </w:pPr>
      <w:r>
        <w:rPr>
          <w:rFonts w:ascii="David" w:hAnsi="David" w:cs="David"/>
          <w:sz w:val="22"/>
          <w:szCs w:val="22"/>
          <w:rtl/>
        </w:rPr>
        <w:t xml:space="preserve">•  שלב 6 — דוח מקצועי: מפת חום של השדות, השוואה לתקנים, זיהוי מקור כל חריגה והמלצות לפעולה.</w:t>
      </w:r>
    </w:p>
    <w:p>
      <w:pPr>
        <w:bidi/>
        <w:jc w:val="start"/>
        <w:spacing w:before="200" w:after="100" w:line="300" w:lineRule="auto"/>
      </w:pPr>
      <w:r>
        <w:rPr>
          <w:rFonts w:ascii="David" w:hAnsi="David" w:cs="David"/>
          <w:sz w:val="26"/>
          <w:szCs w:val="26"/>
          <w:b/>
          <w:bCs/>
          <w:color w:val="4E8526"/>
          <w:rtl/>
        </w:rPr>
        <w:t xml:space="preserve">מה כולל הדוח</w:t>
      </w:r>
    </w:p>
    <w:p>
      <w:pPr>
        <w:bidi/>
        <w:jc w:val="start"/>
        <w:spacing w:before="0" w:after="100" w:line="300" w:lineRule="auto"/>
      </w:pPr>
      <w:r>
        <w:rPr>
          <w:rFonts w:ascii="David" w:hAnsi="David" w:cs="David"/>
          <w:sz w:val="22"/>
          <w:szCs w:val="22"/>
          <w:rtl/>
        </w:rPr>
        <w:t xml:space="preserve">דוח גלית לקרינה בלתי מייננת כולל שרטוט מפורט של הדירה/המבנה עם סימון של כל נקודות המדידה, הערכים הנמדדים, השוואה לתקן המומלץ (סף של 2 מיליגאוס לחשיפה כרונית בהתאם לתקנות המשרד להגנת הסביבה), והמלצות עם מיגון במידת הצורך — החל משינוי הצבת רהיטים (הרחקה ממקור), דרך הגנה פיזית (יריעת מיגון) ועד שינוי תשתית חשמלית.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0618CC" w:rsidSect="002B610C">
      <w:headerReference w:type="default" r:id="rId23"/>
      <w:footerReference w:type="default" r:id="rId24"/>
      <w:pgSz w:w="11906" w:h="16838"/>
      <w:pgMar w:top="1985" w:right="720" w:bottom="1276" w:left="720" w:header="284" w:footer="0"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F0DF8" w14:textId="77777777" w:rsidR="008F3B7E" w:rsidRDefault="008F3B7E">
      <w:r>
        <w:separator/>
      </w:r>
    </w:p>
  </w:endnote>
  <w:endnote w:type="continuationSeparator" w:id="0">
    <w:p w14:paraId="70BF2986" w14:textId="77777777" w:rsidR="008F3B7E" w:rsidRDefault="008F3B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1C131"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3DA830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78579785">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7C48315E"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789AE2C0"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68F9C679"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5140115C"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3A49D" w14:textId="77777777" w:rsidR="008F3B7E" w:rsidRDefault="008F3B7E">
      <w:r>
        <w:separator/>
      </w:r>
    </w:p>
  </w:footnote>
  <w:footnote w:type="continuationSeparator" w:id="0">
    <w:p w14:paraId="5CF94D67" w14:textId="77777777" w:rsidR="008F3B7E" w:rsidRDefault="008F3B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615F6" w14:textId="77777777" w:rsidR="002A4606" w:rsidRDefault="00133905" w:rsidP="00845147">
    <w:pPr>
      <w:pStyle w:val="a4"/>
      <w:jc w:val="center"/>
      <w:rPr>
        <w:rFonts w:hint="cs"/>
        <w:rtl/>
      </w:rPr>
    </w:pPr>
    <w:r>
      <w:rPr>
        <w:noProof/>
        <w:lang w:eastAsia="zh-CN"/>
      </w:rPr>
      <w:pict w14:anchorId="34360F66">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457B10E8"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973785">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973785">
                  <w:rPr>
                    <w:rFonts w:cs="David"/>
                    <w:noProof/>
                    <w:rtl/>
                  </w:rPr>
                  <w:t>‏15 יוני 26</w:t>
                </w:r>
                <w:r w:rsidR="003E7CEF">
                  <w:rPr>
                    <w:rFonts w:cs="David"/>
                    <w:rtl/>
                  </w:rPr>
                  <w:fldChar w:fldCharType="end"/>
                </w:r>
              </w:p>
              <w:p w14:paraId="1D44747E"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EB55EA">
                  <w:rPr>
                    <w:rFonts w:cs="David"/>
                    <w:noProof/>
                    <w:rtl/>
                  </w:rPr>
                  <w:t>8</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EB55EA">
                  <w:rPr>
                    <w:rFonts w:cs="David"/>
                    <w:noProof/>
                    <w:rtl/>
                  </w:rPr>
                  <w:t>9</w:t>
                </w:r>
                <w:r w:rsidRPr="00A976C8">
                  <w:rPr>
                    <w:rFonts w:cs="David"/>
                    <w:rtl/>
                  </w:rPr>
                  <w:fldChar w:fldCharType="end"/>
                </w:r>
              </w:p>
            </w:txbxContent>
          </v:textbox>
          <w10:wrap anchorx="page"/>
        </v:shape>
      </w:pict>
    </w:r>
    <w:r w:rsidR="00C23EEC" w:rsidRPr="006042B1">
      <w:rPr>
        <w:noProof/>
        <w:lang w:val="en-US" w:eastAsia="en-US"/>
      </w:rPr>
      <w:pict w14:anchorId="18F98C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75.15pt;height:73.25pt;visibility:visible">
          <v:imagedata r:id="rId1" o:title=""/>
        </v:shape>
      </w:pict>
    </w:r>
    <w:r w:rsidR="00CD0A15">
      <w:rPr>
        <w:noProof/>
        <w:lang w:eastAsia="en-US"/>
      </w:rPr>
      <w:pict w14:anchorId="388E1429">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375E0EEC"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A98534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0165FC8"/>
    <w:multiLevelType w:val="hybridMultilevel"/>
    <w:tmpl w:val="3E1C0A6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1C40A5B"/>
    <w:multiLevelType w:val="hybridMultilevel"/>
    <w:tmpl w:val="EAA0BB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3"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4"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8"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2"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4"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5"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6"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0"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CB1484"/>
    <w:multiLevelType w:val="hybridMultilevel"/>
    <w:tmpl w:val="ACC0CCFA"/>
    <w:lvl w:ilvl="0" w:tplc="23FCF356">
      <w:start w:val="1"/>
      <w:numFmt w:val="decimal"/>
      <w:lvlText w:val="%1."/>
      <w:lvlJc w:val="left"/>
      <w:pPr>
        <w:tabs>
          <w:tab w:val="num" w:pos="720"/>
        </w:tabs>
        <w:ind w:left="720" w:hanging="360"/>
      </w:pPr>
      <w:rPr>
        <w:rFonts w:hint="default"/>
        <w:b w:val="0"/>
        <w:bCs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6"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8" w15:restartNumberingAfterBreak="0">
    <w:nsid w:val="7873389B"/>
    <w:multiLevelType w:val="hybridMultilevel"/>
    <w:tmpl w:val="BBBEDB20"/>
    <w:lvl w:ilvl="0" w:tplc="0580722A">
      <w:start w:val="1"/>
      <w:numFmt w:val="decimal"/>
      <w:lvlText w:val="%1."/>
      <w:lvlJc w:val="left"/>
      <w:pPr>
        <w:tabs>
          <w:tab w:val="num" w:pos="720"/>
        </w:tabs>
        <w:ind w:left="720" w:hanging="360"/>
      </w:pPr>
      <w:rPr>
        <w:rFonts w:hint="default"/>
        <w:b w:val="0"/>
        <w:bCs w:val="0"/>
        <w:color w:val="auto"/>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248126005">
    <w:abstractNumId w:val="37"/>
  </w:num>
  <w:num w:numId="2" w16cid:durableId="226569790">
    <w:abstractNumId w:val="3"/>
    <w:lvlOverride w:ilvl="0"/>
    <w:lvlOverride w:ilvl="1"/>
    <w:lvlOverride w:ilvl="2"/>
    <w:lvlOverride w:ilvl="3"/>
    <w:lvlOverride w:ilvl="4"/>
    <w:lvlOverride w:ilvl="5"/>
    <w:lvlOverride w:ilvl="6"/>
    <w:lvlOverride w:ilvl="7"/>
    <w:lvlOverride w:ilvl="8"/>
  </w:num>
  <w:num w:numId="3" w16cid:durableId="800657521">
    <w:abstractNumId w:val="27"/>
  </w:num>
  <w:num w:numId="4" w16cid:durableId="2043241607">
    <w:abstractNumId w:val="22"/>
  </w:num>
  <w:num w:numId="5" w16cid:durableId="1452480935">
    <w:abstractNumId w:val="30"/>
  </w:num>
  <w:num w:numId="6" w16cid:durableId="1645624322">
    <w:abstractNumId w:val="36"/>
  </w:num>
  <w:num w:numId="7" w16cid:durableId="1325546469">
    <w:abstractNumId w:val="13"/>
  </w:num>
  <w:num w:numId="8" w16cid:durableId="1987319218">
    <w:abstractNumId w:val="0"/>
  </w:num>
  <w:num w:numId="9" w16cid:durableId="218979993">
    <w:abstractNumId w:val="25"/>
  </w:num>
  <w:num w:numId="10" w16cid:durableId="1639873278">
    <w:abstractNumId w:val="4"/>
  </w:num>
  <w:num w:numId="11" w16cid:durableId="955253548">
    <w:abstractNumId w:val="29"/>
  </w:num>
  <w:num w:numId="12" w16cid:durableId="1613248140">
    <w:abstractNumId w:val="24"/>
  </w:num>
  <w:num w:numId="13" w16cid:durableId="1632511777">
    <w:abstractNumId w:val="17"/>
  </w:num>
  <w:num w:numId="14" w16cid:durableId="1222132733">
    <w:abstractNumId w:val="9"/>
    <w:lvlOverride w:ilvl="0"/>
    <w:lvlOverride w:ilvl="1"/>
    <w:lvlOverride w:ilvl="2"/>
    <w:lvlOverride w:ilvl="3"/>
    <w:lvlOverride w:ilvl="4"/>
    <w:lvlOverride w:ilvl="5"/>
    <w:lvlOverride w:ilvl="6"/>
    <w:lvlOverride w:ilvl="7"/>
    <w:lvlOverride w:ilvl="8"/>
  </w:num>
  <w:num w:numId="15" w16cid:durableId="1916166621">
    <w:abstractNumId w:val="12"/>
  </w:num>
  <w:num w:numId="16" w16cid:durableId="951395554">
    <w:abstractNumId w:val="1"/>
  </w:num>
  <w:num w:numId="17" w16cid:durableId="48647921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79828014">
    <w:abstractNumId w:val="28"/>
  </w:num>
  <w:num w:numId="19" w16cid:durableId="120538220">
    <w:abstractNumId w:val="2"/>
  </w:num>
  <w:num w:numId="20" w16cid:durableId="329456091">
    <w:abstractNumId w:val="23"/>
  </w:num>
  <w:num w:numId="21" w16cid:durableId="288442006">
    <w:abstractNumId w:val="21"/>
  </w:num>
  <w:num w:numId="22" w16cid:durableId="461506902">
    <w:abstractNumId w:val="18"/>
  </w:num>
  <w:num w:numId="23" w16cid:durableId="1456678295">
    <w:abstractNumId w:val="31"/>
  </w:num>
  <w:num w:numId="24" w16cid:durableId="1282222960">
    <w:abstractNumId w:val="34"/>
  </w:num>
  <w:num w:numId="25" w16cid:durableId="799764866">
    <w:abstractNumId w:val="40"/>
  </w:num>
  <w:num w:numId="26" w16cid:durableId="1476605576">
    <w:abstractNumId w:val="8"/>
  </w:num>
  <w:num w:numId="27" w16cid:durableId="1086850044">
    <w:abstractNumId w:val="26"/>
  </w:num>
  <w:num w:numId="28" w16cid:durableId="3515760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7294280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5090406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9241429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2597155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30846545">
    <w:abstractNumId w:val="20"/>
  </w:num>
  <w:num w:numId="34" w16cid:durableId="773473418">
    <w:abstractNumId w:val="7"/>
  </w:num>
  <w:num w:numId="35" w16cid:durableId="746457192">
    <w:abstractNumId w:val="19"/>
  </w:num>
  <w:num w:numId="36" w16cid:durableId="662778177">
    <w:abstractNumId w:val="5"/>
  </w:num>
  <w:num w:numId="37" w16cid:durableId="966086479">
    <w:abstractNumId w:val="16"/>
  </w:num>
  <w:num w:numId="38" w16cid:durableId="1467502103">
    <w:abstractNumId w:val="15"/>
  </w:num>
  <w:num w:numId="39" w16cid:durableId="3310304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77326012">
    <w:abstractNumId w:val="6"/>
  </w:num>
  <w:num w:numId="41" w16cid:durableId="867715428">
    <w:abstractNumId w:val="38"/>
  </w:num>
  <w:num w:numId="42" w16cid:durableId="962004297">
    <w:abstractNumId w:val="33"/>
  </w:num>
  <w:num w:numId="43" w16cid:durableId="1791584857">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9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18CC"/>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673B"/>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35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47A2"/>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610C"/>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2E8"/>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43"/>
    <w:rsid w:val="003D79E2"/>
    <w:rsid w:val="003E008E"/>
    <w:rsid w:val="003E0EFB"/>
    <w:rsid w:val="003E14F8"/>
    <w:rsid w:val="003E1643"/>
    <w:rsid w:val="003E1D43"/>
    <w:rsid w:val="003E1E67"/>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993"/>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5190"/>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1BD2"/>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3394"/>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30"/>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DF8"/>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68DB"/>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17BA"/>
    <w:rsid w:val="005F2307"/>
    <w:rsid w:val="005F374D"/>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43BA"/>
    <w:rsid w:val="00635431"/>
    <w:rsid w:val="00635FDC"/>
    <w:rsid w:val="00637479"/>
    <w:rsid w:val="006402FC"/>
    <w:rsid w:val="006408B9"/>
    <w:rsid w:val="00642286"/>
    <w:rsid w:val="00642E0D"/>
    <w:rsid w:val="006431B2"/>
    <w:rsid w:val="00645A10"/>
    <w:rsid w:val="00645FE4"/>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6FC"/>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17D09"/>
    <w:rsid w:val="007201CE"/>
    <w:rsid w:val="007208E6"/>
    <w:rsid w:val="00720E53"/>
    <w:rsid w:val="007226BF"/>
    <w:rsid w:val="007227A3"/>
    <w:rsid w:val="00722B21"/>
    <w:rsid w:val="007252AB"/>
    <w:rsid w:val="00725AAC"/>
    <w:rsid w:val="0072633A"/>
    <w:rsid w:val="007269E2"/>
    <w:rsid w:val="00726B59"/>
    <w:rsid w:val="00726F49"/>
    <w:rsid w:val="0072718A"/>
    <w:rsid w:val="007277FE"/>
    <w:rsid w:val="00727E89"/>
    <w:rsid w:val="00732A14"/>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CFE"/>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3B64"/>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664"/>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1D"/>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3B7E"/>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78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54"/>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D7EED"/>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1E79"/>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3A5"/>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8F2"/>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4C41"/>
    <w:rsid w:val="00D378BE"/>
    <w:rsid w:val="00D409AC"/>
    <w:rsid w:val="00D41980"/>
    <w:rsid w:val="00D425CA"/>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86FDE"/>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3AB"/>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5EA"/>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E7DA8"/>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621"/>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37A95"/>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3662"/>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97D95"/>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998"/>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9A"/>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98"/>
    <o:shapelayout v:ext="edit">
      <o:idmap v:ext="edit" data="2"/>
    </o:shapelayout>
  </w:shapeDefaults>
  <w:decimalSymbol w:val="."/>
  <w:listSeparator w:val=","/>
  <w14:docId w14:val="17CF7514"/>
  <w15:chartTrackingRefBased/>
  <w15:docId w15:val="{386AB14D-8617-45FD-AB09-6C29419DE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62E8"/>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ASAP2">
    <w:name w:val="ASAP 2"/>
    <w:rsid w:val="002B610C"/>
    <w:pPr>
      <w:tabs>
        <w:tab w:val="center" w:pos="4680"/>
        <w:tab w:val="right" w:pos="9360"/>
      </w:tabs>
      <w:bidi/>
    </w:pPr>
    <w:rPr>
      <w:rFonts w:ascii="Calibri" w:eastAsia="Times New Roman" w:hAnsi="Calibri" w:cs="Arial"/>
      <w:sz w:val="22"/>
      <w:szCs w:val="22"/>
      <w:rtl/>
      <w: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1811422">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54559580">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6.jpe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8.jpeg"/><Relationship Id="rId23" Type="http://schemas.openxmlformats.org/officeDocument/2006/relationships/header" Target="header1.xml"/><Relationship Id="rId10"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4.gif"/></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BC0D725-12FD-49C9-94A0-EC57967DC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699</Words>
  <Characters>3500</Characters>
  <Application>Microsoft Office Word</Application>
  <DocSecurity>4</DocSecurity>
  <Lines>29</Lines>
  <Paragraphs>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4191</CharactersWithSpaces>
  <SharedDoc>false</SharedDoc>
  <HLinks>
    <vt:vector size="6" baseType="variant">
      <vt:variant>
        <vt:i4>4128822</vt:i4>
      </vt:variant>
      <vt:variant>
        <vt:i4>2216</vt:i4>
      </vt:variant>
      <vt:variant>
        <vt:i4>1026</vt:i4>
      </vt:variant>
      <vt:variant>
        <vt:i4>4</vt:i4>
      </vt:variant>
      <vt:variant>
        <vt:lpwstr>http://www.google.com/imgres?imgurl=http://www.drbirshan.com/wp-content/uploads/2013/07/panorami.jpg&amp;imgrefurl=http://www.drbirshan.com/%25D7%2599%25D7%25AA%25D7%25A8%25D7%2595%25D7%25A0%25D7%2595%25D7%25AA-%25D7%2594%25D7%25A8%25D7%25A0%25D7%2598%25D7%2592%25D7%259F-%25D7%2594%25D7%2593%25D7%2599%25D7%2592%25D7%2599%25D7%2598%25D7%259C%25D7%2599/&amp;h=518&amp;w=600&amp;tbnid=jhC4UMAPU_OkvM:&amp;docid=29BF5cQQni_FCM&amp;ei=tHFNVt65JIOiU_eApeAH&amp;tbm=isch&amp;ved=0CC0QMygSMBJqFQoTCN7jh6Lzm8kCFQPRFAodd0AJf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2026-06-15T12:27:00Z</dcterms:created>
  <dcterms:modified xsi:type="dcterms:W3CDTF">2026-06-15T12:27:00Z</dcterms:modified>
</cp:coreProperties>
</file>