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9D305"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301128E8" w14:textId="77777777" w:rsidR="00B451E2" w:rsidRDefault="00B451E2" w:rsidP="00B451E2">
      <w:pPr>
        <w:rPr>
          <w:rFonts w:cs="David"/>
          <w:sz w:val="28"/>
          <w:szCs w:val="28"/>
          <w:rtl/>
        </w:rPr>
      </w:pPr>
      <w:r w:rsidRPr="006B596E">
        <w:rPr>
          <w:rFonts w:cs="David" w:hint="cs"/>
          <w:sz w:val="28"/>
          <w:szCs w:val="28"/>
          <w:rtl/>
        </w:rPr>
        <w:t>לכבוד</w:t>
      </w:r>
    </w:p>
    <w:p w14:paraId="1D5B07B4"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48433971"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55FF6E9A" w14:textId="77777777" w:rsidR="004C481D" w:rsidRPr="00C511C1" w:rsidRDefault="004C481D" w:rsidP="00B451E2">
      <w:pPr>
        <w:rPr>
          <w:rFonts w:cs="David"/>
          <w:sz w:val="28"/>
          <w:szCs w:val="28"/>
          <w:rtl/>
        </w:rPr>
      </w:pPr>
      <w:bookmarkStart w:id="3" w:name="fldKtovet"/>
      <w:bookmarkEnd w:id="3"/>
    </w:p>
    <w:p w14:paraId="4342FFE2" w14:textId="77777777" w:rsidR="00B451E2" w:rsidRPr="006B596E" w:rsidRDefault="00B451E2" w:rsidP="00845147">
      <w:pPr>
        <w:rPr>
          <w:rFonts w:cs="David"/>
          <w:b/>
          <w:bCs/>
          <w:sz w:val="28"/>
          <w:szCs w:val="28"/>
          <w:u w:val="single"/>
          <w:rtl/>
        </w:rPr>
      </w:pPr>
      <w:bookmarkStart w:id="4" w:name="fldCity"/>
      <w:bookmarkEnd w:id="4"/>
    </w:p>
    <w:p w14:paraId="7C5F5731"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70A0E7B0"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67E53290" w14:textId="77777777" w:rsidR="00B451E2" w:rsidRPr="006B596E" w:rsidRDefault="00B451E2" w:rsidP="00B451E2">
      <w:pPr>
        <w:rPr>
          <w:rFonts w:cs="David"/>
          <w:sz w:val="28"/>
          <w:szCs w:val="28"/>
          <w:rtl/>
        </w:rPr>
      </w:pPr>
    </w:p>
    <w:p w14:paraId="5ED1A03E" w14:textId="77777777" w:rsidR="00D744A9" w:rsidRDefault="00D744A9" w:rsidP="00D744A9">
      <w:pPr>
        <w:jc w:val="center"/>
        <w:rPr>
          <w:rFonts w:cs="David" w:hint="cs"/>
          <w:b/>
          <w:bCs/>
          <w:sz w:val="36"/>
          <w:szCs w:val="36"/>
          <w:u w:val="single"/>
          <w:rtl/>
        </w:rPr>
      </w:pPr>
      <w:r>
        <w:rPr>
          <w:rFonts w:cs="David" w:hint="cs"/>
          <w:b/>
          <w:bCs/>
          <w:sz w:val="36"/>
          <w:szCs w:val="36"/>
          <w:u w:val="single"/>
          <w:rtl/>
        </w:rPr>
        <w:t xml:space="preserve">הנדון: הצעת מחיר לבדיקת גז ראדון </w:t>
      </w:r>
      <w:r w:rsidR="00766D64">
        <w:rPr>
          <w:rFonts w:cs="David" w:hint="cs"/>
          <w:b/>
          <w:bCs/>
          <w:sz w:val="36"/>
          <w:szCs w:val="36"/>
          <w:u w:val="single"/>
          <w:rtl/>
        </w:rPr>
        <w:t xml:space="preserve">לטופס 4 </w:t>
      </w:r>
      <w:r>
        <w:rPr>
          <w:rFonts w:cs="David" w:hint="cs"/>
          <w:b/>
          <w:bCs/>
          <w:sz w:val="36"/>
          <w:szCs w:val="36"/>
          <w:u w:val="single"/>
          <w:rtl/>
        </w:rPr>
        <w:t>ע"י בודק מוסמך</w:t>
      </w:r>
    </w:p>
    <w:p w14:paraId="2AFD53E0" w14:textId="77777777" w:rsidR="00D744A9" w:rsidRDefault="00D744A9" w:rsidP="00D744A9">
      <w:pPr>
        <w:rPr>
          <w:rFonts w:cs="David" w:hint="cs"/>
          <w:sz w:val="28"/>
          <w:szCs w:val="28"/>
          <w:rtl/>
        </w:rPr>
      </w:pPr>
      <w:r>
        <w:rPr>
          <w:rFonts w:cs="David" w:hint="cs"/>
          <w:sz w:val="28"/>
          <w:szCs w:val="28"/>
          <w:rtl/>
        </w:rPr>
        <w:t>שלום רב,</w:t>
      </w:r>
    </w:p>
    <w:p w14:paraId="53877AB0" w14:textId="77777777" w:rsidR="00D744A9" w:rsidRDefault="00D744A9" w:rsidP="00D744A9">
      <w:pPr>
        <w:jc w:val="both"/>
        <w:rPr>
          <w:rFonts w:cs="David" w:hint="cs"/>
          <w:sz w:val="28"/>
          <w:szCs w:val="28"/>
          <w:rtl/>
        </w:rPr>
      </w:pPr>
    </w:p>
    <w:p w14:paraId="0F7A8244" w14:textId="77777777" w:rsidR="00D744A9" w:rsidRPr="00CF00A0" w:rsidRDefault="00D744A9" w:rsidP="00766D64">
      <w:pPr>
        <w:rPr>
          <w:rFonts w:cs="David" w:hint="cs"/>
          <w:sz w:val="28"/>
          <w:szCs w:val="28"/>
          <w:rtl/>
        </w:rPr>
      </w:pPr>
      <w:r w:rsidRPr="00766D64">
        <w:rPr>
          <w:rFonts w:cs="David"/>
          <w:sz w:val="28"/>
          <w:szCs w:val="28"/>
          <w:rtl/>
        </w:rPr>
        <w:t>בהמשך לפנייתך</w:t>
      </w:r>
      <w:r w:rsidRPr="00766D64">
        <w:rPr>
          <w:rFonts w:cs="David" w:hint="cs"/>
          <w:sz w:val="28"/>
          <w:szCs w:val="28"/>
          <w:rtl/>
        </w:rPr>
        <w:t xml:space="preserve"> להעריך את פוטנציאל גז הראדון, </w:t>
      </w:r>
      <w:r w:rsidRPr="00766D64">
        <w:rPr>
          <w:rFonts w:cs="David"/>
          <w:sz w:val="28"/>
          <w:szCs w:val="28"/>
          <w:rtl/>
        </w:rPr>
        <w:t xml:space="preserve">אנו מתכבדים להציע מתווה לביצוע </w:t>
      </w:r>
      <w:r w:rsidRPr="00766D64">
        <w:rPr>
          <w:rFonts w:cs="David" w:hint="cs"/>
          <w:sz w:val="28"/>
          <w:szCs w:val="28"/>
          <w:rtl/>
        </w:rPr>
        <w:t>מדידת</w:t>
      </w:r>
      <w:r w:rsidRPr="00766D64">
        <w:rPr>
          <w:rFonts w:cs="David"/>
          <w:sz w:val="28"/>
          <w:szCs w:val="28"/>
          <w:rtl/>
        </w:rPr>
        <w:t xml:space="preserve"> </w:t>
      </w:r>
      <w:r w:rsidRPr="00766D64">
        <w:rPr>
          <w:rFonts w:cs="David" w:hint="cs"/>
          <w:sz w:val="28"/>
          <w:szCs w:val="28"/>
          <w:rtl/>
        </w:rPr>
        <w:t xml:space="preserve">גז ראדון   </w:t>
      </w:r>
      <w:r w:rsidRPr="00AA0DA0">
        <w:rPr>
          <w:rFonts w:cs="David" w:hint="cs"/>
          <w:b/>
          <w:bCs/>
          <w:sz w:val="28"/>
          <w:szCs w:val="28"/>
          <w:highlight w:val="yellow"/>
          <w:u w:val="single"/>
          <w:rtl/>
        </w:rPr>
        <w:t>ב</w:t>
      </w:r>
      <w:r w:rsidR="00766D64" w:rsidRPr="00AA0DA0">
        <w:rPr>
          <w:rFonts w:cs="David" w:hint="cs"/>
          <w:b/>
          <w:bCs/>
          <w:sz w:val="28"/>
          <w:szCs w:val="28"/>
          <w:highlight w:val="yellow"/>
          <w:u w:val="single"/>
          <w:rtl/>
        </w:rPr>
        <w:t>שני פרויקטים בצור הדסה</w:t>
      </w:r>
      <w:r w:rsidR="00766D64" w:rsidRPr="00AA0DA0">
        <w:rPr>
          <w:rFonts w:cs="David" w:hint="cs"/>
          <w:b/>
          <w:bCs/>
          <w:sz w:val="28"/>
          <w:szCs w:val="28"/>
          <w:highlight w:val="yellow"/>
          <w:rtl/>
        </w:rPr>
        <w:t>.</w:t>
      </w:r>
    </w:p>
    <w:p w14:paraId="69E41363" w14:textId="77777777" w:rsidR="00D744A9" w:rsidRPr="0053169D" w:rsidRDefault="00D744A9" w:rsidP="00D744A9">
      <w:pPr>
        <w:rPr>
          <w:rFonts w:cs="David" w:hint="cs"/>
          <w:b/>
          <w:bCs/>
          <w:sz w:val="28"/>
          <w:szCs w:val="28"/>
          <w:rtl/>
        </w:rPr>
      </w:pPr>
    </w:p>
    <w:p w14:paraId="6DC8AF01" w14:textId="77777777" w:rsidR="00766D64" w:rsidRPr="00BE694C" w:rsidRDefault="00766D64" w:rsidP="00766D64">
      <w:pPr>
        <w:spacing w:line="360" w:lineRule="auto"/>
        <w:jc w:val="both"/>
        <w:rPr>
          <w:rFonts w:ascii="Arial" w:hAnsi="Arial" w:cs="David"/>
          <w:sz w:val="28"/>
          <w:szCs w:val="28"/>
          <w:rtl/>
        </w:rPr>
      </w:pPr>
      <w:r w:rsidRPr="00BE694C">
        <w:rPr>
          <w:rFonts w:ascii="Arial" w:hAnsi="Arial" w:cs="David"/>
          <w:b/>
          <w:bCs/>
          <w:sz w:val="28"/>
          <w:szCs w:val="28"/>
          <w:u w:val="single"/>
          <w:rtl/>
        </w:rPr>
        <w:t>קבלן? יזם? בונה בית?</w:t>
      </w:r>
    </w:p>
    <w:p w14:paraId="46EEA4BC" w14:textId="77777777" w:rsidR="00766D64" w:rsidRPr="00BE694C" w:rsidRDefault="00766D64" w:rsidP="00924B65">
      <w:pPr>
        <w:spacing w:line="360" w:lineRule="auto"/>
        <w:jc w:val="both"/>
        <w:rPr>
          <w:rFonts w:ascii="Arial" w:hAnsi="Arial" w:cs="David"/>
          <w:sz w:val="28"/>
          <w:szCs w:val="28"/>
          <w:rtl/>
        </w:rPr>
      </w:pPr>
      <w:r w:rsidRPr="00BE694C">
        <w:rPr>
          <w:rFonts w:ascii="Arial" w:hAnsi="Arial" w:cs="David"/>
          <w:sz w:val="28"/>
          <w:szCs w:val="28"/>
          <w:rtl/>
        </w:rPr>
        <w:t>אם אתה מתכנן בנייה תדע שללא בדיקת ראדון למבנה לא תוכל לקבל אישור אכלוס וטופס 4.</w:t>
      </w:r>
    </w:p>
    <w:p w14:paraId="4C32A560" w14:textId="77777777" w:rsidR="00766D64" w:rsidRPr="00BE694C" w:rsidRDefault="00766D64" w:rsidP="00766D64">
      <w:pPr>
        <w:spacing w:line="360" w:lineRule="auto"/>
        <w:jc w:val="center"/>
        <w:rPr>
          <w:rFonts w:ascii="Arial" w:hAnsi="Arial" w:cs="David"/>
          <w:sz w:val="28"/>
          <w:szCs w:val="28"/>
          <w:rtl/>
        </w:rPr>
      </w:pPr>
      <w:r w:rsidRPr="00BE694C">
        <w:rPr>
          <w:rFonts w:ascii="Arial" w:hAnsi="Arial" w:cs="David"/>
          <w:sz w:val="28"/>
          <w:szCs w:val="28"/>
          <w:rtl/>
        </w:rPr>
        <w:fldChar w:fldCharType="begin"/>
      </w:r>
      <w:r w:rsidRPr="00BE694C">
        <w:rPr>
          <w:rFonts w:ascii="Arial" w:hAnsi="Arial" w:cs="David"/>
          <w:sz w:val="28"/>
          <w:szCs w:val="28"/>
          <w:rtl/>
        </w:rPr>
        <w:instrText xml:space="preserve"> </w:instrText>
      </w:r>
      <w:r w:rsidRPr="00BE694C">
        <w:rPr>
          <w:rFonts w:ascii="Arial" w:hAnsi="Arial" w:cs="David"/>
          <w:sz w:val="28"/>
          <w:szCs w:val="28"/>
        </w:rPr>
        <w:instrText>INCLUDEPICTURE "http://galit.co.il/files/shutterstock_3201238.jpg" \* MERGEFORMATINET</w:instrText>
      </w:r>
      <w:r w:rsidRPr="00BE694C">
        <w:rPr>
          <w:rFonts w:ascii="Arial" w:hAnsi="Arial" w:cs="David"/>
          <w:sz w:val="28"/>
          <w:szCs w:val="28"/>
          <w:rtl/>
        </w:rPr>
        <w:instrText xml:space="preserve"> </w:instrText>
      </w:r>
      <w:r w:rsidRPr="00BE694C">
        <w:rPr>
          <w:rFonts w:ascii="Arial" w:hAnsi="Arial" w:cs="David"/>
          <w:sz w:val="28"/>
          <w:szCs w:val="28"/>
          <w:rtl/>
        </w:rPr>
        <w:fldChar w:fldCharType="separate"/>
      </w:r>
      <w:r w:rsidRPr="00BE694C">
        <w:rPr>
          <w:rFonts w:ascii="Arial" w:hAnsi="Arial" w:cs="David"/>
          <w:sz w:val="28"/>
          <w:szCs w:val="28"/>
        </w:rPr>
        <w:pict w14:anchorId="5DB1F23E">
          <v:shape id="_x0000_i1025" type="#_x0000_t75" style="width:227.9pt;height:215.35pt">
            <v:imagedata r:id="rId8" r:href="rId9"/>
          </v:shape>
        </w:pict>
      </w:r>
      <w:r w:rsidRPr="00BE694C">
        <w:rPr>
          <w:rFonts w:ascii="Arial" w:hAnsi="Arial" w:cs="David"/>
          <w:sz w:val="28"/>
          <w:szCs w:val="28"/>
          <w:rtl/>
        </w:rPr>
        <w:fldChar w:fldCharType="end"/>
      </w:r>
    </w:p>
    <w:p w14:paraId="4DFF2EFD" w14:textId="77777777" w:rsidR="00766D64" w:rsidRPr="00BE694C" w:rsidRDefault="00766D64" w:rsidP="00766D64">
      <w:pPr>
        <w:spacing w:line="360" w:lineRule="auto"/>
        <w:jc w:val="both"/>
        <w:rPr>
          <w:rFonts w:ascii="Arial" w:hAnsi="Arial" w:cs="David"/>
          <w:sz w:val="28"/>
          <w:szCs w:val="28"/>
          <w:rtl/>
        </w:rPr>
      </w:pPr>
      <w:r w:rsidRPr="00BE694C">
        <w:rPr>
          <w:rFonts w:ascii="Arial" w:hAnsi="Arial" w:cs="David"/>
          <w:sz w:val="28"/>
          <w:szCs w:val="28"/>
          <w:rtl/>
        </w:rPr>
        <w:t> </w:t>
      </w:r>
    </w:p>
    <w:p w14:paraId="51BA74F4" w14:textId="77777777" w:rsidR="00766D64" w:rsidRPr="00BE694C" w:rsidRDefault="00766D64" w:rsidP="00766D64">
      <w:pPr>
        <w:spacing w:line="360" w:lineRule="auto"/>
        <w:rPr>
          <w:rFonts w:ascii="Arial" w:hAnsi="Arial" w:cs="David"/>
          <w:sz w:val="28"/>
          <w:szCs w:val="28"/>
          <w:rtl/>
        </w:rPr>
      </w:pPr>
      <w:r w:rsidRPr="00BE694C">
        <w:rPr>
          <w:rFonts w:ascii="Arial" w:hAnsi="Arial" w:cs="David"/>
          <w:b/>
          <w:bCs/>
          <w:sz w:val="28"/>
          <w:szCs w:val="28"/>
          <w:rtl/>
        </w:rPr>
        <w:t>יש לנו ניסיון של חצי מיליון בדיקות – לפחות</w:t>
      </w:r>
      <w:r w:rsidRPr="00BE694C">
        <w:rPr>
          <w:rFonts w:ascii="Arial" w:hAnsi="Arial" w:cs="David"/>
          <w:sz w:val="28"/>
          <w:szCs w:val="28"/>
          <w:rtl/>
        </w:rPr>
        <w:br/>
        <w:t>המומחים שלנו מוסמכים לביצוע בדיקות ראדון מטעם המשרד להגנת הסביבה, בהתאם לתקן 4175 ובכפוף לנוהלי מדידות גז ראדון</w:t>
      </w:r>
      <w:r>
        <w:rPr>
          <w:rFonts w:ascii="Arial" w:hAnsi="Arial" w:cs="David" w:hint="cs"/>
          <w:sz w:val="28"/>
          <w:szCs w:val="28"/>
          <w:rtl/>
        </w:rPr>
        <w:t xml:space="preserve">. אנו </w:t>
      </w:r>
      <w:r w:rsidRPr="00BE694C">
        <w:rPr>
          <w:rFonts w:ascii="Arial" w:hAnsi="Arial" w:cs="David"/>
          <w:sz w:val="28"/>
          <w:szCs w:val="28"/>
          <w:rtl/>
        </w:rPr>
        <w:t xml:space="preserve">בעלי ניסיון עשיר בבדיקות גז ראדון בפרויקטים קטנים כגדולים, המבצעים מידי שנה אלפי מדידות. עד עתה דגמנו </w:t>
      </w:r>
      <w:r>
        <w:rPr>
          <w:rFonts w:ascii="Arial" w:hAnsi="Arial" w:cs="David" w:hint="cs"/>
          <w:sz w:val="28"/>
          <w:szCs w:val="28"/>
          <w:rtl/>
        </w:rPr>
        <w:t>למעלה מחצי מיליון בדיקות גז ראדון</w:t>
      </w:r>
      <w:r w:rsidRPr="00BE694C">
        <w:rPr>
          <w:rFonts w:ascii="Arial" w:hAnsi="Arial" w:cs="David"/>
          <w:sz w:val="28"/>
          <w:szCs w:val="28"/>
          <w:rtl/>
        </w:rPr>
        <w:t>!</w:t>
      </w:r>
    </w:p>
    <w:p w14:paraId="792594B2" w14:textId="77777777" w:rsidR="00766D64" w:rsidRPr="00BE694C" w:rsidRDefault="00766D64" w:rsidP="00766D64">
      <w:pPr>
        <w:spacing w:line="360" w:lineRule="auto"/>
        <w:jc w:val="both"/>
        <w:rPr>
          <w:rFonts w:ascii="Arial" w:hAnsi="Arial" w:cs="David"/>
          <w:sz w:val="28"/>
          <w:szCs w:val="28"/>
          <w:rtl/>
        </w:rPr>
      </w:pPr>
      <w:r w:rsidRPr="00BE694C">
        <w:rPr>
          <w:rFonts w:ascii="Arial" w:hAnsi="Arial" w:cs="David"/>
          <w:sz w:val="28"/>
          <w:szCs w:val="28"/>
          <w:rtl/>
        </w:rPr>
        <w:t>  </w:t>
      </w:r>
    </w:p>
    <w:p w14:paraId="31C66B9F" w14:textId="77777777" w:rsidR="00766D64" w:rsidRPr="00BE694C" w:rsidRDefault="00766D64" w:rsidP="00766D64">
      <w:pPr>
        <w:spacing w:line="360" w:lineRule="auto"/>
        <w:rPr>
          <w:rFonts w:ascii="Arial" w:hAnsi="Arial" w:cs="David"/>
          <w:sz w:val="28"/>
          <w:szCs w:val="28"/>
          <w:rtl/>
        </w:rPr>
      </w:pPr>
      <w:r w:rsidRPr="00BE694C">
        <w:rPr>
          <w:rFonts w:ascii="Arial" w:hAnsi="Arial" w:cs="David"/>
          <w:b/>
          <w:bCs/>
          <w:sz w:val="28"/>
          <w:szCs w:val="28"/>
          <w:rtl/>
        </w:rPr>
        <w:t>אנו נלווה אותך עד לקבלת טופס 4 </w:t>
      </w:r>
      <w:r w:rsidRPr="00BE694C">
        <w:rPr>
          <w:rFonts w:ascii="Arial" w:hAnsi="Arial" w:cs="David"/>
          <w:sz w:val="28"/>
          <w:szCs w:val="28"/>
          <w:rtl/>
        </w:rPr>
        <w:br/>
        <w:t xml:space="preserve">בזכות הידע, הניסיון והכלים </w:t>
      </w:r>
      <w:r>
        <w:rPr>
          <w:rFonts w:ascii="Arial" w:hAnsi="Arial" w:cs="David" w:hint="cs"/>
          <w:sz w:val="28"/>
          <w:szCs w:val="28"/>
          <w:rtl/>
        </w:rPr>
        <w:t>שברשותנו</w:t>
      </w:r>
      <w:r w:rsidRPr="00BE694C">
        <w:rPr>
          <w:rFonts w:ascii="Arial" w:hAnsi="Arial" w:cs="David"/>
          <w:sz w:val="28"/>
          <w:szCs w:val="28"/>
          <w:rtl/>
        </w:rPr>
        <w:t xml:space="preserve"> הטיפול בפנייתך יהיה מהיר, יעיל ומכוון לקבלת הטופס המיוחל. צלצל עוד היום.</w:t>
      </w:r>
    </w:p>
    <w:p w14:paraId="241B8F73" w14:textId="77777777" w:rsidR="00766D64" w:rsidRPr="00C54DAE" w:rsidRDefault="00766D64" w:rsidP="00766D64">
      <w:pPr>
        <w:spacing w:line="360" w:lineRule="auto"/>
        <w:jc w:val="both"/>
        <w:rPr>
          <w:rFonts w:cs="David" w:hint="cs"/>
          <w:sz w:val="28"/>
          <w:szCs w:val="28"/>
          <w:rtl/>
        </w:rPr>
      </w:pPr>
      <w:r w:rsidRPr="00C54DAE">
        <w:rPr>
          <w:rFonts w:ascii="Arial" w:hAnsi="Arial" w:cs="David"/>
          <w:sz w:val="28"/>
          <w:szCs w:val="28"/>
          <w:rtl/>
        </w:rPr>
        <w:lastRenderedPageBreak/>
        <w:t>גלית החברה לאיכות הסביבה בע"מ נוסדה בשנת 199</w:t>
      </w:r>
      <w:r w:rsidRPr="00C54DAE">
        <w:rPr>
          <w:rFonts w:ascii="Arial" w:hAnsi="Arial" w:cs="David" w:hint="cs"/>
          <w:sz w:val="28"/>
          <w:szCs w:val="28"/>
          <w:rtl/>
        </w:rPr>
        <w:t xml:space="preserve">8. </w:t>
      </w:r>
      <w:r w:rsidRPr="00C54DAE">
        <w:rPr>
          <w:rFonts w:ascii="Arial" w:hAnsi="Arial" w:cs="David"/>
          <w:sz w:val="28"/>
          <w:szCs w:val="28"/>
          <w:rtl/>
        </w:rPr>
        <w:t>החברה פועלת תחת פיקוח וברישיונות המשרד לאיכות הסביבה</w:t>
      </w:r>
      <w:r w:rsidRPr="00C54DAE">
        <w:rPr>
          <w:rFonts w:ascii="Arial" w:hAnsi="Arial" w:cs="David" w:hint="cs"/>
          <w:sz w:val="28"/>
          <w:szCs w:val="28"/>
          <w:rtl/>
        </w:rPr>
        <w:t>, ו</w:t>
      </w:r>
      <w:r w:rsidRPr="00C54DAE">
        <w:rPr>
          <w:rFonts w:ascii="Arial" w:hAnsi="Arial" w:cs="David"/>
          <w:sz w:val="28"/>
          <w:szCs w:val="28"/>
          <w:rtl/>
        </w:rPr>
        <w:t>מעסיקה עובדי</w:t>
      </w:r>
      <w:r w:rsidRPr="00C54DAE">
        <w:rPr>
          <w:rFonts w:ascii="Arial" w:hAnsi="Arial" w:cs="David" w:hint="cs"/>
          <w:sz w:val="28"/>
          <w:szCs w:val="28"/>
          <w:rtl/>
        </w:rPr>
        <w:t>ם</w:t>
      </w:r>
      <w:r w:rsidRPr="00C54DAE">
        <w:rPr>
          <w:rFonts w:ascii="Arial" w:hAnsi="Arial" w:cs="David"/>
          <w:sz w:val="28"/>
          <w:szCs w:val="28"/>
          <w:rtl/>
        </w:rPr>
        <w:t xml:space="preserve"> מיומנים ומוסמכים לעבוד בתחומיה</w:t>
      </w:r>
      <w:r w:rsidRPr="00C54DAE">
        <w:rPr>
          <w:rFonts w:ascii="Arial" w:hAnsi="Arial" w:cs="David" w:hint="cs"/>
          <w:sz w:val="28"/>
          <w:szCs w:val="28"/>
          <w:rtl/>
        </w:rPr>
        <w:t>.</w:t>
      </w:r>
      <w:r w:rsidRPr="00C54DAE">
        <w:rPr>
          <w:rFonts w:ascii="Arial" w:hAnsi="Arial" w:cs="David"/>
          <w:sz w:val="28"/>
          <w:szCs w:val="28"/>
          <w:rtl/>
        </w:rPr>
        <w:t xml:space="preserve"> העובדים משתתפים באופן קבוע בכנסים ובהשתלמויות בארץ ובחו"ל ומתעדכנים בכל החידושים, החומרים, האביזרים והשיטות בענפים. כל זאת על מנת לשמור על רמת המקצועיות הגבוהה הניתנת ללקוחותינו.</w:t>
      </w:r>
    </w:p>
    <w:p w14:paraId="505AFCB4" w14:textId="77777777" w:rsidR="00766D64" w:rsidRDefault="00766D64" w:rsidP="00766D64">
      <w:pPr>
        <w:spacing w:line="360" w:lineRule="auto"/>
        <w:rPr>
          <w:rFonts w:cs="David" w:hint="cs"/>
          <w:rtl/>
        </w:rPr>
      </w:pPr>
    </w:p>
    <w:tbl>
      <w:tblPr>
        <w:bidiVisual/>
        <w:tblW w:w="0" w:type="auto"/>
        <w:tblLook w:val="04A0" w:firstRow="1" w:lastRow="0" w:firstColumn="1" w:lastColumn="0" w:noHBand="0" w:noVBand="1"/>
      </w:tblPr>
      <w:tblGrid>
        <w:gridCol w:w="2636"/>
        <w:gridCol w:w="8046"/>
      </w:tblGrid>
      <w:tr w:rsidR="00766D64" w:rsidRPr="00645283" w14:paraId="6BE9E730" w14:textId="77777777" w:rsidTr="00E81812">
        <w:tc>
          <w:tcPr>
            <w:tcW w:w="2636" w:type="dxa"/>
            <w:vAlign w:val="center"/>
          </w:tcPr>
          <w:p w14:paraId="4D9D5BA2" w14:textId="77777777" w:rsidR="00766D64" w:rsidRPr="00645283" w:rsidRDefault="00766D64" w:rsidP="00E81812">
            <w:pPr>
              <w:spacing w:line="360" w:lineRule="auto"/>
              <w:jc w:val="center"/>
              <w:rPr>
                <w:rFonts w:cs="David" w:hint="cs"/>
                <w:rtl/>
              </w:rPr>
            </w:pPr>
            <w:r w:rsidRPr="00CA3919">
              <w:rPr>
                <w:rFonts w:ascii="Arial" w:hAnsi="Arial" w:cs="Arial"/>
                <w:lang w:eastAsia="en-US"/>
              </w:rPr>
              <w:pict w14:anchorId="0EA709DF">
                <v:shape id="_x0000_i1027" type="#_x0000_t75" style="width:48.2pt;height:48.85pt">
                  <v:imagedata r:id="rId10" o:title="mail[1]"/>
                </v:shape>
              </w:pict>
            </w:r>
          </w:p>
        </w:tc>
        <w:tc>
          <w:tcPr>
            <w:tcW w:w="8046" w:type="dxa"/>
            <w:vAlign w:val="center"/>
          </w:tcPr>
          <w:p w14:paraId="28D13251" w14:textId="77777777" w:rsidR="00766D64" w:rsidRDefault="00766D64" w:rsidP="00E81812">
            <w:pPr>
              <w:spacing w:line="276" w:lineRule="auto"/>
              <w:rPr>
                <w:rFonts w:ascii="Arial" w:hAnsi="Arial" w:cs="David" w:hint="cs"/>
                <w:color w:val="333333"/>
                <w:rtl/>
                <w:lang w:eastAsia="en-US"/>
              </w:rPr>
            </w:pPr>
          </w:p>
          <w:p w14:paraId="7C840671" w14:textId="77777777" w:rsidR="00766D64" w:rsidRDefault="00766D64" w:rsidP="00E81812">
            <w:pPr>
              <w:spacing w:line="276" w:lineRule="auto"/>
              <w:rPr>
                <w:rFonts w:cs="David" w:hint="cs"/>
                <w:rtl/>
              </w:rPr>
            </w:pPr>
            <w:r w:rsidRPr="00645283">
              <w:rPr>
                <w:rFonts w:ascii="Arial" w:hAnsi="Arial" w:cs="David"/>
                <w:color w:val="333333"/>
                <w:rtl/>
                <w:lang w:eastAsia="en-US"/>
              </w:rPr>
              <w:t>גלית</w:t>
            </w:r>
            <w:r>
              <w:rPr>
                <w:rFonts w:ascii="Arial" w:hAnsi="Arial" w:cs="David" w:hint="cs"/>
                <w:color w:val="333333"/>
                <w:rtl/>
                <w:lang w:eastAsia="en-US"/>
              </w:rPr>
              <w:t xml:space="preserve"> </w:t>
            </w:r>
            <w:r w:rsidRPr="00645283">
              <w:rPr>
                <w:rFonts w:ascii="Arial" w:hAnsi="Arial" w:cs="David" w:hint="cs"/>
                <w:color w:val="333333"/>
                <w:rtl/>
                <w:lang w:eastAsia="en-US"/>
              </w:rPr>
              <w:t>-</w:t>
            </w:r>
            <w:r>
              <w:rPr>
                <w:rFonts w:ascii="Arial" w:hAnsi="Arial" w:cs="David" w:hint="cs"/>
                <w:color w:val="333333"/>
                <w:rtl/>
                <w:lang w:eastAsia="en-US"/>
              </w:rPr>
              <w:t xml:space="preserve"> </w:t>
            </w:r>
            <w:r w:rsidRPr="00645283">
              <w:rPr>
                <w:rFonts w:ascii="Arial" w:hAnsi="Arial" w:cs="David" w:hint="cs"/>
                <w:color w:val="333333"/>
                <w:rtl/>
                <w:lang w:eastAsia="en-US"/>
              </w:rPr>
              <w:t xml:space="preserve">החברה לאיכות הסביבה </w:t>
            </w:r>
            <w:r w:rsidRPr="00645283">
              <w:rPr>
                <w:rFonts w:ascii="Arial" w:hAnsi="Arial" w:cs="David"/>
                <w:color w:val="333333"/>
                <w:rtl/>
                <w:lang w:eastAsia="en-US"/>
              </w:rPr>
              <w:t xml:space="preserve">נבחנה ונסקרה ע"י מכון התקנים הישראלי ונמצאה מתאימה לדרישות התקן הישראלי והתקן הבינלאומי  ת"י 2000 : 9001 </w:t>
            </w:r>
            <w:r w:rsidRPr="00645283">
              <w:rPr>
                <w:rFonts w:ascii="Arial" w:hAnsi="Arial" w:cs="David"/>
                <w:color w:val="333333"/>
                <w:lang w:eastAsia="en-US"/>
              </w:rPr>
              <w:t>ISO</w:t>
            </w:r>
            <w:r w:rsidRPr="00645283">
              <w:rPr>
                <w:rFonts w:ascii="Arial" w:hAnsi="Arial" w:cs="David"/>
                <w:color w:val="333333"/>
                <w:rtl/>
                <w:lang w:eastAsia="en-US"/>
              </w:rPr>
              <w:t>.</w:t>
            </w:r>
          </w:p>
          <w:p w14:paraId="6FF82604" w14:textId="77777777" w:rsidR="00766D64" w:rsidRDefault="00766D64" w:rsidP="00E81812">
            <w:pPr>
              <w:spacing w:line="276" w:lineRule="auto"/>
              <w:rPr>
                <w:rFonts w:cs="David" w:hint="cs"/>
                <w:rtl/>
              </w:rPr>
            </w:pPr>
          </w:p>
          <w:p w14:paraId="1DD76928" w14:textId="77777777" w:rsidR="00766D64" w:rsidRPr="00645283" w:rsidRDefault="00766D64" w:rsidP="00E81812">
            <w:pPr>
              <w:spacing w:line="276" w:lineRule="auto"/>
              <w:rPr>
                <w:rFonts w:cs="David" w:hint="cs"/>
                <w:rtl/>
              </w:rPr>
            </w:pPr>
          </w:p>
        </w:tc>
      </w:tr>
      <w:tr w:rsidR="00766D64" w:rsidRPr="00645283" w14:paraId="40FA8E0E" w14:textId="77777777" w:rsidTr="00E81812">
        <w:tc>
          <w:tcPr>
            <w:tcW w:w="2636" w:type="dxa"/>
            <w:vAlign w:val="center"/>
          </w:tcPr>
          <w:p w14:paraId="07571D78" w14:textId="77777777" w:rsidR="00766D64" w:rsidRPr="00645283" w:rsidRDefault="00766D64" w:rsidP="00E81812">
            <w:pPr>
              <w:spacing w:line="360" w:lineRule="auto"/>
              <w:jc w:val="center"/>
              <w:rPr>
                <w:rFonts w:cs="David" w:hint="cs"/>
                <w:rtl/>
              </w:rPr>
            </w:pPr>
            <w:r w:rsidRPr="00CA3919">
              <w:rPr>
                <w:rFonts w:ascii="Arial" w:hAnsi="Arial" w:cs="Arial"/>
                <w:lang w:eastAsia="en-US"/>
              </w:rPr>
              <w:pict w14:anchorId="39325F38">
                <v:shape id="_x0000_i1028" type="#_x0000_t75" style="width:46.95pt;height:49.45pt">
                  <v:imagedata r:id="rId11" o:title="mail[1]"/>
                </v:shape>
              </w:pict>
            </w:r>
          </w:p>
        </w:tc>
        <w:tc>
          <w:tcPr>
            <w:tcW w:w="8046" w:type="dxa"/>
            <w:vAlign w:val="center"/>
          </w:tcPr>
          <w:p w14:paraId="34122FFA" w14:textId="77777777" w:rsidR="00766D64" w:rsidRDefault="00766D64" w:rsidP="00E81812">
            <w:pPr>
              <w:spacing w:line="276" w:lineRule="auto"/>
              <w:rPr>
                <w:rFonts w:ascii="Arial" w:hAnsi="Arial" w:cs="David" w:hint="cs"/>
                <w:color w:val="333333"/>
                <w:rtl/>
                <w:lang w:eastAsia="en-US"/>
              </w:rPr>
            </w:pPr>
          </w:p>
          <w:p w14:paraId="38C76A2E" w14:textId="77777777" w:rsidR="00766D64" w:rsidRDefault="00766D64" w:rsidP="00E81812">
            <w:pPr>
              <w:spacing w:line="276" w:lineRule="auto"/>
              <w:rPr>
                <w:rFonts w:ascii="Arial" w:hAnsi="Arial" w:cs="David" w:hint="cs"/>
                <w:color w:val="333333"/>
                <w:rtl/>
                <w:lang w:eastAsia="en-US"/>
              </w:rPr>
            </w:pPr>
            <w:r w:rsidRPr="00645283">
              <w:rPr>
                <w:rFonts w:ascii="Arial" w:hAnsi="Arial" w:cs="David"/>
                <w:color w:val="333333"/>
                <w:rtl/>
                <w:lang w:eastAsia="en-US"/>
              </w:rPr>
              <w:t>גלית</w:t>
            </w:r>
            <w:r>
              <w:rPr>
                <w:rFonts w:ascii="Arial" w:hAnsi="Arial" w:cs="David" w:hint="cs"/>
                <w:color w:val="333333"/>
                <w:rtl/>
                <w:lang w:eastAsia="en-US"/>
              </w:rPr>
              <w:t xml:space="preserve"> </w:t>
            </w:r>
            <w:r w:rsidRPr="00645283">
              <w:rPr>
                <w:rFonts w:ascii="Arial" w:hAnsi="Arial" w:cs="David" w:hint="cs"/>
                <w:color w:val="333333"/>
                <w:rtl/>
                <w:lang w:eastAsia="en-US"/>
              </w:rPr>
              <w:t>-</w:t>
            </w:r>
            <w:r>
              <w:rPr>
                <w:rFonts w:ascii="Arial" w:hAnsi="Arial" w:cs="David" w:hint="cs"/>
                <w:color w:val="333333"/>
                <w:rtl/>
                <w:lang w:eastAsia="en-US"/>
              </w:rPr>
              <w:t xml:space="preserve"> החברה לאיכות הסביבה נבחנה ונסקרה ע"י מכון התקנים ונמצאה כי הינה מנהלת מערכת ניהול סביבתי ע"פ הדרישות לתקן הישראלי והתקן הבינלאומי ת"י 14001:2004.</w:t>
            </w:r>
          </w:p>
          <w:p w14:paraId="554130D0" w14:textId="77777777" w:rsidR="00766D64" w:rsidRPr="00645283" w:rsidRDefault="00766D64" w:rsidP="00E81812">
            <w:pPr>
              <w:spacing w:line="276" w:lineRule="auto"/>
              <w:rPr>
                <w:rFonts w:cs="David" w:hint="cs"/>
                <w:rtl/>
              </w:rPr>
            </w:pPr>
          </w:p>
        </w:tc>
      </w:tr>
    </w:tbl>
    <w:p w14:paraId="6728778A" w14:textId="77777777" w:rsidR="00766D64" w:rsidRDefault="00766D64" w:rsidP="00766D64">
      <w:pPr>
        <w:rPr>
          <w:rFonts w:cs="David" w:hint="cs"/>
          <w:b/>
          <w:bCs/>
          <w:sz w:val="28"/>
          <w:szCs w:val="28"/>
          <w:u w:val="single"/>
          <w:rtl/>
        </w:rPr>
      </w:pPr>
    </w:p>
    <w:p w14:paraId="167EDBC7" w14:textId="77777777" w:rsidR="00766D64" w:rsidRDefault="00766D64" w:rsidP="00766D64">
      <w:pPr>
        <w:rPr>
          <w:rFonts w:cs="David" w:hint="cs"/>
          <w:b/>
          <w:bCs/>
          <w:sz w:val="28"/>
          <w:szCs w:val="28"/>
          <w:u w:val="single"/>
          <w:rtl/>
        </w:rPr>
      </w:pPr>
    </w:p>
    <w:p w14:paraId="1BC21153" w14:textId="77777777" w:rsidR="00D744A9" w:rsidRDefault="00D744A9" w:rsidP="00924B65">
      <w:pPr>
        <w:rPr>
          <w:rFonts w:cs="David" w:hint="cs"/>
          <w:b/>
          <w:bCs/>
          <w:sz w:val="28"/>
          <w:szCs w:val="28"/>
          <w:u w:val="single"/>
          <w:rtl/>
        </w:rPr>
      </w:pPr>
      <w:r>
        <w:rPr>
          <w:rFonts w:cs="David" w:hint="cs"/>
          <w:b/>
          <w:bCs/>
          <w:sz w:val="28"/>
          <w:szCs w:val="28"/>
          <w:u w:val="single"/>
          <w:rtl/>
        </w:rPr>
        <w:t>ביצוע בדיקות ע"פ המפרט הבא:</w:t>
      </w:r>
    </w:p>
    <w:p w14:paraId="7F1F612F" w14:textId="77777777" w:rsidR="00D744A9" w:rsidRPr="00D744A9" w:rsidRDefault="00D744A9" w:rsidP="00A42895">
      <w:pPr>
        <w:numPr>
          <w:ilvl w:val="0"/>
          <w:numId w:val="42"/>
        </w:numPr>
        <w:rPr>
          <w:rFonts w:cs="David" w:hint="cs"/>
          <w:sz w:val="28"/>
          <w:szCs w:val="28"/>
          <w:rtl/>
        </w:rPr>
      </w:pPr>
      <w:r>
        <w:rPr>
          <w:rFonts w:cs="David" w:hint="cs"/>
          <w:sz w:val="28"/>
          <w:szCs w:val="28"/>
          <w:rtl/>
        </w:rPr>
        <w:t xml:space="preserve">הגעת בודק ראדון מוסמך לבדיקת האתר וקביעת תוכנית דיגום עלפי </w:t>
      </w:r>
      <w:r w:rsidRPr="00D744A9">
        <w:rPr>
          <w:rFonts w:cs="David" w:hint="cs"/>
          <w:sz w:val="28"/>
          <w:szCs w:val="28"/>
          <w:rtl/>
        </w:rPr>
        <w:t>הנחיות המשרד להגנת הסביבה.</w:t>
      </w:r>
    </w:p>
    <w:p w14:paraId="71E04594" w14:textId="77777777" w:rsidR="00D744A9" w:rsidRDefault="00D744A9" w:rsidP="006750AA">
      <w:pPr>
        <w:numPr>
          <w:ilvl w:val="0"/>
          <w:numId w:val="42"/>
        </w:numPr>
        <w:rPr>
          <w:rFonts w:cs="David"/>
          <w:sz w:val="28"/>
          <w:szCs w:val="28"/>
        </w:rPr>
      </w:pPr>
      <w:r>
        <w:rPr>
          <w:rFonts w:cs="David" w:hint="cs"/>
          <w:sz w:val="28"/>
          <w:szCs w:val="28"/>
          <w:rtl/>
        </w:rPr>
        <w:t xml:space="preserve">התקנת גלאי </w:t>
      </w:r>
      <w:r w:rsidR="006750AA">
        <w:rPr>
          <w:rFonts w:cs="David"/>
          <w:sz w:val="28"/>
          <w:szCs w:val="28"/>
        </w:rPr>
        <w:t>Victory</w:t>
      </w:r>
      <w:r w:rsidRPr="00F43893">
        <w:rPr>
          <w:rFonts w:cs="David"/>
          <w:sz w:val="28"/>
          <w:szCs w:val="28"/>
          <w:rtl/>
        </w:rPr>
        <w:t xml:space="preserve"> </w:t>
      </w:r>
      <w:r>
        <w:rPr>
          <w:rFonts w:cs="David" w:hint="cs"/>
          <w:sz w:val="28"/>
          <w:szCs w:val="28"/>
          <w:rtl/>
        </w:rPr>
        <w:t>(</w:t>
      </w:r>
      <w:r w:rsidRPr="00F43893">
        <w:rPr>
          <w:rFonts w:cs="David"/>
          <w:sz w:val="28"/>
          <w:szCs w:val="28"/>
          <w:rtl/>
        </w:rPr>
        <w:t>גלאי</w:t>
      </w:r>
      <w:r w:rsidR="006750AA">
        <w:rPr>
          <w:rFonts w:cs="David" w:hint="cs"/>
          <w:sz w:val="28"/>
          <w:szCs w:val="28"/>
          <w:rtl/>
        </w:rPr>
        <w:t>ם</w:t>
      </w:r>
      <w:r w:rsidRPr="00F43893">
        <w:rPr>
          <w:rFonts w:cs="David"/>
          <w:sz w:val="28"/>
          <w:szCs w:val="28"/>
          <w:rtl/>
        </w:rPr>
        <w:t xml:space="preserve"> בעל</w:t>
      </w:r>
      <w:r w:rsidR="006750AA">
        <w:rPr>
          <w:rFonts w:cs="David" w:hint="cs"/>
          <w:sz w:val="28"/>
          <w:szCs w:val="28"/>
          <w:rtl/>
        </w:rPr>
        <w:t>י</w:t>
      </w:r>
      <w:r w:rsidRPr="00F43893">
        <w:rPr>
          <w:rFonts w:cs="David"/>
          <w:sz w:val="28"/>
          <w:szCs w:val="28"/>
          <w:rtl/>
        </w:rPr>
        <w:t xml:space="preserve"> דיוק ואמינות גבוה</w:t>
      </w:r>
      <w:r w:rsidR="006750AA">
        <w:rPr>
          <w:rFonts w:cs="David" w:hint="cs"/>
          <w:sz w:val="28"/>
          <w:szCs w:val="28"/>
          <w:rtl/>
        </w:rPr>
        <w:t>ים</w:t>
      </w:r>
      <w:r w:rsidRPr="00F43893">
        <w:rPr>
          <w:rFonts w:cs="David"/>
          <w:sz w:val="28"/>
          <w:szCs w:val="28"/>
          <w:rtl/>
        </w:rPr>
        <w:t xml:space="preserve"> במיוחד</w:t>
      </w:r>
      <w:r>
        <w:rPr>
          <w:rFonts w:cs="David" w:hint="cs"/>
          <w:sz w:val="28"/>
          <w:szCs w:val="28"/>
          <w:rtl/>
        </w:rPr>
        <w:t xml:space="preserve">) לתקופה של 3 </w:t>
      </w:r>
      <w:r w:rsidR="006750AA">
        <w:rPr>
          <w:rFonts w:cs="David" w:hint="cs"/>
          <w:sz w:val="28"/>
          <w:szCs w:val="28"/>
          <w:rtl/>
        </w:rPr>
        <w:t>חודשים</w:t>
      </w:r>
      <w:r>
        <w:rPr>
          <w:rFonts w:cs="David" w:hint="cs"/>
          <w:sz w:val="28"/>
          <w:szCs w:val="28"/>
          <w:rtl/>
        </w:rPr>
        <w:t xml:space="preserve"> בתנאי</w:t>
      </w:r>
      <w:r w:rsidR="00AA0DA0">
        <w:rPr>
          <w:rFonts w:cs="David" w:hint="cs"/>
          <w:sz w:val="28"/>
          <w:szCs w:val="28"/>
          <w:rtl/>
        </w:rPr>
        <w:t xml:space="preserve"> </w:t>
      </w:r>
      <w:r w:rsidR="006750AA">
        <w:rPr>
          <w:rFonts w:cs="David" w:hint="cs"/>
          <w:sz w:val="28"/>
          <w:szCs w:val="28"/>
          <w:rtl/>
        </w:rPr>
        <w:t>מחייה רגילים(ניתן לחיות בחדרים)</w:t>
      </w:r>
      <w:r>
        <w:rPr>
          <w:rFonts w:cs="David" w:hint="cs"/>
          <w:sz w:val="28"/>
          <w:szCs w:val="28"/>
          <w:rtl/>
        </w:rPr>
        <w:t>.</w:t>
      </w:r>
    </w:p>
    <w:p w14:paraId="43DA2232" w14:textId="77777777" w:rsidR="00924B65" w:rsidRDefault="00924B65" w:rsidP="00000D98">
      <w:pPr>
        <w:numPr>
          <w:ilvl w:val="0"/>
          <w:numId w:val="42"/>
        </w:numPr>
        <w:spacing w:line="360" w:lineRule="auto"/>
        <w:rPr>
          <w:rFonts w:cs="David" w:hint="cs"/>
          <w:sz w:val="28"/>
          <w:szCs w:val="28"/>
        </w:rPr>
      </w:pPr>
      <w:r>
        <w:rPr>
          <w:rFonts w:cs="David" w:hint="cs"/>
          <w:sz w:val="28"/>
          <w:szCs w:val="28"/>
          <w:rtl/>
        </w:rPr>
        <w:t xml:space="preserve">איסוף הגלאים ע"י בודק ראדון מוסמך לאחר 3 </w:t>
      </w:r>
      <w:r w:rsidR="00000D98">
        <w:rPr>
          <w:rFonts w:cs="David" w:hint="cs"/>
          <w:sz w:val="28"/>
          <w:szCs w:val="28"/>
          <w:rtl/>
        </w:rPr>
        <w:t>חודשים מלאים</w:t>
      </w:r>
      <w:r>
        <w:rPr>
          <w:rFonts w:cs="David" w:hint="cs"/>
          <w:sz w:val="28"/>
          <w:szCs w:val="28"/>
          <w:rtl/>
        </w:rPr>
        <w:t xml:space="preserve"> (</w:t>
      </w:r>
      <w:r w:rsidR="00000D98">
        <w:rPr>
          <w:rFonts w:cs="David" w:hint="cs"/>
          <w:sz w:val="28"/>
          <w:szCs w:val="28"/>
          <w:rtl/>
        </w:rPr>
        <w:t>90</w:t>
      </w:r>
      <w:r>
        <w:rPr>
          <w:rFonts w:cs="David" w:hint="cs"/>
          <w:sz w:val="28"/>
          <w:szCs w:val="28"/>
          <w:rtl/>
        </w:rPr>
        <w:t xml:space="preserve"> </w:t>
      </w:r>
      <w:r w:rsidR="00000D98">
        <w:rPr>
          <w:rFonts w:cs="David" w:hint="cs"/>
          <w:sz w:val="28"/>
          <w:szCs w:val="28"/>
          <w:rtl/>
        </w:rPr>
        <w:t>ימים</w:t>
      </w:r>
      <w:r>
        <w:rPr>
          <w:rFonts w:cs="David" w:hint="cs"/>
          <w:sz w:val="28"/>
          <w:szCs w:val="28"/>
          <w:rtl/>
        </w:rPr>
        <w:t xml:space="preserve"> מינימום)</w:t>
      </w:r>
      <w:r w:rsidR="00000D98">
        <w:rPr>
          <w:rFonts w:cs="David" w:hint="cs"/>
          <w:sz w:val="28"/>
          <w:szCs w:val="28"/>
          <w:rtl/>
        </w:rPr>
        <w:t>.</w:t>
      </w:r>
    </w:p>
    <w:p w14:paraId="225EB381" w14:textId="77777777" w:rsidR="00D744A9" w:rsidRPr="00F43893" w:rsidRDefault="00D744A9" w:rsidP="00A42895">
      <w:pPr>
        <w:numPr>
          <w:ilvl w:val="0"/>
          <w:numId w:val="42"/>
        </w:numPr>
        <w:rPr>
          <w:rFonts w:cs="David"/>
          <w:sz w:val="28"/>
          <w:szCs w:val="28"/>
          <w:rtl/>
        </w:rPr>
      </w:pPr>
      <w:r>
        <w:rPr>
          <w:rFonts w:cs="David" w:hint="cs"/>
          <w:sz w:val="28"/>
          <w:szCs w:val="28"/>
          <w:rtl/>
        </w:rPr>
        <w:t xml:space="preserve">ביצוע </w:t>
      </w:r>
      <w:r w:rsidRPr="00F43893">
        <w:rPr>
          <w:rFonts w:cs="David"/>
          <w:sz w:val="28"/>
          <w:szCs w:val="28"/>
          <w:rtl/>
        </w:rPr>
        <w:t>פיענוח הגלאי מתבצע במעבדת גלית המוסמכת ע"י המשרד להגנת הסביבה מס' ר</w:t>
      </w:r>
      <w:r>
        <w:rPr>
          <w:rFonts w:cs="David" w:hint="cs"/>
          <w:sz w:val="28"/>
          <w:szCs w:val="28"/>
          <w:rtl/>
        </w:rPr>
        <w:t>י</w:t>
      </w:r>
      <w:r w:rsidRPr="00F43893">
        <w:rPr>
          <w:rFonts w:cs="David"/>
          <w:sz w:val="28"/>
          <w:szCs w:val="28"/>
          <w:rtl/>
        </w:rPr>
        <w:t>שיון 1283.</w:t>
      </w:r>
    </w:p>
    <w:p w14:paraId="26191F73" w14:textId="77777777" w:rsidR="00A42895" w:rsidRDefault="00A42895" w:rsidP="00A42895">
      <w:pPr>
        <w:numPr>
          <w:ilvl w:val="0"/>
          <w:numId w:val="42"/>
        </w:numPr>
        <w:rPr>
          <w:rFonts w:cs="David"/>
          <w:sz w:val="28"/>
          <w:szCs w:val="28"/>
        </w:rPr>
      </w:pPr>
      <w:r>
        <w:rPr>
          <w:rFonts w:cs="David"/>
          <w:sz w:val="28"/>
          <w:szCs w:val="28"/>
          <w:rtl/>
        </w:rPr>
        <w:t>הגשת דוח מסכם הכולל: עמודת תקן, משמעות ממצאי הבדיקה באתר הנבדק ניתוח התוצאות</w:t>
      </w:r>
      <w:r>
        <w:rPr>
          <w:rFonts w:cs="David" w:hint="cs"/>
          <w:sz w:val="28"/>
          <w:szCs w:val="28"/>
          <w:rtl/>
        </w:rPr>
        <w:t xml:space="preserve"> והמלצות לפתרונות.</w:t>
      </w:r>
    </w:p>
    <w:p w14:paraId="2CD85279" w14:textId="77777777" w:rsidR="00A42895" w:rsidRDefault="00A42895" w:rsidP="00A42895">
      <w:pPr>
        <w:numPr>
          <w:ilvl w:val="0"/>
          <w:numId w:val="42"/>
        </w:numPr>
        <w:rPr>
          <w:rFonts w:cs="David" w:hint="cs"/>
          <w:sz w:val="28"/>
          <w:szCs w:val="28"/>
        </w:rPr>
      </w:pPr>
      <w:r>
        <w:rPr>
          <w:rFonts w:cs="David"/>
          <w:sz w:val="28"/>
          <w:szCs w:val="28"/>
          <w:rtl/>
        </w:rPr>
        <w:t>הדוח המסכם יוכן להגשה לרשויות / בית המשפט</w:t>
      </w:r>
      <w:r>
        <w:rPr>
          <w:rFonts w:cs="David" w:hint="cs"/>
          <w:sz w:val="28"/>
          <w:szCs w:val="28"/>
          <w:rtl/>
        </w:rPr>
        <w:t>.</w:t>
      </w:r>
    </w:p>
    <w:p w14:paraId="01E0C1AE" w14:textId="77777777" w:rsidR="00D744A9" w:rsidRDefault="00D744A9" w:rsidP="00D744A9">
      <w:pPr>
        <w:ind w:left="968"/>
        <w:rPr>
          <w:rFonts w:cs="David"/>
          <w:sz w:val="28"/>
          <w:szCs w:val="28"/>
        </w:rPr>
      </w:pPr>
    </w:p>
    <w:p w14:paraId="2672DBE5" w14:textId="77777777" w:rsidR="00F82CF9" w:rsidRPr="003263B6" w:rsidRDefault="00F82CF9" w:rsidP="00F82CF9">
      <w:pPr>
        <w:rPr>
          <w:rFonts w:cs="David"/>
          <w:rtl/>
        </w:rPr>
      </w:pPr>
    </w:p>
    <w:p w14:paraId="1F6AB610" w14:textId="77777777" w:rsidR="00F82CF9" w:rsidRDefault="00F82CF9" w:rsidP="00F82CF9">
      <w:pPr>
        <w:rPr>
          <w:rFonts w:cs="David"/>
          <w:rtl/>
        </w:rPr>
      </w:pPr>
    </w:p>
    <w:p w14:paraId="5BD7546F" w14:textId="77777777" w:rsidR="00F82CF9" w:rsidRPr="005A7EED" w:rsidRDefault="00F82CF9" w:rsidP="00F82CF9">
      <w:pPr>
        <w:rPr>
          <w:rFonts w:cs="David" w:hint="cs"/>
          <w:rtl/>
        </w:rPr>
      </w:pPr>
    </w:p>
    <w:p w14:paraId="6ECF113F"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18D57F72" w14:textId="77777777" w:rsidR="00F82CF9" w:rsidRPr="005A7EED" w:rsidRDefault="00F82CF9" w:rsidP="00F82CF9">
      <w:pPr>
        <w:rPr>
          <w:rFonts w:cs="David" w:hint="cs"/>
          <w:rtl/>
        </w:rPr>
      </w:pPr>
    </w:p>
    <w:p w14:paraId="5186FF12"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42F43A65" w14:textId="77777777" w:rsidR="00F82CF9" w:rsidRPr="005A7EED" w:rsidRDefault="00F82CF9" w:rsidP="00F82CF9">
      <w:pPr>
        <w:ind w:left="685"/>
        <w:rPr>
          <w:rFonts w:cs="David" w:hint="cs"/>
          <w:sz w:val="28"/>
          <w:szCs w:val="28"/>
          <w:rtl/>
        </w:rPr>
      </w:pPr>
    </w:p>
    <w:p w14:paraId="2E70FAE7"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3F562AF6" w14:textId="77777777" w:rsidR="00F82CF9" w:rsidRDefault="00F82CF9" w:rsidP="00F82CF9">
      <w:pPr>
        <w:ind w:left="685"/>
        <w:rPr>
          <w:rFonts w:cs="David" w:hint="cs"/>
          <w:sz w:val="28"/>
          <w:szCs w:val="28"/>
          <w:rtl/>
        </w:rPr>
      </w:pPr>
    </w:p>
    <w:p w14:paraId="67BAFE4D" w14:textId="77777777" w:rsidR="00B451E2" w:rsidRDefault="00B451E2" w:rsidP="00B451E2">
      <w:pPr>
        <w:ind w:left="685"/>
        <w:rPr>
          <w:rFonts w:cs="David"/>
          <w:sz w:val="28"/>
          <w:szCs w:val="28"/>
          <w:rtl/>
        </w:rPr>
      </w:pPr>
    </w:p>
    <w:p w14:paraId="0BBAAF23"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13DD790E"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3279CF6D"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06174B10" w14:textId="77777777" w:rsidR="00B451E2" w:rsidRDefault="00B451E2" w:rsidP="00B451E2">
      <w:pPr>
        <w:rPr>
          <w:rFonts w:cs="David"/>
          <w:sz w:val="28"/>
          <w:szCs w:val="28"/>
          <w:rtl/>
        </w:rPr>
      </w:pPr>
    </w:p>
    <w:p w14:paraId="46A75CB5" w14:textId="77777777" w:rsidR="00B451E2" w:rsidRDefault="00924B65" w:rsidP="00924B65">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t xml:space="preserve">ביצוע בדיקות גז ראדון לטופס 4 </w:t>
      </w:r>
      <w:r w:rsidR="00B451E2">
        <w:rPr>
          <w:rFonts w:cs="David" w:hint="cs"/>
          <w:b/>
          <w:bCs/>
          <w:sz w:val="40"/>
          <w:szCs w:val="40"/>
          <w:rtl/>
        </w:rPr>
        <w:t xml:space="preserve"> </w:t>
      </w:r>
      <w:r w:rsidR="00B451E2" w:rsidRPr="00C36E76">
        <w:rPr>
          <w:rFonts w:cs="David" w:hint="cs"/>
          <w:b/>
          <w:bCs/>
          <w:sz w:val="40"/>
          <w:szCs w:val="40"/>
          <w:rtl/>
        </w:rPr>
        <w:t xml:space="preserve"> </w:t>
      </w:r>
    </w:p>
    <w:p w14:paraId="1D9C78ED"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16D7E887"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lastRenderedPageBreak/>
        <w:t xml:space="preserve">נספח מס </w:t>
      </w:r>
      <w:r>
        <w:rPr>
          <w:rFonts w:cs="David" w:hint="cs"/>
          <w:b/>
          <w:bCs/>
          <w:sz w:val="40"/>
          <w:szCs w:val="40"/>
          <w:rtl/>
        </w:rPr>
        <w:t>1</w:t>
      </w:r>
      <w:r w:rsidRPr="00C36E76">
        <w:rPr>
          <w:rFonts w:cs="David" w:hint="cs"/>
          <w:b/>
          <w:bCs/>
          <w:sz w:val="40"/>
          <w:szCs w:val="40"/>
          <w:rtl/>
        </w:rPr>
        <w:t>: שכר טרחה והסדרי עבודה</w:t>
      </w:r>
    </w:p>
    <w:p w14:paraId="74004101" w14:textId="77777777" w:rsidR="00B451E2" w:rsidRPr="00C36E76" w:rsidRDefault="00B451E2" w:rsidP="00B451E2">
      <w:pPr>
        <w:rPr>
          <w:rFonts w:cs="David"/>
          <w:sz w:val="28"/>
          <w:szCs w:val="28"/>
          <w:rtl/>
        </w:rPr>
      </w:pPr>
    </w:p>
    <w:p w14:paraId="48CACBE2"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26FC7525"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1FB1EA3A" w14:textId="77777777" w:rsidR="00BE33F6" w:rsidRDefault="00BE33F6" w:rsidP="00B451E2">
      <w:pPr>
        <w:rPr>
          <w:rFonts w:cs="David"/>
          <w:sz w:val="28"/>
          <w:szCs w:val="28"/>
          <w:rtl/>
        </w:rPr>
      </w:pPr>
    </w:p>
    <w:p w14:paraId="07738499" w14:textId="77777777" w:rsidR="00BE33F6" w:rsidRDefault="00BE33F6" w:rsidP="00B451E2">
      <w:pPr>
        <w:rPr>
          <w:rFonts w:cs="David"/>
          <w:sz w:val="28"/>
          <w:szCs w:val="28"/>
          <w:rtl/>
        </w:rPr>
      </w:pPr>
    </w:p>
    <w:p w14:paraId="75B286AB" w14:textId="77777777" w:rsidR="00BE33F6" w:rsidRDefault="00BE33F6" w:rsidP="00B451E2">
      <w:pPr>
        <w:rPr>
          <w:rFonts w:cs="David" w:hint="cs"/>
          <w:sz w:val="28"/>
          <w:szCs w:val="28"/>
          <w:rtl/>
        </w:rPr>
      </w:pPr>
    </w:p>
    <w:p w14:paraId="5CE54AF3" w14:textId="77777777" w:rsidR="00B451E2" w:rsidRDefault="00B451E2" w:rsidP="00B451E2">
      <w:pPr>
        <w:rPr>
          <w:rFonts w:cs="David" w:hint="cs"/>
          <w:sz w:val="28"/>
          <w:szCs w:val="28"/>
          <w:rtl/>
        </w:rPr>
      </w:pPr>
    </w:p>
    <w:p w14:paraId="63793DCB" w14:textId="77777777" w:rsidR="00B451E2" w:rsidRPr="00C36E76" w:rsidRDefault="00AD3A45" w:rsidP="00924B65">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00B451E2" w:rsidRPr="00C36E76">
        <w:rPr>
          <w:rFonts w:cs="David" w:hint="cs"/>
          <w:b/>
          <w:bCs/>
          <w:sz w:val="28"/>
          <w:szCs w:val="28"/>
          <w:u w:val="single"/>
          <w:rtl/>
        </w:rPr>
        <w:t xml:space="preserve">לוחות זמנים: </w:t>
      </w:r>
      <w:r w:rsidR="00B451E2" w:rsidRPr="00C36E76">
        <w:rPr>
          <w:rFonts w:cs="David" w:hint="cs"/>
          <w:sz w:val="28"/>
          <w:szCs w:val="28"/>
          <w:rtl/>
        </w:rPr>
        <w:t xml:space="preserve">ייקבעו בהסכמה עם קבלת העבודה. </w:t>
      </w:r>
    </w:p>
    <w:p w14:paraId="3D4475B4" w14:textId="77777777" w:rsidR="00B451E2" w:rsidRPr="00C36E76" w:rsidRDefault="00B451E2" w:rsidP="00B451E2">
      <w:pPr>
        <w:rPr>
          <w:rFonts w:cs="David"/>
          <w:sz w:val="28"/>
          <w:szCs w:val="28"/>
          <w:rtl/>
        </w:rPr>
      </w:pPr>
    </w:p>
    <w:p w14:paraId="066455E2"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523F6A42" w14:textId="77777777" w:rsidR="00B451E2" w:rsidRPr="00C36E76" w:rsidRDefault="00B451E2" w:rsidP="00B451E2">
      <w:pPr>
        <w:rPr>
          <w:rFonts w:cs="David"/>
          <w:sz w:val="28"/>
          <w:szCs w:val="28"/>
          <w:rtl/>
        </w:rPr>
      </w:pPr>
    </w:p>
    <w:p w14:paraId="65DC57CA" w14:textId="77777777" w:rsidR="00B451E2" w:rsidRDefault="00B451E2" w:rsidP="00924B65">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5120DD36" w14:textId="77777777" w:rsidR="00924B65" w:rsidRDefault="00924B65" w:rsidP="00924B65">
      <w:pPr>
        <w:rPr>
          <w:rFonts w:cs="David"/>
          <w:sz w:val="28"/>
          <w:szCs w:val="28"/>
          <w:rtl/>
        </w:rPr>
      </w:pPr>
    </w:p>
    <w:p w14:paraId="74D351FB" w14:textId="77777777" w:rsidR="00924B65" w:rsidRPr="00AF7D88" w:rsidRDefault="00924B65" w:rsidP="00924B65">
      <w:pPr>
        <w:rPr>
          <w:rFonts w:cs="David" w:hint="cs"/>
          <w:b/>
          <w:bCs/>
          <w:sz w:val="28"/>
          <w:szCs w:val="28"/>
          <w:rtl/>
        </w:rPr>
      </w:pPr>
      <w:r w:rsidRPr="00AF7D88">
        <w:rPr>
          <w:rFonts w:cs="David" w:hint="cs"/>
          <w:b/>
          <w:bCs/>
          <w:sz w:val="28"/>
          <w:szCs w:val="28"/>
          <w:u w:val="single"/>
          <w:rtl/>
        </w:rPr>
        <w:t>כללי</w:t>
      </w:r>
      <w:r w:rsidRPr="00AF7D88">
        <w:rPr>
          <w:rFonts w:cs="David" w:hint="cs"/>
          <w:b/>
          <w:bCs/>
          <w:sz w:val="28"/>
          <w:szCs w:val="28"/>
          <w:rtl/>
        </w:rPr>
        <w:t xml:space="preserve"> :</w:t>
      </w:r>
    </w:p>
    <w:p w14:paraId="69FD0391" w14:textId="77777777" w:rsidR="00AA0DA0" w:rsidRPr="00924B65" w:rsidRDefault="00AA0DA0" w:rsidP="00AA0DA0">
      <w:pPr>
        <w:numPr>
          <w:ilvl w:val="0"/>
          <w:numId w:val="43"/>
        </w:numPr>
        <w:spacing w:line="360" w:lineRule="auto"/>
        <w:rPr>
          <w:rFonts w:ascii="Arial" w:hAnsi="Arial" w:cs="David" w:hint="cs"/>
          <w:sz w:val="28"/>
          <w:szCs w:val="28"/>
          <w:rtl/>
        </w:rPr>
      </w:pPr>
      <w:r>
        <w:rPr>
          <w:rFonts w:ascii="Arial" w:hAnsi="Arial" w:cs="David" w:hint="cs"/>
          <w:sz w:val="28"/>
          <w:szCs w:val="28"/>
          <w:rtl/>
        </w:rPr>
        <w:t>ההצעה תקפה להגעה אחת להתקנת הגלאים והגעה אחת לאיסוף הגלאים.</w:t>
      </w:r>
    </w:p>
    <w:p w14:paraId="2A7EB568" w14:textId="77777777" w:rsidR="00924B65" w:rsidRPr="00E94329" w:rsidRDefault="00924B65" w:rsidP="00924B65">
      <w:pPr>
        <w:numPr>
          <w:ilvl w:val="0"/>
          <w:numId w:val="43"/>
        </w:numPr>
        <w:spacing w:line="360" w:lineRule="auto"/>
        <w:rPr>
          <w:rFonts w:cs="David"/>
          <w:sz w:val="28"/>
          <w:szCs w:val="28"/>
          <w:rtl/>
        </w:rPr>
      </w:pPr>
      <w:r w:rsidRPr="00E94329">
        <w:rPr>
          <w:rFonts w:cs="David" w:hint="cs"/>
          <w:b/>
          <w:bCs/>
          <w:sz w:val="28"/>
          <w:szCs w:val="28"/>
          <w:u w:val="single"/>
          <w:rtl/>
        </w:rPr>
        <w:t>למען הסר ספק</w:t>
      </w:r>
      <w:r w:rsidRPr="00E94329">
        <w:rPr>
          <w:rFonts w:cs="David" w:hint="cs"/>
          <w:b/>
          <w:bCs/>
          <w:sz w:val="28"/>
          <w:szCs w:val="28"/>
          <w:rtl/>
        </w:rPr>
        <w:t xml:space="preserve"> </w:t>
      </w:r>
      <w:r w:rsidRPr="00E94329">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5A02278D" w14:textId="77777777" w:rsidR="00924B65" w:rsidRDefault="00924B65" w:rsidP="00B451E2">
      <w:pPr>
        <w:rPr>
          <w:rFonts w:cs="David"/>
          <w:b/>
          <w:bCs/>
          <w:sz w:val="28"/>
          <w:szCs w:val="28"/>
          <w:u w:val="single"/>
          <w:rtl/>
        </w:rPr>
      </w:pPr>
    </w:p>
    <w:p w14:paraId="1FB44516" w14:textId="77777777" w:rsidR="006750AA" w:rsidRDefault="006750AA" w:rsidP="00B451E2">
      <w:pPr>
        <w:rPr>
          <w:rFonts w:cs="David"/>
          <w:b/>
          <w:bCs/>
          <w:sz w:val="28"/>
          <w:szCs w:val="28"/>
          <w:u w:val="single"/>
          <w:rtl/>
        </w:rPr>
      </w:pPr>
    </w:p>
    <w:p w14:paraId="61CB0FF1" w14:textId="77777777" w:rsidR="006750AA" w:rsidRDefault="006750AA" w:rsidP="00B451E2">
      <w:pPr>
        <w:rPr>
          <w:rFonts w:cs="David"/>
          <w:b/>
          <w:bCs/>
          <w:sz w:val="28"/>
          <w:szCs w:val="28"/>
          <w:u w:val="single"/>
          <w:rtl/>
        </w:rPr>
      </w:pPr>
    </w:p>
    <w:p w14:paraId="27082DDC"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בדיקת ראדון</w:t>
      </w:r>
    </w:p>
    <w:p>
      <w:pPr>
        <w:bidi/>
        <w:jc w:val="start"/>
        <w:spacing w:before="0" w:after="100" w:line="300" w:lineRule="auto"/>
      </w:pPr>
      <w:r>
        <w:rPr>
          <w:rFonts w:ascii="David" w:hAnsi="David" w:cs="David"/>
          <w:sz w:val="22"/>
          <w:szCs w:val="22"/>
          <w:rtl/>
        </w:rPr>
        <w:t xml:space="preserve">גז הראדון הוא גז רדיואקטיבי טבעי שמקורו בפירוק של אורניום ורדיום בקרקע. הוא חסר צבע, חסר ריח, חסר טעם — ורק מדידה אנליטית יכולה לקבוע את ריכוזו במבנה. ארגון הבריאות העולמי מגדיר ראדון כגורם הסיכון השני בחשיבותו לסרטן ריאות אחרי עישון. בדיקה בבית, במוסד או במקום עבודה היא הדרך היחידה לדעת אם קיימת חשיפה חריגה.</w:t>
      </w:r>
    </w:p>
    <w:p>
      <w:pPr>
        <w:bidi/>
        <w:jc w:val="start"/>
        <w:spacing w:before="200" w:after="100" w:line="300" w:lineRule="auto"/>
      </w:pPr>
      <w:r>
        <w:rPr>
          <w:rFonts w:ascii="David" w:hAnsi="David" w:cs="David"/>
          <w:sz w:val="26"/>
          <w:szCs w:val="26"/>
          <w:b/>
          <w:bCs/>
          <w:color w:val="4E8526"/>
          <w:rtl/>
        </w:rPr>
        <w:t xml:space="preserve">גלאי PADC — הטכנולוגיה שלנו</w:t>
      </w:r>
    </w:p>
    <w:p>
      <w:pPr>
        <w:bidi/>
        <w:jc w:val="start"/>
        <w:spacing w:before="0" w:after="100" w:line="300" w:lineRule="auto"/>
      </w:pPr>
      <w:r>
        <w:rPr>
          <w:rFonts w:ascii="David" w:hAnsi="David" w:cs="David"/>
          <w:sz w:val="22"/>
          <w:szCs w:val="22"/>
          <w:rtl/>
        </w:rPr>
        <w:t xml:space="preserve">גלית משתמשת בגלאי PADC (CR-39) — הגלאי המדויק והנפוץ ביותר בעולם למדידת ריכוזי ראדון ארוכי טווח. הגלאי הוא כפתור פלסטיק קטן ושקוף שחשוף לאוויר לאורך תקופה של 90 יום. חלקיקי האלפא הנפלטים מהתפרקות הראדון חורטים עקבות מיקרוסקופיים על פני הפלסטיק, שאותם המעבדה מנתחת וסופרת.</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הזמנת ערכת הבדיקה: לקוח ממלא טופס, גלית שולחת ערכה לכתובת שבחר יחד עם הנחיות מפורטות להצבה.</w:t>
      </w:r>
    </w:p>
    <w:p>
      <w:pPr>
        <w:bidi/>
        <w:jc w:val="start"/>
        <w:spacing w:before="0" w:after="60" w:line="300" w:lineRule="auto"/>
      </w:pPr>
      <w:r>
        <w:rPr>
          <w:rFonts w:ascii="David" w:hAnsi="David" w:cs="David"/>
          <w:sz w:val="22"/>
          <w:szCs w:val="22"/>
          <w:rtl/>
        </w:rPr>
        <w:t xml:space="preserve">•  שלב 2 — הצבת הגלאים: הלקוח מניח את הגלאים לפי הנחיות — בחדר שינה, במרתף, בממ״ד או בקומת הקרקע — במקומות שבהם שוהים הכי הרבה.</w:t>
      </w:r>
    </w:p>
    <w:p>
      <w:pPr>
        <w:bidi/>
        <w:jc w:val="start"/>
        <w:spacing w:before="0" w:after="60" w:line="300" w:lineRule="auto"/>
      </w:pPr>
      <w:r>
        <w:rPr>
          <w:rFonts w:ascii="David" w:hAnsi="David" w:cs="David"/>
          <w:sz w:val="22"/>
          <w:szCs w:val="22"/>
          <w:rtl/>
        </w:rPr>
        <w:t xml:space="preserve">•  שלב 3 — חשיפה של 90 יום: הגלאים נשארים במקומם ללא הפרעה למשך שלושה חודשים.</w:t>
      </w:r>
    </w:p>
    <w:p>
      <w:pPr>
        <w:bidi/>
        <w:jc w:val="start"/>
        <w:spacing w:before="0" w:after="60" w:line="300" w:lineRule="auto"/>
      </w:pPr>
      <w:r>
        <w:rPr>
          <w:rFonts w:ascii="David" w:hAnsi="David" w:cs="David"/>
          <w:sz w:val="22"/>
          <w:szCs w:val="22"/>
          <w:rtl/>
        </w:rPr>
        <w:t xml:space="preserve">•  שלב 4 — החזרה למעבדה: לאחר תום התקופה הלקוח שולח את הגלאים חזרה לגלית בדואר רשום או בשליחות.</w:t>
      </w:r>
    </w:p>
    <w:p>
      <w:pPr>
        <w:bidi/>
        <w:jc w:val="start"/>
        <w:spacing w:before="0" w:after="60" w:line="300" w:lineRule="auto"/>
      </w:pPr>
      <w:r>
        <w:rPr>
          <w:rFonts w:ascii="David" w:hAnsi="David" w:cs="David"/>
          <w:sz w:val="22"/>
          <w:szCs w:val="22"/>
          <w:rtl/>
        </w:rPr>
        <w:t xml:space="preserve">•  שלב 5 — אנליזה במעבדה: תהליך האנליזה כולל צריבה כימית של פני הגלאי, סריקה מיקרוסקופית וספירת העקבות על ידי מערכת ממוחשבת מאוזנת.</w:t>
      </w:r>
    </w:p>
    <w:p>
      <w:pPr>
        <w:bidi/>
        <w:jc w:val="start"/>
        <w:spacing w:before="0" w:after="60" w:line="300" w:lineRule="auto"/>
      </w:pPr>
      <w:r>
        <w:rPr>
          <w:rFonts w:ascii="David" w:hAnsi="David" w:cs="David"/>
          <w:sz w:val="22"/>
          <w:szCs w:val="22"/>
          <w:rtl/>
        </w:rPr>
        <w:t xml:space="preserve">•  שלב 6 — חישוב החשיפה: המעבדה ממירה את מספר העקבות לריכוז הראדון הממוצע ביחידות Bq/m³ (בקרל למטר מעוקב).</w:t>
      </w:r>
    </w:p>
    <w:p>
      <w:pPr>
        <w:bidi/>
        <w:jc w:val="start"/>
        <w:spacing w:before="0" w:after="60" w:line="300" w:lineRule="auto"/>
      </w:pPr>
      <w:r>
        <w:rPr>
          <w:rFonts w:ascii="David" w:hAnsi="David" w:cs="David"/>
          <w:sz w:val="22"/>
          <w:szCs w:val="22"/>
          <w:rtl/>
        </w:rPr>
        <w:t xml:space="preserve">•  שלב 7 — הפקת דוח: ניתוח התוצאות אל מול הסף של 200 Bq/m³ שנקבע על ידי משרד הבריאות, המלצות למיגון אם קיימת חריגה, והסבר ברור ללקוח.</w:t>
      </w:r>
    </w:p>
    <w:p>
      <w:pPr>
        <w:bidi/>
        <w:jc w:val="start"/>
        <w:spacing w:before="200" w:after="100" w:line="300" w:lineRule="auto"/>
      </w:pPr>
      <w:r>
        <w:rPr>
          <w:rFonts w:ascii="David" w:hAnsi="David" w:cs="David"/>
          <w:sz w:val="26"/>
          <w:szCs w:val="26"/>
          <w:b/>
          <w:bCs/>
          <w:color w:val="4E8526"/>
          <w:rtl/>
        </w:rPr>
        <w:t xml:space="preserve">המלצות למיגון במקרה של ריכוז חריג</w:t>
      </w:r>
    </w:p>
    <w:p>
      <w:pPr>
        <w:bidi/>
        <w:jc w:val="start"/>
        <w:spacing w:before="0" w:after="100" w:line="300" w:lineRule="auto"/>
      </w:pPr>
      <w:r>
        <w:rPr>
          <w:rFonts w:ascii="David" w:hAnsi="David" w:cs="David"/>
          <w:sz w:val="22"/>
          <w:szCs w:val="22"/>
          <w:rtl/>
        </w:rPr>
        <w:t xml:space="preserve">אם נמצאה חריגה, גלית מספקת מפרט למיגון: שאיבת תת-רצפה, איטום של רצפה וקירות המרתף, שיפור אוורור, או שילוב של פתרונות אלה. אנו גם מלווים במידת הצורך את הלקוח מול קבלני המיגון ועורכים בדיקה חוזרת לאימות הצלחת הפעולה.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73972" w:rsidSect="00A06FF5">
      <w:headerReference w:type="default" r:id="rId18"/>
      <w:footerReference w:type="default" r:id="rId19"/>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DCB35" w14:textId="77777777" w:rsidR="00B35212" w:rsidRDefault="00B35212">
      <w:r>
        <w:separator/>
      </w:r>
    </w:p>
  </w:endnote>
  <w:endnote w:type="continuationSeparator" w:id="0">
    <w:p w14:paraId="6608F51C" w14:textId="77777777" w:rsidR="00B35212" w:rsidRDefault="00B35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5B6DC"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50D2A2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3BA5FABD">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7288022C"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66C8436C"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2BCF86BD"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5370C7D7"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4D443" w14:textId="77777777" w:rsidR="00B35212" w:rsidRDefault="00B35212">
      <w:r>
        <w:separator/>
      </w:r>
    </w:p>
  </w:footnote>
  <w:footnote w:type="continuationSeparator" w:id="0">
    <w:p w14:paraId="54FCEFE6" w14:textId="77777777" w:rsidR="00B35212" w:rsidRDefault="00B352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88EEC" w14:textId="77777777" w:rsidR="002A4606" w:rsidRDefault="00133905" w:rsidP="00845147">
    <w:pPr>
      <w:pStyle w:val="a4"/>
      <w:jc w:val="center"/>
      <w:rPr>
        <w:rFonts w:hint="cs"/>
        <w:rtl/>
      </w:rPr>
    </w:pPr>
    <w:r>
      <w:rPr>
        <w:noProof/>
        <w:lang w:eastAsia="zh-CN"/>
      </w:rPr>
      <w:pict w14:anchorId="5771CF39">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6990E792"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4D2829">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4D2829">
                  <w:rPr>
                    <w:rFonts w:cs="David"/>
                    <w:noProof/>
                    <w:rtl/>
                  </w:rPr>
                  <w:t>‏15 יוני 26</w:t>
                </w:r>
                <w:r w:rsidR="003E7CEF">
                  <w:rPr>
                    <w:rFonts w:cs="David"/>
                    <w:rtl/>
                  </w:rPr>
                  <w:fldChar w:fldCharType="end"/>
                </w:r>
              </w:p>
              <w:p w14:paraId="7710ADBE"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C511C1">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C511C1">
                  <w:rPr>
                    <w:rFonts w:cs="David"/>
                    <w:noProof/>
                    <w:rtl/>
                  </w:rPr>
                  <w:t>5</w:t>
                </w:r>
                <w:r w:rsidRPr="00A976C8">
                  <w:rPr>
                    <w:rFonts w:cs="David"/>
                    <w:rtl/>
                  </w:rPr>
                  <w:fldChar w:fldCharType="end"/>
                </w:r>
              </w:p>
            </w:txbxContent>
          </v:textbox>
          <w10:wrap anchorx="page"/>
        </v:shape>
      </w:pict>
    </w:r>
    <w:r w:rsidR="00C23EEC" w:rsidRPr="006042B1">
      <w:rPr>
        <w:noProof/>
        <w:lang w:val="en-US" w:eastAsia="en-US"/>
      </w:rPr>
      <w:pict w14:anchorId="4427B2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6" type="#_x0000_t75" style="width:75.15pt;height:73.25pt;visibility:visible">
          <v:imagedata r:id="rId1" o:title=""/>
        </v:shape>
      </w:pict>
    </w:r>
    <w:r w:rsidR="00CD0A15">
      <w:rPr>
        <w:noProof/>
        <w:lang w:eastAsia="en-US"/>
      </w:rPr>
      <w:pict w14:anchorId="41FE38B7">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7F1E5620"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A6005"/>
    <w:multiLevelType w:val="hybridMultilevel"/>
    <w:tmpl w:val="7FCA0A48"/>
    <w:lvl w:ilvl="0" w:tplc="AD5E86B0">
      <w:start w:val="220"/>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13C2554"/>
    <w:multiLevelType w:val="hybridMultilevel"/>
    <w:tmpl w:val="B784E5FA"/>
    <w:lvl w:ilvl="0" w:tplc="DF58C0F2">
      <w:start w:val="1"/>
      <w:numFmt w:val="decimal"/>
      <w:lvlText w:val="%1."/>
      <w:lvlJc w:val="left"/>
      <w:pPr>
        <w:ind w:left="194" w:hanging="360"/>
      </w:pPr>
      <w:rPr>
        <w:rFonts w:hint="default"/>
        <w:sz w:val="24"/>
      </w:rPr>
    </w:lvl>
    <w:lvl w:ilvl="1" w:tplc="04090019" w:tentative="1">
      <w:start w:val="1"/>
      <w:numFmt w:val="lowerLetter"/>
      <w:lvlText w:val="%2."/>
      <w:lvlJc w:val="left"/>
      <w:pPr>
        <w:ind w:left="914" w:hanging="360"/>
      </w:pPr>
    </w:lvl>
    <w:lvl w:ilvl="2" w:tplc="0409001B" w:tentative="1">
      <w:start w:val="1"/>
      <w:numFmt w:val="lowerRoman"/>
      <w:lvlText w:val="%3."/>
      <w:lvlJc w:val="right"/>
      <w:pPr>
        <w:ind w:left="1634" w:hanging="180"/>
      </w:pPr>
    </w:lvl>
    <w:lvl w:ilvl="3" w:tplc="0409000F" w:tentative="1">
      <w:start w:val="1"/>
      <w:numFmt w:val="decimal"/>
      <w:lvlText w:val="%4."/>
      <w:lvlJc w:val="left"/>
      <w:pPr>
        <w:ind w:left="2354" w:hanging="360"/>
      </w:pPr>
    </w:lvl>
    <w:lvl w:ilvl="4" w:tplc="04090019" w:tentative="1">
      <w:start w:val="1"/>
      <w:numFmt w:val="lowerLetter"/>
      <w:lvlText w:val="%5."/>
      <w:lvlJc w:val="left"/>
      <w:pPr>
        <w:ind w:left="3074" w:hanging="360"/>
      </w:pPr>
    </w:lvl>
    <w:lvl w:ilvl="5" w:tplc="0409001B" w:tentative="1">
      <w:start w:val="1"/>
      <w:numFmt w:val="lowerRoman"/>
      <w:lvlText w:val="%6."/>
      <w:lvlJc w:val="right"/>
      <w:pPr>
        <w:ind w:left="3794" w:hanging="180"/>
      </w:pPr>
    </w:lvl>
    <w:lvl w:ilvl="6" w:tplc="0409000F" w:tentative="1">
      <w:start w:val="1"/>
      <w:numFmt w:val="decimal"/>
      <w:lvlText w:val="%7."/>
      <w:lvlJc w:val="left"/>
      <w:pPr>
        <w:ind w:left="4514" w:hanging="360"/>
      </w:pPr>
    </w:lvl>
    <w:lvl w:ilvl="7" w:tplc="04090019" w:tentative="1">
      <w:start w:val="1"/>
      <w:numFmt w:val="lowerLetter"/>
      <w:lvlText w:val="%8."/>
      <w:lvlJc w:val="left"/>
      <w:pPr>
        <w:ind w:left="5234" w:hanging="360"/>
      </w:pPr>
    </w:lvl>
    <w:lvl w:ilvl="8" w:tplc="0409001B" w:tentative="1">
      <w:start w:val="1"/>
      <w:numFmt w:val="lowerRoman"/>
      <w:lvlText w:val="%9."/>
      <w:lvlJc w:val="right"/>
      <w:pPr>
        <w:ind w:left="5954" w:hanging="180"/>
      </w:pPr>
    </w:lvl>
  </w:abstractNum>
  <w:abstractNum w:abstractNumId="14"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5" w15:restartNumberingAfterBreak="0">
    <w:nsid w:val="2E023597"/>
    <w:multiLevelType w:val="hybridMultilevel"/>
    <w:tmpl w:val="2CBEB8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6"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8"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9"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4"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CB1484"/>
    <w:multiLevelType w:val="hybridMultilevel"/>
    <w:tmpl w:val="94FC1EBA"/>
    <w:lvl w:ilvl="0" w:tplc="5A8C04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2"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865295957">
    <w:abstractNumId w:val="41"/>
  </w:num>
  <w:num w:numId="2" w16cid:durableId="873032624">
    <w:abstractNumId w:val="4"/>
    <w:lvlOverride w:ilvl="0"/>
    <w:lvlOverride w:ilvl="1"/>
    <w:lvlOverride w:ilvl="2"/>
    <w:lvlOverride w:ilvl="3"/>
    <w:lvlOverride w:ilvl="4"/>
    <w:lvlOverride w:ilvl="5"/>
    <w:lvlOverride w:ilvl="6"/>
    <w:lvlOverride w:ilvl="7"/>
    <w:lvlOverride w:ilvl="8"/>
  </w:num>
  <w:num w:numId="3" w16cid:durableId="154035842">
    <w:abstractNumId w:val="31"/>
  </w:num>
  <w:num w:numId="4" w16cid:durableId="1474443096">
    <w:abstractNumId w:val="26"/>
  </w:num>
  <w:num w:numId="5" w16cid:durableId="1837768521">
    <w:abstractNumId w:val="34"/>
  </w:num>
  <w:num w:numId="6" w16cid:durableId="1861428983">
    <w:abstractNumId w:val="40"/>
  </w:num>
  <w:num w:numId="7" w16cid:durableId="2065978735">
    <w:abstractNumId w:val="16"/>
  </w:num>
  <w:num w:numId="8" w16cid:durableId="1237206586">
    <w:abstractNumId w:val="0"/>
  </w:num>
  <w:num w:numId="9" w16cid:durableId="1670982020">
    <w:abstractNumId w:val="29"/>
  </w:num>
  <w:num w:numId="10" w16cid:durableId="1439830245">
    <w:abstractNumId w:val="5"/>
  </w:num>
  <w:num w:numId="11" w16cid:durableId="1321275921">
    <w:abstractNumId w:val="33"/>
  </w:num>
  <w:num w:numId="12" w16cid:durableId="1141771767">
    <w:abstractNumId w:val="28"/>
  </w:num>
  <w:num w:numId="13" w16cid:durableId="1545749987">
    <w:abstractNumId w:val="20"/>
  </w:num>
  <w:num w:numId="14" w16cid:durableId="1697197781">
    <w:abstractNumId w:val="11"/>
    <w:lvlOverride w:ilvl="0"/>
    <w:lvlOverride w:ilvl="1"/>
    <w:lvlOverride w:ilvl="2"/>
    <w:lvlOverride w:ilvl="3"/>
    <w:lvlOverride w:ilvl="4"/>
    <w:lvlOverride w:ilvl="5"/>
    <w:lvlOverride w:ilvl="6"/>
    <w:lvlOverride w:ilvl="7"/>
    <w:lvlOverride w:ilvl="8"/>
  </w:num>
  <w:num w:numId="15" w16cid:durableId="1393236228">
    <w:abstractNumId w:val="14"/>
  </w:num>
  <w:num w:numId="16" w16cid:durableId="1473060642">
    <w:abstractNumId w:val="2"/>
  </w:num>
  <w:num w:numId="17" w16cid:durableId="34282997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3453848">
    <w:abstractNumId w:val="32"/>
  </w:num>
  <w:num w:numId="19" w16cid:durableId="1710840615">
    <w:abstractNumId w:val="3"/>
  </w:num>
  <w:num w:numId="20" w16cid:durableId="818576087">
    <w:abstractNumId w:val="27"/>
  </w:num>
  <w:num w:numId="21" w16cid:durableId="1838838057">
    <w:abstractNumId w:val="25"/>
  </w:num>
  <w:num w:numId="22" w16cid:durableId="238683177">
    <w:abstractNumId w:val="21"/>
  </w:num>
  <w:num w:numId="23" w16cid:durableId="1191917907">
    <w:abstractNumId w:val="35"/>
  </w:num>
  <w:num w:numId="24" w16cid:durableId="1437288376">
    <w:abstractNumId w:val="38"/>
  </w:num>
  <w:num w:numId="25" w16cid:durableId="803815101">
    <w:abstractNumId w:val="43"/>
  </w:num>
  <w:num w:numId="26" w16cid:durableId="346102012">
    <w:abstractNumId w:val="9"/>
  </w:num>
  <w:num w:numId="27" w16cid:durableId="1106583576">
    <w:abstractNumId w:val="30"/>
  </w:num>
  <w:num w:numId="28" w16cid:durableId="5173858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7401865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330656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680984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025459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22493986">
    <w:abstractNumId w:val="23"/>
  </w:num>
  <w:num w:numId="34" w16cid:durableId="655571690">
    <w:abstractNumId w:val="7"/>
  </w:num>
  <w:num w:numId="35" w16cid:durableId="1786997816">
    <w:abstractNumId w:val="22"/>
  </w:num>
  <w:num w:numId="36" w16cid:durableId="2032805112">
    <w:abstractNumId w:val="6"/>
  </w:num>
  <w:num w:numId="37" w16cid:durableId="1984893245">
    <w:abstractNumId w:val="19"/>
  </w:num>
  <w:num w:numId="38" w16cid:durableId="2063478202">
    <w:abstractNumId w:val="18"/>
  </w:num>
  <w:num w:numId="39" w16cid:durableId="1897666493">
    <w:abstractNumId w:val="1"/>
  </w:num>
  <w:num w:numId="40" w16cid:durableId="1417164504">
    <w:abstractNumId w:val="24"/>
  </w:num>
  <w:num w:numId="41" w16cid:durableId="779567838">
    <w:abstractNumId w:val="1"/>
  </w:num>
  <w:num w:numId="42" w16cid:durableId="52586675">
    <w:abstractNumId w:val="10"/>
  </w:num>
  <w:num w:numId="43" w16cid:durableId="1948079615">
    <w:abstractNumId w:val="37"/>
  </w:num>
  <w:num w:numId="44" w16cid:durableId="1566723032">
    <w:abstractNumId w:val="8"/>
  </w:num>
  <w:num w:numId="45" w16cid:durableId="1885100251">
    <w:abstractNumId w:val="15"/>
  </w:num>
  <w:num w:numId="46" w16cid:durableId="623652836">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0D98"/>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24"/>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6971"/>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2FDB"/>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81D"/>
    <w:rsid w:val="004C4A06"/>
    <w:rsid w:val="004C4A74"/>
    <w:rsid w:val="004C5F23"/>
    <w:rsid w:val="004C744C"/>
    <w:rsid w:val="004D018D"/>
    <w:rsid w:val="004D0491"/>
    <w:rsid w:val="004D0E80"/>
    <w:rsid w:val="004D22DA"/>
    <w:rsid w:val="004D2363"/>
    <w:rsid w:val="004D2829"/>
    <w:rsid w:val="004D473F"/>
    <w:rsid w:val="004D4AB8"/>
    <w:rsid w:val="004D4FF7"/>
    <w:rsid w:val="004D5D5B"/>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0C"/>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0AA"/>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6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411B"/>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4B65"/>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14A"/>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0DA0"/>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0971"/>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5BB"/>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5212"/>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972"/>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94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1C1"/>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2D3E"/>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812"/>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08C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44F"/>
    <w:rsid w:val="00FD453A"/>
    <w:rsid w:val="00FD4C7C"/>
    <w:rsid w:val="00FD6AD8"/>
    <w:rsid w:val="00FE19A9"/>
    <w:rsid w:val="00FE262A"/>
    <w:rsid w:val="00FE2BCE"/>
    <w:rsid w:val="00FE33FE"/>
    <w:rsid w:val="00FE497E"/>
    <w:rsid w:val="00FE7E15"/>
    <w:rsid w:val="00FF0A01"/>
    <w:rsid w:val="00FF105B"/>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44EEB665"/>
  <w15:chartTrackingRefBased/>
  <w15:docId w15:val="{0B6B99CB-3DB4-4D3A-BA96-D17BD6E01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236025">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38974594">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36490551">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2123965">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19" Type="http://schemas.openxmlformats.org/officeDocument/2006/relationships/footer" Target="footer1.xml"/><Relationship Id="rId4"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248D76-2F88-4475-B85A-1026B2D37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491</Words>
  <Characters>2457</Characters>
  <Application>Microsoft Office Word</Application>
  <DocSecurity>4</DocSecurity>
  <Lines>20</Lines>
  <Paragraphs>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2026-06-15T12:01:00Z</dcterms:created>
  <dcterms:modified xsi:type="dcterms:W3CDTF">2026-06-15T12:01:00Z</dcterms:modified>
</cp:coreProperties>
</file>