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03BC" w14:textId="77777777" w:rsidR="00822486" w:rsidRPr="00244AD4" w:rsidRDefault="00822486" w:rsidP="00822486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9473C89" w14:textId="77777777" w:rsidR="00822486" w:rsidRDefault="00822486" w:rsidP="00822486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5CEA0333" w14:textId="77777777" w:rsidR="00822486" w:rsidRDefault="00822486" w:rsidP="00822486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1889948B" w14:textId="77777777" w:rsidR="00276AEC" w:rsidRDefault="00276AEC" w:rsidP="00822486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71146A3D" w14:textId="77777777" w:rsidR="00822486" w:rsidRPr="00B276EC" w:rsidRDefault="00822486" w:rsidP="00822486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73CACE2" w14:textId="77777777" w:rsidR="00822486" w:rsidRPr="006B596E" w:rsidRDefault="00822486" w:rsidP="00822486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2DC1245B" w14:textId="77777777" w:rsidR="00822486" w:rsidRPr="006B596E" w:rsidRDefault="00822486" w:rsidP="00822486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659C911F" w14:textId="77777777" w:rsidR="00822486" w:rsidRDefault="00822486" w:rsidP="00822486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27838D7" w14:textId="77777777" w:rsidR="00822486" w:rsidRPr="006B596E" w:rsidRDefault="00822486" w:rsidP="00822486">
      <w:pPr>
        <w:rPr>
          <w:rFonts w:cs="David"/>
          <w:sz w:val="28"/>
          <w:szCs w:val="28"/>
          <w:rtl/>
        </w:rPr>
      </w:pPr>
    </w:p>
    <w:p w14:paraId="19295D22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2E6B0B3" w14:textId="77777777" w:rsidR="005C4512" w:rsidRDefault="005C4512" w:rsidP="00175DF0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</w:t>
      </w:r>
      <w:r w:rsidR="00175DF0">
        <w:rPr>
          <w:rFonts w:cs="David" w:hint="cs"/>
          <w:b/>
          <w:bCs/>
          <w:sz w:val="36"/>
          <w:szCs w:val="36"/>
          <w:u w:val="single"/>
          <w:rtl/>
        </w:rPr>
        <w:t>לערכת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גז ראדון </w:t>
      </w:r>
    </w:p>
    <w:p w14:paraId="4715AA94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53DCAA8" w14:textId="77777777" w:rsidR="005C4512" w:rsidRDefault="005C4512" w:rsidP="00175DF0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בהתאם לפנייתכם להעריך את פוטנציאל גז הראדון, הננו מתכבדים להגיש הצעתנו </w:t>
      </w:r>
      <w:r w:rsidR="00175DF0">
        <w:rPr>
          <w:rFonts w:cs="David" w:hint="cs"/>
          <w:sz w:val="28"/>
          <w:szCs w:val="28"/>
          <w:rtl/>
        </w:rPr>
        <w:t>לשליחת ערכת גז ראדון בדואר ישראל.</w:t>
      </w:r>
    </w:p>
    <w:p w14:paraId="4E944F2B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</w:p>
    <w:p w14:paraId="2AAE110B" w14:textId="77777777" w:rsidR="005C4512" w:rsidRDefault="005C4512" w:rsidP="005C451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72D0A677" w14:textId="77777777" w:rsidR="00175DF0" w:rsidRDefault="00175DF0" w:rsidP="00175DF0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בדיקת ראדון לתקופה של 3 חודשים בתנאי מחייה רגילים.</w:t>
      </w:r>
    </w:p>
    <w:p w14:paraId="498F0A68" w14:textId="77777777" w:rsidR="005C4512" w:rsidRPr="00E15BE1" w:rsidRDefault="005C4512" w:rsidP="00E15BE1">
      <w:pPr>
        <w:rPr>
          <w:rFonts w:cs="David" w:hint="cs"/>
          <w:sz w:val="28"/>
          <w:szCs w:val="28"/>
          <w:rtl/>
        </w:rPr>
      </w:pPr>
      <w:r w:rsidRPr="00E15BE1">
        <w:rPr>
          <w:rFonts w:cs="David" w:hint="cs"/>
          <w:sz w:val="28"/>
          <w:szCs w:val="28"/>
          <w:rtl/>
        </w:rPr>
        <w:t xml:space="preserve">מדידת גז ראדון והשוואת התוצאות </w:t>
      </w:r>
      <w:r w:rsidR="00E15BE1" w:rsidRPr="00E15BE1">
        <w:rPr>
          <w:rFonts w:cs="David" w:hint="cs"/>
          <w:sz w:val="28"/>
          <w:szCs w:val="28"/>
          <w:rtl/>
        </w:rPr>
        <w:t xml:space="preserve">לסף שנקבע ע"י </w:t>
      </w:r>
      <w:r w:rsidRPr="00E15BE1">
        <w:rPr>
          <w:rFonts w:cs="David" w:hint="cs"/>
          <w:sz w:val="28"/>
          <w:szCs w:val="28"/>
          <w:rtl/>
        </w:rPr>
        <w:t xml:space="preserve">המשרד להגנת הסביבה בישראל. </w:t>
      </w:r>
    </w:p>
    <w:p w14:paraId="0F8F1645" w14:textId="77777777" w:rsidR="005C4512" w:rsidRDefault="005C4512" w:rsidP="005C4512">
      <w:pPr>
        <w:rPr>
          <w:rFonts w:cs="David" w:hint="cs"/>
          <w:b/>
          <w:bCs/>
          <w:sz w:val="28"/>
          <w:szCs w:val="28"/>
          <w:rtl/>
        </w:rPr>
      </w:pPr>
    </w:p>
    <w:p w14:paraId="7F560A69" w14:textId="77777777" w:rsidR="005C4512" w:rsidRDefault="005C4512" w:rsidP="005C451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22DA6AF0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מרתף המחולק ל 2 אזורים .</w:t>
      </w:r>
    </w:p>
    <w:p w14:paraId="3045385A" w14:textId="77777777" w:rsidR="005C4512" w:rsidRDefault="005C4512" w:rsidP="005C451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</w:t>
      </w:r>
    </w:p>
    <w:p w14:paraId="6A8FB341" w14:textId="77777777" w:rsidR="005C4512" w:rsidRDefault="00175DF0" w:rsidP="00175DF0">
      <w:pPr>
        <w:numPr>
          <w:ilvl w:val="0"/>
          <w:numId w:val="30"/>
        </w:numPr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ערכת הראדון </w:t>
      </w:r>
      <w:r w:rsidR="005C4512">
        <w:rPr>
          <w:rFonts w:cs="David" w:hint="cs"/>
          <w:b/>
          <w:bCs/>
          <w:sz w:val="28"/>
          <w:szCs w:val="28"/>
          <w:u w:val="single"/>
          <w:rtl/>
        </w:rPr>
        <w:t>כוללת:</w:t>
      </w:r>
    </w:p>
    <w:p w14:paraId="25DCA74C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חוברת </w:t>
      </w:r>
      <w:r w:rsidR="00F43893">
        <w:rPr>
          <w:rFonts w:cs="David" w:hint="cs"/>
          <w:sz w:val="28"/>
          <w:szCs w:val="28"/>
          <w:rtl/>
        </w:rPr>
        <w:t>הוראות שימוש והנחיות להתקנת הגלאי וליווי טלפוני של בודק ראדון.</w:t>
      </w:r>
    </w:p>
    <w:p w14:paraId="1D0ACA8E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מעטפת החזר.</w:t>
      </w:r>
    </w:p>
    <w:p w14:paraId="4209690D" w14:textId="77777777" w:rsidR="005C4512" w:rsidRDefault="00F43893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 w:rsidRPr="00F43893">
        <w:rPr>
          <w:rFonts w:cs="David"/>
          <w:sz w:val="28"/>
          <w:szCs w:val="28"/>
          <w:rtl/>
        </w:rPr>
        <w:t xml:space="preserve">גלאי ראדון מסוג </w:t>
      </w:r>
      <w:r w:rsidRPr="00F43893">
        <w:rPr>
          <w:rFonts w:cs="David"/>
          <w:sz w:val="28"/>
          <w:szCs w:val="28"/>
        </w:rPr>
        <w:t>VICTORY</w:t>
      </w:r>
      <w:r w:rsidRPr="00F43893">
        <w:rPr>
          <w:rFonts w:cs="David"/>
          <w:sz w:val="28"/>
          <w:szCs w:val="28"/>
          <w:rtl/>
        </w:rPr>
        <w:t xml:space="preserve"> גלאי בעל דיוק ואמינות גבוהה במיוחד</w:t>
      </w:r>
      <w:r w:rsidR="00175DF0">
        <w:rPr>
          <w:rFonts w:cs="David" w:hint="cs"/>
          <w:sz w:val="28"/>
          <w:szCs w:val="28"/>
          <w:rtl/>
        </w:rPr>
        <w:t>.</w:t>
      </w:r>
    </w:p>
    <w:p w14:paraId="7E0FEBCA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שקית עם סגר שקופה (להחזר הגלאי בסיום הבדיקה).</w:t>
      </w:r>
    </w:p>
    <w:p w14:paraId="43D59CF1" w14:textId="77777777" w:rsidR="005C4512" w:rsidRDefault="005C4512" w:rsidP="00175DF0">
      <w:pPr>
        <w:numPr>
          <w:ilvl w:val="0"/>
          <w:numId w:val="4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דף פרוטוקול רישום הבדיקה.</w:t>
      </w:r>
    </w:p>
    <w:p w14:paraId="74F2AD6D" w14:textId="77777777" w:rsidR="005C4512" w:rsidRDefault="005C4512" w:rsidP="00175DF0">
      <w:pPr>
        <w:numPr>
          <w:ilvl w:val="0"/>
          <w:numId w:val="41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מדבקת סימון אזור הבדיקה.</w:t>
      </w:r>
    </w:p>
    <w:p w14:paraId="1CF433AC" w14:textId="77777777" w:rsidR="00175DF0" w:rsidRDefault="00175DF0" w:rsidP="00175DF0">
      <w:pPr>
        <w:ind w:left="968"/>
        <w:rPr>
          <w:rFonts w:cs="David"/>
          <w:sz w:val="28"/>
          <w:szCs w:val="28"/>
          <w:rtl/>
        </w:rPr>
      </w:pPr>
    </w:p>
    <w:p w14:paraId="5F6F17BD" w14:textId="77777777" w:rsidR="00F43893" w:rsidRPr="00F43893" w:rsidRDefault="00F43893" w:rsidP="00F43893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F43893">
        <w:rPr>
          <w:rFonts w:cs="David" w:hint="cs"/>
          <w:b/>
          <w:bCs/>
          <w:sz w:val="28"/>
          <w:szCs w:val="28"/>
          <w:u w:val="single"/>
          <w:rtl/>
        </w:rPr>
        <w:t>כללי:</w:t>
      </w:r>
    </w:p>
    <w:p w14:paraId="43EE87B9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משך הבדיקה באתר תתבצע למשך תקופה של 3 חודשים בתנאי מחייה רגילים.</w:t>
      </w:r>
    </w:p>
    <w:p w14:paraId="30D9AAC9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לאחר החשיפה ישלח הגלאי למעבדה לצורך ביצוע פענוח.</w:t>
      </w:r>
    </w:p>
    <w:p w14:paraId="2979AE0C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 xml:space="preserve">תוך 10 ימי עסקים </w:t>
      </w:r>
      <w:r>
        <w:rPr>
          <w:rFonts w:cs="David" w:hint="cs"/>
          <w:sz w:val="28"/>
          <w:szCs w:val="28"/>
          <w:rtl/>
        </w:rPr>
        <w:t xml:space="preserve">מהגעת הגלאי למעבדה </w:t>
      </w:r>
      <w:r w:rsidRPr="00F43893">
        <w:rPr>
          <w:rFonts w:cs="David"/>
          <w:sz w:val="28"/>
          <w:szCs w:val="28"/>
          <w:rtl/>
        </w:rPr>
        <w:t>ישלח במייל דוח ממצאים הכולל: עמודת תקן, משמ</w:t>
      </w:r>
      <w:r>
        <w:rPr>
          <w:rFonts w:cs="David"/>
          <w:sz w:val="28"/>
          <w:szCs w:val="28"/>
          <w:rtl/>
        </w:rPr>
        <w:t>עות ממצאי הבדיקה, ניתוח התוצאות</w:t>
      </w:r>
      <w:r>
        <w:rPr>
          <w:rFonts w:cs="David" w:hint="cs"/>
          <w:sz w:val="28"/>
          <w:szCs w:val="28"/>
          <w:rtl/>
        </w:rPr>
        <w:t xml:space="preserve">, </w:t>
      </w:r>
      <w:r w:rsidRPr="00F43893">
        <w:rPr>
          <w:rFonts w:cs="David"/>
          <w:sz w:val="28"/>
          <w:szCs w:val="28"/>
          <w:rtl/>
        </w:rPr>
        <w:t>מסקנות</w:t>
      </w:r>
      <w:r>
        <w:rPr>
          <w:rFonts w:cs="David" w:hint="cs"/>
          <w:sz w:val="28"/>
          <w:szCs w:val="28"/>
          <w:rtl/>
        </w:rPr>
        <w:t xml:space="preserve"> והמלצות לפתרונות</w:t>
      </w:r>
      <w:r w:rsidRPr="00F43893">
        <w:rPr>
          <w:rFonts w:cs="David"/>
          <w:sz w:val="28"/>
          <w:szCs w:val="28"/>
          <w:rtl/>
        </w:rPr>
        <w:t>.</w:t>
      </w:r>
    </w:p>
    <w:p w14:paraId="3C16D1B6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רשיון 1283.</w:t>
      </w:r>
    </w:p>
    <w:p w14:paraId="5277F44E" w14:textId="77777777" w:rsidR="00F43893" w:rsidRPr="00F43893" w:rsidRDefault="00F43893" w:rsidP="00F43893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 w:rsidRPr="00F43893">
        <w:rPr>
          <w:rFonts w:cs="David"/>
          <w:sz w:val="28"/>
          <w:szCs w:val="28"/>
          <w:rtl/>
        </w:rPr>
        <w:t>הדוח קביל לבית משפט.</w:t>
      </w:r>
    </w:p>
    <w:p w14:paraId="5EE42F39" w14:textId="77777777" w:rsidR="005C4512" w:rsidRDefault="005C4512" w:rsidP="005C4512">
      <w:pPr>
        <w:ind w:left="968"/>
        <w:rPr>
          <w:rFonts w:cs="David"/>
          <w:sz w:val="28"/>
          <w:szCs w:val="28"/>
        </w:rPr>
      </w:pPr>
    </w:p>
    <w:p w14:paraId="72F48435" w14:textId="77777777" w:rsidR="00B451E2" w:rsidRPr="00145FBA" w:rsidRDefault="00B451E2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980D1AD" w14:textId="77777777" w:rsidR="00B451E2" w:rsidRPr="005A7EED" w:rsidRDefault="00B451E2" w:rsidP="00B451E2">
      <w:pPr>
        <w:rPr>
          <w:rFonts w:cs="David" w:hint="cs"/>
          <w:rtl/>
        </w:rPr>
      </w:pPr>
    </w:p>
    <w:p w14:paraId="4DF8AD64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5820C379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7BF7D33E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6D6FED01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79E42663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0A19AE0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12BF6768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3EEC710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0A579931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5D9CA140" w14:textId="77777777" w:rsidR="00B451E2" w:rsidRDefault="00175DF0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ערכת גז ראדון </w:t>
      </w:r>
    </w:p>
    <w:p w14:paraId="5CE2F3C8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09AF3034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0D8E7A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C3AA97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183E085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B49213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F8B043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38081D3" w14:textId="77777777" w:rsidTr="0078334D">
        <w:tc>
          <w:tcPr>
            <w:tcW w:w="911" w:type="dxa"/>
          </w:tcPr>
          <w:p w14:paraId="032E247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C39218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6C7F20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F9D4AB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0491E1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013FB4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99B78A2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C6FAE5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05D438DE" w14:textId="77777777" w:rsidTr="0078334D">
        <w:tc>
          <w:tcPr>
            <w:tcW w:w="911" w:type="dxa"/>
          </w:tcPr>
          <w:p w14:paraId="440127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7B65E31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0EC5354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E99DBD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2F942C1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626C256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9E4B3D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3996567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76C6D77" w14:textId="77777777" w:rsidTr="00247E49">
        <w:tc>
          <w:tcPr>
            <w:tcW w:w="1764" w:type="dxa"/>
          </w:tcPr>
          <w:p w14:paraId="5781024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B423EB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6B1EA87F" w14:textId="77777777" w:rsidTr="00247E49">
        <w:tc>
          <w:tcPr>
            <w:tcW w:w="1764" w:type="dxa"/>
          </w:tcPr>
          <w:p w14:paraId="65B01B2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300FD9A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1D743895" w14:textId="77777777" w:rsidTr="00247E49">
        <w:tc>
          <w:tcPr>
            <w:tcW w:w="1764" w:type="dxa"/>
          </w:tcPr>
          <w:p w14:paraId="12330A7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BC05CC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B26757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603C6E36" w14:textId="77777777" w:rsidTr="00247E49">
        <w:tc>
          <w:tcPr>
            <w:tcW w:w="1764" w:type="dxa"/>
          </w:tcPr>
          <w:p w14:paraId="0EAB7F6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4425825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095D079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0F96DB2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BF21BD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62228FDF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2F64184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1C3C473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F83B4EF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AC10D0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B1D244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80578C2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24F6707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D452B5F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019DA073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17211374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AF3FB0B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CF2B94A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6BB177C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B8BC8A0" w14:textId="77777777" w:rsidTr="00CF334D">
        <w:tc>
          <w:tcPr>
            <w:tcW w:w="3560" w:type="dxa"/>
            <w:vAlign w:val="center"/>
          </w:tcPr>
          <w:p w14:paraId="0280D47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36328E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2E24F9B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63D24E77" w14:textId="77777777" w:rsidTr="00CF334D">
        <w:trPr>
          <w:trHeight w:val="907"/>
        </w:trPr>
        <w:tc>
          <w:tcPr>
            <w:tcW w:w="3560" w:type="dxa"/>
          </w:tcPr>
          <w:p w14:paraId="1C9C8D5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CE7666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450337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61911F6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5AD2BEF7" w14:textId="77777777" w:rsidR="005E757B" w:rsidRPr="005E757B" w:rsidRDefault="00D11F34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5E757B" w:rsidRPr="005E757B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5E757B" w:rsidRPr="005E757B">
        <w:rPr>
          <w:rFonts w:cs="David"/>
          <w:b/>
          <w:bCs/>
          <w:sz w:val="28"/>
          <w:szCs w:val="28"/>
          <w:u w:val="single"/>
        </w:rPr>
        <w:t>ISO</w:t>
      </w:r>
    </w:p>
    <w:p w14:paraId="61F4F73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BC47D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1C63D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2FD29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AE419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1654A8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BA89F9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4BE03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E64246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89679A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582F3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17907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0E1660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7D1EF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1AC001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44B60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076E26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19989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FF010A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D7BAF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2C89E0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B1F878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95DFDF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BA446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DF0DD1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21E211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EA8988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AAFAB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608C2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ECA56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9345D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EA99D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1C1C4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74B2F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02A74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D7A701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E757B">
        <w:rPr>
          <w:rFonts w:cs="David"/>
          <w:b/>
          <w:bCs/>
          <w:sz w:val="28"/>
          <w:szCs w:val="28"/>
          <w:u w:val="single"/>
        </w:rPr>
        <w:pict w14:anchorId="57AEDDFF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5E757B">
        <w:rPr>
          <w:rFonts w:cs="David"/>
          <w:b/>
          <w:bCs/>
          <w:sz w:val="28"/>
          <w:szCs w:val="28"/>
          <w:u w:val="single"/>
        </w:rPr>
        <w:pict w14:anchorId="6A8756DA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02EC04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927738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F497FA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773CBE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62269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6EE8A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DF8C2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0FC2C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B1132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37BF1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ABAB7B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DE4F8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E7AB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D7661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E757B">
        <w:rPr>
          <w:rFonts w:cs="David"/>
          <w:b/>
          <w:bCs/>
          <w:sz w:val="28"/>
          <w:szCs w:val="28"/>
          <w:u w:val="single"/>
        </w:rPr>
        <w:pict w14:anchorId="651BD384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773B05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40870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889201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55D30E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8E9DC0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469B2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BBF1A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335C0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D6A68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C7DBAB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4303D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F6AFEF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C84E7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76578A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0900B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76DD73B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E6CF5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AD45C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5B936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33A12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BA2604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5140EB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344C90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6A1E4E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19890E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AB951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832CE7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E757B">
        <w:rPr>
          <w:rFonts w:cs="David"/>
          <w:b/>
          <w:bCs/>
          <w:sz w:val="28"/>
          <w:szCs w:val="28"/>
          <w:u w:val="single"/>
        </w:rPr>
        <w:pict w14:anchorId="778E657D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25E97CD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F24CF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7E9F9A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BDBFEB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788692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CF4D9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E1007C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DC7255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1B0630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E757B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7C93B13" w14:textId="77777777" w:rsidR="005E757B" w:rsidRPr="005E757B" w:rsidRDefault="005E757B" w:rsidP="005E757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DEC275D" w14:textId="77777777" w:rsidR="00E43268" w:rsidRDefault="005E757B" w:rsidP="005E757B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5E757B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E43268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5C7E" w14:textId="77777777" w:rsidR="002A0E55" w:rsidRDefault="002A0E55">
      <w:r>
        <w:separator/>
      </w:r>
    </w:p>
  </w:endnote>
  <w:endnote w:type="continuationSeparator" w:id="0">
    <w:p w14:paraId="27C2245B" w14:textId="77777777" w:rsidR="002A0E55" w:rsidRDefault="002A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2CA1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2CD649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3D6702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CF4074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58C819B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F8F630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0AD73D25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C7A1" w14:textId="77777777" w:rsidR="002A0E55" w:rsidRDefault="002A0E55">
      <w:r>
        <w:separator/>
      </w:r>
    </w:p>
  </w:footnote>
  <w:footnote w:type="continuationSeparator" w:id="0">
    <w:p w14:paraId="7A26CB16" w14:textId="77777777" w:rsidR="002A0E55" w:rsidRDefault="002A0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2299" w14:textId="77777777" w:rsidR="002A4606" w:rsidRDefault="00E43268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27615333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4.3pt;z-index:251658240" stroked="f">
          <v:textbox style="mso-next-textbox:#_x0000_s1037">
            <w:txbxContent>
              <w:p w14:paraId="449897DA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5BC19D1F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6703FD6F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1A48A2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1A48A2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F1E7294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276AEC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276AEC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2DB5A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9426DBE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B5E80"/>
    <w:multiLevelType w:val="hybridMultilevel"/>
    <w:tmpl w:val="3A56575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3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6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33568333">
    <w:abstractNumId w:val="37"/>
  </w:num>
  <w:num w:numId="2" w16cid:durableId="15946261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39925070">
    <w:abstractNumId w:val="28"/>
  </w:num>
  <w:num w:numId="4" w16cid:durableId="693505549">
    <w:abstractNumId w:val="23"/>
  </w:num>
  <w:num w:numId="5" w16cid:durableId="810247978">
    <w:abstractNumId w:val="31"/>
  </w:num>
  <w:num w:numId="6" w16cid:durableId="203906707">
    <w:abstractNumId w:val="36"/>
  </w:num>
  <w:num w:numId="7" w16cid:durableId="2118714256">
    <w:abstractNumId w:val="12"/>
  </w:num>
  <w:num w:numId="8" w16cid:durableId="1210843431">
    <w:abstractNumId w:val="0"/>
  </w:num>
  <w:num w:numId="9" w16cid:durableId="1353608313">
    <w:abstractNumId w:val="26"/>
  </w:num>
  <w:num w:numId="10" w16cid:durableId="440220492">
    <w:abstractNumId w:val="5"/>
  </w:num>
  <w:num w:numId="11" w16cid:durableId="170143252">
    <w:abstractNumId w:val="30"/>
  </w:num>
  <w:num w:numId="12" w16cid:durableId="1970624815">
    <w:abstractNumId w:val="25"/>
  </w:num>
  <w:num w:numId="13" w16cid:durableId="791171208">
    <w:abstractNumId w:val="16"/>
  </w:num>
  <w:num w:numId="14" w16cid:durableId="10055217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61300203">
    <w:abstractNumId w:val="11"/>
  </w:num>
  <w:num w:numId="16" w16cid:durableId="1458642830">
    <w:abstractNumId w:val="2"/>
  </w:num>
  <w:num w:numId="17" w16cid:durableId="137619321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6563776">
    <w:abstractNumId w:val="29"/>
  </w:num>
  <w:num w:numId="19" w16cid:durableId="324943176">
    <w:abstractNumId w:val="3"/>
  </w:num>
  <w:num w:numId="20" w16cid:durableId="974220948">
    <w:abstractNumId w:val="24"/>
  </w:num>
  <w:num w:numId="21" w16cid:durableId="2010793327">
    <w:abstractNumId w:val="22"/>
  </w:num>
  <w:num w:numId="22" w16cid:durableId="1821770401">
    <w:abstractNumId w:val="17"/>
  </w:num>
  <w:num w:numId="23" w16cid:durableId="2008365625">
    <w:abstractNumId w:val="32"/>
  </w:num>
  <w:num w:numId="24" w16cid:durableId="1326207713">
    <w:abstractNumId w:val="34"/>
  </w:num>
  <w:num w:numId="25" w16cid:durableId="1086728385">
    <w:abstractNumId w:val="39"/>
  </w:num>
  <w:num w:numId="26" w16cid:durableId="1042366436">
    <w:abstractNumId w:val="8"/>
  </w:num>
  <w:num w:numId="27" w16cid:durableId="1138376606">
    <w:abstractNumId w:val="27"/>
  </w:num>
  <w:num w:numId="28" w16cid:durableId="109497664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76272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751511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1256959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095695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56591613">
    <w:abstractNumId w:val="19"/>
  </w:num>
  <w:num w:numId="34" w16cid:durableId="1807821182">
    <w:abstractNumId w:val="7"/>
  </w:num>
  <w:num w:numId="35" w16cid:durableId="314912919">
    <w:abstractNumId w:val="18"/>
  </w:num>
  <w:num w:numId="36" w16cid:durableId="1459177063">
    <w:abstractNumId w:val="6"/>
  </w:num>
  <w:num w:numId="37" w16cid:durableId="816069705">
    <w:abstractNumId w:val="15"/>
  </w:num>
  <w:num w:numId="38" w16cid:durableId="265045162">
    <w:abstractNumId w:val="14"/>
  </w:num>
  <w:num w:numId="39" w16cid:durableId="170020215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57165391">
    <w:abstractNumId w:val="1"/>
  </w:num>
  <w:num w:numId="41" w16cid:durableId="1562212264">
    <w:abstractNumId w:val="20"/>
  </w:num>
  <w:num w:numId="42" w16cid:durableId="925580573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9CC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5974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DF0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A2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9C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6AEC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0E55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000F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4512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57B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4619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486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66E01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4F96"/>
    <w:rsid w:val="00AE5E84"/>
    <w:rsid w:val="00AE6453"/>
    <w:rsid w:val="00AE79FF"/>
    <w:rsid w:val="00AF131B"/>
    <w:rsid w:val="00AF1F1B"/>
    <w:rsid w:val="00AF76E1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5CC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64F6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5BE1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4494"/>
    <w:rsid w:val="00E358FB"/>
    <w:rsid w:val="00E36ACC"/>
    <w:rsid w:val="00E3712E"/>
    <w:rsid w:val="00E3773B"/>
    <w:rsid w:val="00E40A4E"/>
    <w:rsid w:val="00E40C9F"/>
    <w:rsid w:val="00E43053"/>
    <w:rsid w:val="00E4318B"/>
    <w:rsid w:val="00E43268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1C0E"/>
    <w:rsid w:val="00EE37CB"/>
    <w:rsid w:val="00EE582B"/>
    <w:rsid w:val="00EE59CA"/>
    <w:rsid w:val="00EE6033"/>
    <w:rsid w:val="00EE619C"/>
    <w:rsid w:val="00EE74C6"/>
    <w:rsid w:val="00EF013E"/>
    <w:rsid w:val="00EF0A39"/>
    <w:rsid w:val="00EF0FF5"/>
    <w:rsid w:val="00EF1704"/>
    <w:rsid w:val="00EF1846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93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5B25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1078328"/>
  <w15:chartTrackingRefBased/>
  <w15:docId w15:val="{BE4BF212-170E-4791-8699-06436B0B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1F12B-CE09-4EE6-ACB9-47A356BE8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1557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2026-06-15T12:02:00Z</dcterms:created>
  <dcterms:modified xsi:type="dcterms:W3CDTF">2026-06-15T12:02:00Z</dcterms:modified>
</cp:coreProperties>
</file>