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2EC88" w14:textId="102D0DF2" w:rsidR="00BA50D4" w:rsidRPr="000900B7" w:rsidRDefault="000900B7" w:rsidP="000900B7">
      <w:pPr>
        <w:jc w:val="center"/>
        <w:rPr>
          <w:sz w:val="48"/>
          <w:szCs w:val="48"/>
          <w:lang w:val="en-US"/>
        </w:rPr>
      </w:pPr>
      <w:r w:rsidRPr="000900B7">
        <w:rPr>
          <w:sz w:val="48"/>
          <w:szCs w:val="48"/>
          <w:lang w:val="en-US"/>
        </w:rPr>
        <w:t>3 practical examples of good UX writing</w:t>
      </w:r>
    </w:p>
    <w:p w14:paraId="71D977C9" w14:textId="3ED53E59" w:rsidR="000900B7" w:rsidRDefault="000900B7" w:rsidP="000900B7">
      <w:pPr>
        <w:rPr>
          <w:sz w:val="24"/>
          <w:szCs w:val="24"/>
          <w:lang w:val="en-US"/>
        </w:rPr>
      </w:pPr>
    </w:p>
    <w:p w14:paraId="15C5BE91" w14:textId="0820436C" w:rsidR="000900B7" w:rsidRDefault="0099080D" w:rsidP="000900B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Humour</w:t>
      </w:r>
      <w:proofErr w:type="spellEnd"/>
    </w:p>
    <w:p w14:paraId="1653B46F" w14:textId="77777777" w:rsidR="0099080D" w:rsidRPr="0099080D" w:rsidRDefault="0099080D" w:rsidP="0099080D">
      <w:pPr>
        <w:rPr>
          <w:sz w:val="36"/>
          <w:szCs w:val="36"/>
          <w:lang w:val="en-US"/>
        </w:rPr>
      </w:pPr>
    </w:p>
    <w:p w14:paraId="6E8EFB83" w14:textId="08AD770A" w:rsidR="000900B7" w:rsidRDefault="000900B7" w:rsidP="000900B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B19F03" wp14:editId="412D79FB">
            <wp:extent cx="5943600" cy="3187065"/>
            <wp:effectExtent l="0" t="0" r="0" b="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0D8" w14:textId="312FA0C5" w:rsidR="000900B7" w:rsidRDefault="000900B7" w:rsidP="000900B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408EA7" wp14:editId="39454332">
            <wp:extent cx="5943600" cy="3199130"/>
            <wp:effectExtent l="0" t="0" r="0" b="1270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5200" w14:textId="6BD305BF" w:rsidR="000900B7" w:rsidRDefault="000900B7" w:rsidP="000900B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Error screens</w:t>
      </w:r>
    </w:p>
    <w:p w14:paraId="7F0D90A8" w14:textId="77777777" w:rsidR="0099080D" w:rsidRPr="0099080D" w:rsidRDefault="0099080D" w:rsidP="0099080D">
      <w:pPr>
        <w:rPr>
          <w:sz w:val="36"/>
          <w:szCs w:val="36"/>
          <w:lang w:val="en-US"/>
        </w:rPr>
      </w:pPr>
    </w:p>
    <w:p w14:paraId="0C9EA5E4" w14:textId="471D5C45" w:rsidR="000900B7" w:rsidRDefault="000900B7" w:rsidP="000900B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2D57E0" wp14:editId="18712176">
            <wp:extent cx="5943600" cy="3274060"/>
            <wp:effectExtent l="0" t="0" r="0" b="2540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A9F1" w14:textId="6771AF58" w:rsidR="000900B7" w:rsidRDefault="000900B7" w:rsidP="000900B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96B25A8" wp14:editId="2A3C5410">
            <wp:extent cx="5943600" cy="3606165"/>
            <wp:effectExtent l="0" t="0" r="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B264" w14:textId="6B9DE6F6" w:rsidR="000900B7" w:rsidRDefault="000900B7" w:rsidP="000900B7">
      <w:pPr>
        <w:rPr>
          <w:sz w:val="36"/>
          <w:szCs w:val="36"/>
          <w:lang w:val="en-US"/>
        </w:rPr>
      </w:pPr>
    </w:p>
    <w:p w14:paraId="5A697726" w14:textId="1B0CC932" w:rsidR="000900B7" w:rsidRDefault="000900B7" w:rsidP="000900B7">
      <w:pPr>
        <w:rPr>
          <w:sz w:val="36"/>
          <w:szCs w:val="36"/>
          <w:lang w:val="en-US"/>
        </w:rPr>
      </w:pPr>
    </w:p>
    <w:p w14:paraId="548F3537" w14:textId="715B1546" w:rsidR="000900B7" w:rsidRDefault="0099080D" w:rsidP="000900B7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Minimal writing</w:t>
      </w:r>
    </w:p>
    <w:p w14:paraId="6B28D9AE" w14:textId="77777777" w:rsidR="0099080D" w:rsidRPr="0099080D" w:rsidRDefault="0099080D" w:rsidP="0099080D">
      <w:pPr>
        <w:rPr>
          <w:sz w:val="36"/>
          <w:szCs w:val="36"/>
          <w:lang w:val="en-US"/>
        </w:rPr>
      </w:pPr>
    </w:p>
    <w:p w14:paraId="47524A3F" w14:textId="2C79847D" w:rsidR="000900B7" w:rsidRDefault="000900B7" w:rsidP="000900B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A3ABA9" wp14:editId="7F5CAB38">
            <wp:extent cx="5943600" cy="3268345"/>
            <wp:effectExtent l="0" t="0" r="0" b="8255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80B5" w14:textId="6FF933E1" w:rsidR="000900B7" w:rsidRDefault="000900B7" w:rsidP="000900B7">
      <w:pPr>
        <w:rPr>
          <w:sz w:val="36"/>
          <w:szCs w:val="36"/>
          <w:lang w:val="en-US"/>
        </w:rPr>
      </w:pPr>
    </w:p>
    <w:p w14:paraId="464839EC" w14:textId="0A75657F" w:rsidR="000900B7" w:rsidRDefault="000900B7" w:rsidP="000900B7">
      <w:pPr>
        <w:rPr>
          <w:sz w:val="36"/>
          <w:szCs w:val="36"/>
          <w:lang w:val="en-US"/>
        </w:rPr>
      </w:pPr>
    </w:p>
    <w:p w14:paraId="54C36904" w14:textId="67A09AEA" w:rsidR="000900B7" w:rsidRDefault="000900B7" w:rsidP="000900B7">
      <w:pPr>
        <w:rPr>
          <w:sz w:val="36"/>
          <w:szCs w:val="36"/>
          <w:lang w:val="en-US"/>
        </w:rPr>
      </w:pPr>
    </w:p>
    <w:p w14:paraId="1763E265" w14:textId="6DF0F8EE" w:rsidR="000900B7" w:rsidRDefault="000900B7" w:rsidP="000900B7">
      <w:pPr>
        <w:rPr>
          <w:sz w:val="36"/>
          <w:szCs w:val="36"/>
          <w:lang w:val="en-US"/>
        </w:rPr>
      </w:pPr>
    </w:p>
    <w:p w14:paraId="508AC429" w14:textId="769442EA" w:rsidR="000900B7" w:rsidRDefault="000900B7" w:rsidP="000900B7">
      <w:pPr>
        <w:rPr>
          <w:sz w:val="36"/>
          <w:szCs w:val="36"/>
          <w:lang w:val="en-US"/>
        </w:rPr>
      </w:pPr>
    </w:p>
    <w:p w14:paraId="30D80C09" w14:textId="6B528704" w:rsidR="000900B7" w:rsidRDefault="000900B7" w:rsidP="000900B7">
      <w:pPr>
        <w:rPr>
          <w:sz w:val="36"/>
          <w:szCs w:val="36"/>
          <w:lang w:val="en-US"/>
        </w:rPr>
      </w:pPr>
    </w:p>
    <w:p w14:paraId="581284CF" w14:textId="597DE9D1" w:rsidR="000900B7" w:rsidRDefault="000900B7" w:rsidP="000900B7">
      <w:pPr>
        <w:rPr>
          <w:sz w:val="36"/>
          <w:szCs w:val="36"/>
          <w:lang w:val="en-US"/>
        </w:rPr>
      </w:pPr>
    </w:p>
    <w:p w14:paraId="4E7FD0FD" w14:textId="1881607D" w:rsidR="000900B7" w:rsidRDefault="000900B7" w:rsidP="000900B7">
      <w:pPr>
        <w:rPr>
          <w:sz w:val="36"/>
          <w:szCs w:val="36"/>
          <w:lang w:val="en-US"/>
        </w:rPr>
      </w:pPr>
    </w:p>
    <w:p w14:paraId="365F6870" w14:textId="0536600A" w:rsidR="000900B7" w:rsidRDefault="000900B7" w:rsidP="000900B7">
      <w:pPr>
        <w:rPr>
          <w:sz w:val="36"/>
          <w:szCs w:val="36"/>
          <w:lang w:val="en-US"/>
        </w:rPr>
      </w:pPr>
    </w:p>
    <w:p w14:paraId="120F20D3" w14:textId="696AF32D" w:rsidR="000900B7" w:rsidRDefault="000900B7" w:rsidP="000900B7">
      <w:pPr>
        <w:rPr>
          <w:sz w:val="36"/>
          <w:szCs w:val="36"/>
          <w:lang w:val="en-US"/>
        </w:rPr>
      </w:pPr>
    </w:p>
    <w:p w14:paraId="29672E6C" w14:textId="68B1FB14" w:rsidR="000900B7" w:rsidRDefault="000900B7" w:rsidP="000900B7">
      <w:pPr>
        <w:jc w:val="center"/>
        <w:rPr>
          <w:sz w:val="48"/>
          <w:szCs w:val="48"/>
          <w:lang w:val="en-US"/>
        </w:rPr>
      </w:pPr>
      <w:r w:rsidRPr="000900B7">
        <w:rPr>
          <w:sz w:val="48"/>
          <w:szCs w:val="48"/>
          <w:lang w:val="en-US"/>
        </w:rPr>
        <w:t xml:space="preserve">3 practical examples of </w:t>
      </w:r>
      <w:r>
        <w:rPr>
          <w:sz w:val="48"/>
          <w:szCs w:val="48"/>
          <w:lang w:val="en-US"/>
        </w:rPr>
        <w:t>bad</w:t>
      </w:r>
      <w:r w:rsidRPr="000900B7">
        <w:rPr>
          <w:sz w:val="48"/>
          <w:szCs w:val="48"/>
          <w:lang w:val="en-US"/>
        </w:rPr>
        <w:t xml:space="preserve"> UX writing</w:t>
      </w:r>
    </w:p>
    <w:p w14:paraId="0EFA1765" w14:textId="2B602B19" w:rsidR="000900B7" w:rsidRDefault="000900B7" w:rsidP="000900B7">
      <w:pPr>
        <w:jc w:val="center"/>
        <w:rPr>
          <w:sz w:val="48"/>
          <w:szCs w:val="48"/>
          <w:lang w:val="en-US"/>
        </w:rPr>
      </w:pPr>
    </w:p>
    <w:p w14:paraId="1F8C6034" w14:textId="002644FB" w:rsidR="000900B7" w:rsidRDefault="000900B7" w:rsidP="000900B7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0900B7">
        <w:rPr>
          <w:sz w:val="36"/>
          <w:szCs w:val="36"/>
          <w:lang w:val="en-US"/>
        </w:rPr>
        <w:t>Buttons that take your credit card and run</w:t>
      </w:r>
    </w:p>
    <w:p w14:paraId="57310F4C" w14:textId="77777777" w:rsidR="0099080D" w:rsidRPr="0099080D" w:rsidRDefault="0099080D" w:rsidP="0099080D">
      <w:pPr>
        <w:rPr>
          <w:sz w:val="36"/>
          <w:szCs w:val="36"/>
          <w:lang w:val="en-US"/>
        </w:rPr>
      </w:pPr>
    </w:p>
    <w:p w14:paraId="4AE5ED1E" w14:textId="5D679290" w:rsidR="000900B7" w:rsidRDefault="000900B7" w:rsidP="000900B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3FE9E1" wp14:editId="2927229C">
            <wp:extent cx="5943600" cy="4396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7A9F" w14:textId="40F7DAB7" w:rsidR="000900B7" w:rsidRDefault="000900B7" w:rsidP="000900B7">
      <w:pPr>
        <w:rPr>
          <w:sz w:val="36"/>
          <w:szCs w:val="36"/>
          <w:lang w:val="en-US"/>
        </w:rPr>
      </w:pPr>
    </w:p>
    <w:p w14:paraId="7F8E7505" w14:textId="172C3927" w:rsidR="000900B7" w:rsidRDefault="000900B7" w:rsidP="000900B7">
      <w:pPr>
        <w:rPr>
          <w:sz w:val="36"/>
          <w:szCs w:val="36"/>
          <w:lang w:val="en-US"/>
        </w:rPr>
      </w:pPr>
    </w:p>
    <w:p w14:paraId="16995C38" w14:textId="14739C06" w:rsidR="000900B7" w:rsidRDefault="000900B7" w:rsidP="000900B7">
      <w:pPr>
        <w:rPr>
          <w:sz w:val="36"/>
          <w:szCs w:val="36"/>
          <w:lang w:val="en-US"/>
        </w:rPr>
      </w:pPr>
    </w:p>
    <w:p w14:paraId="32355731" w14:textId="435EB171" w:rsidR="000900B7" w:rsidRDefault="000900B7" w:rsidP="000900B7">
      <w:pPr>
        <w:rPr>
          <w:sz w:val="36"/>
          <w:szCs w:val="36"/>
          <w:lang w:val="en-US"/>
        </w:rPr>
      </w:pPr>
    </w:p>
    <w:p w14:paraId="2AD783F6" w14:textId="081738F3" w:rsidR="000900B7" w:rsidRDefault="000900B7" w:rsidP="000900B7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0900B7">
        <w:rPr>
          <w:sz w:val="36"/>
          <w:szCs w:val="36"/>
          <w:lang w:val="en-US"/>
        </w:rPr>
        <w:lastRenderedPageBreak/>
        <w:t>Confirm shaming</w:t>
      </w:r>
    </w:p>
    <w:p w14:paraId="7DF065B7" w14:textId="2FB2F9CF" w:rsidR="0099080D" w:rsidRDefault="0099080D" w:rsidP="0099080D">
      <w:pPr>
        <w:pStyle w:val="ListParagraph"/>
        <w:rPr>
          <w:sz w:val="36"/>
          <w:szCs w:val="36"/>
          <w:lang w:val="en-US"/>
        </w:rPr>
      </w:pPr>
    </w:p>
    <w:p w14:paraId="7ECCC226" w14:textId="1A208C91" w:rsidR="000900B7" w:rsidRDefault="000900B7" w:rsidP="000900B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FD9E6D9" wp14:editId="533A6B1C">
            <wp:extent cx="6408514" cy="31919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7180" cy="31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61FA" w14:textId="1CDF10E1" w:rsidR="000900B7" w:rsidRDefault="000900B7" w:rsidP="000900B7">
      <w:pPr>
        <w:rPr>
          <w:sz w:val="36"/>
          <w:szCs w:val="36"/>
          <w:lang w:val="en-US"/>
        </w:rPr>
      </w:pPr>
    </w:p>
    <w:p w14:paraId="4BD63422" w14:textId="11065243" w:rsidR="0099080D" w:rsidRDefault="0099080D" w:rsidP="0099080D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99080D">
        <w:rPr>
          <w:sz w:val="36"/>
          <w:szCs w:val="36"/>
          <w:lang w:val="en-US"/>
        </w:rPr>
        <w:t>Aggressive % off headlines</w:t>
      </w:r>
    </w:p>
    <w:p w14:paraId="3A8E81D2" w14:textId="77777777" w:rsidR="0099080D" w:rsidRPr="0099080D" w:rsidRDefault="0099080D" w:rsidP="0099080D">
      <w:pPr>
        <w:pStyle w:val="ListParagraph"/>
        <w:rPr>
          <w:sz w:val="36"/>
          <w:szCs w:val="36"/>
          <w:lang w:val="en-US"/>
        </w:rPr>
      </w:pPr>
    </w:p>
    <w:p w14:paraId="15A73F40" w14:textId="6F39EE33" w:rsidR="0099080D" w:rsidRPr="0099080D" w:rsidRDefault="0099080D" w:rsidP="0099080D">
      <w:p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5B3F0C" wp14:editId="7583EB5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340820" cy="2192867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820" cy="2192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080D" w:rsidRPr="0099080D" w:rsidSect="00B24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D61F4C"/>
    <w:multiLevelType w:val="hybridMultilevel"/>
    <w:tmpl w:val="29F27D7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84F1F"/>
    <w:multiLevelType w:val="hybridMultilevel"/>
    <w:tmpl w:val="5BF894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D5E5E"/>
    <w:multiLevelType w:val="hybridMultilevel"/>
    <w:tmpl w:val="336ACE0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B7"/>
    <w:rsid w:val="000900B7"/>
    <w:rsid w:val="0099080D"/>
    <w:rsid w:val="00B24470"/>
    <w:rsid w:val="00BA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2E29D"/>
  <w15:chartTrackingRefBased/>
  <w15:docId w15:val="{84ADA843-C6D7-4B69-9F3F-86ECBD16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1642"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0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3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5653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53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50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9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358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56329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Янислав Янков</dc:creator>
  <cp:keywords/>
  <dc:description/>
  <cp:lastModifiedBy>Янислав Янков</cp:lastModifiedBy>
  <cp:revision>1</cp:revision>
  <dcterms:created xsi:type="dcterms:W3CDTF">2020-12-14T12:28:00Z</dcterms:created>
  <dcterms:modified xsi:type="dcterms:W3CDTF">2020-12-14T12:45:00Z</dcterms:modified>
</cp:coreProperties>
</file>