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0129" w14:textId="77777777" w:rsidR="00566CB1" w:rsidRPr="009F0D54" w:rsidRDefault="00000000">
      <w:pPr>
        <w:rPr>
          <w:sz w:val="24"/>
          <w:szCs w:val="32"/>
          <w:lang w:val="es-GT"/>
        </w:rPr>
      </w:pPr>
      <w:r w:rsidRPr="009F0D54">
        <w:rPr>
          <w:sz w:val="24"/>
          <w:szCs w:val="32"/>
          <w:lang w:val="es-GT"/>
        </w:rPr>
        <w:t>Universidad Mariano Gálvez de Guatemala</w:t>
      </w:r>
    </w:p>
    <w:p w14:paraId="36CC5FC8" w14:textId="77777777" w:rsidR="00566CB1" w:rsidRPr="009F0D54" w:rsidRDefault="00000000">
      <w:pPr>
        <w:rPr>
          <w:sz w:val="24"/>
          <w:szCs w:val="32"/>
          <w:lang w:val="es-GT"/>
        </w:rPr>
      </w:pPr>
      <w:r w:rsidRPr="009F0D54">
        <w:rPr>
          <w:sz w:val="24"/>
          <w:szCs w:val="32"/>
          <w:lang w:val="es-GT"/>
        </w:rPr>
        <w:t>Ingeniería en Sistemas de Información y Ciencias de la Computación</w:t>
      </w:r>
    </w:p>
    <w:p w14:paraId="598345FC" w14:textId="77777777" w:rsidR="00566CB1" w:rsidRPr="009F0D54" w:rsidRDefault="00000000">
      <w:pPr>
        <w:rPr>
          <w:sz w:val="24"/>
          <w:szCs w:val="32"/>
          <w:lang w:val="es-GT"/>
        </w:rPr>
      </w:pPr>
      <w:r w:rsidRPr="009F0D54">
        <w:rPr>
          <w:sz w:val="24"/>
          <w:szCs w:val="32"/>
          <w:lang w:val="es-GT"/>
        </w:rPr>
        <w:t>Análisis de sistemas II</w:t>
      </w:r>
    </w:p>
    <w:p w14:paraId="1C20B595" w14:textId="77777777" w:rsidR="00566CB1" w:rsidRDefault="00000000">
      <w:pPr>
        <w:rPr>
          <w:sz w:val="24"/>
          <w:szCs w:val="32"/>
          <w:lang w:val="es-GT"/>
        </w:rPr>
      </w:pPr>
      <w:r w:rsidRPr="009F0D54">
        <w:rPr>
          <w:sz w:val="24"/>
          <w:szCs w:val="32"/>
          <w:lang w:val="es-GT"/>
        </w:rPr>
        <w:t>Ing. Cindy Sinclair</w:t>
      </w:r>
    </w:p>
    <w:p w14:paraId="36CE54F7" w14:textId="77777777" w:rsidR="00F810F9" w:rsidRPr="00F810F9" w:rsidRDefault="00F810F9" w:rsidP="00F810F9">
      <w:pPr>
        <w:rPr>
          <w:b/>
          <w:bCs/>
          <w:sz w:val="24"/>
          <w:szCs w:val="32"/>
          <w:lang w:val="es-GT"/>
        </w:rPr>
      </w:pPr>
      <w:r w:rsidRPr="00F810F9">
        <w:rPr>
          <w:sz w:val="24"/>
          <w:szCs w:val="32"/>
          <w:lang w:val="es-GT"/>
        </w:rPr>
        <w:t>Sección “D”</w:t>
      </w:r>
    </w:p>
    <w:p w14:paraId="24D26736" w14:textId="77777777" w:rsidR="00F810F9" w:rsidRPr="009F0D54" w:rsidRDefault="00F810F9">
      <w:pPr>
        <w:rPr>
          <w:sz w:val="24"/>
          <w:szCs w:val="32"/>
          <w:lang w:val="es-GT"/>
        </w:rPr>
      </w:pPr>
    </w:p>
    <w:p w14:paraId="2DE2D139" w14:textId="77777777" w:rsidR="00566CB1" w:rsidRDefault="00566CB1">
      <w:pPr>
        <w:rPr>
          <w:sz w:val="22"/>
          <w:szCs w:val="28"/>
          <w:lang w:val="es-GT"/>
        </w:rPr>
      </w:pPr>
    </w:p>
    <w:p w14:paraId="7F5D45F1" w14:textId="5C91BED9" w:rsidR="00566CB1" w:rsidRDefault="00000000" w:rsidP="00F810F9">
      <w:pPr>
        <w:rPr>
          <w:sz w:val="22"/>
          <w:szCs w:val="28"/>
          <w:lang w:val="es-GT"/>
        </w:rPr>
      </w:pPr>
      <w:r>
        <w:rPr>
          <w:noProof/>
          <w:sz w:val="22"/>
          <w:szCs w:val="28"/>
          <w:lang w:val="es-GT"/>
        </w:rPr>
        <w:drawing>
          <wp:anchor distT="0" distB="0" distL="114300" distR="114300" simplePos="0" relativeHeight="251658240" behindDoc="1" locked="0" layoutInCell="1" allowOverlap="1" wp14:anchorId="340A3AED" wp14:editId="0783731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125595" cy="4125595"/>
            <wp:effectExtent l="0" t="0" r="8255" b="8255"/>
            <wp:wrapNone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7125" name="Imagen 1753290559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4125594" cy="4125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8"/>
          <w:lang w:val="es-GT"/>
        </w:rPr>
        <w:br/>
      </w:r>
      <w:r>
        <w:rPr>
          <w:sz w:val="22"/>
          <w:szCs w:val="28"/>
          <w:lang w:val="es-GT"/>
        </w:rPr>
        <w:br/>
      </w:r>
      <w:r>
        <w:rPr>
          <w:sz w:val="22"/>
          <w:szCs w:val="28"/>
          <w:lang w:val="es-GT"/>
        </w:rPr>
        <w:br/>
      </w:r>
      <w:r>
        <w:rPr>
          <w:sz w:val="22"/>
          <w:szCs w:val="28"/>
          <w:lang w:val="es-GT"/>
        </w:rPr>
        <w:br/>
      </w:r>
    </w:p>
    <w:p w14:paraId="385131AD" w14:textId="77777777" w:rsidR="00566CB1" w:rsidRDefault="00566CB1">
      <w:pPr>
        <w:jc w:val="center"/>
        <w:rPr>
          <w:sz w:val="22"/>
          <w:szCs w:val="28"/>
          <w:lang w:val="es-GT"/>
        </w:rPr>
      </w:pPr>
    </w:p>
    <w:p w14:paraId="1DEB8EE5" w14:textId="77777777" w:rsidR="00566CB1" w:rsidRDefault="00566CB1">
      <w:pPr>
        <w:jc w:val="center"/>
        <w:rPr>
          <w:sz w:val="22"/>
          <w:szCs w:val="28"/>
          <w:lang w:val="es-GT"/>
        </w:rPr>
      </w:pPr>
    </w:p>
    <w:p w14:paraId="70D5A0E2" w14:textId="77777777" w:rsidR="00566CB1" w:rsidRDefault="00566CB1">
      <w:pPr>
        <w:jc w:val="center"/>
        <w:rPr>
          <w:sz w:val="22"/>
          <w:szCs w:val="28"/>
          <w:lang w:val="es-GT"/>
        </w:rPr>
      </w:pPr>
    </w:p>
    <w:p w14:paraId="4E89F90F" w14:textId="77777777" w:rsidR="00566CB1" w:rsidRDefault="00566CB1">
      <w:pPr>
        <w:rPr>
          <w:sz w:val="22"/>
          <w:szCs w:val="28"/>
          <w:lang w:val="es-GT"/>
        </w:rPr>
      </w:pPr>
    </w:p>
    <w:p w14:paraId="1E249123" w14:textId="77777777" w:rsidR="00566CB1" w:rsidRDefault="00000000">
      <w:pPr>
        <w:jc w:val="center"/>
        <w:rPr>
          <w:b/>
          <w:bCs/>
          <w:sz w:val="22"/>
          <w:szCs w:val="28"/>
          <w:lang w:val="es-GT"/>
        </w:rPr>
      </w:pPr>
      <w:r>
        <w:rPr>
          <w:b/>
          <w:bCs/>
          <w:sz w:val="28"/>
          <w:szCs w:val="36"/>
          <w:lang w:val="es-GT"/>
        </w:rPr>
        <w:t>Sprint 1: Base del sistema y primer incremento funcional</w:t>
      </w:r>
      <w:r>
        <w:rPr>
          <w:b/>
          <w:bCs/>
          <w:sz w:val="22"/>
          <w:szCs w:val="28"/>
          <w:lang w:val="es-GT"/>
        </w:rPr>
        <w:br/>
      </w:r>
      <w:r>
        <w:rPr>
          <w:b/>
          <w:bCs/>
          <w:sz w:val="22"/>
          <w:szCs w:val="28"/>
          <w:lang w:val="es-GT"/>
        </w:rPr>
        <w:br/>
      </w:r>
    </w:p>
    <w:p w14:paraId="7BE0B9A3" w14:textId="77777777" w:rsidR="00566CB1" w:rsidRDefault="00566CB1">
      <w:pPr>
        <w:ind w:left="720" w:firstLine="720"/>
        <w:jc w:val="right"/>
        <w:rPr>
          <w:sz w:val="22"/>
          <w:szCs w:val="28"/>
          <w:lang w:val="es-GT"/>
        </w:rPr>
      </w:pPr>
    </w:p>
    <w:p w14:paraId="773E9ED1" w14:textId="77777777" w:rsidR="00566CB1" w:rsidRDefault="00566CB1">
      <w:pPr>
        <w:ind w:left="720" w:firstLine="720"/>
        <w:jc w:val="right"/>
        <w:rPr>
          <w:sz w:val="22"/>
          <w:szCs w:val="28"/>
          <w:lang w:val="es-GT"/>
        </w:rPr>
      </w:pPr>
    </w:p>
    <w:p w14:paraId="385FBAD4" w14:textId="77777777" w:rsidR="00566CB1" w:rsidRDefault="00566CB1">
      <w:pPr>
        <w:ind w:left="720" w:firstLine="720"/>
        <w:jc w:val="right"/>
        <w:rPr>
          <w:sz w:val="22"/>
          <w:szCs w:val="28"/>
          <w:lang w:val="es-GT"/>
        </w:rPr>
      </w:pPr>
    </w:p>
    <w:p w14:paraId="4B8F1714" w14:textId="77777777" w:rsidR="00566CB1" w:rsidRDefault="00566CB1">
      <w:pPr>
        <w:rPr>
          <w:sz w:val="22"/>
          <w:szCs w:val="28"/>
          <w:lang w:val="es-GT"/>
        </w:rPr>
      </w:pPr>
    </w:p>
    <w:p w14:paraId="4B753FB8" w14:textId="77777777" w:rsidR="00566CB1" w:rsidRDefault="00566CB1">
      <w:pPr>
        <w:rPr>
          <w:sz w:val="22"/>
          <w:szCs w:val="28"/>
          <w:lang w:val="es-GT"/>
        </w:rPr>
      </w:pPr>
    </w:p>
    <w:p w14:paraId="6C1A4D6F" w14:textId="77777777" w:rsidR="00566CB1" w:rsidRDefault="00566CB1">
      <w:pPr>
        <w:jc w:val="right"/>
        <w:rPr>
          <w:sz w:val="22"/>
          <w:szCs w:val="28"/>
          <w:lang w:val="es-GT"/>
        </w:rPr>
      </w:pPr>
    </w:p>
    <w:p w14:paraId="48198220" w14:textId="77777777" w:rsidR="00566CB1" w:rsidRDefault="00566CB1">
      <w:pPr>
        <w:jc w:val="right"/>
        <w:rPr>
          <w:sz w:val="22"/>
          <w:szCs w:val="28"/>
          <w:lang w:val="es-GT"/>
        </w:rPr>
      </w:pPr>
    </w:p>
    <w:p w14:paraId="15A1E78F" w14:textId="77777777" w:rsidR="00566CB1" w:rsidRDefault="00566CB1">
      <w:pPr>
        <w:jc w:val="right"/>
        <w:rPr>
          <w:sz w:val="22"/>
          <w:szCs w:val="28"/>
          <w:lang w:val="es-GT"/>
        </w:rPr>
      </w:pPr>
    </w:p>
    <w:p w14:paraId="7F3D1BEE" w14:textId="3D0B549A" w:rsidR="00566CB1" w:rsidRDefault="00566CB1">
      <w:pPr>
        <w:jc w:val="right"/>
        <w:rPr>
          <w:sz w:val="22"/>
          <w:szCs w:val="28"/>
          <w:lang w:val="es-GT"/>
        </w:rPr>
      </w:pPr>
    </w:p>
    <w:p w14:paraId="44743080" w14:textId="77777777" w:rsidR="009F0D54" w:rsidRDefault="009F0D54" w:rsidP="00F810F9">
      <w:pPr>
        <w:rPr>
          <w:sz w:val="22"/>
          <w:szCs w:val="28"/>
          <w:lang w:val="es-GT"/>
        </w:rPr>
      </w:pPr>
    </w:p>
    <w:p w14:paraId="603266E5" w14:textId="77777777" w:rsidR="00566CB1" w:rsidRDefault="00000000" w:rsidP="00F810F9">
      <w:pPr>
        <w:jc w:val="right"/>
        <w:rPr>
          <w:sz w:val="24"/>
          <w:szCs w:val="32"/>
          <w:lang w:val="es-GT"/>
        </w:rPr>
      </w:pPr>
      <w:r>
        <w:rPr>
          <w:sz w:val="24"/>
          <w:szCs w:val="32"/>
          <w:lang w:val="es-ES"/>
        </w:rPr>
        <w:t>David Giovanni García Yoc | 5190-23-</w:t>
      </w:r>
      <w:r>
        <w:rPr>
          <w:sz w:val="24"/>
          <w:szCs w:val="32"/>
          <w:lang w:val="es-GT"/>
        </w:rPr>
        <w:t>1554</w:t>
      </w:r>
    </w:p>
    <w:p w14:paraId="46BE68E1" w14:textId="1F9D9109" w:rsidR="00F810F9" w:rsidRDefault="00F810F9" w:rsidP="00F810F9">
      <w:pPr>
        <w:jc w:val="right"/>
        <w:rPr>
          <w:sz w:val="24"/>
          <w:szCs w:val="32"/>
          <w:lang w:val="es-ES"/>
        </w:rPr>
      </w:pPr>
      <w:r>
        <w:rPr>
          <w:sz w:val="24"/>
          <w:szCs w:val="32"/>
          <w:lang w:val="es-GT"/>
        </w:rPr>
        <w:t xml:space="preserve">Yordy Misael Carreto López </w:t>
      </w:r>
      <w:r>
        <w:rPr>
          <w:sz w:val="24"/>
          <w:szCs w:val="32"/>
          <w:lang w:val="es-ES"/>
        </w:rPr>
        <w:t>| 5190-23-2903</w:t>
      </w:r>
    </w:p>
    <w:p w14:paraId="08A25B93" w14:textId="5A0C24A8" w:rsidR="00566CB1" w:rsidRDefault="00000000" w:rsidP="00F810F9">
      <w:pPr>
        <w:jc w:val="right"/>
        <w:rPr>
          <w:sz w:val="24"/>
          <w:szCs w:val="32"/>
          <w:lang w:val="es-GT"/>
        </w:rPr>
      </w:pPr>
      <w:r>
        <w:rPr>
          <w:sz w:val="24"/>
          <w:szCs w:val="32"/>
          <w:lang w:val="es-GT"/>
        </w:rPr>
        <w:t>Daylin Yanabell Loarca Escobar | 5190</w:t>
      </w:r>
      <w:r w:rsidR="00F810F9">
        <w:rPr>
          <w:sz w:val="24"/>
          <w:szCs w:val="32"/>
          <w:lang w:val="es-GT"/>
        </w:rPr>
        <w:t>-</w:t>
      </w:r>
      <w:r>
        <w:rPr>
          <w:sz w:val="24"/>
          <w:szCs w:val="32"/>
          <w:lang w:val="es-GT"/>
        </w:rPr>
        <w:t>23</w:t>
      </w:r>
      <w:r w:rsidR="00F810F9">
        <w:rPr>
          <w:sz w:val="24"/>
          <w:szCs w:val="32"/>
          <w:lang w:val="es-GT"/>
        </w:rPr>
        <w:t>-</w:t>
      </w:r>
      <w:r>
        <w:rPr>
          <w:sz w:val="24"/>
          <w:szCs w:val="32"/>
          <w:lang w:val="es-GT"/>
        </w:rPr>
        <w:t>4744 </w:t>
      </w:r>
    </w:p>
    <w:p w14:paraId="2C6B3183" w14:textId="77777777" w:rsidR="00F810F9" w:rsidRDefault="00F810F9">
      <w:pPr>
        <w:jc w:val="right"/>
        <w:rPr>
          <w:sz w:val="24"/>
          <w:szCs w:val="32"/>
          <w:lang w:val="es-GT"/>
        </w:rPr>
      </w:pPr>
    </w:p>
    <w:p w14:paraId="3FF68FE8" w14:textId="77777777" w:rsidR="00F810F9" w:rsidRDefault="00F810F9">
      <w:pPr>
        <w:jc w:val="right"/>
        <w:rPr>
          <w:sz w:val="24"/>
          <w:szCs w:val="32"/>
          <w:lang w:val="es-GT"/>
        </w:rPr>
      </w:pPr>
    </w:p>
    <w:p w14:paraId="0FEB063C" w14:textId="33611261" w:rsidR="00566CB1" w:rsidRPr="00F810F9" w:rsidRDefault="009F0D54" w:rsidP="009F0D54">
      <w:pPr>
        <w:tabs>
          <w:tab w:val="center" w:pos="4896"/>
          <w:tab w:val="left" w:pos="6617"/>
        </w:tabs>
        <w:rPr>
          <w:b/>
          <w:bCs/>
          <w:sz w:val="24"/>
          <w:szCs w:val="32"/>
          <w:lang w:val="es-GT"/>
        </w:rPr>
      </w:pPr>
      <w:r>
        <w:rPr>
          <w:sz w:val="24"/>
          <w:szCs w:val="32"/>
          <w:lang w:val="es-GT"/>
        </w:rPr>
        <w:tab/>
      </w:r>
      <w:r w:rsidRPr="00F810F9">
        <w:rPr>
          <w:b/>
          <w:bCs/>
          <w:sz w:val="24"/>
          <w:szCs w:val="32"/>
          <w:lang w:val="es-GT"/>
        </w:rPr>
        <w:t>10 de octubre de 2026</w:t>
      </w:r>
      <w:r w:rsidRPr="00F810F9">
        <w:rPr>
          <w:b/>
          <w:bCs/>
          <w:sz w:val="24"/>
          <w:szCs w:val="32"/>
          <w:lang w:val="es-GT"/>
        </w:rPr>
        <w:tab/>
      </w:r>
    </w:p>
    <w:sdt>
      <w:sdtPr>
        <w:rPr>
          <w:lang w:val="es-ES"/>
        </w:rPr>
        <w:id w:val="1457532692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sz w:val="20"/>
          <w:szCs w:val="22"/>
        </w:rPr>
      </w:sdtEndPr>
      <w:sdtContent>
        <w:p w14:paraId="0130ABBF" w14:textId="5379E455" w:rsidR="00CB1D93" w:rsidRDefault="00CB1D93">
          <w:pPr>
            <w:pStyle w:val="TtuloTDC"/>
          </w:pPr>
          <w:r>
            <w:rPr>
              <w:lang w:val="es-ES"/>
            </w:rPr>
            <w:t>Contenido</w:t>
          </w:r>
        </w:p>
        <w:p w14:paraId="09A0F729" w14:textId="6C999524" w:rsidR="00DF48EE" w:rsidRDefault="00CB1D93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22426" w:history="1">
            <w:r w:rsidR="00DF48EE" w:rsidRPr="001E4119">
              <w:rPr>
                <w:rStyle w:val="Hipervnculo"/>
                <w:rFonts w:cs="Arial"/>
                <w:noProof/>
                <w:lang w:val="es-GT"/>
              </w:rPr>
              <w:t>1. Descripción del problema</w:t>
            </w:r>
            <w:r w:rsidR="00DF48EE">
              <w:rPr>
                <w:noProof/>
                <w:webHidden/>
              </w:rPr>
              <w:tab/>
            </w:r>
            <w:r w:rsidR="00DF48EE">
              <w:rPr>
                <w:noProof/>
                <w:webHidden/>
              </w:rPr>
              <w:fldChar w:fldCharType="begin"/>
            </w:r>
            <w:r w:rsidR="00DF48EE">
              <w:rPr>
                <w:noProof/>
                <w:webHidden/>
              </w:rPr>
              <w:instrText xml:space="preserve"> PAGEREF _Toc242522426 \h </w:instrText>
            </w:r>
            <w:r w:rsidR="00DF48EE">
              <w:rPr>
                <w:noProof/>
                <w:webHidden/>
              </w:rPr>
            </w:r>
            <w:r w:rsidR="00DF48EE">
              <w:rPr>
                <w:noProof/>
                <w:webHidden/>
              </w:rPr>
              <w:fldChar w:fldCharType="separate"/>
            </w:r>
            <w:r w:rsidR="00DF48EE">
              <w:rPr>
                <w:noProof/>
                <w:webHidden/>
              </w:rPr>
              <w:t>2</w:t>
            </w:r>
            <w:r w:rsidR="00DF48EE">
              <w:rPr>
                <w:noProof/>
                <w:webHidden/>
              </w:rPr>
              <w:fldChar w:fldCharType="end"/>
            </w:r>
          </w:hyperlink>
        </w:p>
        <w:p w14:paraId="7F36A427" w14:textId="7EC5B094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27" w:history="1">
            <w:r w:rsidRPr="001E4119">
              <w:rPr>
                <w:rStyle w:val="Hipervnculo"/>
                <w:rFonts w:cs="Arial"/>
                <w:noProof/>
                <w:lang w:val="es-GT"/>
              </w:rPr>
              <w:t>2.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5836" w14:textId="7BBA65AB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28" w:history="1">
            <w:r w:rsidRPr="001E4119">
              <w:rPr>
                <w:rStyle w:val="Hipervnculo"/>
                <w:rFonts w:cs="Arial"/>
                <w:noProof/>
              </w:rPr>
              <w:t>3.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0D1F" w14:textId="4F4D6B90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29" w:history="1">
            <w:r w:rsidRPr="001E4119">
              <w:rPr>
                <w:rStyle w:val="Hipervnculo"/>
                <w:rFonts w:cs="Arial"/>
                <w:noProof/>
                <w:lang w:val="es-GT"/>
              </w:rPr>
              <w:t>4.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41B1" w14:textId="551DB26A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0" w:history="1">
            <w:r w:rsidRPr="001E4119">
              <w:rPr>
                <w:rStyle w:val="Hipervnculo"/>
                <w:rFonts w:cs="Arial"/>
                <w:noProof/>
              </w:rPr>
              <w:t>5. Actores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FE91" w14:textId="4929FF1D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1" w:history="1">
            <w:r w:rsidRPr="001E4119">
              <w:rPr>
                <w:rStyle w:val="Hipervnculo"/>
                <w:rFonts w:cs="Arial"/>
                <w:noProof/>
                <w:lang w:val="es-GT"/>
              </w:rPr>
              <w:t>6.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BD4B" w14:textId="31E0171A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2" w:history="1">
            <w:r w:rsidRPr="001E4119">
              <w:rPr>
                <w:rStyle w:val="Hipervnculo"/>
                <w:rFonts w:cs="Arial"/>
                <w:noProof/>
              </w:rPr>
              <w:t>7. Requerimientos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5BE0F" w14:textId="2B5263C9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3" w:history="1">
            <w:r w:rsidRPr="001E4119">
              <w:rPr>
                <w:rStyle w:val="Hipervnculo"/>
                <w:rFonts w:cs="Arial"/>
                <w:noProof/>
              </w:rPr>
              <w:t>8. Product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94128" w14:textId="0BA33C27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4" w:history="1">
            <w:r w:rsidRPr="001E4119">
              <w:rPr>
                <w:rStyle w:val="Hipervnculo"/>
                <w:rFonts w:cs="Arial"/>
                <w:noProof/>
                <w:lang w:val="es-GT"/>
              </w:rPr>
              <w:t>9. Historias de usuario y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5712D" w14:textId="1D1F596D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5" w:history="1">
            <w:r w:rsidRPr="001E4119">
              <w:rPr>
                <w:rStyle w:val="Hipervnculo"/>
                <w:rFonts w:cs="Arial"/>
                <w:noProof/>
                <w:lang w:val="es-GT"/>
              </w:rPr>
              <w:t>10. Sprint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3966D" w14:textId="2D71CE82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6" w:history="1">
            <w:r w:rsidRPr="001E4119">
              <w:rPr>
                <w:rStyle w:val="Hipervnculo"/>
                <w:rFonts w:cs="Arial"/>
                <w:noProof/>
                <w:lang w:val="es-GT"/>
              </w:rPr>
              <w:t>11. Sprint Backlog y reparto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AD95" w14:textId="23A9ED38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7" w:history="1">
            <w:r w:rsidRPr="001E4119">
              <w:rPr>
                <w:rStyle w:val="Hipervnculo"/>
                <w:rFonts w:cs="Arial"/>
                <w:noProof/>
                <w:lang w:val="es-GT"/>
              </w:rPr>
              <w:t>12. Diagrama de casos de uso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3319" w14:textId="5B954619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8" w:history="1">
            <w:r w:rsidRPr="001E4119">
              <w:rPr>
                <w:rStyle w:val="Hipervnculo"/>
                <w:rFonts w:cs="Arial"/>
                <w:noProof/>
                <w:lang w:val="es-GT"/>
              </w:rPr>
              <w:t>13. Modelo entidad–relación y diccionario resumido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33D97" w14:textId="41D98D2B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39" w:history="1">
            <w:r w:rsidRPr="001E4119">
              <w:rPr>
                <w:rStyle w:val="Hipervnculo"/>
                <w:rFonts w:cs="Arial"/>
                <w:noProof/>
                <w:lang w:val="es-GT"/>
              </w:rPr>
              <w:t>14. Ceremonias Scrum y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BF44" w14:textId="51B599D7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0" w:history="1">
            <w:r w:rsidRPr="001E4119">
              <w:rPr>
                <w:rStyle w:val="Hipervnculo"/>
                <w:noProof/>
                <w:lang w:val="es-GT"/>
              </w:rPr>
              <w:t>14.1 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85BE" w14:textId="0DE22998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1" w:history="1">
            <w:r w:rsidRPr="001E4119">
              <w:rPr>
                <w:rStyle w:val="Hipervnculo"/>
                <w:rFonts w:cs="Arial"/>
                <w:noProof/>
                <w:lang w:val="es-GT"/>
              </w:rPr>
              <w:t>14.2 Daily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B565" w14:textId="33458715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2" w:history="1">
            <w:r w:rsidRPr="001E4119">
              <w:rPr>
                <w:rStyle w:val="Hipervnculo"/>
                <w:rFonts w:cs="Arial"/>
                <w:noProof/>
                <w:lang w:val="es-GT"/>
              </w:rPr>
              <w:t>14.3 Sprint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C8C5" w14:textId="2015C33E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3" w:history="1">
            <w:r w:rsidRPr="001E4119">
              <w:rPr>
                <w:rStyle w:val="Hipervnculo"/>
                <w:rFonts w:cs="Arial"/>
                <w:noProof/>
                <w:lang w:val="es-GT"/>
              </w:rPr>
              <w:t>14.4 Sprint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08AE" w14:textId="74C852CC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4" w:history="1">
            <w:r w:rsidRPr="001E4119">
              <w:rPr>
                <w:rStyle w:val="Hipervnculo"/>
                <w:rFonts w:cs="Arial"/>
                <w:noProof/>
                <w:lang w:val="es-GT"/>
              </w:rPr>
              <w:t>15. Resultado de revisión técnica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2D041" w14:textId="35FAF458" w:rsidR="00DF48EE" w:rsidRDefault="00DF48EE">
          <w:pPr>
            <w:pStyle w:val="TD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5" w:history="1">
            <w:r w:rsidRPr="001E4119">
              <w:rPr>
                <w:rStyle w:val="Hipervnculo"/>
                <w:rFonts w:cs="Arial"/>
                <w:noProof/>
                <w:lang w:val="es-GT"/>
              </w:rPr>
              <w:t>16. Evidencias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2DAB" w14:textId="03FC9D32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6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EF-01 —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0F415" w14:textId="3551F3A1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7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EF-02 — Creación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07FE1" w14:textId="1F46467C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8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EF-03 — Asignación de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6A1B2" w14:textId="44650037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49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EF-04 — Consulta y asignación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0407" w14:textId="54F782B4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50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EF-06 — Consulta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5CA1" w14:textId="552DB411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51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EF-07 — Modificación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6F64" w14:textId="221A1DF1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52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EF-08 — Creación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468A" w14:textId="6B749351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53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EF-09 — Consulta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F599" w14:textId="4808F0F2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54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EF-11 — Menú por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C3C7" w14:textId="7EA0757D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55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EF-12 — Acceso no autorizado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70EE" w14:textId="584BAA79" w:rsidR="00DF48EE" w:rsidRDefault="00DF48EE">
          <w:pPr>
            <w:pStyle w:val="TD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42522456" w:history="1">
            <w:r w:rsidRPr="001E4119">
              <w:rPr>
                <w:rStyle w:val="Hipervnculo"/>
                <w:rFonts w:cs="Arial"/>
                <w:noProof/>
                <w:lang w:val="es-GT"/>
              </w:rPr>
              <w:t>EF-13 — Validación de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_Toc242522456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4F6D" w14:textId="77777777" w:rsidR="00DF48EE" w:rsidRDefault="00CB1D93" w:rsidP="00DF48E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11A89F88" w14:textId="77777777" w:rsidR="00DF48EE" w:rsidRDefault="00DF48EE" w:rsidP="00DF48EE">
          <w:pPr>
            <w:rPr>
              <w:b/>
              <w:bCs/>
              <w:lang w:val="es-ES"/>
            </w:rPr>
          </w:pPr>
        </w:p>
        <w:p w14:paraId="4CEA1F0A" w14:textId="4C271049" w:rsidR="00DF48EE" w:rsidRPr="00DF48EE" w:rsidRDefault="00CB1D93" w:rsidP="00DF48EE"/>
      </w:sdtContent>
    </w:sdt>
    <w:bookmarkStart w:id="0" w:name="_Toc242522426" w:displacedByCustomXml="prev"/>
    <w:p w14:paraId="465AEB56" w14:textId="1950D438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r w:rsidRPr="00C8077B">
        <w:rPr>
          <w:rFonts w:ascii="Arial" w:hAnsi="Arial" w:cs="Arial"/>
          <w:lang w:val="es-GT"/>
        </w:rPr>
        <w:lastRenderedPageBreak/>
        <w:t>1. Descripción del problema</w:t>
      </w:r>
      <w:bookmarkEnd w:id="0"/>
    </w:p>
    <w:p w14:paraId="29031D48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Librería La Crayola Gigante requiere una aplicación web para organizar los registros administrativos que antes podrían quedar distribuidos entre anotaciones, hojas de cálculo o herramientas sin control uniforme. El riesgo operativo incluye datos de clientes y productos inconsistentes, duplicidad de registros, cambios no autorizados de precios o existencias, pérdida de trazabilidad y dificultad para delimitar funciones de empleados.</w:t>
      </w:r>
    </w:p>
    <w:p w14:paraId="7787213A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La primera etapa se concentra en centralizar datos y establecer controles de autenticación y autorización. El sistema distingue entre personal con acceso (usuarios) y compradores (clientes): los clientes no tendrán cuenta de acceso. Su NIT, facturas, historial de compras y record de puntos se contemplan en el diseño futuro, pero todavía no constituyen módulos funcionales de este Sprint.</w:t>
      </w:r>
    </w:p>
    <w:p w14:paraId="1612B89E" w14:textId="77777777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1" w:name="_Toc242522427"/>
      <w:r w:rsidRPr="00C8077B">
        <w:rPr>
          <w:rFonts w:ascii="Arial" w:hAnsi="Arial" w:cs="Arial"/>
          <w:lang w:val="es-GT"/>
        </w:rPr>
        <w:t>2. Objetivo general</w:t>
      </w:r>
      <w:bookmarkEnd w:id="1"/>
    </w:p>
    <w:p w14:paraId="67413354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Construir y validar el primer incremento de un sistema web para Librería La Crayola Gigante que permita autenticar al personal, administrar usuarios, roles, permisos, clientes y productos, y restringir operaciones conforme a autorizaciones almacenadas en Oracle.</w:t>
      </w:r>
    </w:p>
    <w:p w14:paraId="4B5B049E" w14:textId="77777777" w:rsidR="00566CB1" w:rsidRPr="00C8077B" w:rsidRDefault="00000000" w:rsidP="00C8077B">
      <w:pPr>
        <w:pStyle w:val="Ttulo1"/>
        <w:jc w:val="both"/>
        <w:rPr>
          <w:rFonts w:ascii="Arial" w:hAnsi="Arial" w:cs="Arial"/>
        </w:rPr>
      </w:pPr>
      <w:bookmarkStart w:id="2" w:name="_Toc242522428"/>
      <w:r w:rsidRPr="00C8077B">
        <w:rPr>
          <w:rFonts w:ascii="Arial" w:hAnsi="Arial" w:cs="Arial"/>
        </w:rPr>
        <w:t>3. Objetivos específicos</w:t>
      </w:r>
      <w:bookmarkEnd w:id="2"/>
    </w:p>
    <w:p w14:paraId="7DCCF8D6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Crear el esquema de datos con claves, relaciones y restricciones iniciales.</w:t>
      </w:r>
    </w:p>
    <w:p w14:paraId="3B7328F9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Implementar inicio de sesión con contraseñas cifradas y tokens de sesión.</w:t>
      </w:r>
    </w:p>
    <w:p w14:paraId="4BF79C6B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Administrar usuarios, asignar roles y controlar cuentas activas e inactivas.</w:t>
      </w:r>
    </w:p>
    <w:p w14:paraId="7538850B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Asignar permisos diferenciados de consulta, creación y edición.</w:t>
      </w:r>
    </w:p>
    <w:p w14:paraId="1454DE7A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Registrar, consultar, buscar, editar y cambiar estado a clientes y productos.</w:t>
      </w:r>
    </w:p>
    <w:p w14:paraId="16E79BF4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Mostrar un menú acorde con los permisos del usuario.</w:t>
      </w:r>
    </w:p>
    <w:p w14:paraId="4E56AADE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Validar datos y devolver respuestas coherentes ante solicitudes no autorizadas.</w:t>
      </w:r>
    </w:p>
    <w:p w14:paraId="6DE5EE92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Ejecutar pruebas del flujo solicitado por el docente y organizar capturas de evidencia.</w:t>
      </w:r>
    </w:p>
    <w:p w14:paraId="28FE54C5" w14:textId="29D75B85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3" w:name="_Toc242522429"/>
      <w:r w:rsidRPr="00C8077B">
        <w:rPr>
          <w:rFonts w:ascii="Arial" w:hAnsi="Arial" w:cs="Arial"/>
          <w:lang w:val="es-GT"/>
        </w:rPr>
        <w:t>4. Alcance</w:t>
      </w:r>
      <w:bookmarkEnd w:id="3"/>
      <w:r w:rsidRPr="00C8077B">
        <w:rPr>
          <w:rFonts w:ascii="Arial" w:hAnsi="Arial" w:cs="Arial"/>
          <w:lang w:val="es-GT"/>
        </w:rPr>
        <w:t xml:space="preserve"> </w:t>
      </w:r>
    </w:p>
    <w:p w14:paraId="4006DB9D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Incluido: esquema Oracle; autenticación; gestión de usuarios y asignación de roles; consulta y asignación de permisos; clientes; productos y categorías; menú; validaciones básicas; pruebas de seguridad para usuario no autorizado.</w:t>
      </w:r>
    </w:p>
    <w:p w14:paraId="6223EBE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Alcance parcial: la administración de roles cuenta con consulta y actualización de permisos, pero el CRUD integral de roles (alta, edición, activación/desactivación) todavía no está implementado.</w:t>
      </w:r>
    </w:p>
    <w:p w14:paraId="171DDCE7" w14:textId="77777777" w:rsidR="00566CB1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Excluido de la entrega funcional actual: ventas, facturas, detalle de venta, historial de compras por cliente, puntos y canjes, movimientos de inventario transaccionales, consulta de bitácora y exportación de reportes PDF/Excel. Las tablas y/o permisos reservados no equivalen a módulos operativos.</w:t>
      </w:r>
    </w:p>
    <w:p w14:paraId="5C313626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377D7D24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212DA487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502A9DA1" w14:textId="77777777" w:rsidR="00C534F1" w:rsidRDefault="00C534F1" w:rsidP="00C8077B">
      <w:pPr>
        <w:jc w:val="both"/>
        <w:rPr>
          <w:rFonts w:cs="Arial"/>
          <w:lang w:val="es-GT"/>
        </w:rPr>
      </w:pPr>
    </w:p>
    <w:p w14:paraId="073B5D20" w14:textId="77777777" w:rsidR="00C534F1" w:rsidRDefault="00C534F1" w:rsidP="00C8077B">
      <w:pPr>
        <w:jc w:val="both"/>
        <w:rPr>
          <w:rFonts w:cs="Arial"/>
          <w:lang w:val="es-GT"/>
        </w:rPr>
      </w:pPr>
    </w:p>
    <w:p w14:paraId="6F56CA6C" w14:textId="77777777" w:rsidR="00C534F1" w:rsidRDefault="00C534F1" w:rsidP="00C8077B">
      <w:pPr>
        <w:jc w:val="both"/>
        <w:rPr>
          <w:rFonts w:cs="Arial"/>
          <w:lang w:val="es-GT"/>
        </w:rPr>
      </w:pPr>
    </w:p>
    <w:p w14:paraId="74E4B385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03EF5A6A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265CF159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60838AD7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05AFB78C" w14:textId="77777777" w:rsidR="00F810F9" w:rsidRPr="00C8077B" w:rsidRDefault="00F810F9" w:rsidP="00C8077B">
      <w:pPr>
        <w:jc w:val="both"/>
        <w:rPr>
          <w:rFonts w:cs="Arial"/>
          <w:lang w:val="es-GT"/>
        </w:rPr>
      </w:pPr>
    </w:p>
    <w:p w14:paraId="6FB0578B" w14:textId="77777777" w:rsidR="00566CB1" w:rsidRPr="00C8077B" w:rsidRDefault="00000000" w:rsidP="00C8077B">
      <w:pPr>
        <w:pStyle w:val="Ttulo1"/>
        <w:jc w:val="both"/>
        <w:rPr>
          <w:rFonts w:ascii="Arial" w:hAnsi="Arial" w:cs="Arial"/>
        </w:rPr>
      </w:pPr>
      <w:bookmarkStart w:id="4" w:name="_Toc242522430"/>
      <w:r w:rsidRPr="00C8077B">
        <w:rPr>
          <w:rFonts w:ascii="Arial" w:hAnsi="Arial" w:cs="Arial"/>
        </w:rPr>
        <w:t>5. Actores y responsabilidades</w:t>
      </w:r>
      <w:bookmarkEnd w:id="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566CB1" w:rsidRPr="00C8077B" w14:paraId="09E08D36" w14:textId="77777777" w:rsidTr="009F0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B1B503A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Actor</w:t>
            </w:r>
          </w:p>
        </w:tc>
        <w:tc>
          <w:tcPr>
            <w:tcW w:w="4896" w:type="dxa"/>
          </w:tcPr>
          <w:p w14:paraId="41E1AE17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Descripción y responsabilidades</w:t>
            </w:r>
          </w:p>
        </w:tc>
      </w:tr>
      <w:tr w:rsidR="00566CB1" w:rsidRPr="00CB1D93" w14:paraId="794EE461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69616D4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Administrador</w:t>
            </w:r>
          </w:p>
        </w:tc>
        <w:tc>
          <w:tcPr>
            <w:tcW w:w="4896" w:type="dxa"/>
          </w:tcPr>
          <w:p w14:paraId="46F67E0F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Usuario interno autorizado para operar funciones administrativas, asignar roles y permisos y gestionar registros según políticas de seguridad.</w:t>
            </w:r>
          </w:p>
        </w:tc>
      </w:tr>
      <w:tr w:rsidR="00566CB1" w:rsidRPr="00CB1D93" w14:paraId="35727593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29C62C2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Empleado</w:t>
            </w:r>
          </w:p>
        </w:tc>
        <w:tc>
          <w:tcPr>
            <w:tcW w:w="4896" w:type="dxa"/>
          </w:tcPr>
          <w:p w14:paraId="2485A0B1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Usuario interno con acceso limitado por los permisos del rol. Puede consultar y modificar únicamente lo expresamente autorizado.</w:t>
            </w:r>
          </w:p>
        </w:tc>
      </w:tr>
      <w:tr w:rsidR="00566CB1" w:rsidRPr="00CB1D93" w14:paraId="5229AFB7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31568FD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Cliente</w:t>
            </w:r>
          </w:p>
        </w:tc>
        <w:tc>
          <w:tcPr>
            <w:tcW w:w="4896" w:type="dxa"/>
          </w:tcPr>
          <w:p w14:paraId="67696A8E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Comprador registrado; no inicia sesión. Su ficha se asociará posteriormente con ventas, facturas y puntos.</w:t>
            </w:r>
          </w:p>
        </w:tc>
      </w:tr>
      <w:tr w:rsidR="00566CB1" w:rsidRPr="00CB1D93" w14:paraId="22D5F26B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446E011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Equipo Scrum</w:t>
            </w:r>
          </w:p>
        </w:tc>
        <w:tc>
          <w:tcPr>
            <w:tcW w:w="4896" w:type="dxa"/>
          </w:tcPr>
          <w:p w14:paraId="4E0EA4D2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David, Yordy y Daylin. El reparto de tareas es una planificación del equipo, su ejecución diaria requiere corroboración con evidencias.</w:t>
            </w:r>
          </w:p>
        </w:tc>
      </w:tr>
      <w:tr w:rsidR="00566CB1" w:rsidRPr="00CB1D93" w14:paraId="763AE37F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4C1BC74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Docente</w:t>
            </w:r>
          </w:p>
        </w:tc>
        <w:tc>
          <w:tcPr>
            <w:tcW w:w="4896" w:type="dxa"/>
          </w:tcPr>
          <w:p w14:paraId="17676FDB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Revisa el incremento y ejecuta el recorrido funcional requerido.</w:t>
            </w:r>
          </w:p>
        </w:tc>
      </w:tr>
    </w:tbl>
    <w:p w14:paraId="4C366F27" w14:textId="77777777" w:rsidR="00566CB1" w:rsidRPr="00C8077B" w:rsidRDefault="00566CB1" w:rsidP="00C8077B">
      <w:pPr>
        <w:jc w:val="both"/>
        <w:rPr>
          <w:rFonts w:cs="Arial"/>
          <w:lang w:val="es-GT"/>
        </w:rPr>
      </w:pPr>
    </w:p>
    <w:p w14:paraId="5F531A49" w14:textId="77777777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5" w:name="_Toc242522431"/>
      <w:r w:rsidRPr="00C8077B">
        <w:rPr>
          <w:rFonts w:ascii="Arial" w:hAnsi="Arial" w:cs="Arial"/>
          <w:lang w:val="es-GT"/>
        </w:rPr>
        <w:t>6. Reglas de negocio</w:t>
      </w:r>
      <w:bookmarkEnd w:id="5"/>
    </w:p>
    <w:p w14:paraId="12244AAC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RN-01. Todo usuario debe identificarse mediante un nombre de usuario único.</w:t>
      </w:r>
    </w:p>
    <w:p w14:paraId="15516E65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RN-02. La contraseña se almacena mediante hash, nunca como texto plano.</w:t>
      </w:r>
    </w:p>
    <w:p w14:paraId="7004DE39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RN-03. Los usuarios y roles inactivos no pueden utilizar funciones protegidas.</w:t>
      </w:r>
    </w:p>
    <w:p w14:paraId="05CE2021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RN-04. Cada usuario tiene un rol; los permisos se asignan al rol.</w:t>
      </w:r>
    </w:p>
    <w:p w14:paraId="4FB3495C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RN-05. El backend valida los permisos en cada operación; ocultar botones no constituye seguridad suficiente.</w:t>
      </w:r>
    </w:p>
    <w:p w14:paraId="2C12312E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RN-06. Consultar clientes no concede permiso para crearlos ni editarlos.</w:t>
      </w:r>
    </w:p>
    <w:p w14:paraId="50F5749F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RN-07. Consultar productos no concede permiso para crearlos ni editarlos.</w:t>
      </w:r>
    </w:p>
    <w:p w14:paraId="7387D97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RN-08. La gestión de asignaciones de permisos se restringe adicionalmente a la administración autorizada.</w:t>
      </w:r>
    </w:p>
    <w:p w14:paraId="3DAEA50A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RN-09. Un gestor no puede escalar privilegios mediante cambios de su propia cuenta.</w:t>
      </w:r>
    </w:p>
    <w:p w14:paraId="6FFE3F61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RN-10. Un cliente no necesita cuenta ni credenciales de acceso.</w:t>
      </w:r>
    </w:p>
    <w:p w14:paraId="07D268C6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RN-11. Nombres de clientes son obligatorios; el resto depende de validaciones y restricciones del esquema.</w:t>
      </w:r>
    </w:p>
    <w:p w14:paraId="2E0A2336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RN-12. Los códigos de producto son únicos y las categorías deben existir.</w:t>
      </w:r>
    </w:p>
    <w:p w14:paraId="55F599B2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RN-13. Precio y stock no admiten números negativos.</w:t>
      </w:r>
    </w:p>
    <w:p w14:paraId="4A161BA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RN-14. Los estados de usuarios, roles, clientes y productos utilizan A (activo) o I (inactivo).</w:t>
      </w:r>
    </w:p>
    <w:p w14:paraId="4D2FB54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RN-15. La creación y modificación de registros quedan restringidas al permiso de acción correspondiente.</w:t>
      </w:r>
    </w:p>
    <w:p w14:paraId="3A4A35F1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RN-16. Las cuentas y registros históricos se desactivan en vez de borrarse en los flujos iniciales.</w:t>
      </w:r>
    </w:p>
    <w:p w14:paraId="4C042D86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RN-17. Bitácora y reportes requerirán permisos propios cuando se implementen.</w:t>
      </w:r>
    </w:p>
    <w:p w14:paraId="575358C0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RN-18. Facturación, compras y puntos se definirán con reglas específicas en otro Sprint; no se inventa una tasa de acumulación.</w:t>
      </w:r>
    </w:p>
    <w:p w14:paraId="3380AD3F" w14:textId="77777777" w:rsidR="00566CB1" w:rsidRDefault="00566CB1" w:rsidP="00C8077B">
      <w:pPr>
        <w:jc w:val="both"/>
        <w:rPr>
          <w:rFonts w:cs="Arial"/>
          <w:lang w:val="es-GT"/>
        </w:rPr>
      </w:pPr>
    </w:p>
    <w:p w14:paraId="2F13873C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4A4BF565" w14:textId="77777777" w:rsidR="00F810F9" w:rsidRPr="00C8077B" w:rsidRDefault="00F810F9" w:rsidP="00C8077B">
      <w:pPr>
        <w:jc w:val="both"/>
        <w:rPr>
          <w:rFonts w:cs="Arial"/>
          <w:lang w:val="es-GT"/>
        </w:rPr>
      </w:pPr>
    </w:p>
    <w:p w14:paraId="6A830826" w14:textId="77777777" w:rsidR="00566CB1" w:rsidRPr="00C8077B" w:rsidRDefault="00000000" w:rsidP="00C8077B">
      <w:pPr>
        <w:pStyle w:val="Ttulo1"/>
        <w:jc w:val="both"/>
        <w:rPr>
          <w:rFonts w:ascii="Arial" w:hAnsi="Arial" w:cs="Arial"/>
        </w:rPr>
      </w:pPr>
      <w:bookmarkStart w:id="6" w:name="_Toc242522432"/>
      <w:r w:rsidRPr="00C8077B">
        <w:rPr>
          <w:rFonts w:ascii="Arial" w:hAnsi="Arial" w:cs="Arial"/>
        </w:rPr>
        <w:lastRenderedPageBreak/>
        <w:t>7. Requerimientos iniciales</w:t>
      </w:r>
      <w:bookmarkEnd w:id="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90"/>
        <w:gridCol w:w="4892"/>
      </w:tblGrid>
      <w:tr w:rsidR="00566CB1" w:rsidRPr="00C8077B" w14:paraId="4B40F39D" w14:textId="77777777" w:rsidTr="009F0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FDC97D6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ID</w:t>
            </w:r>
          </w:p>
        </w:tc>
        <w:tc>
          <w:tcPr>
            <w:tcW w:w="4896" w:type="dxa"/>
          </w:tcPr>
          <w:p w14:paraId="0CB9B427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Requerimiento funcional</w:t>
            </w:r>
          </w:p>
        </w:tc>
      </w:tr>
      <w:tr w:rsidR="00566CB1" w:rsidRPr="00CB1D93" w14:paraId="79766C91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5CEB7C3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RF-01</w:t>
            </w:r>
          </w:p>
        </w:tc>
        <w:tc>
          <w:tcPr>
            <w:tcW w:w="4896" w:type="dxa"/>
          </w:tcPr>
          <w:p w14:paraId="366C72A1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Inicio de sesión con usuario y contraseña</w:t>
            </w:r>
          </w:p>
        </w:tc>
      </w:tr>
      <w:tr w:rsidR="00566CB1" w:rsidRPr="00CB1D93" w14:paraId="3FE5478C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F2FEDF6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RF-02</w:t>
            </w:r>
          </w:p>
        </w:tc>
        <w:tc>
          <w:tcPr>
            <w:tcW w:w="4896" w:type="dxa"/>
          </w:tcPr>
          <w:p w14:paraId="7CC8D6CC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Verificación de credenciales, sesión y estado</w:t>
            </w:r>
          </w:p>
        </w:tc>
      </w:tr>
      <w:tr w:rsidR="00566CB1" w:rsidRPr="00CB1D93" w14:paraId="09027939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9F68E04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RF-03</w:t>
            </w:r>
          </w:p>
        </w:tc>
        <w:tc>
          <w:tcPr>
            <w:tcW w:w="4896" w:type="dxa"/>
          </w:tcPr>
          <w:p w14:paraId="62B30638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Alta y consulta de usuarios</w:t>
            </w:r>
          </w:p>
        </w:tc>
      </w:tr>
      <w:tr w:rsidR="00566CB1" w:rsidRPr="00CB1D93" w14:paraId="045993CE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EF1423E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RF-04</w:t>
            </w:r>
          </w:p>
        </w:tc>
        <w:tc>
          <w:tcPr>
            <w:tcW w:w="4896" w:type="dxa"/>
          </w:tcPr>
          <w:p w14:paraId="488729C0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Edición y cambio de estado de usuarios</w:t>
            </w:r>
          </w:p>
        </w:tc>
      </w:tr>
      <w:tr w:rsidR="00566CB1" w:rsidRPr="00CB1D93" w14:paraId="557B63B6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B87EC45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RF-05</w:t>
            </w:r>
          </w:p>
        </w:tc>
        <w:tc>
          <w:tcPr>
            <w:tcW w:w="4896" w:type="dxa"/>
          </w:tcPr>
          <w:p w14:paraId="28801A3D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Asignación de rol a usuario</w:t>
            </w:r>
          </w:p>
        </w:tc>
      </w:tr>
      <w:tr w:rsidR="00566CB1" w:rsidRPr="00CB1D93" w14:paraId="24330A6C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9AD16E1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RF-06</w:t>
            </w:r>
          </w:p>
        </w:tc>
        <w:tc>
          <w:tcPr>
            <w:tcW w:w="4896" w:type="dxa"/>
          </w:tcPr>
          <w:p w14:paraId="0053A6CF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Consulta de roles y catálogo de permisos</w:t>
            </w:r>
          </w:p>
        </w:tc>
      </w:tr>
      <w:tr w:rsidR="00566CB1" w:rsidRPr="00CB1D93" w14:paraId="2C0A164A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523A60E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RF-07</w:t>
            </w:r>
          </w:p>
        </w:tc>
        <w:tc>
          <w:tcPr>
            <w:tcW w:w="4896" w:type="dxa"/>
          </w:tcPr>
          <w:p w14:paraId="53A640A0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Asignación y revocación de permisos por rol</w:t>
            </w:r>
          </w:p>
        </w:tc>
      </w:tr>
      <w:tr w:rsidR="00566CB1" w:rsidRPr="00CB1D93" w14:paraId="00CB4DB7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A05D865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RF-08</w:t>
            </w:r>
          </w:p>
        </w:tc>
        <w:tc>
          <w:tcPr>
            <w:tcW w:w="4896" w:type="dxa"/>
          </w:tcPr>
          <w:p w14:paraId="6D4B676A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Bloqueo de operaciones sin permiso</w:t>
            </w:r>
          </w:p>
        </w:tc>
      </w:tr>
      <w:tr w:rsidR="00566CB1" w:rsidRPr="00C8077B" w14:paraId="3224658C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27110DE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RF-09</w:t>
            </w:r>
          </w:p>
        </w:tc>
        <w:tc>
          <w:tcPr>
            <w:tcW w:w="4896" w:type="dxa"/>
          </w:tcPr>
          <w:p w14:paraId="16A0CEA6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 de clientes</w:t>
            </w:r>
          </w:p>
        </w:tc>
      </w:tr>
      <w:tr w:rsidR="00566CB1" w:rsidRPr="00CB1D93" w14:paraId="5907D916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95886A3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RF-10</w:t>
            </w:r>
          </w:p>
        </w:tc>
        <w:tc>
          <w:tcPr>
            <w:tcW w:w="4896" w:type="dxa"/>
          </w:tcPr>
          <w:p w14:paraId="1431E416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Consulta y búsqueda de clientes</w:t>
            </w:r>
          </w:p>
        </w:tc>
      </w:tr>
      <w:tr w:rsidR="00566CB1" w:rsidRPr="00CB1D93" w14:paraId="13CD9C28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D200A92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RF-11</w:t>
            </w:r>
          </w:p>
        </w:tc>
        <w:tc>
          <w:tcPr>
            <w:tcW w:w="4896" w:type="dxa"/>
          </w:tcPr>
          <w:p w14:paraId="714233E4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Edición y cambio de estado de clientes</w:t>
            </w:r>
          </w:p>
        </w:tc>
      </w:tr>
      <w:tr w:rsidR="00566CB1" w:rsidRPr="00CB1D93" w14:paraId="341AE471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1EC546A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RF-12</w:t>
            </w:r>
          </w:p>
        </w:tc>
        <w:tc>
          <w:tcPr>
            <w:tcW w:w="4896" w:type="dxa"/>
          </w:tcPr>
          <w:p w14:paraId="726F54F3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Alta de productos por categoría</w:t>
            </w:r>
          </w:p>
        </w:tc>
      </w:tr>
      <w:tr w:rsidR="00566CB1" w:rsidRPr="00CB1D93" w14:paraId="6CB96AB8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6BA87C4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RF-13</w:t>
            </w:r>
          </w:p>
        </w:tc>
        <w:tc>
          <w:tcPr>
            <w:tcW w:w="4896" w:type="dxa"/>
          </w:tcPr>
          <w:p w14:paraId="3CF70CF8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Consulta y búsqueda de productos</w:t>
            </w:r>
          </w:p>
        </w:tc>
      </w:tr>
      <w:tr w:rsidR="00566CB1" w:rsidRPr="00CB1D93" w14:paraId="69AEB035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04012E0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RF-14</w:t>
            </w:r>
          </w:p>
        </w:tc>
        <w:tc>
          <w:tcPr>
            <w:tcW w:w="4896" w:type="dxa"/>
          </w:tcPr>
          <w:p w14:paraId="5520E2EE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Edición y cambio de estado de productos</w:t>
            </w:r>
          </w:p>
        </w:tc>
      </w:tr>
      <w:tr w:rsidR="00566CB1" w:rsidRPr="00CB1D93" w14:paraId="7BF85B90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DAAC2BC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RF-15</w:t>
            </w:r>
          </w:p>
        </w:tc>
        <w:tc>
          <w:tcPr>
            <w:tcW w:w="4896" w:type="dxa"/>
          </w:tcPr>
          <w:p w14:paraId="4AFD8C3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Menú según permisos del usuario</w:t>
            </w:r>
          </w:p>
        </w:tc>
      </w:tr>
      <w:tr w:rsidR="00566CB1" w:rsidRPr="00CB1D93" w14:paraId="60E5326C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1DD97C1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RF-16</w:t>
            </w:r>
          </w:p>
        </w:tc>
        <w:tc>
          <w:tcPr>
            <w:tcW w:w="4896" w:type="dxa"/>
          </w:tcPr>
          <w:p w14:paraId="2D138515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Validaciones y mensajes de error</w:t>
            </w:r>
          </w:p>
        </w:tc>
      </w:tr>
    </w:tbl>
    <w:p w14:paraId="53CC4821" w14:textId="77777777" w:rsidR="00566CB1" w:rsidRPr="00C8077B" w:rsidRDefault="00566CB1" w:rsidP="00C8077B">
      <w:pPr>
        <w:jc w:val="both"/>
        <w:rPr>
          <w:rFonts w:cs="Arial"/>
          <w:lang w:val="es-GT"/>
        </w:rPr>
      </w:pPr>
    </w:p>
    <w:p w14:paraId="4BF7D0F9" w14:textId="77777777" w:rsidR="00241AE7" w:rsidRPr="00C8077B" w:rsidRDefault="00000000" w:rsidP="00C8077B">
      <w:pPr>
        <w:jc w:val="both"/>
        <w:rPr>
          <w:rFonts w:cs="Arial"/>
          <w:b/>
          <w:bCs/>
          <w:sz w:val="22"/>
          <w:szCs w:val="24"/>
          <w:lang w:val="es-GT"/>
        </w:rPr>
      </w:pPr>
      <w:r w:rsidRPr="00C8077B">
        <w:rPr>
          <w:rFonts w:cs="Arial"/>
          <w:b/>
          <w:bCs/>
          <w:sz w:val="22"/>
          <w:szCs w:val="24"/>
          <w:lang w:val="es-GT"/>
        </w:rPr>
        <w:t xml:space="preserve">Requerimientos no funcionales: </w:t>
      </w:r>
    </w:p>
    <w:p w14:paraId="185912A5" w14:textId="4445AFEA" w:rsidR="00241AE7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RNF-01</w:t>
      </w:r>
      <w:r w:rsidR="00241AE7" w:rsidRPr="00C8077B">
        <w:rPr>
          <w:rFonts w:cs="Arial"/>
          <w:b/>
          <w:bCs/>
          <w:lang w:val="es-GT"/>
        </w:rPr>
        <w:t>:</w:t>
      </w:r>
      <w:r w:rsidRPr="00C8077B">
        <w:rPr>
          <w:rFonts w:cs="Arial"/>
          <w:lang w:val="es-GT"/>
        </w:rPr>
        <w:t xml:space="preserve"> acceso web desde navegador</w:t>
      </w:r>
      <w:r w:rsidR="00241AE7" w:rsidRPr="00C8077B">
        <w:rPr>
          <w:rFonts w:cs="Arial"/>
          <w:lang w:val="es-GT"/>
        </w:rPr>
        <w:t>.</w:t>
      </w:r>
      <w:r w:rsidRPr="00C8077B">
        <w:rPr>
          <w:rFonts w:cs="Arial"/>
          <w:lang w:val="es-GT"/>
        </w:rPr>
        <w:t xml:space="preserve"> </w:t>
      </w:r>
    </w:p>
    <w:p w14:paraId="5860E466" w14:textId="33ED7A04" w:rsidR="00241AE7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RNF-02</w:t>
      </w:r>
      <w:r w:rsidR="00241AE7" w:rsidRPr="00C8077B">
        <w:rPr>
          <w:rFonts w:cs="Arial"/>
          <w:b/>
          <w:bCs/>
          <w:lang w:val="es-GT"/>
        </w:rPr>
        <w:t>:</w:t>
      </w:r>
      <w:r w:rsidRPr="00C8077B">
        <w:rPr>
          <w:rFonts w:cs="Arial"/>
          <w:lang w:val="es-GT"/>
        </w:rPr>
        <w:t xml:space="preserve"> almacenamiento relacional Oracle</w:t>
      </w:r>
      <w:r w:rsidR="00241AE7" w:rsidRPr="00C8077B">
        <w:rPr>
          <w:rFonts w:cs="Arial"/>
          <w:lang w:val="es-GT"/>
        </w:rPr>
        <w:t>.</w:t>
      </w:r>
      <w:r w:rsidRPr="00C8077B">
        <w:rPr>
          <w:rFonts w:cs="Arial"/>
          <w:lang w:val="es-GT"/>
        </w:rPr>
        <w:t xml:space="preserve"> </w:t>
      </w:r>
    </w:p>
    <w:p w14:paraId="2AD1B5BE" w14:textId="2BC83F15" w:rsidR="00241AE7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RNF-03</w:t>
      </w:r>
      <w:r w:rsidR="00241AE7" w:rsidRPr="00C8077B">
        <w:rPr>
          <w:rFonts w:cs="Arial"/>
          <w:b/>
          <w:bCs/>
          <w:lang w:val="es-GT"/>
        </w:rPr>
        <w:t>:</w:t>
      </w:r>
      <w:r w:rsidRPr="00C8077B">
        <w:rPr>
          <w:rFonts w:cs="Arial"/>
          <w:lang w:val="es-GT"/>
        </w:rPr>
        <w:t xml:space="preserve"> contraseñas con bcrypt y sesiones JWT</w:t>
      </w:r>
      <w:r w:rsidR="00241AE7" w:rsidRPr="00C8077B">
        <w:rPr>
          <w:rFonts w:cs="Arial"/>
          <w:lang w:val="es-GT"/>
        </w:rPr>
        <w:t>.</w:t>
      </w:r>
      <w:r w:rsidRPr="00C8077B">
        <w:rPr>
          <w:rFonts w:cs="Arial"/>
          <w:lang w:val="es-GT"/>
        </w:rPr>
        <w:t xml:space="preserve"> </w:t>
      </w:r>
    </w:p>
    <w:p w14:paraId="1634E783" w14:textId="02C4FDF9" w:rsidR="00241AE7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RNF-04</w:t>
      </w:r>
      <w:r w:rsidR="00241AE7" w:rsidRPr="00C8077B">
        <w:rPr>
          <w:rFonts w:cs="Arial"/>
          <w:b/>
          <w:bCs/>
          <w:lang w:val="es-GT"/>
        </w:rPr>
        <w:t>:</w:t>
      </w:r>
      <w:r w:rsidRPr="00C8077B">
        <w:rPr>
          <w:rFonts w:cs="Arial"/>
          <w:lang w:val="es-GT"/>
        </w:rPr>
        <w:t xml:space="preserve"> validación de autorizaciones en Node.js</w:t>
      </w:r>
      <w:r w:rsidR="00241AE7" w:rsidRPr="00C8077B">
        <w:rPr>
          <w:rFonts w:cs="Arial"/>
          <w:lang w:val="es-GT"/>
        </w:rPr>
        <w:t>.</w:t>
      </w:r>
    </w:p>
    <w:p w14:paraId="3731D44B" w14:textId="49B6E22D" w:rsidR="00241AE7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b/>
          <w:bCs/>
        </w:rPr>
        <w:t>RNF-05</w:t>
      </w:r>
      <w:r w:rsidR="00241AE7" w:rsidRPr="00C8077B">
        <w:rPr>
          <w:rFonts w:cs="Arial"/>
          <w:b/>
          <w:bCs/>
        </w:rPr>
        <w:t>:</w:t>
      </w:r>
      <w:r w:rsidRPr="00C8077B">
        <w:rPr>
          <w:rFonts w:cs="Arial"/>
        </w:rPr>
        <w:t xml:space="preserve"> separación frontend React / API Express</w:t>
      </w:r>
      <w:r w:rsidR="00241AE7" w:rsidRPr="00C8077B">
        <w:rPr>
          <w:rFonts w:cs="Arial"/>
        </w:rPr>
        <w:t>.</w:t>
      </w:r>
      <w:r w:rsidRPr="00C8077B">
        <w:rPr>
          <w:rFonts w:cs="Arial"/>
        </w:rPr>
        <w:t xml:space="preserve"> </w:t>
      </w:r>
    </w:p>
    <w:p w14:paraId="4E3A9691" w14:textId="6B52210F" w:rsidR="00241AE7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RNF-06</w:t>
      </w:r>
      <w:r w:rsidR="00241AE7" w:rsidRPr="00C8077B">
        <w:rPr>
          <w:rFonts w:cs="Arial"/>
          <w:b/>
          <w:bCs/>
          <w:lang w:val="es-GT"/>
        </w:rPr>
        <w:t>:</w:t>
      </w:r>
      <w:r w:rsidRPr="00C8077B">
        <w:rPr>
          <w:rFonts w:cs="Arial"/>
          <w:lang w:val="es-GT"/>
        </w:rPr>
        <w:t xml:space="preserve"> consultas SQL parametrizadas</w:t>
      </w:r>
      <w:r w:rsidR="00241AE7" w:rsidRPr="00C8077B">
        <w:rPr>
          <w:rFonts w:cs="Arial"/>
          <w:lang w:val="es-GT"/>
        </w:rPr>
        <w:t>.</w:t>
      </w:r>
    </w:p>
    <w:p w14:paraId="2E357156" w14:textId="37F103B2" w:rsidR="00241AE7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RNF-07</w:t>
      </w:r>
      <w:r w:rsidR="00241AE7" w:rsidRPr="00C8077B">
        <w:rPr>
          <w:rFonts w:cs="Arial"/>
          <w:b/>
          <w:bCs/>
          <w:lang w:val="es-GT"/>
        </w:rPr>
        <w:t>:</w:t>
      </w:r>
      <w:r w:rsidRPr="00C8077B">
        <w:rPr>
          <w:rFonts w:cs="Arial"/>
          <w:lang w:val="es-GT"/>
        </w:rPr>
        <w:t xml:space="preserve"> manejo de errores sin exponer credenciales</w:t>
      </w:r>
      <w:r w:rsidR="00241AE7" w:rsidRPr="00C8077B">
        <w:rPr>
          <w:rFonts w:cs="Arial"/>
          <w:lang w:val="es-GT"/>
        </w:rPr>
        <w:t>.</w:t>
      </w:r>
      <w:r w:rsidRPr="00C8077B">
        <w:rPr>
          <w:rFonts w:cs="Arial"/>
          <w:lang w:val="es-GT"/>
        </w:rPr>
        <w:t xml:space="preserve"> </w:t>
      </w:r>
    </w:p>
    <w:p w14:paraId="5EF7ED3B" w14:textId="115926A3" w:rsidR="00566CB1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RNF-08</w:t>
      </w:r>
      <w:r w:rsidR="00241AE7" w:rsidRPr="00C8077B">
        <w:rPr>
          <w:rFonts w:cs="Arial"/>
          <w:b/>
          <w:bCs/>
          <w:lang w:val="es-GT"/>
        </w:rPr>
        <w:t>:</w:t>
      </w:r>
      <w:r w:rsidRPr="00C8077B">
        <w:rPr>
          <w:rFonts w:cs="Arial"/>
          <w:lang w:val="es-GT"/>
        </w:rPr>
        <w:t xml:space="preserve"> estructura preparada para ampliaciones.</w:t>
      </w:r>
    </w:p>
    <w:p w14:paraId="50B97642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2B1B8862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2BA02E93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74B4A74D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31511475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77E5B218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6CB5479D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0AA67130" w14:textId="77777777" w:rsidR="00F810F9" w:rsidRDefault="00F810F9" w:rsidP="00C8077B">
      <w:pPr>
        <w:jc w:val="both"/>
        <w:rPr>
          <w:rFonts w:cs="Arial"/>
          <w:lang w:val="es-GT"/>
        </w:rPr>
      </w:pPr>
    </w:p>
    <w:p w14:paraId="7049B31B" w14:textId="77777777" w:rsidR="00F810F9" w:rsidRPr="00C8077B" w:rsidRDefault="00F810F9" w:rsidP="00C8077B">
      <w:pPr>
        <w:jc w:val="both"/>
        <w:rPr>
          <w:rFonts w:cs="Arial"/>
          <w:lang w:val="es-GT"/>
        </w:rPr>
      </w:pPr>
    </w:p>
    <w:p w14:paraId="6854E911" w14:textId="77777777" w:rsidR="00566CB1" w:rsidRPr="00C8077B" w:rsidRDefault="00000000" w:rsidP="00C8077B">
      <w:pPr>
        <w:pStyle w:val="Ttulo1"/>
        <w:jc w:val="both"/>
        <w:rPr>
          <w:rFonts w:ascii="Arial" w:hAnsi="Arial" w:cs="Arial"/>
        </w:rPr>
      </w:pPr>
      <w:bookmarkStart w:id="7" w:name="_Toc242522433"/>
      <w:r w:rsidRPr="00C8077B">
        <w:rPr>
          <w:rFonts w:ascii="Arial" w:hAnsi="Arial" w:cs="Arial"/>
        </w:rPr>
        <w:lastRenderedPageBreak/>
        <w:t>8. Product Backlog priorizado</w:t>
      </w:r>
      <w:bookmarkEnd w:id="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44"/>
        <w:gridCol w:w="2446"/>
        <w:gridCol w:w="2446"/>
        <w:gridCol w:w="2446"/>
      </w:tblGrid>
      <w:tr w:rsidR="00566CB1" w:rsidRPr="00C8077B" w14:paraId="36280A5B" w14:textId="77777777" w:rsidTr="009F0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C7E1BF3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ID</w:t>
            </w:r>
          </w:p>
        </w:tc>
        <w:tc>
          <w:tcPr>
            <w:tcW w:w="2448" w:type="dxa"/>
          </w:tcPr>
          <w:p w14:paraId="2D030CE6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Elemento</w:t>
            </w:r>
          </w:p>
        </w:tc>
        <w:tc>
          <w:tcPr>
            <w:tcW w:w="2448" w:type="dxa"/>
          </w:tcPr>
          <w:p w14:paraId="6912A24D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Prioridad</w:t>
            </w:r>
          </w:p>
        </w:tc>
        <w:tc>
          <w:tcPr>
            <w:tcW w:w="2448" w:type="dxa"/>
          </w:tcPr>
          <w:p w14:paraId="0AE96082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Asignación</w:t>
            </w:r>
          </w:p>
        </w:tc>
      </w:tr>
      <w:tr w:rsidR="00566CB1" w:rsidRPr="00C8077B" w14:paraId="367058E4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9222890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PB-01</w:t>
            </w:r>
          </w:p>
        </w:tc>
        <w:tc>
          <w:tcPr>
            <w:tcW w:w="2448" w:type="dxa"/>
          </w:tcPr>
          <w:p w14:paraId="6E7AFE8A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Base de datos y relaciones</w:t>
            </w:r>
          </w:p>
        </w:tc>
        <w:tc>
          <w:tcPr>
            <w:tcW w:w="2448" w:type="dxa"/>
          </w:tcPr>
          <w:p w14:paraId="7F83F95A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0501F067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5CD3C786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F0EE285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PB-02</w:t>
            </w:r>
          </w:p>
        </w:tc>
        <w:tc>
          <w:tcPr>
            <w:tcW w:w="2448" w:type="dxa"/>
          </w:tcPr>
          <w:p w14:paraId="4914CAED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Inicio y cierre de sesión</w:t>
            </w:r>
          </w:p>
        </w:tc>
        <w:tc>
          <w:tcPr>
            <w:tcW w:w="2448" w:type="dxa"/>
          </w:tcPr>
          <w:p w14:paraId="3DB9D24B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1CC56C2D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7A687A40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39A3CF7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PB-03</w:t>
            </w:r>
          </w:p>
        </w:tc>
        <w:tc>
          <w:tcPr>
            <w:tcW w:w="2448" w:type="dxa"/>
          </w:tcPr>
          <w:p w14:paraId="0F21AF0B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Usuarios y estados</w:t>
            </w:r>
          </w:p>
        </w:tc>
        <w:tc>
          <w:tcPr>
            <w:tcW w:w="2448" w:type="dxa"/>
          </w:tcPr>
          <w:p w14:paraId="1A44EE46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6175AC86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6D89207C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526E6D5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PB-04</w:t>
            </w:r>
          </w:p>
        </w:tc>
        <w:tc>
          <w:tcPr>
            <w:tcW w:w="2448" w:type="dxa"/>
          </w:tcPr>
          <w:p w14:paraId="10723D58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Roles y asignación de rol</w:t>
            </w:r>
          </w:p>
        </w:tc>
        <w:tc>
          <w:tcPr>
            <w:tcW w:w="2448" w:type="dxa"/>
          </w:tcPr>
          <w:p w14:paraId="09A802C8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0D7F73C6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2BF68DE2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0B01FAC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PB-05</w:t>
            </w:r>
          </w:p>
        </w:tc>
        <w:tc>
          <w:tcPr>
            <w:tcW w:w="2448" w:type="dxa"/>
          </w:tcPr>
          <w:p w14:paraId="3FBBCF3E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Permisos por operación</w:t>
            </w:r>
          </w:p>
        </w:tc>
        <w:tc>
          <w:tcPr>
            <w:tcW w:w="2448" w:type="dxa"/>
          </w:tcPr>
          <w:p w14:paraId="230A5B7C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5F647558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1E9D31CF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ADD392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PB-06</w:t>
            </w:r>
          </w:p>
        </w:tc>
        <w:tc>
          <w:tcPr>
            <w:tcW w:w="2448" w:type="dxa"/>
          </w:tcPr>
          <w:p w14:paraId="239A51EC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Clientes</w:t>
            </w:r>
          </w:p>
        </w:tc>
        <w:tc>
          <w:tcPr>
            <w:tcW w:w="2448" w:type="dxa"/>
          </w:tcPr>
          <w:p w14:paraId="724581F4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6F9768D2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1C46CF5D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F8C8CDF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PB-07</w:t>
            </w:r>
          </w:p>
        </w:tc>
        <w:tc>
          <w:tcPr>
            <w:tcW w:w="2448" w:type="dxa"/>
          </w:tcPr>
          <w:p w14:paraId="1E05031B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Productos y categorías</w:t>
            </w:r>
          </w:p>
        </w:tc>
        <w:tc>
          <w:tcPr>
            <w:tcW w:w="2448" w:type="dxa"/>
          </w:tcPr>
          <w:p w14:paraId="4154F036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72901371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3356D728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38DD942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PB-08</w:t>
            </w:r>
          </w:p>
        </w:tc>
        <w:tc>
          <w:tcPr>
            <w:tcW w:w="2448" w:type="dxa"/>
          </w:tcPr>
          <w:p w14:paraId="53D494D6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Menú y validaciones</w:t>
            </w:r>
          </w:p>
        </w:tc>
        <w:tc>
          <w:tcPr>
            <w:tcW w:w="2448" w:type="dxa"/>
          </w:tcPr>
          <w:p w14:paraId="1D5ECA1C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587C4B05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6E10AE68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588F94B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PB-09</w:t>
            </w:r>
          </w:p>
        </w:tc>
        <w:tc>
          <w:tcPr>
            <w:tcW w:w="2448" w:type="dxa"/>
          </w:tcPr>
          <w:p w14:paraId="12D06AF8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Pruebas de integración y evidencias</w:t>
            </w:r>
          </w:p>
        </w:tc>
        <w:tc>
          <w:tcPr>
            <w:tcW w:w="2448" w:type="dxa"/>
          </w:tcPr>
          <w:p w14:paraId="60A472D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1FD5F47A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Sprint 1</w:t>
            </w:r>
          </w:p>
        </w:tc>
      </w:tr>
      <w:tr w:rsidR="00566CB1" w:rsidRPr="00C8077B" w14:paraId="09F2FBD4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0FFAD91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PB-10</w:t>
            </w:r>
          </w:p>
        </w:tc>
        <w:tc>
          <w:tcPr>
            <w:tcW w:w="2448" w:type="dxa"/>
          </w:tcPr>
          <w:p w14:paraId="3BB248CD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CRUD completo de roles</w:t>
            </w:r>
          </w:p>
        </w:tc>
        <w:tc>
          <w:tcPr>
            <w:tcW w:w="2448" w:type="dxa"/>
          </w:tcPr>
          <w:p w14:paraId="419FB1FF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Media</w:t>
            </w:r>
          </w:p>
        </w:tc>
        <w:tc>
          <w:tcPr>
            <w:tcW w:w="2448" w:type="dxa"/>
          </w:tcPr>
          <w:p w14:paraId="267C4F17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Pendiente</w:t>
            </w:r>
          </w:p>
        </w:tc>
      </w:tr>
      <w:tr w:rsidR="00566CB1" w:rsidRPr="00C8077B" w14:paraId="72BD2BA7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B398A8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PB-11</w:t>
            </w:r>
          </w:p>
        </w:tc>
        <w:tc>
          <w:tcPr>
            <w:tcW w:w="2448" w:type="dxa"/>
          </w:tcPr>
          <w:p w14:paraId="09F4380E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Ventas y detalle de venta</w:t>
            </w:r>
          </w:p>
        </w:tc>
        <w:tc>
          <w:tcPr>
            <w:tcW w:w="2448" w:type="dxa"/>
          </w:tcPr>
          <w:p w14:paraId="79172E7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095DE8EB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Futuro</w:t>
            </w:r>
          </w:p>
        </w:tc>
      </w:tr>
      <w:tr w:rsidR="00566CB1" w:rsidRPr="00C8077B" w14:paraId="109EAD08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E408CEB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PB-12</w:t>
            </w:r>
          </w:p>
        </w:tc>
        <w:tc>
          <w:tcPr>
            <w:tcW w:w="2448" w:type="dxa"/>
          </w:tcPr>
          <w:p w14:paraId="6D6AF8E5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Facturación y consulta por NIT</w:t>
            </w:r>
          </w:p>
        </w:tc>
        <w:tc>
          <w:tcPr>
            <w:tcW w:w="2448" w:type="dxa"/>
          </w:tcPr>
          <w:p w14:paraId="3BDB6E1D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6C1C315D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Futuro</w:t>
            </w:r>
          </w:p>
        </w:tc>
      </w:tr>
      <w:tr w:rsidR="00566CB1" w:rsidRPr="00C8077B" w14:paraId="543CBAE4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260C348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PB-13</w:t>
            </w:r>
          </w:p>
        </w:tc>
        <w:tc>
          <w:tcPr>
            <w:tcW w:w="2448" w:type="dxa"/>
          </w:tcPr>
          <w:p w14:paraId="45305D8C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Historial de compras por cliente</w:t>
            </w:r>
          </w:p>
        </w:tc>
        <w:tc>
          <w:tcPr>
            <w:tcW w:w="2448" w:type="dxa"/>
          </w:tcPr>
          <w:p w14:paraId="6B81AD22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Alta</w:t>
            </w:r>
          </w:p>
        </w:tc>
        <w:tc>
          <w:tcPr>
            <w:tcW w:w="2448" w:type="dxa"/>
          </w:tcPr>
          <w:p w14:paraId="68DBD30E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Futuro</w:t>
            </w:r>
          </w:p>
        </w:tc>
      </w:tr>
      <w:tr w:rsidR="00566CB1" w:rsidRPr="00C8077B" w14:paraId="16598054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8DAB1DE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PB-14</w:t>
            </w:r>
          </w:p>
        </w:tc>
        <w:tc>
          <w:tcPr>
            <w:tcW w:w="2448" w:type="dxa"/>
          </w:tcPr>
          <w:p w14:paraId="38E660D9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Programa y movimientos de puntos</w:t>
            </w:r>
          </w:p>
        </w:tc>
        <w:tc>
          <w:tcPr>
            <w:tcW w:w="2448" w:type="dxa"/>
          </w:tcPr>
          <w:p w14:paraId="791E3E71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Media</w:t>
            </w:r>
          </w:p>
        </w:tc>
        <w:tc>
          <w:tcPr>
            <w:tcW w:w="2448" w:type="dxa"/>
          </w:tcPr>
          <w:p w14:paraId="184E7E8C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Futuro</w:t>
            </w:r>
          </w:p>
        </w:tc>
      </w:tr>
      <w:tr w:rsidR="00566CB1" w:rsidRPr="00C8077B" w14:paraId="6B6C19F2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29CC43A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PB-15</w:t>
            </w:r>
          </w:p>
        </w:tc>
        <w:tc>
          <w:tcPr>
            <w:tcW w:w="2448" w:type="dxa"/>
          </w:tcPr>
          <w:p w14:paraId="532090E7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Bitácora operativa</w:t>
            </w:r>
          </w:p>
        </w:tc>
        <w:tc>
          <w:tcPr>
            <w:tcW w:w="2448" w:type="dxa"/>
          </w:tcPr>
          <w:p w14:paraId="2363D1BA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Media</w:t>
            </w:r>
          </w:p>
        </w:tc>
        <w:tc>
          <w:tcPr>
            <w:tcW w:w="2448" w:type="dxa"/>
          </w:tcPr>
          <w:p w14:paraId="477194F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Futuro</w:t>
            </w:r>
          </w:p>
        </w:tc>
      </w:tr>
      <w:tr w:rsidR="00566CB1" w:rsidRPr="00C8077B" w14:paraId="17CBB497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D2C59CB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PB-16</w:t>
            </w:r>
          </w:p>
        </w:tc>
        <w:tc>
          <w:tcPr>
            <w:tcW w:w="2448" w:type="dxa"/>
          </w:tcPr>
          <w:p w14:paraId="197D8469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Reportes PDF y Excel</w:t>
            </w:r>
          </w:p>
        </w:tc>
        <w:tc>
          <w:tcPr>
            <w:tcW w:w="2448" w:type="dxa"/>
          </w:tcPr>
          <w:p w14:paraId="7F4D6471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Media</w:t>
            </w:r>
          </w:p>
        </w:tc>
        <w:tc>
          <w:tcPr>
            <w:tcW w:w="2448" w:type="dxa"/>
          </w:tcPr>
          <w:p w14:paraId="57133B03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Futuro</w:t>
            </w:r>
          </w:p>
        </w:tc>
      </w:tr>
      <w:tr w:rsidR="00566CB1" w:rsidRPr="00C8077B" w14:paraId="63E08566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DBB7CE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PB-17</w:t>
            </w:r>
          </w:p>
        </w:tc>
        <w:tc>
          <w:tcPr>
            <w:tcW w:w="2448" w:type="dxa"/>
          </w:tcPr>
          <w:p w14:paraId="14274776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Compras, proveedores y movimiento de inventario</w:t>
            </w:r>
          </w:p>
        </w:tc>
        <w:tc>
          <w:tcPr>
            <w:tcW w:w="2448" w:type="dxa"/>
          </w:tcPr>
          <w:p w14:paraId="41ED2374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Media</w:t>
            </w:r>
          </w:p>
        </w:tc>
        <w:tc>
          <w:tcPr>
            <w:tcW w:w="2448" w:type="dxa"/>
          </w:tcPr>
          <w:p w14:paraId="4175EBB6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Futuro</w:t>
            </w:r>
          </w:p>
        </w:tc>
      </w:tr>
    </w:tbl>
    <w:p w14:paraId="376A838E" w14:textId="77777777" w:rsidR="00566CB1" w:rsidRPr="00C8077B" w:rsidRDefault="00566CB1" w:rsidP="00C8077B">
      <w:pPr>
        <w:jc w:val="both"/>
        <w:rPr>
          <w:rFonts w:cs="Arial"/>
        </w:rPr>
      </w:pPr>
    </w:p>
    <w:p w14:paraId="0C45AED6" w14:textId="77777777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8" w:name="_Toc242522434"/>
      <w:r w:rsidRPr="00C8077B">
        <w:rPr>
          <w:rFonts w:ascii="Arial" w:hAnsi="Arial" w:cs="Arial"/>
          <w:lang w:val="es-GT"/>
        </w:rPr>
        <w:t>9. Historias de usuario y criterios de aceptación</w:t>
      </w:r>
      <w:bookmarkEnd w:id="8"/>
    </w:p>
    <w:p w14:paraId="68510FD2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HU-01 — Como empleado, quiero iniciar sesión para acceder a mis funciones.</w:t>
      </w:r>
    </w:p>
    <w:p w14:paraId="08D8E174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034DE3C7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Rechaza credenciales inválidas.</w:t>
      </w:r>
    </w:p>
    <w:p w14:paraId="5E280B74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Un usuario activo con contraseña válida ingresa.</w:t>
      </w:r>
    </w:p>
    <w:p w14:paraId="414C49E5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Una cuenta inactiva no ingresa.</w:t>
      </w:r>
    </w:p>
    <w:p w14:paraId="26BB9E20" w14:textId="77777777" w:rsidR="00566CB1" w:rsidRPr="00C8077B" w:rsidRDefault="00000000" w:rsidP="00CB1D93">
      <w:pPr>
        <w:pStyle w:val="Sinespaciado"/>
        <w:rPr>
          <w:rFonts w:ascii="Arial" w:hAnsi="Arial" w:cs="Arial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HU-02 — Como administrador, quiero registrar usuarios para dar acceso al personal.</w:t>
      </w:r>
    </w:p>
    <w:p w14:paraId="06ADF37E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5A62CF49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Requiere nombre, usuario, contraseña y rol válido.</w:t>
      </w:r>
    </w:p>
    <w:p w14:paraId="1BB70B4C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Rechaza nombre de usuario duplicado.</w:t>
      </w:r>
    </w:p>
    <w:p w14:paraId="58392C0A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Guarda la contraseña mediante hash.</w:t>
      </w:r>
    </w:p>
    <w:p w14:paraId="245B55C6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HU-03 — Como administrador, quiero editar y desactivar usuarios para mantener control de cuentas.</w:t>
      </w:r>
    </w:p>
    <w:p w14:paraId="5EF6541C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2B05A571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Permite actualizar campos autorizados.</w:t>
      </w:r>
    </w:p>
    <w:p w14:paraId="12A8AFC7" w14:textId="77777777" w:rsidR="00566CB1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Impide escalamiento de privilegios y desactivación propia indebida.</w:t>
      </w:r>
    </w:p>
    <w:p w14:paraId="2763B138" w14:textId="77777777" w:rsidR="00CB1D93" w:rsidRDefault="00CB1D93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</w:p>
    <w:p w14:paraId="6C6C22F5" w14:textId="15A99FC9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lastRenderedPageBreak/>
        <w:t>HU-04 — Como administrador, quiero consultar roles para organizar la estructura de accesos.</w:t>
      </w:r>
    </w:p>
    <w:p w14:paraId="0B85FDA7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2E60B1D5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Lista Administrador y Empleado.</w:t>
      </w:r>
    </w:p>
    <w:p w14:paraId="4E92FAC4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Presenta su estado.</w:t>
      </w:r>
    </w:p>
    <w:p w14:paraId="77AB087E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La creación y edición integral de roles quedan pendientes.</w:t>
      </w:r>
    </w:p>
    <w:p w14:paraId="7771BB10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HU-05 — Como administrador, quiero asignar un rol a cada usuario.</w:t>
      </w:r>
    </w:p>
    <w:p w14:paraId="6122473A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7B1363FE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El rol existe y está activo.</w:t>
      </w:r>
    </w:p>
    <w:p w14:paraId="31F00501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La asignación persiste.</w:t>
      </w:r>
    </w:p>
    <w:p w14:paraId="5FFCC968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No se permite la autopromoción no autorizada.</w:t>
      </w:r>
    </w:p>
    <w:p w14:paraId="7FC79702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HU-06 — Como administrador, quiero asignar permisos por rol.</w:t>
      </w:r>
    </w:p>
    <w:p w14:paraId="26F92E13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40695C9A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Muestra los diez permisos del catálogo.</w:t>
      </w:r>
    </w:p>
    <w:p w14:paraId="251267A6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Permite asignar o revocar al rol permitido.</w:t>
      </w:r>
    </w:p>
    <w:p w14:paraId="4E1F0DC4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Conserva protegido el rol Administrador.</w:t>
      </w:r>
    </w:p>
    <w:p w14:paraId="185FF677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HU-07 — Como administrador, quiero bloquear accesos sin permiso.</w:t>
      </w:r>
    </w:p>
    <w:p w14:paraId="347EFA0A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064B1E10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API responde 401 sin token válido.</w:t>
      </w:r>
    </w:p>
    <w:p w14:paraId="0ACD09C8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API responde 403 cuando falta permiso.</w:t>
      </w:r>
    </w:p>
    <w:p w14:paraId="76FCF972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La UI no ofrece operaciones sin permiso.</w:t>
      </w:r>
    </w:p>
    <w:p w14:paraId="61FA88AB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HU-08 — Como empleado autorizado, quiero crear clientes para disponer de fichas de compradores.</w:t>
      </w:r>
    </w:p>
    <w:p w14:paraId="6359E481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0AA027A5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Nombre obligatorio.</w:t>
      </w:r>
    </w:p>
    <w:p w14:paraId="3D1DA54E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Guarda el cliente sin crear credenciales.</w:t>
      </w:r>
    </w:p>
    <w:p w14:paraId="355B7C4D" w14:textId="77777777" w:rsidR="00566CB1" w:rsidRPr="00CB1D93" w:rsidRDefault="00000000" w:rsidP="00CB1D93">
      <w:pPr>
        <w:pStyle w:val="Sinespaciado"/>
        <w:rPr>
          <w:rFonts w:ascii="Arial" w:hAnsi="Arial" w:cs="Arial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HU-09 — Como empleado autorizado, quiero consultar clientes por nombre o NIT.</w:t>
      </w:r>
    </w:p>
    <w:p w14:paraId="11BC5D15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024BB092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Lista registros desde Oracle.</w:t>
      </w:r>
    </w:p>
    <w:p w14:paraId="2CC17E86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Permite búsqueda visual.</w:t>
      </w:r>
    </w:p>
    <w:p w14:paraId="161F97FA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HU-10 — Como empleado autorizado, quiero modificar clientes para corregir sus datos.</w:t>
      </w:r>
    </w:p>
    <w:p w14:paraId="55160C43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49E15A41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Edita únicamente con CLIENTES_EDITAR.</w:t>
      </w:r>
    </w:p>
    <w:p w14:paraId="65504960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Puede cambiar estado a A/I con permiso.</w:t>
      </w:r>
    </w:p>
    <w:p w14:paraId="541BD8F1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HU-11 — Como empleado autorizado, quiero registrar productos para ampliar el catálogo.</w:t>
      </w:r>
    </w:p>
    <w:p w14:paraId="4B5E7310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0170FAAB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Requiere código, nombre, precio, stock y categoría.</w:t>
      </w:r>
    </w:p>
    <w:p w14:paraId="664D1B08" w14:textId="77777777" w:rsidR="00566CB1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Rechaza precio/stock negativos y duplicados según restricciones.</w:t>
      </w:r>
    </w:p>
    <w:p w14:paraId="4354002C" w14:textId="77777777" w:rsidR="00CB1D93" w:rsidRDefault="00CB1D93" w:rsidP="00CB1D93">
      <w:pPr>
        <w:pStyle w:val="Listaconvietas"/>
        <w:numPr>
          <w:ilvl w:val="0"/>
          <w:numId w:val="0"/>
        </w:numPr>
        <w:ind w:left="360" w:hanging="360"/>
        <w:jc w:val="both"/>
        <w:rPr>
          <w:rFonts w:cs="Arial"/>
          <w:lang w:val="es-GT"/>
        </w:rPr>
      </w:pPr>
    </w:p>
    <w:p w14:paraId="3574F7A3" w14:textId="77777777" w:rsidR="00CB1D93" w:rsidRPr="00C8077B" w:rsidRDefault="00CB1D93" w:rsidP="00CB1D93">
      <w:pPr>
        <w:pStyle w:val="Listaconvietas"/>
        <w:numPr>
          <w:ilvl w:val="0"/>
          <w:numId w:val="0"/>
        </w:numPr>
        <w:ind w:left="360" w:hanging="360"/>
        <w:jc w:val="both"/>
        <w:rPr>
          <w:rFonts w:cs="Arial"/>
          <w:lang w:val="es-GT"/>
        </w:rPr>
      </w:pPr>
    </w:p>
    <w:p w14:paraId="3712E27E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lastRenderedPageBreak/>
        <w:t>HU-12 — Como empleado autorizado, quiero consultar productos por código, nombre o categoría.</w:t>
      </w:r>
    </w:p>
    <w:p w14:paraId="6A87BFE2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74D91F35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Muestra precio, stock y estado.</w:t>
      </w:r>
    </w:p>
    <w:p w14:paraId="488F39DA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Solo permite lectura con PRODUCTOS_VER.</w:t>
      </w:r>
    </w:p>
    <w:p w14:paraId="39AB34F1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HU-13 — Como empleado autorizado, quiero modificar productos para actualizar precios y existencias.</w:t>
      </w:r>
    </w:p>
    <w:p w14:paraId="781AC5BC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3620A260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Requiere PRODUCTOS_EDITAR.</w:t>
      </w:r>
    </w:p>
    <w:p w14:paraId="1D021811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Refleja cambios en Oracle.</w:t>
      </w:r>
    </w:p>
    <w:p w14:paraId="7461F9D2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HU-14 — Como usuario, quiero visualizar un menú que corresponda a mis permisos.</w:t>
      </w:r>
    </w:p>
    <w:p w14:paraId="6DB9EF96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112948E7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Solo se ofrecen módulos autorizados.</w:t>
      </w:r>
    </w:p>
    <w:p w14:paraId="77DE7FAF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El menú se actualiza cuando cambian las asignaciones.</w:t>
      </w:r>
    </w:p>
    <w:p w14:paraId="2DD55E80" w14:textId="77777777" w:rsidR="00566CB1" w:rsidRPr="00C8077B" w:rsidRDefault="00000000" w:rsidP="00CB1D93">
      <w:pPr>
        <w:pStyle w:val="Sinespaciado"/>
        <w:rPr>
          <w:rFonts w:ascii="Arial" w:hAnsi="Arial" w:cs="Arial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HU-15 — Como usuario, quiero recibir validaciones claras para corregir formularios.</w:t>
      </w:r>
    </w:p>
    <w:p w14:paraId="6D972D23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5BAB9358" w14:textId="77777777" w:rsidR="00566CB1" w:rsidRPr="00C8077B" w:rsidRDefault="00000000" w:rsidP="00C8077B">
      <w:pPr>
        <w:pStyle w:val="Listaconvietas"/>
        <w:jc w:val="both"/>
        <w:rPr>
          <w:rFonts w:cs="Arial"/>
        </w:rPr>
      </w:pPr>
      <w:r w:rsidRPr="00C8077B">
        <w:rPr>
          <w:rFonts w:cs="Arial"/>
        </w:rPr>
        <w:t>Campos obligatorios validados.</w:t>
      </w:r>
    </w:p>
    <w:p w14:paraId="60408C14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Errores de autorización y de entrada presentados correctamente.</w:t>
      </w:r>
    </w:p>
    <w:p w14:paraId="274AD7CC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HU-16 — Como administrador autorizado, quiero consultar bitácora para revisar acciones.</w:t>
      </w:r>
    </w:p>
    <w:p w14:paraId="7D458299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6EB03173" w14:textId="77777777" w:rsidR="00566CB1" w:rsidRPr="00C8077B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Pendiente de implementación: permiso reservado BITACORA_VER.</w:t>
      </w:r>
    </w:p>
    <w:p w14:paraId="7865EB01" w14:textId="77777777" w:rsidR="00566CB1" w:rsidRPr="00CB1D93" w:rsidRDefault="00000000" w:rsidP="00CB1D93">
      <w:pPr>
        <w:pStyle w:val="Sinespaciado"/>
        <w:rPr>
          <w:rFonts w:ascii="Arial" w:hAnsi="Arial" w:cs="Arial"/>
          <w:b/>
          <w:bCs/>
          <w:sz w:val="24"/>
          <w:szCs w:val="24"/>
          <w:lang w:val="es-GT"/>
        </w:rPr>
      </w:pPr>
      <w:r w:rsidRPr="00CB1D93">
        <w:rPr>
          <w:rFonts w:ascii="Arial" w:hAnsi="Arial" w:cs="Arial"/>
          <w:b/>
          <w:bCs/>
          <w:sz w:val="24"/>
          <w:szCs w:val="24"/>
          <w:lang w:val="es-GT"/>
        </w:rPr>
        <w:t>HU-17 — Como usuario autorizado, quiero exportar reportes en PDF y Excel.</w:t>
      </w:r>
    </w:p>
    <w:p w14:paraId="78F58AA8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Criterios de aceptación:</w:t>
      </w:r>
    </w:p>
    <w:p w14:paraId="54591632" w14:textId="45390E11" w:rsidR="00F810F9" w:rsidRDefault="00000000" w:rsidP="00C8077B">
      <w:pPr>
        <w:pStyle w:val="Listaconvietas"/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Pendiente de implementación: permiso reservado REPORTES_EXPORTAR.</w:t>
      </w:r>
    </w:p>
    <w:p w14:paraId="6DC86B8C" w14:textId="77777777" w:rsidR="00CB1D93" w:rsidRPr="00F810F9" w:rsidRDefault="00CB1D93" w:rsidP="00F810F9">
      <w:pPr>
        <w:rPr>
          <w:lang w:val="es-GT"/>
        </w:rPr>
      </w:pPr>
    </w:p>
    <w:p w14:paraId="591C793B" w14:textId="5FE0F663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9" w:name="_Toc242522435"/>
      <w:r w:rsidRPr="00C8077B">
        <w:rPr>
          <w:rFonts w:ascii="Arial" w:hAnsi="Arial" w:cs="Arial"/>
          <w:lang w:val="es-GT"/>
        </w:rPr>
        <w:t>10. Sprint Goal</w:t>
      </w:r>
      <w:bookmarkEnd w:id="9"/>
    </w:p>
    <w:p w14:paraId="343B0A4E" w14:textId="77777777" w:rsidR="00C8077B" w:rsidRPr="00C8077B" w:rsidRDefault="00C8077B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Desarrollar y entregar, durante la semana del 5 al 9 de octubre de 2026, el primer incremento funcional del sistema web Librería La Crayola Gigante, implementando la autenticación de usuarios, administración de roles y permisos, gestión de clientes y productos, y un menú principal adaptado a los permisos asignados.</w:t>
      </w:r>
    </w:p>
    <w:p w14:paraId="580720B6" w14:textId="77777777" w:rsidR="00C8077B" w:rsidRPr="00C8077B" w:rsidRDefault="00C8077B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El objetivo es proporcionar una base tecnológica funcional, segura y demostrable, utilizando React, Node.js y Oracle Database, que permita realizar operaciones de registro, consulta y modificación de información, garantizando que los usuarios únicamente puedan acceder a las funcionalidades autorizadas según su rol y permisos.</w:t>
      </w:r>
    </w:p>
    <w:p w14:paraId="247EBFCF" w14:textId="77777777" w:rsidR="00C8077B" w:rsidRDefault="00C8077B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Al finalizar el Sprint, el equipo deberá demostrar el funcionamiento de estos módulos y comprobar que el backend rechaza las operaciones no autorizadas.</w:t>
      </w:r>
    </w:p>
    <w:p w14:paraId="380E35F9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78CDA02D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38B286CC" w14:textId="77777777" w:rsidR="00CB1D93" w:rsidRPr="00C8077B" w:rsidRDefault="00CB1D93" w:rsidP="00C8077B">
      <w:pPr>
        <w:jc w:val="both"/>
        <w:rPr>
          <w:rFonts w:cs="Arial"/>
          <w:lang w:val="es-GT"/>
        </w:rPr>
      </w:pPr>
    </w:p>
    <w:p w14:paraId="70728021" w14:textId="77777777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10" w:name="_Toc242522436"/>
      <w:r w:rsidRPr="00C8077B">
        <w:rPr>
          <w:rFonts w:ascii="Arial" w:hAnsi="Arial" w:cs="Arial"/>
          <w:lang w:val="es-GT"/>
        </w:rPr>
        <w:lastRenderedPageBreak/>
        <w:t>11. Sprint Backlog y reparto de trabajo</w:t>
      </w:r>
      <w:bookmarkEnd w:id="1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566CB1" w:rsidRPr="00C8077B" w14:paraId="1D1020B1" w14:textId="77777777" w:rsidTr="009F0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3AA6F57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Actividad</w:t>
            </w:r>
          </w:p>
        </w:tc>
        <w:tc>
          <w:tcPr>
            <w:tcW w:w="3264" w:type="dxa"/>
          </w:tcPr>
          <w:p w14:paraId="6C7E5876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Responsable propuesto</w:t>
            </w:r>
          </w:p>
        </w:tc>
        <w:tc>
          <w:tcPr>
            <w:tcW w:w="3264" w:type="dxa"/>
          </w:tcPr>
          <w:p w14:paraId="46148A72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Resultado reportado</w:t>
            </w:r>
          </w:p>
        </w:tc>
      </w:tr>
      <w:tr w:rsidR="00566CB1" w:rsidRPr="00CB1D93" w14:paraId="0770D9C8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EC2E1A6" w14:textId="77777777" w:rsidR="00566CB1" w:rsidRPr="00C8077B" w:rsidRDefault="00000000" w:rsidP="00C8077B">
            <w:pPr>
              <w:jc w:val="both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Diseño de tablas, relaciones y script Oracle</w:t>
            </w:r>
          </w:p>
        </w:tc>
        <w:tc>
          <w:tcPr>
            <w:tcW w:w="3264" w:type="dxa"/>
          </w:tcPr>
          <w:p w14:paraId="65574B62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David</w:t>
            </w:r>
          </w:p>
        </w:tc>
        <w:tc>
          <w:tcPr>
            <w:tcW w:w="3264" w:type="dxa"/>
          </w:tcPr>
          <w:p w14:paraId="60F3E3A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Ocho tablas creadas y verificadas</w:t>
            </w:r>
          </w:p>
        </w:tc>
      </w:tr>
      <w:tr w:rsidR="00566CB1" w:rsidRPr="00CB1D93" w14:paraId="3D0E60A8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F5F80E9" w14:textId="77777777" w:rsidR="00566CB1" w:rsidRPr="00C8077B" w:rsidRDefault="00000000" w:rsidP="00C8077B">
            <w:pPr>
              <w:jc w:val="both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API Oracle y autorización de permisos</w:t>
            </w:r>
          </w:p>
        </w:tc>
        <w:tc>
          <w:tcPr>
            <w:tcW w:w="3264" w:type="dxa"/>
          </w:tcPr>
          <w:p w14:paraId="5DE12769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David / Daylin</w:t>
            </w:r>
          </w:p>
        </w:tc>
        <w:tc>
          <w:tcPr>
            <w:tcW w:w="3264" w:type="dxa"/>
          </w:tcPr>
          <w:p w14:paraId="21B1CCE6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Rutas con controles y auditoría posterior</w:t>
            </w:r>
          </w:p>
        </w:tc>
      </w:tr>
      <w:tr w:rsidR="00566CB1" w:rsidRPr="00CB1D93" w14:paraId="37731C4C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B9EE359" w14:textId="77777777" w:rsidR="00566CB1" w:rsidRPr="00C8077B" w:rsidRDefault="00000000" w:rsidP="00C8077B">
            <w:pPr>
              <w:jc w:val="both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Login y gestión de usuarios</w:t>
            </w:r>
          </w:p>
        </w:tc>
        <w:tc>
          <w:tcPr>
            <w:tcW w:w="3264" w:type="dxa"/>
          </w:tcPr>
          <w:p w14:paraId="4984B0C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Daylin</w:t>
            </w:r>
          </w:p>
        </w:tc>
        <w:tc>
          <w:tcPr>
            <w:tcW w:w="3264" w:type="dxa"/>
          </w:tcPr>
          <w:p w14:paraId="027E042E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Implementados y probados durante desarrollo</w:t>
            </w:r>
          </w:p>
        </w:tc>
      </w:tr>
      <w:tr w:rsidR="00566CB1" w:rsidRPr="00CB1D93" w14:paraId="1CAE6ECE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611634E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Roles y permisos (asignaciones)</w:t>
            </w:r>
          </w:p>
        </w:tc>
        <w:tc>
          <w:tcPr>
            <w:tcW w:w="3264" w:type="dxa"/>
          </w:tcPr>
          <w:p w14:paraId="741B940E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Daylin / David</w:t>
            </w:r>
          </w:p>
        </w:tc>
        <w:tc>
          <w:tcPr>
            <w:tcW w:w="3264" w:type="dxa"/>
          </w:tcPr>
          <w:p w14:paraId="610BCC6D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Asignación funcional; CRUD de roles parcial</w:t>
            </w:r>
          </w:p>
        </w:tc>
      </w:tr>
      <w:tr w:rsidR="00566CB1" w:rsidRPr="00CB1D93" w14:paraId="0989EB2D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ADD9C51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Clientes y formularios</w:t>
            </w:r>
          </w:p>
        </w:tc>
        <w:tc>
          <w:tcPr>
            <w:tcW w:w="3264" w:type="dxa"/>
          </w:tcPr>
          <w:p w14:paraId="52C2B434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Yordy</w:t>
            </w:r>
          </w:p>
        </w:tc>
        <w:tc>
          <w:tcPr>
            <w:tcW w:w="3264" w:type="dxa"/>
          </w:tcPr>
          <w:p w14:paraId="12881492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Altas, consultas, edición y estados</w:t>
            </w:r>
          </w:p>
        </w:tc>
      </w:tr>
      <w:tr w:rsidR="00566CB1" w:rsidRPr="00CB1D93" w14:paraId="04ECA96C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B0FD16D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Productos y categorías</w:t>
            </w:r>
          </w:p>
        </w:tc>
        <w:tc>
          <w:tcPr>
            <w:tcW w:w="3264" w:type="dxa"/>
          </w:tcPr>
          <w:p w14:paraId="78E1FF49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Yordy</w:t>
            </w:r>
          </w:p>
        </w:tc>
        <w:tc>
          <w:tcPr>
            <w:tcW w:w="3264" w:type="dxa"/>
          </w:tcPr>
          <w:p w14:paraId="110B98AC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Altas, consulta, edición y estado</w:t>
            </w:r>
          </w:p>
        </w:tc>
      </w:tr>
      <w:tr w:rsidR="00566CB1" w:rsidRPr="00CB1D93" w14:paraId="374BAA9E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62C4AC9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Menú y protección UI</w:t>
            </w:r>
          </w:p>
        </w:tc>
        <w:tc>
          <w:tcPr>
            <w:tcW w:w="3264" w:type="dxa"/>
          </w:tcPr>
          <w:p w14:paraId="6C3DBD7C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Daylin</w:t>
            </w:r>
          </w:p>
        </w:tc>
        <w:tc>
          <w:tcPr>
            <w:tcW w:w="3264" w:type="dxa"/>
          </w:tcPr>
          <w:p w14:paraId="179B2E4B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Validación y cambios reportados por auditoría</w:t>
            </w:r>
          </w:p>
        </w:tc>
      </w:tr>
      <w:tr w:rsidR="00566CB1" w:rsidRPr="00CB1D93" w14:paraId="197A79CC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CDD5227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Pruebas, revisión y evidencias</w:t>
            </w:r>
          </w:p>
        </w:tc>
        <w:tc>
          <w:tcPr>
            <w:tcW w:w="3264" w:type="dxa"/>
          </w:tcPr>
          <w:p w14:paraId="01A58B72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Todos</w:t>
            </w:r>
          </w:p>
        </w:tc>
        <w:tc>
          <w:tcPr>
            <w:tcW w:w="3264" w:type="dxa"/>
          </w:tcPr>
          <w:p w14:paraId="46E34FD5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Pruebas automáticas reportadas; capturas pendientes</w:t>
            </w:r>
          </w:p>
        </w:tc>
      </w:tr>
    </w:tbl>
    <w:p w14:paraId="0A9F36C4" w14:textId="77777777" w:rsidR="00566CB1" w:rsidRPr="00C8077B" w:rsidRDefault="00566CB1" w:rsidP="00C8077B">
      <w:pPr>
        <w:jc w:val="both"/>
        <w:rPr>
          <w:rFonts w:cs="Arial"/>
          <w:lang w:val="es-GT"/>
        </w:rPr>
      </w:pPr>
    </w:p>
    <w:p w14:paraId="7C73C4FD" w14:textId="77777777" w:rsidR="00F810F9" w:rsidRPr="00F810F9" w:rsidRDefault="00F810F9" w:rsidP="00F810F9">
      <w:pPr>
        <w:jc w:val="both"/>
        <w:rPr>
          <w:rFonts w:cs="Arial"/>
          <w:lang w:val="es-GT"/>
        </w:rPr>
      </w:pPr>
      <w:r w:rsidRPr="00F810F9">
        <w:rPr>
          <w:rFonts w:cs="Arial"/>
          <w:b/>
          <w:bCs/>
          <w:lang w:val="es-GT"/>
        </w:rPr>
        <w:t>11.1. Distribución y seguimiento de responsabilidades</w:t>
      </w:r>
    </w:p>
    <w:p w14:paraId="00591234" w14:textId="77777777" w:rsidR="00F810F9" w:rsidRPr="00F810F9" w:rsidRDefault="00F810F9" w:rsidP="00F810F9">
      <w:pPr>
        <w:jc w:val="both"/>
        <w:rPr>
          <w:rFonts w:cs="Arial"/>
          <w:lang w:val="es-GT"/>
        </w:rPr>
      </w:pPr>
      <w:r w:rsidRPr="00F810F9">
        <w:rPr>
          <w:rFonts w:cs="Arial"/>
          <w:lang w:val="es-GT"/>
        </w:rPr>
        <w:t>Durante el Sprint 1, el equipo conformado por David, Yordy y Daylin organizó las actividades de acuerdo con los módulos principales del sistema Librería La Crayola Gigante. La distribución de responsabilidades permitió establecer qué integrante estaría encargado de cada componente y facilitar el seguimiento de las tareas durante la semana.</w:t>
      </w:r>
    </w:p>
    <w:p w14:paraId="741C04C4" w14:textId="77777777" w:rsidR="00F810F9" w:rsidRPr="00F810F9" w:rsidRDefault="00F810F9" w:rsidP="00F810F9">
      <w:pPr>
        <w:jc w:val="both"/>
        <w:rPr>
          <w:rFonts w:cs="Arial"/>
          <w:lang w:val="es-GT"/>
        </w:rPr>
      </w:pPr>
      <w:r w:rsidRPr="00F810F9">
        <w:rPr>
          <w:rFonts w:cs="Arial"/>
          <w:lang w:val="es-GT"/>
        </w:rPr>
        <w:t>David fue asignado principalmente al diseño y estructuración de la base de datos Oracle, incluyendo la definición de tablas, relaciones y restricciones necesarias para garantizar la integridad de la información.</w:t>
      </w:r>
    </w:p>
    <w:p w14:paraId="71EFD607" w14:textId="77777777" w:rsidR="00F810F9" w:rsidRPr="00F810F9" w:rsidRDefault="00F810F9" w:rsidP="00F810F9">
      <w:pPr>
        <w:jc w:val="both"/>
        <w:rPr>
          <w:rFonts w:cs="Arial"/>
          <w:lang w:val="es-GT"/>
        </w:rPr>
      </w:pPr>
      <w:r w:rsidRPr="00F810F9">
        <w:rPr>
          <w:rFonts w:cs="Arial"/>
          <w:lang w:val="es-GT"/>
        </w:rPr>
        <w:t>Yordy tuvo asignado el desarrollo de los módulos de clientes, productos y categorías, contemplando el registro, consulta, modificación y las validaciones correspondientes.</w:t>
      </w:r>
    </w:p>
    <w:p w14:paraId="18F2B851" w14:textId="77777777" w:rsidR="00F810F9" w:rsidRPr="00F810F9" w:rsidRDefault="00F810F9" w:rsidP="00F810F9">
      <w:pPr>
        <w:jc w:val="both"/>
        <w:rPr>
          <w:rFonts w:cs="Arial"/>
          <w:lang w:val="es-GT"/>
        </w:rPr>
      </w:pPr>
      <w:r w:rsidRPr="00F810F9">
        <w:rPr>
          <w:rFonts w:cs="Arial"/>
          <w:lang w:val="es-GT"/>
        </w:rPr>
        <w:t>Daylin tuvo a su cargo la estructura de la aplicación web, el inicio de sesión, la administración de usuarios, la integración de roles y permisos, así como el menú principal y la navegación entre módulos.</w:t>
      </w:r>
    </w:p>
    <w:p w14:paraId="3295B2F3" w14:textId="77777777" w:rsidR="00F810F9" w:rsidRPr="00F810F9" w:rsidRDefault="00F810F9" w:rsidP="00F810F9">
      <w:pPr>
        <w:jc w:val="both"/>
        <w:rPr>
          <w:rFonts w:cs="Arial"/>
          <w:lang w:val="es-GT"/>
        </w:rPr>
      </w:pPr>
      <w:r w:rsidRPr="00F810F9">
        <w:rPr>
          <w:rFonts w:cs="Arial"/>
          <w:lang w:val="es-GT"/>
        </w:rPr>
        <w:t>Las actividades relacionadas con la integración, revisión de errores, pruebas funcionales y documentación fueron consideradas responsabilidades compartidas del equipo.</w:t>
      </w:r>
    </w:p>
    <w:p w14:paraId="3430E636" w14:textId="77777777" w:rsidR="00230444" w:rsidRPr="00C8077B" w:rsidRDefault="00230444" w:rsidP="00C8077B">
      <w:pPr>
        <w:jc w:val="both"/>
        <w:rPr>
          <w:rFonts w:cs="Arial"/>
          <w:lang w:val="es-GT"/>
        </w:rPr>
      </w:pPr>
    </w:p>
    <w:p w14:paraId="625D2421" w14:textId="77777777" w:rsidR="00230444" w:rsidRDefault="00230444" w:rsidP="00C8077B">
      <w:pPr>
        <w:jc w:val="both"/>
        <w:rPr>
          <w:rFonts w:cs="Arial"/>
          <w:lang w:val="es-GT"/>
        </w:rPr>
      </w:pPr>
    </w:p>
    <w:p w14:paraId="1DC7479F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51D01669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06C920CC" w14:textId="77777777" w:rsidR="00CB1D93" w:rsidRPr="00C8077B" w:rsidRDefault="00CB1D93" w:rsidP="00C8077B">
      <w:pPr>
        <w:jc w:val="both"/>
        <w:rPr>
          <w:rFonts w:cs="Arial"/>
          <w:lang w:val="es-GT"/>
        </w:rPr>
      </w:pPr>
    </w:p>
    <w:p w14:paraId="749F1E74" w14:textId="77777777" w:rsidR="00230444" w:rsidRPr="00C8077B" w:rsidRDefault="00230444" w:rsidP="00C8077B">
      <w:pPr>
        <w:jc w:val="both"/>
        <w:rPr>
          <w:rFonts w:cs="Arial"/>
          <w:lang w:val="es-GT"/>
        </w:rPr>
      </w:pPr>
    </w:p>
    <w:p w14:paraId="1904C4C3" w14:textId="147CC18A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11" w:name="_Toc242522437"/>
      <w:r w:rsidRPr="00C8077B">
        <w:rPr>
          <w:rFonts w:ascii="Arial" w:hAnsi="Arial" w:cs="Arial"/>
          <w:lang w:val="es-GT"/>
        </w:rPr>
        <w:lastRenderedPageBreak/>
        <w:t>12. Diagrama de casos de uso inicial</w:t>
      </w:r>
      <w:bookmarkEnd w:id="11"/>
      <w:r w:rsidRPr="00C8077B">
        <w:rPr>
          <w:rFonts w:ascii="Arial" w:hAnsi="Arial" w:cs="Arial"/>
          <w:lang w:val="es-GT"/>
        </w:rPr>
        <w:t xml:space="preserve"> </w:t>
      </w:r>
    </w:p>
    <w:p w14:paraId="21BB297B" w14:textId="295CE000" w:rsidR="006F6964" w:rsidRPr="00C8077B" w:rsidRDefault="009F0D54" w:rsidP="00C8077B">
      <w:pPr>
        <w:jc w:val="both"/>
        <w:rPr>
          <w:rFonts w:cs="Arial"/>
          <w:lang w:val="es-GT"/>
        </w:rPr>
      </w:pP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EA9EF7" wp14:editId="3D2769AF">
                <wp:simplePos x="0" y="0"/>
                <wp:positionH relativeFrom="column">
                  <wp:posOffset>3962399</wp:posOffset>
                </wp:positionH>
                <wp:positionV relativeFrom="paragraph">
                  <wp:posOffset>4025901</wp:posOffset>
                </wp:positionV>
                <wp:extent cx="882015" cy="742950"/>
                <wp:effectExtent l="57150" t="19050" r="70485" b="95250"/>
                <wp:wrapNone/>
                <wp:docPr id="54651524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882015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494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312pt;margin-top:317pt;width:69.45pt;height:58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9A8312" wp14:editId="5485C03A">
                <wp:simplePos x="0" y="0"/>
                <wp:positionH relativeFrom="column">
                  <wp:posOffset>3954780</wp:posOffset>
                </wp:positionH>
                <wp:positionV relativeFrom="paragraph">
                  <wp:posOffset>4018281</wp:posOffset>
                </wp:positionV>
                <wp:extent cx="892810" cy="1703070"/>
                <wp:effectExtent l="57150" t="19050" r="59690" b="87630"/>
                <wp:wrapNone/>
                <wp:docPr id="2122555364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892810" cy="1703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BBB2D" id="Conector recto de flecha 13" o:spid="_x0000_s1026" type="#_x0000_t32" style="position:absolute;margin-left:311.4pt;margin-top:316.4pt;width:70.3pt;height:134.1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651C0A" wp14:editId="5EA66FFC">
                <wp:simplePos x="0" y="0"/>
                <wp:positionH relativeFrom="column">
                  <wp:posOffset>1896110</wp:posOffset>
                </wp:positionH>
                <wp:positionV relativeFrom="paragraph">
                  <wp:posOffset>6640195</wp:posOffset>
                </wp:positionV>
                <wp:extent cx="2065020" cy="887730"/>
                <wp:effectExtent l="57150" t="38100" r="30480" b="102870"/>
                <wp:wrapTopAndBottom/>
                <wp:docPr id="14197904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5020" cy="8877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96AD8" w14:textId="4355BDD7" w:rsidR="00230444" w:rsidRPr="00230444" w:rsidRDefault="00CE05B6" w:rsidP="0023044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  <w:t>Exportar reportes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651C0A" id="Elipse 1" o:spid="_x0000_s1026" style="position:absolute;left:0;text-align:left;margin-left:149.3pt;margin-top:522.85pt;width:162.6pt;height:6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28796AD8" w14:textId="4355BDD7" w:rsidR="00230444" w:rsidRPr="00230444" w:rsidRDefault="00CE05B6" w:rsidP="00230444">
                      <w:pPr>
                        <w:jc w:val="center"/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  <w:t>Exportar reportes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5151C5" wp14:editId="40B8E5C9">
                <wp:simplePos x="0" y="0"/>
                <wp:positionH relativeFrom="column">
                  <wp:posOffset>3962399</wp:posOffset>
                </wp:positionH>
                <wp:positionV relativeFrom="paragraph">
                  <wp:posOffset>4025901</wp:posOffset>
                </wp:positionV>
                <wp:extent cx="892175" cy="3166110"/>
                <wp:effectExtent l="76200" t="19050" r="60325" b="91440"/>
                <wp:wrapNone/>
                <wp:docPr id="1976844039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892175" cy="31661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CA45A" id="Conector recto de flecha 14" o:spid="_x0000_s1026" type="#_x0000_t32" style="position:absolute;margin-left:312pt;margin-top:317pt;width:70.25pt;height:249.3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4DAD2E" wp14:editId="6D5B4B1B">
                <wp:simplePos x="0" y="0"/>
                <wp:positionH relativeFrom="column">
                  <wp:posOffset>1642110</wp:posOffset>
                </wp:positionH>
                <wp:positionV relativeFrom="paragraph">
                  <wp:posOffset>5618480</wp:posOffset>
                </wp:positionV>
                <wp:extent cx="2511425" cy="906145"/>
                <wp:effectExtent l="57150" t="38100" r="41275" b="103505"/>
                <wp:wrapTopAndBottom/>
                <wp:docPr id="142396735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11425" cy="90614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4F0B0" w14:textId="4B9127C7" w:rsidR="00230444" w:rsidRPr="00230444" w:rsidRDefault="00CE05B6" w:rsidP="0023044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  <w:t>Gestionar roles y permisos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4DAD2E" id="_x0000_s1027" style="position:absolute;left:0;text-align:left;margin-left:129.3pt;margin-top:442.4pt;width:197.75pt;height:7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2CB4F0B0" w14:textId="4B9127C7" w:rsidR="00230444" w:rsidRPr="00230444" w:rsidRDefault="00CE05B6" w:rsidP="00230444">
                      <w:pPr>
                        <w:jc w:val="center"/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  <w:t>Gestionar roles y permisos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EE202A" wp14:editId="7A7697E6">
                <wp:simplePos x="0" y="0"/>
                <wp:positionH relativeFrom="column">
                  <wp:posOffset>3958046</wp:posOffset>
                </wp:positionH>
                <wp:positionV relativeFrom="paragraph">
                  <wp:posOffset>2950482</wp:posOffset>
                </wp:positionV>
                <wp:extent cx="884464" cy="1071789"/>
                <wp:effectExtent l="57150" t="38100" r="68580" b="90805"/>
                <wp:wrapNone/>
                <wp:docPr id="1875250362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884464" cy="1071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EAACA" id="Conector recto de flecha 9" o:spid="_x0000_s1026" type="#_x0000_t32" style="position:absolute;margin-left:311.65pt;margin-top:232.3pt;width:69.65pt;height:84.4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BF0F70" wp14:editId="6BA97527">
                <wp:simplePos x="0" y="0"/>
                <wp:positionH relativeFrom="column">
                  <wp:posOffset>3860074</wp:posOffset>
                </wp:positionH>
                <wp:positionV relativeFrom="paragraph">
                  <wp:posOffset>1959882</wp:posOffset>
                </wp:positionV>
                <wp:extent cx="982436" cy="2062389"/>
                <wp:effectExtent l="57150" t="38100" r="65405" b="90805"/>
                <wp:wrapNone/>
                <wp:docPr id="714046796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982436" cy="2062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A948B" id="Conector recto de flecha 8" o:spid="_x0000_s1026" type="#_x0000_t32" style="position:absolute;margin-left:303.95pt;margin-top:154.3pt;width:77.35pt;height:162.4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749D7B" wp14:editId="7A248609">
                <wp:simplePos x="0" y="0"/>
                <wp:positionH relativeFrom="column">
                  <wp:posOffset>3957501</wp:posOffset>
                </wp:positionH>
                <wp:positionV relativeFrom="paragraph">
                  <wp:posOffset>773339</wp:posOffset>
                </wp:positionV>
                <wp:extent cx="885009" cy="3254829"/>
                <wp:effectExtent l="76200" t="38100" r="67945" b="79375"/>
                <wp:wrapNone/>
                <wp:docPr id="1488728210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885009" cy="3254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DC94A" id="Conector recto de flecha 7" o:spid="_x0000_s1026" type="#_x0000_t32" style="position:absolute;margin-left:311.6pt;margin-top:60.9pt;width:69.7pt;height:256.3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C49D4F" wp14:editId="40267AD7">
                <wp:simplePos x="0" y="0"/>
                <wp:positionH relativeFrom="column">
                  <wp:posOffset>1203688</wp:posOffset>
                </wp:positionH>
                <wp:positionV relativeFrom="paragraph">
                  <wp:posOffset>1606095</wp:posOffset>
                </wp:positionV>
                <wp:extent cx="677454" cy="1083129"/>
                <wp:effectExtent l="57150" t="19050" r="66040" b="98425"/>
                <wp:wrapNone/>
                <wp:docPr id="143307724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77454" cy="10831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D6410" id="Conector recto de flecha 5" o:spid="_x0000_s1026" type="#_x0000_t32" style="position:absolute;margin-left:94.8pt;margin-top:126.45pt;width:53.35pt;height:85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1EC067" wp14:editId="775074C9">
                <wp:simplePos x="0" y="0"/>
                <wp:positionH relativeFrom="column">
                  <wp:posOffset>1203688</wp:posOffset>
                </wp:positionH>
                <wp:positionV relativeFrom="paragraph">
                  <wp:posOffset>1611539</wp:posOffset>
                </wp:positionV>
                <wp:extent cx="683169" cy="97972"/>
                <wp:effectExtent l="38100" t="38100" r="98425" b="111760"/>
                <wp:wrapNone/>
                <wp:docPr id="186168752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83169" cy="97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74805" id="Conector recto de flecha 4" o:spid="_x0000_s1026" type="#_x0000_t32" style="position:absolute;margin-left:94.8pt;margin-top:126.9pt;width:53.8pt;height:7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8732BD" wp14:editId="54C13041">
                <wp:simplePos x="0" y="0"/>
                <wp:positionH relativeFrom="column">
                  <wp:posOffset>1203688</wp:posOffset>
                </wp:positionH>
                <wp:positionV relativeFrom="paragraph">
                  <wp:posOffset>653596</wp:posOffset>
                </wp:positionV>
                <wp:extent cx="688793" cy="903515"/>
                <wp:effectExtent l="38100" t="38100" r="54610" b="87630"/>
                <wp:wrapNone/>
                <wp:docPr id="55087224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688793" cy="903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8D9A1" id="Conector recto de flecha 3" o:spid="_x0000_s1026" type="#_x0000_t32" style="position:absolute;margin-left:94.8pt;margin-top:51.45pt;width:54.25pt;height:71.1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CB1009" wp14:editId="56CAD662">
                <wp:simplePos x="0" y="0"/>
                <wp:positionH relativeFrom="column">
                  <wp:posOffset>-600347</wp:posOffset>
                </wp:positionH>
                <wp:positionV relativeFrom="paragraph">
                  <wp:posOffset>1347562</wp:posOffset>
                </wp:positionV>
                <wp:extent cx="1804307" cy="492578"/>
                <wp:effectExtent l="57150" t="38100" r="81915" b="98425"/>
                <wp:wrapNone/>
                <wp:docPr id="4923287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4307" cy="49257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B9A78" w14:textId="6D5B7029" w:rsidR="00CE05B6" w:rsidRPr="00CE05B6" w:rsidRDefault="00CE05B6" w:rsidP="00CE05B6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8"/>
                                <w:lang w:val="es-419"/>
                              </w:rPr>
                            </w:pPr>
                            <w:r w:rsidRPr="00CE05B6">
                              <w:rPr>
                                <w:color w:val="000000" w:themeColor="text1"/>
                                <w:sz w:val="44"/>
                                <w:szCs w:val="48"/>
                                <w:lang w:val="es-419"/>
                              </w:rPr>
                              <w:t>Empleado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B1009" id="Rectángulo 2" o:spid="_x0000_s1028" style="position:absolute;left:0;text-align:left;margin-left:-47.25pt;margin-top:106.1pt;width:142.05pt;height:3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DEB9A78" w14:textId="6D5B7029" w:rsidR="00CE05B6" w:rsidRPr="00CE05B6" w:rsidRDefault="00CE05B6" w:rsidP="00CE05B6">
                      <w:pPr>
                        <w:jc w:val="center"/>
                        <w:rPr>
                          <w:color w:val="000000" w:themeColor="text1"/>
                          <w:sz w:val="44"/>
                          <w:szCs w:val="48"/>
                          <w:lang w:val="es-419"/>
                        </w:rPr>
                      </w:pPr>
                      <w:r w:rsidRPr="00CE05B6">
                        <w:rPr>
                          <w:color w:val="000000" w:themeColor="text1"/>
                          <w:sz w:val="44"/>
                          <w:szCs w:val="48"/>
                          <w:lang w:val="es-419"/>
                        </w:rPr>
                        <w:t>Empleado</w:t>
                      </w:r>
                    </w:p>
                  </w:txbxContent>
                </v:textbox>
              </v:rect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B779E2" wp14:editId="717738EB">
                <wp:simplePos x="0" y="0"/>
                <wp:positionH relativeFrom="column">
                  <wp:posOffset>1892300</wp:posOffset>
                </wp:positionH>
                <wp:positionV relativeFrom="paragraph">
                  <wp:posOffset>2381885</wp:posOffset>
                </wp:positionV>
                <wp:extent cx="2065020" cy="916940"/>
                <wp:effectExtent l="57150" t="38100" r="49530" b="92710"/>
                <wp:wrapTopAndBottom/>
                <wp:docPr id="30865156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5020" cy="916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56351" w14:textId="302C3B0C" w:rsidR="00230444" w:rsidRPr="00230444" w:rsidRDefault="00CE05B6" w:rsidP="0023044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  <w:t>Gestionar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779E2" id="_x0000_s1029" style="position:absolute;left:0;text-align:left;margin-left:149pt;margin-top:187.55pt;width:162.6pt;height:7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8556351" w14:textId="302C3B0C" w:rsidR="00230444" w:rsidRPr="00230444" w:rsidRDefault="00CE05B6" w:rsidP="00230444">
                      <w:pPr>
                        <w:jc w:val="center"/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  <w:t>Gestionar productos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="00CE05B6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E5F49" wp14:editId="525E0A57">
                <wp:simplePos x="0" y="0"/>
                <wp:positionH relativeFrom="column">
                  <wp:posOffset>1892300</wp:posOffset>
                </wp:positionH>
                <wp:positionV relativeFrom="paragraph">
                  <wp:posOffset>1260475</wp:posOffset>
                </wp:positionV>
                <wp:extent cx="2065020" cy="883920"/>
                <wp:effectExtent l="57150" t="38100" r="49530" b="87630"/>
                <wp:wrapTopAndBottom/>
                <wp:docPr id="132277464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5020" cy="8839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F9BD7" w14:textId="7DFE73AE" w:rsidR="00230444" w:rsidRPr="00230444" w:rsidRDefault="00CE05B6" w:rsidP="0023044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  <w:t>Gestionar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2E5F49" id="_x0000_s1030" style="position:absolute;left:0;text-align:left;margin-left:149pt;margin-top:99.25pt;width:162.6pt;height:6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94F9BD7" w14:textId="7DFE73AE" w:rsidR="00230444" w:rsidRPr="00230444" w:rsidRDefault="00CE05B6" w:rsidP="00230444">
                      <w:pPr>
                        <w:jc w:val="center"/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  <w:t>Gestionar Clientes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="00230444"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056C1" wp14:editId="5BD785E5">
                <wp:simplePos x="0" y="0"/>
                <wp:positionH relativeFrom="column">
                  <wp:posOffset>1892209</wp:posOffset>
                </wp:positionH>
                <wp:positionV relativeFrom="paragraph">
                  <wp:posOffset>203835</wp:posOffset>
                </wp:positionV>
                <wp:extent cx="2065020" cy="796925"/>
                <wp:effectExtent l="57150" t="38100" r="49530" b="98425"/>
                <wp:wrapTopAndBottom/>
                <wp:docPr id="44685361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5020" cy="7969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812E8" w14:textId="0D5EC135" w:rsidR="00230444" w:rsidRPr="00230444" w:rsidRDefault="00230444" w:rsidP="0023044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</w:pPr>
                            <w:r w:rsidRPr="00230444"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056C1" id="_x0000_s1031" style="position:absolute;left:0;text-align:left;margin-left:149pt;margin-top:16.05pt;width:162.6pt;height:6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4E812E8" w14:textId="0D5EC135" w:rsidR="00230444" w:rsidRPr="00230444" w:rsidRDefault="00230444" w:rsidP="00230444">
                      <w:pPr>
                        <w:jc w:val="center"/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</w:pPr>
                      <w:r w:rsidRPr="00230444"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  <w:t>Iniciar sesión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5652CE4C" w14:textId="12462DEF" w:rsidR="006F6964" w:rsidRPr="00C8077B" w:rsidRDefault="00CE05B6" w:rsidP="00C8077B">
      <w:pPr>
        <w:jc w:val="both"/>
        <w:rPr>
          <w:rFonts w:cs="Arial"/>
          <w:lang w:val="es-GT"/>
        </w:rPr>
      </w:pP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DB2B09" wp14:editId="09C85EA3">
                <wp:simplePos x="0" y="0"/>
                <wp:positionH relativeFrom="column">
                  <wp:posOffset>3960767</wp:posOffset>
                </wp:positionH>
                <wp:positionV relativeFrom="paragraph">
                  <wp:posOffset>3784509</wp:posOffset>
                </wp:positionV>
                <wp:extent cx="884374" cy="5987"/>
                <wp:effectExtent l="38100" t="57150" r="0" b="127635"/>
                <wp:wrapNone/>
                <wp:docPr id="197527973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884374" cy="5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DB2E5" id="Conector recto de flecha 11" o:spid="_x0000_s1026" type="#_x0000_t32" style="position:absolute;margin-left:311.85pt;margin-top:298pt;width:69.65pt;height:.4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5CA378" wp14:editId="5E9A8F82">
                <wp:simplePos x="0" y="0"/>
                <wp:positionH relativeFrom="column">
                  <wp:posOffset>4841875</wp:posOffset>
                </wp:positionH>
                <wp:positionV relativeFrom="paragraph">
                  <wp:posOffset>3488418</wp:posOffset>
                </wp:positionV>
                <wp:extent cx="1967593" cy="492125"/>
                <wp:effectExtent l="57150" t="38100" r="71120" b="98425"/>
                <wp:wrapNone/>
                <wp:docPr id="143204985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7593" cy="492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6F3A6" w14:textId="0814AA00" w:rsidR="00CE05B6" w:rsidRPr="00CE05B6" w:rsidRDefault="00CE05B6" w:rsidP="00CE05B6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8"/>
                                <w:lang w:val="es-419"/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8"/>
                                <w:lang w:val="es-419"/>
                              </w:rPr>
                              <w:t>Administrador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CA378" id="_x0000_s1032" style="position:absolute;left:0;text-align:left;margin-left:381.25pt;margin-top:274.7pt;width:154.95pt;height:3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0A26F3A6" w14:textId="0814AA00" w:rsidR="00CE05B6" w:rsidRPr="00CE05B6" w:rsidRDefault="00CE05B6" w:rsidP="00CE05B6">
                      <w:pPr>
                        <w:jc w:val="center"/>
                        <w:rPr>
                          <w:color w:val="000000" w:themeColor="text1"/>
                          <w:sz w:val="44"/>
                          <w:szCs w:val="48"/>
                          <w:lang w:val="es-419"/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8"/>
                          <w:lang w:val="es-419"/>
                        </w:rPr>
                        <w:t>Administrador</w:t>
                      </w:r>
                    </w:p>
                  </w:txbxContent>
                </v:textbox>
              </v:rect>
            </w:pict>
          </mc:Fallback>
        </mc:AlternateContent>
      </w: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A8640B" wp14:editId="139D360F">
                <wp:simplePos x="0" y="0"/>
                <wp:positionH relativeFrom="column">
                  <wp:posOffset>1892300</wp:posOffset>
                </wp:positionH>
                <wp:positionV relativeFrom="paragraph">
                  <wp:posOffset>3336290</wp:posOffset>
                </wp:positionV>
                <wp:extent cx="2065020" cy="862330"/>
                <wp:effectExtent l="57150" t="38100" r="49530" b="90170"/>
                <wp:wrapTopAndBottom/>
                <wp:docPr id="134117163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5020" cy="8623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FA871" w14:textId="22B643AF" w:rsidR="00230444" w:rsidRPr="00230444" w:rsidRDefault="00CE05B6" w:rsidP="0023044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  <w:t>Consultar bitácora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A8640B" id="_x0000_s1033" style="position:absolute;left:0;text-align:left;margin-left:149pt;margin-top:262.7pt;width:162.6pt;height:67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3C3FA871" w14:textId="22B643AF" w:rsidR="00230444" w:rsidRPr="00230444" w:rsidRDefault="00CE05B6" w:rsidP="00230444">
                      <w:pPr>
                        <w:jc w:val="center"/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  <w:t>Consultar bitácora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Pr="00C8077B">
        <w:rPr>
          <w:rFonts w:cs="Arial"/>
          <w:noProof/>
          <w:lang w:val="es-G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9A2341" wp14:editId="723AD654">
                <wp:simplePos x="0" y="0"/>
                <wp:positionH relativeFrom="column">
                  <wp:posOffset>1914162</wp:posOffset>
                </wp:positionH>
                <wp:positionV relativeFrom="paragraph">
                  <wp:posOffset>4361180</wp:posOffset>
                </wp:positionV>
                <wp:extent cx="2184400" cy="796925"/>
                <wp:effectExtent l="57150" t="38100" r="63500" b="98425"/>
                <wp:wrapTopAndBottom/>
                <wp:docPr id="82810357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84400" cy="7969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01AD4" w14:textId="46CF390D" w:rsidR="00230444" w:rsidRPr="00230444" w:rsidRDefault="00CE05B6" w:rsidP="0023044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6"/>
                                <w:lang w:val="es-419"/>
                              </w:rPr>
                              <w:t>Gestionar 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9A2341" id="_x0000_s1034" style="position:absolute;left:0;text-align:left;margin-left:150.7pt;margin-top:343.4pt;width:172pt;height:6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" fillcolor="#a7bfde [1620]" strokecolor="#4579b8 [3044]">
                <v:fill color2="#e4ecf5 [500]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20B01AD4" w14:textId="46CF390D" w:rsidR="00230444" w:rsidRPr="00230444" w:rsidRDefault="00CE05B6" w:rsidP="00230444">
                      <w:pPr>
                        <w:jc w:val="center"/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6"/>
                          <w:lang w:val="es-419"/>
                        </w:rPr>
                        <w:t>Gestionar usuarios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7FEA87BC" w14:textId="37D4E27D" w:rsidR="00230444" w:rsidRPr="00C8077B" w:rsidRDefault="00230444" w:rsidP="00C8077B">
      <w:pPr>
        <w:jc w:val="both"/>
        <w:rPr>
          <w:rFonts w:cs="Arial"/>
          <w:lang w:val="es-GT"/>
        </w:rPr>
      </w:pPr>
    </w:p>
    <w:p w14:paraId="07C55905" w14:textId="71BD8171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12" w:name="_Toc242522438"/>
      <w:r w:rsidRPr="00C8077B">
        <w:rPr>
          <w:rFonts w:ascii="Arial" w:hAnsi="Arial" w:cs="Arial"/>
          <w:lang w:val="es-GT"/>
        </w:rPr>
        <w:lastRenderedPageBreak/>
        <w:t>13. Modelo entidad–relación y diccionario resumido</w:t>
      </w:r>
      <w:bookmarkEnd w:id="1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60"/>
        <w:gridCol w:w="3262"/>
        <w:gridCol w:w="3260"/>
      </w:tblGrid>
      <w:tr w:rsidR="00566CB1" w:rsidRPr="00C8077B" w14:paraId="1063F90D" w14:textId="77777777" w:rsidTr="009F0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8F4D2A2" w14:textId="77777777" w:rsidR="00566CB1" w:rsidRPr="00C8077B" w:rsidRDefault="00000000" w:rsidP="00C8077B">
            <w:pPr>
              <w:jc w:val="both"/>
              <w:rPr>
                <w:rFonts w:cs="Arial"/>
                <w:szCs w:val="24"/>
              </w:rPr>
            </w:pPr>
            <w:r w:rsidRPr="00C8077B">
              <w:rPr>
                <w:rFonts w:cs="Arial"/>
                <w:szCs w:val="24"/>
              </w:rPr>
              <w:t>Tabla</w:t>
            </w:r>
          </w:p>
        </w:tc>
        <w:tc>
          <w:tcPr>
            <w:tcW w:w="3264" w:type="dxa"/>
          </w:tcPr>
          <w:p w14:paraId="23416513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8077B">
              <w:rPr>
                <w:rFonts w:cs="Arial"/>
                <w:szCs w:val="24"/>
              </w:rPr>
              <w:t>Campos principales</w:t>
            </w:r>
          </w:p>
        </w:tc>
        <w:tc>
          <w:tcPr>
            <w:tcW w:w="3264" w:type="dxa"/>
          </w:tcPr>
          <w:p w14:paraId="1ECF43AD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8077B">
              <w:rPr>
                <w:rFonts w:cs="Arial"/>
                <w:szCs w:val="24"/>
              </w:rPr>
              <w:t>Relación</w:t>
            </w:r>
          </w:p>
        </w:tc>
      </w:tr>
      <w:tr w:rsidR="00566CB1" w:rsidRPr="00CB1D93" w14:paraId="2EC6F7F3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65619D9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ROLES</w:t>
            </w:r>
          </w:p>
        </w:tc>
        <w:tc>
          <w:tcPr>
            <w:tcW w:w="3264" w:type="dxa"/>
          </w:tcPr>
          <w:p w14:paraId="102A8788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ID_ROL (PK), NOMBRE, DESCRIPCION, ESTADO</w:t>
            </w:r>
          </w:p>
        </w:tc>
        <w:tc>
          <w:tcPr>
            <w:tcW w:w="3264" w:type="dxa"/>
          </w:tcPr>
          <w:p w14:paraId="4A9E1CE2" w14:textId="3037878F" w:rsidR="00566CB1" w:rsidRPr="00C8077B" w:rsidRDefault="00230444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1: N con USUARIOS; N:M con PERMISOS</w:t>
            </w:r>
          </w:p>
        </w:tc>
      </w:tr>
      <w:tr w:rsidR="00566CB1" w:rsidRPr="00C8077B" w14:paraId="4ECAFCF9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222E3B2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USUARIOS</w:t>
            </w:r>
          </w:p>
        </w:tc>
        <w:tc>
          <w:tcPr>
            <w:tcW w:w="3264" w:type="dxa"/>
          </w:tcPr>
          <w:p w14:paraId="2F85E2E8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ID_USUARIO (PK), NOMBRE_COMPLETO, NOMBRE_USUARIO, CONTRASENA_HASH, ID_ROL (FK), ESTADO, CREADO_EN</w:t>
            </w:r>
          </w:p>
        </w:tc>
        <w:tc>
          <w:tcPr>
            <w:tcW w:w="3264" w:type="dxa"/>
          </w:tcPr>
          <w:p w14:paraId="3E5E9D72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N:1 con ROLES</w:t>
            </w:r>
          </w:p>
        </w:tc>
      </w:tr>
      <w:tr w:rsidR="00566CB1" w:rsidRPr="00C8077B" w14:paraId="00202304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C57BF23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PERMISOS</w:t>
            </w:r>
          </w:p>
        </w:tc>
        <w:tc>
          <w:tcPr>
            <w:tcW w:w="3264" w:type="dxa"/>
          </w:tcPr>
          <w:p w14:paraId="2D4C8406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ID_PERMISO (PK), CODIGO, DESCRIPCION</w:t>
            </w:r>
          </w:p>
        </w:tc>
        <w:tc>
          <w:tcPr>
            <w:tcW w:w="3264" w:type="dxa"/>
          </w:tcPr>
          <w:p w14:paraId="6B7199A4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N:M con ROLES</w:t>
            </w:r>
          </w:p>
        </w:tc>
      </w:tr>
      <w:tr w:rsidR="00566CB1" w:rsidRPr="00C8077B" w14:paraId="725DD223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BEBFC6F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ROL_PERMISO</w:t>
            </w:r>
          </w:p>
        </w:tc>
        <w:tc>
          <w:tcPr>
            <w:tcW w:w="3264" w:type="dxa"/>
          </w:tcPr>
          <w:p w14:paraId="57402011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ID_ROL (PK/FK), ID_PERMISO (PK/FK)</w:t>
            </w:r>
          </w:p>
        </w:tc>
        <w:tc>
          <w:tcPr>
            <w:tcW w:w="3264" w:type="dxa"/>
          </w:tcPr>
          <w:p w14:paraId="521B0A0F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Tabla puente ROLES–PERMISOS</w:t>
            </w:r>
          </w:p>
        </w:tc>
      </w:tr>
      <w:tr w:rsidR="00566CB1" w:rsidRPr="00CB1D93" w14:paraId="075BFD8D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453901D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CLIENTES</w:t>
            </w:r>
          </w:p>
        </w:tc>
        <w:tc>
          <w:tcPr>
            <w:tcW w:w="3264" w:type="dxa"/>
          </w:tcPr>
          <w:p w14:paraId="64CC64B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ID_CLIENTE (PK), NOMBRES, APELLIDOS, NIT, TELEFONO, CORREO, DIRECCION, ESTADO, CREADO_EN</w:t>
            </w:r>
          </w:p>
        </w:tc>
        <w:tc>
          <w:tcPr>
            <w:tcW w:w="3264" w:type="dxa"/>
          </w:tcPr>
          <w:p w14:paraId="104021C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Sin venta relacionada en Sprint 1</w:t>
            </w:r>
          </w:p>
        </w:tc>
      </w:tr>
      <w:tr w:rsidR="00566CB1" w:rsidRPr="00C8077B" w14:paraId="05836668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F1AB72D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CATEGORIAS</w:t>
            </w:r>
          </w:p>
        </w:tc>
        <w:tc>
          <w:tcPr>
            <w:tcW w:w="3264" w:type="dxa"/>
          </w:tcPr>
          <w:p w14:paraId="6EF238F3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ID_CATEGORIA (PK), NOMBRE, DESCRIPCION, ESTADO</w:t>
            </w:r>
          </w:p>
        </w:tc>
        <w:tc>
          <w:tcPr>
            <w:tcW w:w="3264" w:type="dxa"/>
          </w:tcPr>
          <w:p w14:paraId="5D7FA901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1:N con PRODUCTOS</w:t>
            </w:r>
          </w:p>
        </w:tc>
      </w:tr>
      <w:tr w:rsidR="00566CB1" w:rsidRPr="00C8077B" w14:paraId="08DF500F" w14:textId="77777777" w:rsidTr="009F0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CFC4B7F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PRODUCTOS</w:t>
            </w:r>
          </w:p>
        </w:tc>
        <w:tc>
          <w:tcPr>
            <w:tcW w:w="3264" w:type="dxa"/>
          </w:tcPr>
          <w:p w14:paraId="15E904F5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ID_PRODUCTO (PK), CODIGO, NOMBRE, DESCRIPCION, PRECIO, STOCK, ID_CATEGORIA (FK), ESTADO, CREADO_EN</w:t>
            </w:r>
          </w:p>
        </w:tc>
        <w:tc>
          <w:tcPr>
            <w:tcW w:w="3264" w:type="dxa"/>
          </w:tcPr>
          <w:p w14:paraId="276FD8DD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N:1 con CATEGORIAS</w:t>
            </w:r>
          </w:p>
        </w:tc>
      </w:tr>
      <w:tr w:rsidR="00566CB1" w:rsidRPr="00CB1D93" w14:paraId="43F686C3" w14:textId="77777777" w:rsidTr="009F0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A0F04A5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BITACORA</w:t>
            </w:r>
          </w:p>
        </w:tc>
        <w:tc>
          <w:tcPr>
            <w:tcW w:w="3264" w:type="dxa"/>
          </w:tcPr>
          <w:p w14:paraId="2D322CCC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Registro de acción: usuario, acción, fecha/hora, registro afectado</w:t>
            </w:r>
          </w:p>
        </w:tc>
        <w:tc>
          <w:tcPr>
            <w:tcW w:w="3264" w:type="dxa"/>
          </w:tcPr>
          <w:p w14:paraId="78ED5583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Estructura reservada; funciones no implementadas</w:t>
            </w:r>
          </w:p>
        </w:tc>
      </w:tr>
    </w:tbl>
    <w:p w14:paraId="639CD090" w14:textId="0E1BB2B5" w:rsidR="00566CB1" w:rsidRPr="00C8077B" w:rsidRDefault="00650609" w:rsidP="00C8077B">
      <w:pPr>
        <w:jc w:val="both"/>
        <w:rPr>
          <w:rFonts w:cs="Arial"/>
          <w:lang w:val="es-GT"/>
        </w:rPr>
      </w:pPr>
      <w:r>
        <w:rPr>
          <w:rFonts w:cs="Arial"/>
          <w:noProof/>
          <w:lang w:val="es-GT"/>
        </w:rPr>
        <w:drawing>
          <wp:anchor distT="0" distB="0" distL="114300" distR="114300" simplePos="0" relativeHeight="251684864" behindDoc="0" locked="0" layoutInCell="1" allowOverlap="1" wp14:anchorId="1AFEC68B" wp14:editId="5EBFD54D">
            <wp:simplePos x="0" y="0"/>
            <wp:positionH relativeFrom="column">
              <wp:posOffset>-80645</wp:posOffset>
            </wp:positionH>
            <wp:positionV relativeFrom="paragraph">
              <wp:posOffset>245927</wp:posOffset>
            </wp:positionV>
            <wp:extent cx="6183086" cy="4289516"/>
            <wp:effectExtent l="0" t="0" r="8255" b="0"/>
            <wp:wrapSquare wrapText="bothSides"/>
            <wp:docPr id="207487905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086" cy="4289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49FC50" w14:textId="77777777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13" w:name="_Toc242522439"/>
      <w:r w:rsidRPr="00C8077B">
        <w:rPr>
          <w:rFonts w:ascii="Arial" w:hAnsi="Arial" w:cs="Arial"/>
          <w:lang w:val="es-GT"/>
        </w:rPr>
        <w:lastRenderedPageBreak/>
        <w:t>14. Ceremonias Scrum y evidencia</w:t>
      </w:r>
      <w:bookmarkEnd w:id="13"/>
    </w:p>
    <w:p w14:paraId="010B731D" w14:textId="48CB1CE9" w:rsidR="00196433" w:rsidRPr="00CB1D93" w:rsidRDefault="00196433" w:rsidP="00CB1D93">
      <w:pPr>
        <w:pStyle w:val="Ttulo2"/>
        <w:rPr>
          <w:lang w:val="es-GT"/>
        </w:rPr>
      </w:pPr>
      <w:bookmarkStart w:id="14" w:name="_Toc242522440"/>
      <w:r w:rsidRPr="00CB1D93">
        <w:rPr>
          <w:lang w:val="es-GT"/>
        </w:rPr>
        <w:t>14.1 Sprint Planning</w:t>
      </w:r>
      <w:bookmarkEnd w:id="14"/>
      <w:r w:rsidRPr="00CB1D93">
        <w:rPr>
          <w:lang w:val="es-GT"/>
        </w:rPr>
        <w:t xml:space="preserve"> </w:t>
      </w:r>
    </w:p>
    <w:p w14:paraId="2F4BC1C7" w14:textId="77777777" w:rsidR="00196433" w:rsidRPr="00C8077B" w:rsidRDefault="00196433" w:rsidP="00CB1D93">
      <w:pPr>
        <w:rPr>
          <w:b/>
          <w:bCs/>
          <w:lang w:val="es-GT"/>
        </w:rPr>
      </w:pPr>
      <w:r w:rsidRPr="00CB1D93">
        <w:rPr>
          <w:b/>
          <w:bCs/>
          <w:lang w:val="es-GT"/>
        </w:rPr>
        <w:t>Objetivo de la sesión:</w:t>
      </w:r>
      <w:r w:rsidRPr="00C8077B">
        <w:rPr>
          <w:lang w:val="es-GT"/>
        </w:rPr>
        <w:t xml:space="preserve"> definir el alcance del sprint de una semana y organizar las tareas necesarias para entregar una primera versión funcional del sistema de gestión de librería.</w:t>
      </w:r>
    </w:p>
    <w:p w14:paraId="0855C983" w14:textId="77777777" w:rsidR="00196433" w:rsidRPr="00C8077B" w:rsidRDefault="00196433" w:rsidP="00CB1D93">
      <w:pPr>
        <w:rPr>
          <w:b/>
          <w:bCs/>
          <w:lang w:val="es-GT"/>
        </w:rPr>
      </w:pPr>
      <w:r w:rsidRPr="00CB1D93">
        <w:rPr>
          <w:b/>
          <w:bCs/>
          <w:lang w:val="es-GT"/>
        </w:rPr>
        <w:t>Entradas:</w:t>
      </w:r>
      <w:r w:rsidRPr="00C8077B">
        <w:rPr>
          <w:lang w:val="es-GT"/>
        </w:rPr>
        <w:t xml:space="preserve"> enunciado del docente, requisitos funcionales, tecnologías establecidas —React, Node.js y Oracle— y propuesta inicial del modelo de datos.</w:t>
      </w:r>
    </w:p>
    <w:p w14:paraId="5E2059E0" w14:textId="77777777" w:rsidR="00196433" w:rsidRPr="00C8077B" w:rsidRDefault="00196433" w:rsidP="00CB1D93">
      <w:pPr>
        <w:rPr>
          <w:b/>
          <w:bCs/>
          <w:lang w:val="es-GT"/>
        </w:rPr>
      </w:pPr>
      <w:r w:rsidRPr="00CB1D93">
        <w:rPr>
          <w:b/>
          <w:bCs/>
          <w:lang w:val="es-GT"/>
        </w:rPr>
        <w:t>Sprint Goal:</w:t>
      </w:r>
      <w:r w:rsidRPr="00C8077B">
        <w:rPr>
          <w:lang w:val="es-GT"/>
        </w:rPr>
        <w:t xml:space="preserve"> implementar un flujo integrado que permita iniciar sesión y gestionar clientes y productos, con permisos aplicados tanto en la interfaz como en la API.</w:t>
      </w:r>
    </w:p>
    <w:p w14:paraId="1A24E02C" w14:textId="77777777" w:rsidR="00196433" w:rsidRPr="00CB1D93" w:rsidRDefault="00196433" w:rsidP="00CB1D93">
      <w:pPr>
        <w:rPr>
          <w:b/>
          <w:bCs/>
          <w:lang w:val="es-GT"/>
        </w:rPr>
      </w:pPr>
      <w:r w:rsidRPr="00CB1D93">
        <w:rPr>
          <w:b/>
          <w:bCs/>
          <w:lang w:val="es-GT"/>
        </w:rPr>
        <w:t>Alcance y prioridades propuestas:</w:t>
      </w:r>
    </w:p>
    <w:p w14:paraId="13B8C876" w14:textId="77777777" w:rsidR="00196433" w:rsidRPr="00CB1D93" w:rsidRDefault="00196433" w:rsidP="00CB1D93">
      <w:pPr>
        <w:pStyle w:val="Prrafodelista"/>
        <w:numPr>
          <w:ilvl w:val="0"/>
          <w:numId w:val="21"/>
        </w:numPr>
        <w:rPr>
          <w:b/>
          <w:bCs/>
          <w:lang w:val="es-GT"/>
        </w:rPr>
      </w:pPr>
      <w:r w:rsidRPr="00CB1D93">
        <w:rPr>
          <w:lang w:val="es-GT"/>
        </w:rPr>
        <w:t>Validar el modelo relacional y la conexión con Oracle.</w:t>
      </w:r>
    </w:p>
    <w:p w14:paraId="32EF0D7E" w14:textId="77777777" w:rsidR="00196433" w:rsidRPr="00CB1D93" w:rsidRDefault="00196433" w:rsidP="00CB1D93">
      <w:pPr>
        <w:pStyle w:val="Prrafodelista"/>
        <w:numPr>
          <w:ilvl w:val="0"/>
          <w:numId w:val="21"/>
        </w:numPr>
        <w:rPr>
          <w:b/>
          <w:bCs/>
          <w:lang w:val="es-GT"/>
        </w:rPr>
      </w:pPr>
      <w:r w:rsidRPr="00CB1D93">
        <w:rPr>
          <w:lang w:val="es-GT"/>
        </w:rPr>
        <w:t>Implementar el inicio de sesión mediante JWT.</w:t>
      </w:r>
    </w:p>
    <w:p w14:paraId="17E55E36" w14:textId="77777777" w:rsidR="00196433" w:rsidRPr="00CB1D93" w:rsidRDefault="00196433" w:rsidP="00CB1D93">
      <w:pPr>
        <w:pStyle w:val="Prrafodelista"/>
        <w:numPr>
          <w:ilvl w:val="0"/>
          <w:numId w:val="21"/>
        </w:numPr>
        <w:rPr>
          <w:b/>
          <w:bCs/>
          <w:lang w:val="es-GT"/>
        </w:rPr>
      </w:pPr>
      <w:r w:rsidRPr="00CB1D93">
        <w:rPr>
          <w:lang w:val="es-GT"/>
        </w:rPr>
        <w:t>Configurar usuarios, roles y permisos.</w:t>
      </w:r>
    </w:p>
    <w:p w14:paraId="555C0360" w14:textId="77777777" w:rsidR="00196433" w:rsidRPr="00CB1D93" w:rsidRDefault="00196433" w:rsidP="00CB1D93">
      <w:pPr>
        <w:pStyle w:val="Prrafodelista"/>
        <w:numPr>
          <w:ilvl w:val="0"/>
          <w:numId w:val="21"/>
        </w:numPr>
        <w:rPr>
          <w:b/>
          <w:bCs/>
          <w:lang w:val="es-GT"/>
        </w:rPr>
      </w:pPr>
      <w:r w:rsidRPr="00CB1D93">
        <w:rPr>
          <w:lang w:val="es-GT"/>
        </w:rPr>
        <w:t>Desarrollar las operaciones básicas de clientes y productos.</w:t>
      </w:r>
    </w:p>
    <w:p w14:paraId="45FA57D6" w14:textId="77777777" w:rsidR="00196433" w:rsidRPr="00CB1D93" w:rsidRDefault="00196433" w:rsidP="00CB1D93">
      <w:pPr>
        <w:pStyle w:val="Prrafodelista"/>
        <w:numPr>
          <w:ilvl w:val="0"/>
          <w:numId w:val="21"/>
        </w:numPr>
        <w:rPr>
          <w:b/>
          <w:bCs/>
          <w:lang w:val="es-GT"/>
        </w:rPr>
      </w:pPr>
      <w:r w:rsidRPr="00CB1D93">
        <w:rPr>
          <w:lang w:val="es-GT"/>
        </w:rPr>
        <w:t>Integrar los módulos y ejecutar pruebas funcionales y de acceso.</w:t>
      </w:r>
    </w:p>
    <w:p w14:paraId="442D8EB8" w14:textId="77777777" w:rsidR="00CB1D93" w:rsidRPr="00CB1D93" w:rsidRDefault="00CB1D93" w:rsidP="00CB1D93">
      <w:pPr>
        <w:pStyle w:val="Prrafodelista"/>
        <w:rPr>
          <w:b/>
          <w:bCs/>
          <w:lang w:val="es-GT"/>
        </w:rPr>
      </w:pPr>
    </w:p>
    <w:p w14:paraId="30087E0A" w14:textId="77777777" w:rsidR="00196433" w:rsidRPr="00C8077B" w:rsidRDefault="00196433" w:rsidP="00CB1D93">
      <w:pPr>
        <w:rPr>
          <w:b/>
          <w:bCs/>
          <w:lang w:val="es-GT"/>
        </w:rPr>
      </w:pPr>
      <w:r w:rsidRPr="00CB1D93">
        <w:rPr>
          <w:b/>
          <w:bCs/>
          <w:lang w:val="es-GT"/>
        </w:rPr>
        <w:t>Organización del trabajo</w:t>
      </w:r>
      <w:r w:rsidRPr="00C8077B">
        <w:rPr>
          <w:lang w:val="es-GT"/>
        </w:rPr>
        <w:t>: distribuir las tareas de base de datos, backend, frontend y pruebas según la disponibilidad del equipo. Cada tarea deberá contar con un responsable, una estimación y un criterio de aceptación. La integración se realizará durante el sprint para detectar problemas antes de la entrega.</w:t>
      </w:r>
    </w:p>
    <w:p w14:paraId="50D8228B" w14:textId="77777777" w:rsidR="00196433" w:rsidRPr="00C8077B" w:rsidRDefault="00196433" w:rsidP="00CB1D93">
      <w:pPr>
        <w:rPr>
          <w:b/>
          <w:bCs/>
          <w:lang w:val="es-GT"/>
        </w:rPr>
      </w:pPr>
      <w:r w:rsidRPr="00CB1D93">
        <w:rPr>
          <w:b/>
          <w:bCs/>
          <w:lang w:val="es-GT"/>
        </w:rPr>
        <w:t xml:space="preserve">Criterios de finalización: </w:t>
      </w:r>
      <w:r w:rsidRPr="00C8077B">
        <w:rPr>
          <w:lang w:val="es-GT"/>
        </w:rPr>
        <w:t>el incremento se considerará listo cuando el inicio de sesión funcione, los datos se almacenen y consulten correctamente en Oracle, la API rechace operaciones no autorizadas y los flujos principales superen las pruebas acordadas. También deberán quedar documentadas las instrucciones de ejecución y las limitaciones pendientes.</w:t>
      </w:r>
    </w:p>
    <w:p w14:paraId="0EB21154" w14:textId="77777777" w:rsidR="00196433" w:rsidRPr="00C8077B" w:rsidRDefault="00196433" w:rsidP="00CB1D93">
      <w:pPr>
        <w:rPr>
          <w:b/>
          <w:bCs/>
          <w:lang w:val="es-GT"/>
        </w:rPr>
      </w:pPr>
      <w:r w:rsidRPr="00CB1D93">
        <w:rPr>
          <w:b/>
          <w:bCs/>
          <w:lang w:val="es-GT"/>
        </w:rPr>
        <w:t>Riesgos y acciones previstas:</w:t>
      </w:r>
      <w:r w:rsidRPr="00C8077B">
        <w:rPr>
          <w:lang w:val="es-GT"/>
        </w:rPr>
        <w:t xml:space="preserve"> verificar el acceso a Oracle al inicio del sprint; acordar el formato, la validación y la expiración de los JWT; comprobar los permisos directamente en la API; y priorizar los flujos esenciales para ajustarse al plazo de una semana.</w:t>
      </w:r>
    </w:p>
    <w:p w14:paraId="604F8D65" w14:textId="77777777" w:rsidR="00196433" w:rsidRPr="00C8077B" w:rsidRDefault="00196433" w:rsidP="00CB1D93">
      <w:pPr>
        <w:rPr>
          <w:b/>
          <w:bCs/>
          <w:lang w:val="es-GT"/>
        </w:rPr>
      </w:pPr>
      <w:r w:rsidRPr="00E27AA1">
        <w:rPr>
          <w:b/>
          <w:bCs/>
          <w:lang w:val="es-GT"/>
        </w:rPr>
        <w:t>Salidas previstas:</w:t>
      </w:r>
      <w:r w:rsidRPr="00C8077B">
        <w:rPr>
          <w:lang w:val="es-GT"/>
        </w:rPr>
        <w:t xml:space="preserve"> Sprint Goal, backlog priorizado, responsables, estimaciones, secuencia de trabajo y criterios de aceptación y finalización.</w:t>
      </w:r>
    </w:p>
    <w:p w14:paraId="176BD705" w14:textId="77777777" w:rsidR="00196433" w:rsidRPr="00C8077B" w:rsidRDefault="00196433" w:rsidP="00C8077B">
      <w:pPr>
        <w:jc w:val="both"/>
        <w:rPr>
          <w:rFonts w:cs="Arial"/>
          <w:lang w:val="es-GT"/>
        </w:rPr>
      </w:pPr>
    </w:p>
    <w:p w14:paraId="58B2E212" w14:textId="77777777" w:rsidR="00196433" w:rsidRDefault="00196433" w:rsidP="00C8077B">
      <w:pPr>
        <w:jc w:val="both"/>
        <w:rPr>
          <w:rFonts w:cs="Arial"/>
          <w:lang w:val="es-GT"/>
        </w:rPr>
      </w:pPr>
    </w:p>
    <w:p w14:paraId="382622F8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050EDD88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36389F2B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4D7CA929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3C0996B5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15C18229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146D45C4" w14:textId="77777777" w:rsidR="00CB1D93" w:rsidRDefault="00CB1D93" w:rsidP="00C8077B">
      <w:pPr>
        <w:jc w:val="both"/>
        <w:rPr>
          <w:rFonts w:cs="Arial"/>
          <w:lang w:val="es-GT"/>
        </w:rPr>
      </w:pPr>
    </w:p>
    <w:p w14:paraId="306D6FD6" w14:textId="77777777" w:rsidR="00CB1D93" w:rsidRPr="00C8077B" w:rsidRDefault="00CB1D93" w:rsidP="00C8077B">
      <w:pPr>
        <w:jc w:val="both"/>
        <w:rPr>
          <w:rFonts w:cs="Arial"/>
          <w:lang w:val="es-GT"/>
        </w:rPr>
      </w:pPr>
    </w:p>
    <w:p w14:paraId="156E7F87" w14:textId="77777777" w:rsidR="00196433" w:rsidRDefault="00196433" w:rsidP="00C8077B">
      <w:pPr>
        <w:jc w:val="both"/>
        <w:rPr>
          <w:rFonts w:cs="Arial"/>
          <w:lang w:val="es-GT"/>
        </w:rPr>
      </w:pPr>
    </w:p>
    <w:p w14:paraId="0F104515" w14:textId="77777777" w:rsidR="00C8077B" w:rsidRPr="00C8077B" w:rsidRDefault="00C8077B" w:rsidP="00C8077B">
      <w:pPr>
        <w:jc w:val="both"/>
        <w:rPr>
          <w:rFonts w:cs="Arial"/>
          <w:lang w:val="es-GT"/>
        </w:rPr>
      </w:pPr>
    </w:p>
    <w:p w14:paraId="31834B45" w14:textId="3320E7F1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15" w:name="_Toc242522441"/>
      <w:r w:rsidRPr="00C8077B">
        <w:rPr>
          <w:rFonts w:ascii="Arial" w:hAnsi="Arial" w:cs="Arial"/>
          <w:lang w:val="es-GT"/>
        </w:rPr>
        <w:lastRenderedPageBreak/>
        <w:t>14.2 Daily Scrum</w:t>
      </w:r>
      <w:bookmarkEnd w:id="15"/>
      <w:r w:rsidRPr="00C8077B">
        <w:rPr>
          <w:rFonts w:ascii="Arial" w:hAnsi="Arial" w:cs="Arial"/>
          <w:lang w:val="es-GT"/>
        </w:rPr>
        <w:t xml:space="preserve"> </w:t>
      </w:r>
    </w:p>
    <w:p w14:paraId="655E79A4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El equipo está integrado por Daylin, David y Yordy. En cada reunión diaria se revisan los avances, las actividades siguientes y los impedimentos que puedan afectar el objetivo del sprint.</w:t>
      </w:r>
    </w:p>
    <w:p w14:paraId="746D6BC8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Los siguientes registros son una propuesta que deberá validarse con el equipo y respaldarse con las evidencias correspondientes.</w:t>
      </w:r>
    </w:p>
    <w:p w14:paraId="24CCC461" w14:textId="77777777" w:rsidR="00196433" w:rsidRPr="00DC3277" w:rsidRDefault="00196433" w:rsidP="00C8077B">
      <w:pPr>
        <w:jc w:val="both"/>
        <w:rPr>
          <w:rFonts w:cs="Arial"/>
          <w:b/>
          <w:bCs/>
          <w:u w:val="single"/>
          <w:lang w:val="es-GT"/>
        </w:rPr>
      </w:pPr>
      <w:r w:rsidRPr="00DC3277">
        <w:rPr>
          <w:rFonts w:cs="Arial"/>
          <w:b/>
          <w:bCs/>
          <w:u w:val="single"/>
          <w:lang w:val="es-GT"/>
        </w:rPr>
        <w:t>Lunes 5 de octubre</w:t>
      </w:r>
    </w:p>
    <w:p w14:paraId="5E96864B" w14:textId="77777777" w:rsidR="00196433" w:rsidRPr="00C8077B" w:rsidRDefault="00196433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Avances por validar:</w:t>
      </w:r>
    </w:p>
    <w:p w14:paraId="4FAAC8E8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David:</w:t>
      </w:r>
      <w:r w:rsidRPr="00C8077B">
        <w:rPr>
          <w:rFonts w:cs="Arial"/>
          <w:lang w:val="es-GT"/>
        </w:rPr>
        <w:t xml:space="preserve"> revisión del modelo relacional, las tablas y las relaciones en Oracle.</w:t>
      </w:r>
    </w:p>
    <w:p w14:paraId="65EA4811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Yordy:</w:t>
      </w:r>
      <w:r w:rsidRPr="00C8077B">
        <w:rPr>
          <w:rFonts w:cs="Arial"/>
          <w:lang w:val="es-GT"/>
        </w:rPr>
        <w:t xml:space="preserve"> definición de los campos y las operaciones necesarias para clientes y productos.</w:t>
      </w:r>
    </w:p>
    <w:p w14:paraId="67DBA192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Daylin: preparación de la estructura de React y Node.js y del flujo de autenticación.</w:t>
      </w:r>
    </w:p>
    <w:p w14:paraId="6FD23F5E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Próximas actividades</w:t>
      </w:r>
      <w:r w:rsidRPr="00C8077B">
        <w:rPr>
          <w:rFonts w:cs="Arial"/>
          <w:lang w:val="es-GT"/>
        </w:rPr>
        <w:t>: confirmar el esquema de datos, comprobar la conexión con Oracle y organizar el repositorio compartido.</w:t>
      </w:r>
    </w:p>
    <w:p w14:paraId="6FD5F77A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 xml:space="preserve">Impedimentos por revisar: </w:t>
      </w:r>
      <w:r w:rsidRPr="00C8077B">
        <w:rPr>
          <w:rFonts w:cs="Arial"/>
          <w:lang w:val="es-GT"/>
        </w:rPr>
        <w:t>disponibilidad de cuentas, permisos de instalación y configuración local de Oracle.</w:t>
      </w:r>
    </w:p>
    <w:p w14:paraId="25382F17" w14:textId="77777777" w:rsidR="00196433" w:rsidRPr="00DC3277" w:rsidRDefault="00196433" w:rsidP="00C8077B">
      <w:pPr>
        <w:jc w:val="both"/>
        <w:rPr>
          <w:rFonts w:cs="Arial"/>
          <w:b/>
          <w:bCs/>
          <w:u w:val="single"/>
          <w:lang w:val="es-GT"/>
        </w:rPr>
      </w:pPr>
      <w:r w:rsidRPr="00DC3277">
        <w:rPr>
          <w:rFonts w:cs="Arial"/>
          <w:b/>
          <w:bCs/>
          <w:u w:val="single"/>
          <w:lang w:val="es-GT"/>
        </w:rPr>
        <w:t>Martes 6 de octubre</w:t>
      </w:r>
    </w:p>
    <w:p w14:paraId="77734903" w14:textId="77777777" w:rsidR="00196433" w:rsidRPr="00C8077B" w:rsidRDefault="00196433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Avances por validar:</w:t>
      </w:r>
    </w:p>
    <w:p w14:paraId="1CC4F91E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David:</w:t>
      </w:r>
      <w:r w:rsidRPr="00C8077B">
        <w:rPr>
          <w:rFonts w:cs="Arial"/>
          <w:lang w:val="es-GT"/>
        </w:rPr>
        <w:t xml:space="preserve"> revisión de restricciones e integridad de los datos y de las tablas para usuarios y roles.</w:t>
      </w:r>
    </w:p>
    <w:p w14:paraId="4B95C5A5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Yordy:</w:t>
      </w:r>
      <w:r w:rsidRPr="00C8077B">
        <w:rPr>
          <w:rFonts w:cs="Arial"/>
          <w:lang w:val="es-GT"/>
        </w:rPr>
        <w:t xml:space="preserve"> desarrollo de los formularios iniciales de clientes.</w:t>
      </w:r>
    </w:p>
    <w:p w14:paraId="4BCC2B4C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Daylin:</w:t>
      </w:r>
      <w:r w:rsidRPr="00C8077B">
        <w:rPr>
          <w:rFonts w:cs="Arial"/>
          <w:lang w:val="es-GT"/>
        </w:rPr>
        <w:t xml:space="preserve"> implementación del inicio de sesión y la gestión de usuarios.</w:t>
      </w:r>
    </w:p>
    <w:p w14:paraId="72A5F313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Próximas actividades: integrar los formularios con la API, comprobar la persistencia y validar los campos obligatorios.</w:t>
      </w:r>
    </w:p>
    <w:p w14:paraId="636B1264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Impedimentos por revisar:</w:t>
      </w:r>
      <w:r w:rsidRPr="00C8077B">
        <w:rPr>
          <w:rFonts w:cs="Arial"/>
          <w:lang w:val="es-GT"/>
        </w:rPr>
        <w:t xml:space="preserve"> diferencias entre los nombres y tipos de campos de la base de datos, la API y los formularios.</w:t>
      </w:r>
    </w:p>
    <w:p w14:paraId="2273FF15" w14:textId="77777777" w:rsidR="00196433" w:rsidRPr="00DC3277" w:rsidRDefault="00196433" w:rsidP="00C8077B">
      <w:pPr>
        <w:jc w:val="both"/>
        <w:rPr>
          <w:rFonts w:cs="Arial"/>
          <w:b/>
          <w:bCs/>
          <w:u w:val="single"/>
          <w:lang w:val="es-GT"/>
        </w:rPr>
      </w:pPr>
      <w:r w:rsidRPr="00DC3277">
        <w:rPr>
          <w:rFonts w:cs="Arial"/>
          <w:b/>
          <w:bCs/>
          <w:u w:val="single"/>
          <w:lang w:val="es-GT"/>
        </w:rPr>
        <w:t>Miércoles 7 de octubre</w:t>
      </w:r>
    </w:p>
    <w:p w14:paraId="570D9F05" w14:textId="77777777" w:rsidR="00196433" w:rsidRPr="00C8077B" w:rsidRDefault="00196433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Avances por validar:</w:t>
      </w:r>
    </w:p>
    <w:p w14:paraId="409A6D37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David:</w:t>
      </w:r>
      <w:r w:rsidRPr="00C8077B">
        <w:rPr>
          <w:rFonts w:cs="Arial"/>
          <w:lang w:val="es-GT"/>
        </w:rPr>
        <w:t xml:space="preserve"> preparación de consultas y revisión del almacenamiento de roles y permisos en Oracle.</w:t>
      </w:r>
    </w:p>
    <w:p w14:paraId="7F5CAE1E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Yordy:</w:t>
      </w:r>
      <w:r w:rsidRPr="00C8077B">
        <w:rPr>
          <w:rFonts w:cs="Arial"/>
          <w:lang w:val="es-GT"/>
        </w:rPr>
        <w:t xml:space="preserve"> avance en las operaciones de clientes y productos.</w:t>
      </w:r>
    </w:p>
    <w:p w14:paraId="2190BE9E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Daylin:</w:t>
      </w:r>
      <w:r w:rsidRPr="00C8077B">
        <w:rPr>
          <w:rFonts w:cs="Arial"/>
          <w:lang w:val="es-GT"/>
        </w:rPr>
        <w:t xml:space="preserve"> integración de la asignación de roles y la navegación según los permisos del usuario.</w:t>
      </w:r>
    </w:p>
    <w:p w14:paraId="48ED87D8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Próximas actividades: probar la creación, consulta, modificación y eliminación de registros, así como el acceso a cada módulo.</w:t>
      </w:r>
    </w:p>
    <w:p w14:paraId="5B2E0B86" w14:textId="60A1C6C4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Impedimentos por revisar:</w:t>
      </w:r>
      <w:r w:rsidRPr="00C8077B">
        <w:rPr>
          <w:rFonts w:cs="Arial"/>
          <w:lang w:val="es-GT"/>
        </w:rPr>
        <w:t xml:space="preserve"> errores de rutas, validación de datos o inconsistencias entre los permisos asignados y las opciones del menú.</w:t>
      </w:r>
    </w:p>
    <w:p w14:paraId="30F91732" w14:textId="39966F06" w:rsidR="00196433" w:rsidRPr="00DC3277" w:rsidRDefault="00196433" w:rsidP="00C8077B">
      <w:pPr>
        <w:jc w:val="both"/>
        <w:rPr>
          <w:rFonts w:cs="Arial"/>
          <w:b/>
          <w:bCs/>
          <w:u w:val="single"/>
          <w:lang w:val="es-GT"/>
        </w:rPr>
      </w:pPr>
      <w:r w:rsidRPr="00DC3277">
        <w:rPr>
          <w:rFonts w:cs="Arial"/>
          <w:b/>
          <w:bCs/>
          <w:u w:val="single"/>
          <w:lang w:val="es-GT"/>
        </w:rPr>
        <w:t>Jueves 8 de octubre</w:t>
      </w:r>
    </w:p>
    <w:p w14:paraId="5EFB95EE" w14:textId="77777777" w:rsidR="00196433" w:rsidRPr="00C8077B" w:rsidRDefault="00196433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Avances por validar:</w:t>
      </w:r>
    </w:p>
    <w:p w14:paraId="74B3B136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David:</w:t>
      </w:r>
      <w:r w:rsidRPr="00C8077B">
        <w:rPr>
          <w:rFonts w:cs="Arial"/>
          <w:lang w:val="es-GT"/>
        </w:rPr>
        <w:t xml:space="preserve"> pruebas de relaciones y restricciones de la base de datos.</w:t>
      </w:r>
    </w:p>
    <w:p w14:paraId="2CA25815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Yordy:</w:t>
      </w:r>
      <w:r w:rsidRPr="00C8077B">
        <w:rPr>
          <w:rFonts w:cs="Arial"/>
          <w:lang w:val="es-GT"/>
        </w:rPr>
        <w:t xml:space="preserve"> integración de productos y categorías y revisión de sus formularios.</w:t>
      </w:r>
    </w:p>
    <w:p w14:paraId="6B19F405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Daylin:</w:t>
      </w:r>
      <w:r w:rsidRPr="00C8077B">
        <w:rPr>
          <w:rFonts w:cs="Arial"/>
          <w:lang w:val="es-GT"/>
        </w:rPr>
        <w:t xml:space="preserve"> protección de las rutas de la API y ajuste de los controles de la interfaz según los permisos.</w:t>
      </w:r>
    </w:p>
    <w:p w14:paraId="5DB34E37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Próximas actividades: completar los flujos principales y verificar la autorización para cada operación.</w:t>
      </w:r>
    </w:p>
    <w:p w14:paraId="536409E0" w14:textId="7E36FB56" w:rsidR="00C8077B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Impedimentos por revisar</w:t>
      </w:r>
      <w:r w:rsidRPr="00C8077B">
        <w:rPr>
          <w:rFonts w:cs="Arial"/>
          <w:lang w:val="es-GT"/>
        </w:rPr>
        <w:t>: que un usuario con permiso de VER pueda acceder a funciones de CREAR, EDITAR o ELIMINAR. La verificación debe incluir tanto los controles visibles como las solicitudes directas a la API.</w:t>
      </w:r>
    </w:p>
    <w:p w14:paraId="3D31ECB1" w14:textId="77777777" w:rsidR="00196433" w:rsidRPr="00DC3277" w:rsidRDefault="00196433" w:rsidP="00C8077B">
      <w:pPr>
        <w:jc w:val="both"/>
        <w:rPr>
          <w:rFonts w:cs="Arial"/>
          <w:b/>
          <w:bCs/>
          <w:u w:val="single"/>
          <w:lang w:val="es-GT"/>
        </w:rPr>
      </w:pPr>
      <w:r w:rsidRPr="00DC3277">
        <w:rPr>
          <w:rFonts w:cs="Arial"/>
          <w:b/>
          <w:bCs/>
          <w:u w:val="single"/>
          <w:lang w:val="es-GT"/>
        </w:rPr>
        <w:lastRenderedPageBreak/>
        <w:t>Viernes 9 de octubre</w:t>
      </w:r>
    </w:p>
    <w:p w14:paraId="3F522967" w14:textId="77777777" w:rsidR="00196433" w:rsidRPr="00C8077B" w:rsidRDefault="00196433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Avances por validar:</w:t>
      </w:r>
    </w:p>
    <w:p w14:paraId="4E0B2BDC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David:</w:t>
      </w:r>
      <w:r w:rsidRPr="00C8077B">
        <w:rPr>
          <w:rFonts w:cs="Arial"/>
          <w:lang w:val="es-GT"/>
        </w:rPr>
        <w:t xml:space="preserve"> revisión final de la persistencia y la integridad de los datos en Oracle.</w:t>
      </w:r>
    </w:p>
    <w:p w14:paraId="1D9E6FCA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Yordy:</w:t>
      </w:r>
      <w:r w:rsidRPr="00C8077B">
        <w:rPr>
          <w:rFonts w:cs="Arial"/>
          <w:lang w:val="es-GT"/>
        </w:rPr>
        <w:t xml:space="preserve"> pruebas de los flujos de clientes, productos y categorías.</w:t>
      </w:r>
    </w:p>
    <w:p w14:paraId="62335C31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Daylin:</w:t>
      </w:r>
      <w:r w:rsidRPr="00C8077B">
        <w:rPr>
          <w:rFonts w:cs="Arial"/>
          <w:lang w:val="es-GT"/>
        </w:rPr>
        <w:t xml:space="preserve"> revisión de autenticación y permisos, incluyendo los ajustes derivados de la revisión con Codex.</w:t>
      </w:r>
    </w:p>
    <w:p w14:paraId="6764AC66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Próximas actividades: ejecutar las pruebas de los flujos completos, preparar la demostración del incremento y registrar los resultados y pendientes. La revisión del sprint y la retrospectiva se realizarán en sesiones separadas.</w:t>
      </w:r>
    </w:p>
    <w:p w14:paraId="1C36B4C6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Impedimentos por revisar:</w:t>
      </w:r>
      <w:r w:rsidRPr="00C8077B">
        <w:rPr>
          <w:rFonts w:cs="Arial"/>
          <w:lang w:val="es-GT"/>
        </w:rPr>
        <w:t xml:space="preserve"> pruebas manuales pendientes, errores que afecten la demostración y evidencias todavía no recopiladas.</w:t>
      </w:r>
    </w:p>
    <w:p w14:paraId="57ED7045" w14:textId="106EE577" w:rsidR="00196433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16" w:name="_Toc242522442"/>
      <w:r w:rsidRPr="00C8077B">
        <w:rPr>
          <w:rFonts w:ascii="Arial" w:hAnsi="Arial" w:cs="Arial"/>
          <w:lang w:val="es-GT"/>
        </w:rPr>
        <w:t>14.3 Sprint Review</w:t>
      </w:r>
      <w:bookmarkEnd w:id="16"/>
      <w:r w:rsidRPr="00C8077B">
        <w:rPr>
          <w:rFonts w:ascii="Arial" w:hAnsi="Arial" w:cs="Arial"/>
          <w:lang w:val="es-GT"/>
        </w:rPr>
        <w:t xml:space="preserve"> </w:t>
      </w:r>
    </w:p>
    <w:p w14:paraId="4AF8F942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Objetivo de la sesión: presentar el incremento desarrollado por Daylin, David y Yordy, revisar su cumplimiento respecto al objetivo del sprint y recopilar retroalimentación del docente.</w:t>
      </w:r>
    </w:p>
    <w:p w14:paraId="4C7F2BEC" w14:textId="77777777" w:rsidR="00196433" w:rsidRPr="00C8077B" w:rsidRDefault="00196433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Funcionalidades previstas para la demostración:</w:t>
      </w:r>
    </w:p>
    <w:p w14:paraId="45C4D97F" w14:textId="77777777" w:rsidR="00196433" w:rsidRPr="00C8077B" w:rsidRDefault="00196433" w:rsidP="00C8077B">
      <w:pPr>
        <w:pStyle w:val="Prrafodelista"/>
        <w:numPr>
          <w:ilvl w:val="0"/>
          <w:numId w:val="17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Creación de usuarios y asignación de roles.</w:t>
      </w:r>
    </w:p>
    <w:p w14:paraId="2BD8B208" w14:textId="77777777" w:rsidR="00196433" w:rsidRPr="00C8077B" w:rsidRDefault="00196433" w:rsidP="00C8077B">
      <w:pPr>
        <w:pStyle w:val="Prrafodelista"/>
        <w:numPr>
          <w:ilvl w:val="0"/>
          <w:numId w:val="17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Inicio de sesión.</w:t>
      </w:r>
    </w:p>
    <w:p w14:paraId="3332AF07" w14:textId="77777777" w:rsidR="00196433" w:rsidRPr="00C8077B" w:rsidRDefault="00196433" w:rsidP="00C8077B">
      <w:pPr>
        <w:pStyle w:val="Prrafodelista"/>
        <w:numPr>
          <w:ilvl w:val="0"/>
          <w:numId w:val="17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Creación, consulta y modificación de clientes.</w:t>
      </w:r>
    </w:p>
    <w:p w14:paraId="3A717C61" w14:textId="77777777" w:rsidR="00196433" w:rsidRPr="00C8077B" w:rsidRDefault="00196433" w:rsidP="00C8077B">
      <w:pPr>
        <w:pStyle w:val="Prrafodelista"/>
        <w:numPr>
          <w:ilvl w:val="0"/>
          <w:numId w:val="17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Creación, consulta y modificación de productos.</w:t>
      </w:r>
    </w:p>
    <w:p w14:paraId="2EBD711A" w14:textId="77777777" w:rsidR="00196433" w:rsidRPr="00C8077B" w:rsidRDefault="00196433" w:rsidP="00C8077B">
      <w:pPr>
        <w:pStyle w:val="Prrafodelista"/>
        <w:numPr>
          <w:ilvl w:val="0"/>
          <w:numId w:val="17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Visualización del menú según los permisos del usuario.</w:t>
      </w:r>
    </w:p>
    <w:p w14:paraId="34A8C072" w14:textId="77777777" w:rsidR="00196433" w:rsidRPr="00C8077B" w:rsidRDefault="00196433" w:rsidP="00C8077B">
      <w:pPr>
        <w:pStyle w:val="Prrafodelista"/>
        <w:numPr>
          <w:ilvl w:val="0"/>
          <w:numId w:val="17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Rechazo de solicitudes a la API cuando el usuario no tiene autorización.</w:t>
      </w:r>
    </w:p>
    <w:p w14:paraId="48EBB2A0" w14:textId="77777777" w:rsidR="00196433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Estado del incremento</w:t>
      </w:r>
      <w:r w:rsidRPr="00C8077B">
        <w:rPr>
          <w:rFonts w:cs="Arial"/>
          <w:lang w:val="es-GT"/>
        </w:rPr>
        <w:t>: el equipo reportó que estas funcionalidades se encuentran operativas. La revisión técnica realizada con apoyo de Codex incorporó pruebas de autorización y mejoras en el control de acceso. Queda pendiente registrar las capturas finales y los resultados de la demostración para respaldar el funcionamiento reportado.</w:t>
      </w:r>
    </w:p>
    <w:p w14:paraId="3CD42BCE" w14:textId="6A09BF64" w:rsidR="004A5B3B" w:rsidRPr="00C8077B" w:rsidRDefault="00196433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Criterios de revisión:</w:t>
      </w:r>
      <w:r w:rsidRPr="00C8077B">
        <w:rPr>
          <w:rFonts w:cs="Arial"/>
          <w:lang w:val="es-GT"/>
        </w:rPr>
        <w:t xml:space="preserve"> comprobar que los datos se almacenan correctamente en Oracle, que los flujos principales funcionan y que los permisos se respetan tanto en la interfaz como en la API.</w:t>
      </w:r>
    </w:p>
    <w:p w14:paraId="2CD9E60E" w14:textId="0965C2B4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17" w:name="_Toc242522443"/>
      <w:r w:rsidRPr="00C8077B">
        <w:rPr>
          <w:rFonts w:ascii="Arial" w:hAnsi="Arial" w:cs="Arial"/>
          <w:lang w:val="es-GT"/>
        </w:rPr>
        <w:t>14.4 Sprint Retrospective</w:t>
      </w:r>
      <w:bookmarkEnd w:id="17"/>
      <w:r w:rsidRPr="00C8077B">
        <w:rPr>
          <w:rFonts w:ascii="Arial" w:hAnsi="Arial" w:cs="Arial"/>
          <w:lang w:val="es-GT"/>
        </w:rPr>
        <w:t xml:space="preserve"> </w:t>
      </w:r>
    </w:p>
    <w:p w14:paraId="39C8A5E9" w14:textId="77777777" w:rsidR="006F6964" w:rsidRPr="00C8077B" w:rsidRDefault="006F6964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Objetivo de la sesión:</w:t>
      </w:r>
      <w:r w:rsidRPr="00C8077B">
        <w:rPr>
          <w:rFonts w:cs="Arial"/>
          <w:lang w:val="es-GT"/>
        </w:rPr>
        <w:t xml:space="preserve"> presentar el incremento desarrollado por Daylin, David y Yordy, revisar su cumplimiento respecto al objetivo del sprint y recopilar retroalimentación del docente.</w:t>
      </w:r>
    </w:p>
    <w:p w14:paraId="6191A1DA" w14:textId="77777777" w:rsidR="006F6964" w:rsidRPr="00C8077B" w:rsidRDefault="006F6964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Funcionalidades previstas para la demostración:</w:t>
      </w:r>
    </w:p>
    <w:p w14:paraId="2AFB099B" w14:textId="77777777" w:rsidR="006F6964" w:rsidRPr="00C8077B" w:rsidRDefault="006F6964" w:rsidP="00C8077B">
      <w:pPr>
        <w:pStyle w:val="Prrafodelista"/>
        <w:numPr>
          <w:ilvl w:val="0"/>
          <w:numId w:val="19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Creación de usuarios y asignación de roles.</w:t>
      </w:r>
    </w:p>
    <w:p w14:paraId="7BAC37E0" w14:textId="77777777" w:rsidR="006F6964" w:rsidRPr="00C8077B" w:rsidRDefault="006F6964" w:rsidP="00C8077B">
      <w:pPr>
        <w:pStyle w:val="Prrafodelista"/>
        <w:numPr>
          <w:ilvl w:val="0"/>
          <w:numId w:val="19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Inicio de sesión.</w:t>
      </w:r>
    </w:p>
    <w:p w14:paraId="18E891E6" w14:textId="77777777" w:rsidR="006F6964" w:rsidRPr="00C8077B" w:rsidRDefault="006F6964" w:rsidP="00C8077B">
      <w:pPr>
        <w:pStyle w:val="Prrafodelista"/>
        <w:numPr>
          <w:ilvl w:val="0"/>
          <w:numId w:val="19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Creación, consulta y modificación de clientes.</w:t>
      </w:r>
    </w:p>
    <w:p w14:paraId="2D31F268" w14:textId="77777777" w:rsidR="006F6964" w:rsidRPr="00C8077B" w:rsidRDefault="006F6964" w:rsidP="00C8077B">
      <w:pPr>
        <w:pStyle w:val="Prrafodelista"/>
        <w:numPr>
          <w:ilvl w:val="0"/>
          <w:numId w:val="19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Creación, consulta y modificación de productos.</w:t>
      </w:r>
    </w:p>
    <w:p w14:paraId="702D4F0E" w14:textId="77777777" w:rsidR="006F6964" w:rsidRPr="00C8077B" w:rsidRDefault="006F6964" w:rsidP="00C8077B">
      <w:pPr>
        <w:pStyle w:val="Prrafodelista"/>
        <w:numPr>
          <w:ilvl w:val="0"/>
          <w:numId w:val="19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Visualización del menú según los permisos del usuario.</w:t>
      </w:r>
    </w:p>
    <w:p w14:paraId="153EACAC" w14:textId="77777777" w:rsidR="006F6964" w:rsidRPr="00C8077B" w:rsidRDefault="006F6964" w:rsidP="00C8077B">
      <w:pPr>
        <w:pStyle w:val="Prrafodelista"/>
        <w:numPr>
          <w:ilvl w:val="0"/>
          <w:numId w:val="19"/>
        </w:num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Rechazo de solicitudes a la API cuando el usuario no tiene autorización.</w:t>
      </w:r>
    </w:p>
    <w:p w14:paraId="2072FB35" w14:textId="77777777" w:rsidR="006F6964" w:rsidRPr="00C8077B" w:rsidRDefault="006F6964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Estado del incremento:</w:t>
      </w:r>
      <w:r w:rsidRPr="00C8077B">
        <w:rPr>
          <w:rFonts w:cs="Arial"/>
          <w:lang w:val="es-GT"/>
        </w:rPr>
        <w:t xml:space="preserve"> el equipo reportó que estas funcionalidades se encuentran operativas. La revisión técnica realizada con apoyo de Codex incorporó pruebas de autorización y mejoras en el control de acceso. Queda pendiente registrar las capturas finales y los resultados de la demostración para respaldar el funcionamiento reportado.</w:t>
      </w:r>
    </w:p>
    <w:p w14:paraId="761BE6FC" w14:textId="77777777" w:rsidR="006F6964" w:rsidRPr="00C8077B" w:rsidRDefault="006F6964" w:rsidP="00C8077B">
      <w:pPr>
        <w:jc w:val="both"/>
        <w:rPr>
          <w:rFonts w:cs="Arial"/>
          <w:lang w:val="es-GT"/>
        </w:rPr>
      </w:pPr>
      <w:r w:rsidRPr="00C8077B">
        <w:rPr>
          <w:rFonts w:cs="Arial"/>
          <w:b/>
          <w:bCs/>
          <w:lang w:val="es-GT"/>
        </w:rPr>
        <w:t>Criterios de revisión</w:t>
      </w:r>
      <w:r w:rsidRPr="00C8077B">
        <w:rPr>
          <w:rFonts w:cs="Arial"/>
          <w:lang w:val="es-GT"/>
        </w:rPr>
        <w:t>: comprobar que los datos se almacenan correctamente en Oracle, que los flujos principales funcionan y que los permisos se respetan tanto en la interfaz como en la API.</w:t>
      </w:r>
    </w:p>
    <w:p w14:paraId="388E3530" w14:textId="77777777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18" w:name="_Toc242522444"/>
      <w:r w:rsidRPr="00C8077B">
        <w:rPr>
          <w:rFonts w:ascii="Arial" w:hAnsi="Arial" w:cs="Arial"/>
          <w:lang w:val="es-GT"/>
        </w:rPr>
        <w:lastRenderedPageBreak/>
        <w:t>15. Resultado de revisión técnica y pruebas</w:t>
      </w:r>
      <w:bookmarkEnd w:id="18"/>
    </w:p>
    <w:p w14:paraId="429B4CA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Según el informe de auditoría de Codex fechado el 9 de octubre de 2026, se reportaron 187/187 casos de integración HTTP/JWT/Oracle aprobados y 13/13 escenarios de interfaz aprobados. También se reportaron lint y build de React sin fallos.</w:t>
      </w:r>
    </w:p>
    <w:p w14:paraId="5AD870D1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Alcance y límites: las pruebas de integración se realizaron sobre una conexión transaccional controlada con reversión, sin comprobar persistencia tras COMMIT real ni concurrencia; las pruebas de navegador simularon respuestas HTTP y no fueron pruebas completas navegador → API → Oracle en una sola ejecución. El equipo además confirmó de forma conversacional que los permisos ya funcionan en su entorno.</w:t>
      </w:r>
    </w:p>
    <w:p w14:paraId="3C6CED13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El informe constató que Administrador tenía diez permisos y Empleado CLIENTES_VER y PRODUCTOS_VER. La bitácora y las exportaciones carecen de rutas y pantallas; tampoco está completo el CRUD de roles.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61"/>
        <w:gridCol w:w="3260"/>
        <w:gridCol w:w="3261"/>
      </w:tblGrid>
      <w:tr w:rsidR="00566CB1" w:rsidRPr="00C8077B" w14:paraId="7741EC06" w14:textId="77777777" w:rsidTr="00DC3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9CFC200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Prueba/condición</w:t>
            </w:r>
          </w:p>
        </w:tc>
        <w:tc>
          <w:tcPr>
            <w:tcW w:w="3264" w:type="dxa"/>
          </w:tcPr>
          <w:p w14:paraId="72525A81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Resultado reportado</w:t>
            </w:r>
          </w:p>
        </w:tc>
        <w:tc>
          <w:tcPr>
            <w:tcW w:w="3264" w:type="dxa"/>
          </w:tcPr>
          <w:p w14:paraId="5C670544" w14:textId="77777777" w:rsidR="00566CB1" w:rsidRPr="00C8077B" w:rsidRDefault="00000000" w:rsidP="00C80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Evidencia solicitada</w:t>
            </w:r>
          </w:p>
        </w:tc>
      </w:tr>
      <w:tr w:rsidR="00566CB1" w:rsidRPr="00CB1D93" w14:paraId="4A136123" w14:textId="77777777" w:rsidTr="00DC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70898B8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Login válido / inválido</w:t>
            </w:r>
          </w:p>
        </w:tc>
        <w:tc>
          <w:tcPr>
            <w:tcW w:w="3264" w:type="dxa"/>
          </w:tcPr>
          <w:p w14:paraId="5FD78C1B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Verificado en desarrollo y suite</w:t>
            </w:r>
          </w:p>
        </w:tc>
        <w:tc>
          <w:tcPr>
            <w:tcW w:w="3264" w:type="dxa"/>
          </w:tcPr>
          <w:p w14:paraId="6B26C9AA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Captura inicio y acceso exitoso</w:t>
            </w:r>
          </w:p>
        </w:tc>
      </w:tr>
      <w:tr w:rsidR="00566CB1" w:rsidRPr="00C8077B" w14:paraId="11516AF4" w14:textId="77777777" w:rsidTr="00DC3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4826895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Usuario sin JWT</w:t>
            </w:r>
          </w:p>
        </w:tc>
        <w:tc>
          <w:tcPr>
            <w:tcW w:w="3264" w:type="dxa"/>
          </w:tcPr>
          <w:p w14:paraId="79F31968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HTTP 401 esperado y probado en suite</w:t>
            </w:r>
          </w:p>
        </w:tc>
        <w:tc>
          <w:tcPr>
            <w:tcW w:w="3264" w:type="dxa"/>
          </w:tcPr>
          <w:p w14:paraId="7E229F97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Captura de respuesta 401</w:t>
            </w:r>
          </w:p>
        </w:tc>
      </w:tr>
      <w:tr w:rsidR="00566CB1" w:rsidRPr="00CB1D93" w14:paraId="59887DD6" w14:textId="77777777" w:rsidTr="00DC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B80D94B" w14:textId="77777777" w:rsidR="00566CB1" w:rsidRPr="00C8077B" w:rsidRDefault="00000000" w:rsidP="00C8077B">
            <w:pPr>
              <w:jc w:val="both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Empleado sin permiso de escritura</w:t>
            </w:r>
          </w:p>
        </w:tc>
        <w:tc>
          <w:tcPr>
            <w:tcW w:w="3264" w:type="dxa"/>
          </w:tcPr>
          <w:p w14:paraId="191D1D77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HTTP 403 esperado y probado en suite</w:t>
            </w:r>
          </w:p>
        </w:tc>
        <w:tc>
          <w:tcPr>
            <w:tcW w:w="3264" w:type="dxa"/>
          </w:tcPr>
          <w:p w14:paraId="0D002497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Captura respuesta 403 / UI solo lectura</w:t>
            </w:r>
          </w:p>
        </w:tc>
      </w:tr>
      <w:tr w:rsidR="00566CB1" w:rsidRPr="00C8077B" w14:paraId="361D2212" w14:textId="77777777" w:rsidTr="00DC3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450516F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Cliente: alta, consulta, edición</w:t>
            </w:r>
          </w:p>
        </w:tc>
        <w:tc>
          <w:tcPr>
            <w:tcW w:w="3264" w:type="dxa"/>
          </w:tcPr>
          <w:p w14:paraId="7850EF3B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Verificado durante desarrollo</w:t>
            </w:r>
          </w:p>
        </w:tc>
        <w:tc>
          <w:tcPr>
            <w:tcW w:w="3264" w:type="dxa"/>
          </w:tcPr>
          <w:p w14:paraId="53F69774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Tres capturas</w:t>
            </w:r>
          </w:p>
        </w:tc>
      </w:tr>
      <w:tr w:rsidR="00566CB1" w:rsidRPr="00C8077B" w14:paraId="3C2F913A" w14:textId="77777777" w:rsidTr="00DC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6B0D9B8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Producto: alta, consulta, edición</w:t>
            </w:r>
          </w:p>
        </w:tc>
        <w:tc>
          <w:tcPr>
            <w:tcW w:w="3264" w:type="dxa"/>
          </w:tcPr>
          <w:p w14:paraId="199D1EC5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Verificado durante desarrollo</w:t>
            </w:r>
          </w:p>
        </w:tc>
        <w:tc>
          <w:tcPr>
            <w:tcW w:w="3264" w:type="dxa"/>
          </w:tcPr>
          <w:p w14:paraId="3BB22483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Tres capturas</w:t>
            </w:r>
          </w:p>
        </w:tc>
      </w:tr>
      <w:tr w:rsidR="00566CB1" w:rsidRPr="00C8077B" w14:paraId="79B1DA5B" w14:textId="77777777" w:rsidTr="00DC3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7E33D88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Revocación / concesión de permisos</w:t>
            </w:r>
          </w:p>
        </w:tc>
        <w:tc>
          <w:tcPr>
            <w:tcW w:w="3264" w:type="dxa"/>
          </w:tcPr>
          <w:p w14:paraId="33BC4D9E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Reportada en pruebas automatizadas</w:t>
            </w:r>
          </w:p>
        </w:tc>
        <w:tc>
          <w:tcPr>
            <w:tcW w:w="3264" w:type="dxa"/>
          </w:tcPr>
          <w:p w14:paraId="59FA7D9D" w14:textId="77777777" w:rsidR="00566CB1" w:rsidRPr="00C8077B" w:rsidRDefault="00000000" w:rsidP="00C80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Captura asignación y efecto</w:t>
            </w:r>
          </w:p>
        </w:tc>
      </w:tr>
      <w:tr w:rsidR="00566CB1" w:rsidRPr="00CB1D93" w14:paraId="3D792789" w14:textId="77777777" w:rsidTr="00DC3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712CB99" w14:textId="77777777" w:rsidR="00566CB1" w:rsidRPr="00C8077B" w:rsidRDefault="00000000" w:rsidP="00C8077B">
            <w:pPr>
              <w:jc w:val="both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Bitácora / PDF / Excel</w:t>
            </w:r>
          </w:p>
        </w:tc>
        <w:tc>
          <w:tcPr>
            <w:tcW w:w="3264" w:type="dxa"/>
          </w:tcPr>
          <w:p w14:paraId="67196DD8" w14:textId="77777777" w:rsidR="00566CB1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C8077B">
              <w:rPr>
                <w:rFonts w:cs="Arial"/>
                <w:sz w:val="18"/>
              </w:rPr>
              <w:t>No implementados</w:t>
            </w:r>
          </w:p>
        </w:tc>
        <w:tc>
          <w:tcPr>
            <w:tcW w:w="3264" w:type="dxa"/>
          </w:tcPr>
          <w:p w14:paraId="5597D953" w14:textId="6280D562" w:rsidR="004A5B3B" w:rsidRPr="00C8077B" w:rsidRDefault="00000000" w:rsidP="00C80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GT"/>
              </w:rPr>
            </w:pPr>
            <w:r w:rsidRPr="00C8077B">
              <w:rPr>
                <w:rFonts w:cs="Arial"/>
                <w:sz w:val="18"/>
                <w:lang w:val="es-GT"/>
              </w:rPr>
              <w:t>No incluir como funcionalidades concluidas</w:t>
            </w:r>
          </w:p>
        </w:tc>
      </w:tr>
    </w:tbl>
    <w:p w14:paraId="1516FDC1" w14:textId="704499F3" w:rsidR="00566CB1" w:rsidRPr="00C8077B" w:rsidRDefault="00000000" w:rsidP="00C8077B">
      <w:pPr>
        <w:pStyle w:val="Ttulo1"/>
        <w:jc w:val="both"/>
        <w:rPr>
          <w:rFonts w:ascii="Arial" w:hAnsi="Arial" w:cs="Arial"/>
          <w:lang w:val="es-GT"/>
        </w:rPr>
      </w:pPr>
      <w:bookmarkStart w:id="19" w:name="_Toc242522445"/>
      <w:r w:rsidRPr="00C8077B">
        <w:rPr>
          <w:rFonts w:ascii="Arial" w:hAnsi="Arial" w:cs="Arial"/>
          <w:lang w:val="es-GT"/>
        </w:rPr>
        <w:t>16. Evidencias funcionales</w:t>
      </w:r>
      <w:bookmarkEnd w:id="19"/>
    </w:p>
    <w:p w14:paraId="2E119601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0" w:name="_Toc242522446"/>
      <w:r w:rsidRPr="00C8077B">
        <w:rPr>
          <w:rFonts w:ascii="Arial" w:hAnsi="Arial" w:cs="Arial"/>
          <w:lang w:val="es-GT"/>
        </w:rPr>
        <w:t>EF-01 — Inicio de sesión</w:t>
      </w:r>
      <w:bookmarkEnd w:id="20"/>
    </w:p>
    <w:p w14:paraId="73B46360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Inicio de sesión</w:t>
      </w:r>
    </w:p>
    <w:p w14:paraId="6A5550DC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HU-01</w:t>
      </w:r>
    </w:p>
    <w:p w14:paraId="660BF2D8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Ingreso de usuario autorizado al Dashboard</w:t>
      </w:r>
    </w:p>
    <w:p w14:paraId="73702A06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observado: Ingreso a la interfaz del sistema.   Fecha: 09/10/2026</w:t>
      </w:r>
    </w:p>
    <w:p w14:paraId="3109150D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noProof/>
        </w:rPr>
        <w:drawing>
          <wp:anchor distT="0" distB="0" distL="115200" distR="115200" simplePos="0" relativeHeight="2048" behindDoc="0" locked="0" layoutInCell="1" allowOverlap="1" wp14:anchorId="58E2D66D" wp14:editId="56992B5E">
            <wp:simplePos x="0" y="0"/>
            <wp:positionH relativeFrom="column">
              <wp:posOffset>258592</wp:posOffset>
            </wp:positionH>
            <wp:positionV relativeFrom="paragraph">
              <wp:posOffset>208787</wp:posOffset>
            </wp:positionV>
            <wp:extent cx="5413567" cy="1610536"/>
            <wp:effectExtent l="19050" t="19050" r="15875" b="2794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8032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413567" cy="1610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A95EF7F" w14:textId="77777777" w:rsidR="00092893" w:rsidRDefault="00092893" w:rsidP="00C8077B">
      <w:pPr>
        <w:pStyle w:val="Ttulo2"/>
        <w:jc w:val="both"/>
        <w:rPr>
          <w:rFonts w:ascii="Arial" w:hAnsi="Arial" w:cs="Arial"/>
          <w:lang w:val="es-GT"/>
        </w:rPr>
      </w:pPr>
    </w:p>
    <w:p w14:paraId="1FD4F4F9" w14:textId="77777777" w:rsidR="00092893" w:rsidRDefault="00092893" w:rsidP="00092893">
      <w:pPr>
        <w:rPr>
          <w:lang w:val="es-GT"/>
        </w:rPr>
      </w:pPr>
    </w:p>
    <w:p w14:paraId="2EA90505" w14:textId="77777777" w:rsidR="00092893" w:rsidRPr="00092893" w:rsidRDefault="00092893" w:rsidP="00092893">
      <w:pPr>
        <w:rPr>
          <w:lang w:val="es-GT"/>
        </w:rPr>
      </w:pPr>
    </w:p>
    <w:p w14:paraId="44796AB7" w14:textId="311FC359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1" w:name="_Toc242522447"/>
      <w:r w:rsidRPr="00C8077B">
        <w:rPr>
          <w:rFonts w:ascii="Arial" w:hAnsi="Arial" w:cs="Arial"/>
          <w:lang w:val="es-GT"/>
        </w:rPr>
        <w:lastRenderedPageBreak/>
        <w:t>EF-02 — Creación de usuario</w:t>
      </w:r>
      <w:bookmarkEnd w:id="21"/>
    </w:p>
    <w:p w14:paraId="00FFC3E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Creación de usuario</w:t>
      </w:r>
    </w:p>
    <w:p w14:paraId="6F0B2B1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HU-02</w:t>
      </w:r>
    </w:p>
    <w:p w14:paraId="1A80F7B6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Nuevo usuario registrado y visible</w:t>
      </w:r>
    </w:p>
    <w:p w14:paraId="60ABC4C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observado: El sistema permitió registrar un nuevo usuario, asignándole el rol Empleado y estado Activo. El registro se visualizó correctamente en el listado de usuarios.</w:t>
      </w:r>
    </w:p>
    <w:p w14:paraId="38A8E0F5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Fecha:  09/10/2026</w:t>
      </w:r>
    </w:p>
    <w:p w14:paraId="41CAE89A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388713CE" wp14:editId="1FDB3F05">
            <wp:extent cx="5605485" cy="1582003"/>
            <wp:effectExtent l="19050" t="19050" r="14605" b="184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4745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605484" cy="1582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A2E5E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2" w:name="_Toc242522448"/>
      <w:r w:rsidRPr="00C8077B">
        <w:rPr>
          <w:rFonts w:ascii="Arial" w:hAnsi="Arial" w:cs="Arial"/>
          <w:lang w:val="es-GT"/>
        </w:rPr>
        <w:t>EF-03 — Asignación de rol</w:t>
      </w:r>
      <w:bookmarkEnd w:id="22"/>
    </w:p>
    <w:p w14:paraId="58E19E7E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Asignación de rol</w:t>
      </w:r>
    </w:p>
    <w:p w14:paraId="628A3983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HU-05</w:t>
      </w:r>
    </w:p>
    <w:p w14:paraId="6BCD4C73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Rol asignado correctamente</w:t>
      </w:r>
    </w:p>
    <w:p w14:paraId="3DFACD44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observado: Se asignó correctamente el rol Empleado al usuario Juan Pérez López. El sistema guardó la asignación y mostró el rol correspondiente en el listado de usuarios.</w:t>
      </w:r>
    </w:p>
    <w:p w14:paraId="59A17C59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Fecha: 09/10/2026</w:t>
      </w:r>
    </w:p>
    <w:p w14:paraId="232C4996" w14:textId="77777777" w:rsidR="00566CB1" w:rsidRPr="00C8077B" w:rsidRDefault="00566CB1" w:rsidP="00C8077B">
      <w:pPr>
        <w:jc w:val="both"/>
        <w:rPr>
          <w:rFonts w:cs="Arial"/>
        </w:rPr>
      </w:pPr>
    </w:p>
    <w:p w14:paraId="750FBE81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3E25D043" wp14:editId="739DFA5A">
            <wp:extent cx="4805385" cy="1557644"/>
            <wp:effectExtent l="19050" t="19050" r="14605" b="2413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670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4805384" cy="1557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C4ABD" w14:textId="77777777" w:rsidR="00092893" w:rsidRDefault="00092893" w:rsidP="00C8077B">
      <w:pPr>
        <w:pStyle w:val="Ttulo2"/>
        <w:jc w:val="both"/>
        <w:rPr>
          <w:rFonts w:ascii="Arial" w:hAnsi="Arial" w:cs="Arial"/>
          <w:lang w:val="es-GT"/>
        </w:rPr>
      </w:pPr>
    </w:p>
    <w:p w14:paraId="0FB921F2" w14:textId="77777777" w:rsidR="00092893" w:rsidRDefault="00092893" w:rsidP="00C8077B">
      <w:pPr>
        <w:pStyle w:val="Ttulo2"/>
        <w:jc w:val="both"/>
        <w:rPr>
          <w:rFonts w:ascii="Arial" w:hAnsi="Arial" w:cs="Arial"/>
          <w:lang w:val="es-GT"/>
        </w:rPr>
      </w:pPr>
    </w:p>
    <w:p w14:paraId="2C6DD63B" w14:textId="77777777" w:rsidR="00092893" w:rsidRPr="00092893" w:rsidRDefault="00092893" w:rsidP="00092893">
      <w:pPr>
        <w:rPr>
          <w:lang w:val="es-GT"/>
        </w:rPr>
      </w:pPr>
    </w:p>
    <w:p w14:paraId="67163D2D" w14:textId="77777777" w:rsidR="00092893" w:rsidRDefault="00092893" w:rsidP="00C8077B">
      <w:pPr>
        <w:pStyle w:val="Ttulo2"/>
        <w:jc w:val="both"/>
        <w:rPr>
          <w:rFonts w:ascii="Arial" w:hAnsi="Arial" w:cs="Arial"/>
          <w:lang w:val="es-GT"/>
        </w:rPr>
      </w:pPr>
    </w:p>
    <w:p w14:paraId="4AB3A20B" w14:textId="77777777" w:rsidR="00092893" w:rsidRPr="00092893" w:rsidRDefault="00092893" w:rsidP="00092893">
      <w:pPr>
        <w:rPr>
          <w:lang w:val="es-GT"/>
        </w:rPr>
      </w:pPr>
    </w:p>
    <w:p w14:paraId="780C51D9" w14:textId="5B35DBC9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3" w:name="_Toc242522449"/>
      <w:r w:rsidRPr="00C8077B">
        <w:rPr>
          <w:rFonts w:ascii="Arial" w:hAnsi="Arial" w:cs="Arial"/>
          <w:lang w:val="es-GT"/>
        </w:rPr>
        <w:lastRenderedPageBreak/>
        <w:t>EF-04 — Consulta y asignación de permisos</w:t>
      </w:r>
      <w:bookmarkEnd w:id="23"/>
    </w:p>
    <w:p w14:paraId="0BACDCC2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Consulta y asignación de permisos</w:t>
      </w:r>
    </w:p>
    <w:p w14:paraId="019DB9C0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HU-06</w:t>
      </w:r>
    </w:p>
    <w:p w14:paraId="1AEBA1DD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Permisos actualizados para rol</w:t>
      </w:r>
    </w:p>
    <w:p w14:paraId="5CAD6E15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 xml:space="preserve">Resultado observado: El sistema permitió consultar los permisos asignados al rol Empleado y agregar el permiso CLIENTES_CREAR, conservando los permisos de consulta de clientes y productos. </w:t>
      </w:r>
    </w:p>
    <w:p w14:paraId="0464F5F5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Fecha: 09/10/2026</w:t>
      </w:r>
    </w:p>
    <w:p w14:paraId="303C7D64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noProof/>
        </w:rPr>
        <w:drawing>
          <wp:anchor distT="0" distB="0" distL="115200" distR="115200" simplePos="0" relativeHeight="10240" behindDoc="0" locked="0" layoutInCell="1" allowOverlap="1" wp14:anchorId="3FD5CADD" wp14:editId="4E2B3DD2">
            <wp:simplePos x="0" y="0"/>
            <wp:positionH relativeFrom="column">
              <wp:posOffset>1645188</wp:posOffset>
            </wp:positionH>
            <wp:positionV relativeFrom="paragraph">
              <wp:posOffset>0</wp:posOffset>
            </wp:positionV>
            <wp:extent cx="2927542" cy="2963244"/>
            <wp:effectExtent l="19050" t="19050" r="25400" b="2794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55936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2927542" cy="2963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BA32073" w14:textId="77777777" w:rsidR="00566CB1" w:rsidRPr="00C8077B" w:rsidRDefault="00000000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t>EF-05 — Creación de cliente</w:t>
      </w:r>
    </w:p>
    <w:p w14:paraId="5C209B51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Creación de cliente</w:t>
      </w:r>
    </w:p>
    <w:p w14:paraId="69F34D76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HU-08</w:t>
      </w:r>
    </w:p>
    <w:p w14:paraId="35EF9C4F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Ficha de cliente creada</w:t>
      </w:r>
    </w:p>
    <w:p w14:paraId="444C4084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 xml:space="preserve">Resultado observado: El sistema permitió registrar correctamente un nuevo cliente, almacenando sus datos personales de prueba y mostrando el registro en el módulo de gestión de clientes.   </w:t>
      </w:r>
    </w:p>
    <w:p w14:paraId="3C53DC2C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 xml:space="preserve">Fecha: </w:t>
      </w:r>
      <w:r w:rsidRPr="00C8077B">
        <w:rPr>
          <w:rFonts w:cs="Arial"/>
          <w:lang w:val="es-GT"/>
        </w:rPr>
        <w:t>09/10/2026</w:t>
      </w:r>
    </w:p>
    <w:p w14:paraId="7832641D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792208D4" wp14:editId="6052F021">
            <wp:extent cx="3243285" cy="1949496"/>
            <wp:effectExtent l="19050" t="19050" r="14605" b="1270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9726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3243284" cy="1949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7AE76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4" w:name="_Toc242522450"/>
      <w:r w:rsidRPr="00C8077B">
        <w:rPr>
          <w:rFonts w:ascii="Arial" w:hAnsi="Arial" w:cs="Arial"/>
          <w:lang w:val="es-GT"/>
        </w:rPr>
        <w:lastRenderedPageBreak/>
        <w:t>EF-06 — Consulta de clientes</w:t>
      </w:r>
      <w:bookmarkEnd w:id="24"/>
    </w:p>
    <w:p w14:paraId="332CBD82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Consulta de clientes</w:t>
      </w:r>
    </w:p>
    <w:p w14:paraId="566EF97E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HU-09</w:t>
      </w:r>
    </w:p>
    <w:p w14:paraId="7A664BBC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Listado/búsqueda presenta el cliente</w:t>
      </w:r>
    </w:p>
    <w:p w14:paraId="417459E4" w14:textId="2DF0D9D3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 xml:space="preserve">Resultado observado: Se realizó una búsqueda del cliente registrado previamente. El sistema mostró correctamente su información en el listado, permitiendo consultar los datos almacenados en la base de datos Oracle.   </w:t>
      </w:r>
    </w:p>
    <w:p w14:paraId="27A95D91" w14:textId="0BE1397D" w:rsidR="00566CB1" w:rsidRPr="00C8077B" w:rsidRDefault="006F6964" w:rsidP="00C8077B">
      <w:pPr>
        <w:jc w:val="both"/>
        <w:rPr>
          <w:rFonts w:cs="Arial"/>
          <w:lang w:val="es-GT"/>
        </w:rPr>
      </w:pPr>
      <w:r w:rsidRPr="00C8077B">
        <w:rPr>
          <w:rFonts w:cs="Arial"/>
          <w:noProof/>
        </w:rPr>
        <w:drawing>
          <wp:anchor distT="0" distB="0" distL="115200" distR="115200" simplePos="0" relativeHeight="16384" behindDoc="0" locked="0" layoutInCell="1" allowOverlap="1" wp14:anchorId="5103A870" wp14:editId="02D9F142">
            <wp:simplePos x="0" y="0"/>
            <wp:positionH relativeFrom="column">
              <wp:posOffset>1003754</wp:posOffset>
            </wp:positionH>
            <wp:positionV relativeFrom="paragraph">
              <wp:posOffset>263978</wp:posOffset>
            </wp:positionV>
            <wp:extent cx="4232275" cy="1964055"/>
            <wp:effectExtent l="19050" t="19050" r="15875" b="1714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29108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4232275" cy="196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8077B">
        <w:rPr>
          <w:rFonts w:cs="Arial"/>
          <w:lang w:val="es-GT"/>
        </w:rPr>
        <w:t>Fecha: 09/10/2026</w:t>
      </w:r>
    </w:p>
    <w:p w14:paraId="27774012" w14:textId="7951D721" w:rsidR="00566CB1" w:rsidRPr="00C8077B" w:rsidRDefault="00566CB1" w:rsidP="00C8077B">
      <w:pPr>
        <w:pStyle w:val="Ttulo2"/>
        <w:jc w:val="both"/>
        <w:rPr>
          <w:rFonts w:ascii="Arial" w:hAnsi="Arial" w:cs="Arial"/>
          <w:lang w:val="es-GT"/>
        </w:rPr>
      </w:pPr>
    </w:p>
    <w:p w14:paraId="24E1B574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5" w:name="_Toc242522451"/>
      <w:r w:rsidRPr="00C8077B">
        <w:rPr>
          <w:rFonts w:ascii="Arial" w:hAnsi="Arial" w:cs="Arial"/>
          <w:lang w:val="es-GT"/>
        </w:rPr>
        <w:t>EF-07 — Modificación de cliente</w:t>
      </w:r>
      <w:bookmarkEnd w:id="25"/>
    </w:p>
    <w:p w14:paraId="01FADE7D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Modificación de cliente</w:t>
      </w:r>
    </w:p>
    <w:p w14:paraId="10360F7F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HU-10</w:t>
      </w:r>
    </w:p>
    <w:p w14:paraId="04FD2374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Cambios guardados en Oracle</w:t>
      </w:r>
    </w:p>
    <w:p w14:paraId="7E45D8FA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observado: Se modificó correctamente el número telefónico del cliente Carlos Alberto Martínez López, cambiándolo de 5555-1234 a 5555-5678. El sistema guardó la actualización y mostró el nuevo número en el listado de clientes.</w:t>
      </w:r>
    </w:p>
    <w:p w14:paraId="58A1E5BB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Fecha:09/10/2026</w:t>
      </w:r>
    </w:p>
    <w:p w14:paraId="55F71AF6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03225FD9" wp14:editId="3FDF46C8">
            <wp:extent cx="4058989" cy="2622731"/>
            <wp:effectExtent l="19050" t="19050" r="17780" b="2540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8793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4058988" cy="2622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23C04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6" w:name="_Toc242522452"/>
      <w:r w:rsidRPr="00C8077B">
        <w:rPr>
          <w:rFonts w:ascii="Arial" w:hAnsi="Arial" w:cs="Arial"/>
          <w:lang w:val="es-GT"/>
        </w:rPr>
        <w:lastRenderedPageBreak/>
        <w:t>EF-08 — Creación de producto</w:t>
      </w:r>
      <w:bookmarkEnd w:id="26"/>
    </w:p>
    <w:p w14:paraId="3355277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Creación de producto</w:t>
      </w:r>
    </w:p>
    <w:p w14:paraId="64D7DB0B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HU-11</w:t>
      </w:r>
    </w:p>
    <w:p w14:paraId="47FB1488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Producto registrado con categoría, precio y stock</w:t>
      </w:r>
    </w:p>
    <w:p w14:paraId="064F6F97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 xml:space="preserve">Resultado observado: Se registró correctamente el producto Cuaderno universitario de 100 hojas, con código CUAD-001, categoría Cuadernos, precio de Q15.00 y existencia inicial de 50 unidades. El sistema guardó la información y mostró el producto en el listado.  </w:t>
      </w:r>
    </w:p>
    <w:p w14:paraId="3078A097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 xml:space="preserve">Fecha: </w:t>
      </w:r>
      <w:r w:rsidRPr="00C8077B">
        <w:rPr>
          <w:rFonts w:cs="Arial"/>
          <w:lang w:val="es-GT"/>
        </w:rPr>
        <w:t>09/10/2026</w:t>
      </w:r>
    </w:p>
    <w:p w14:paraId="1EB58531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65DC0F8E" wp14:editId="0A496BA9">
            <wp:extent cx="4289617" cy="1995730"/>
            <wp:effectExtent l="19050" t="19050" r="15875" b="241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14822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4289617" cy="1995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37574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7" w:name="_Toc242522453"/>
      <w:r w:rsidRPr="00C8077B">
        <w:rPr>
          <w:rFonts w:ascii="Arial" w:hAnsi="Arial" w:cs="Arial"/>
          <w:lang w:val="es-GT"/>
        </w:rPr>
        <w:t>EF-09 — Consulta de productos</w:t>
      </w:r>
      <w:bookmarkEnd w:id="27"/>
    </w:p>
    <w:p w14:paraId="497DB603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Consulta de productos</w:t>
      </w:r>
    </w:p>
    <w:p w14:paraId="76BC66E1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HU-12</w:t>
      </w:r>
    </w:p>
    <w:p w14:paraId="34C3C51E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Producto visible en listado</w:t>
      </w:r>
    </w:p>
    <w:p w14:paraId="556DE1A5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 xml:space="preserve">Resultado observado: Se realizó la búsqueda del producto Cuaderno universitario de 100 hojas. El sistema mostró correctamente el código CUAD-001, categoría Cuadernos, precio de Q15.00, stock de 50 unidades y estado Activo.   </w:t>
      </w:r>
    </w:p>
    <w:p w14:paraId="7376574C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Fecha:  09/10/2026</w:t>
      </w:r>
    </w:p>
    <w:p w14:paraId="1DFFEF14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2D267E86" wp14:editId="38727A1A">
            <wp:extent cx="4327717" cy="1208776"/>
            <wp:effectExtent l="19050" t="19050" r="15875" b="1079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9978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4327717" cy="1208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8077B">
        <w:rPr>
          <w:rFonts w:cs="Arial"/>
        </w:rPr>
        <w:br/>
      </w:r>
    </w:p>
    <w:p w14:paraId="3CEEB5E2" w14:textId="77777777" w:rsidR="00092893" w:rsidRDefault="00092893" w:rsidP="00C8077B">
      <w:pPr>
        <w:jc w:val="both"/>
        <w:rPr>
          <w:rFonts w:cs="Arial"/>
          <w:b/>
          <w:bCs/>
          <w:lang w:val="es-GT"/>
        </w:rPr>
      </w:pPr>
    </w:p>
    <w:p w14:paraId="0A23D2EC" w14:textId="77777777" w:rsidR="00092893" w:rsidRDefault="00092893" w:rsidP="00C8077B">
      <w:pPr>
        <w:jc w:val="both"/>
        <w:rPr>
          <w:rFonts w:cs="Arial"/>
          <w:b/>
          <w:bCs/>
          <w:lang w:val="es-GT"/>
        </w:rPr>
      </w:pPr>
    </w:p>
    <w:p w14:paraId="34F01024" w14:textId="77777777" w:rsidR="00092893" w:rsidRDefault="00092893" w:rsidP="00C8077B">
      <w:pPr>
        <w:jc w:val="both"/>
        <w:rPr>
          <w:rFonts w:cs="Arial"/>
          <w:b/>
          <w:bCs/>
          <w:lang w:val="es-GT"/>
        </w:rPr>
      </w:pPr>
    </w:p>
    <w:p w14:paraId="6395F06D" w14:textId="77777777" w:rsidR="00092893" w:rsidRDefault="00092893" w:rsidP="00C8077B">
      <w:pPr>
        <w:jc w:val="both"/>
        <w:rPr>
          <w:rFonts w:cs="Arial"/>
          <w:b/>
          <w:bCs/>
          <w:lang w:val="es-GT"/>
        </w:rPr>
      </w:pPr>
    </w:p>
    <w:p w14:paraId="418064F9" w14:textId="77777777" w:rsidR="00092893" w:rsidRDefault="00092893" w:rsidP="00C8077B">
      <w:pPr>
        <w:jc w:val="both"/>
        <w:rPr>
          <w:rFonts w:cs="Arial"/>
          <w:b/>
          <w:bCs/>
          <w:lang w:val="es-GT"/>
        </w:rPr>
      </w:pPr>
    </w:p>
    <w:p w14:paraId="43103132" w14:textId="77777777" w:rsidR="00092893" w:rsidRDefault="00092893" w:rsidP="00C8077B">
      <w:pPr>
        <w:jc w:val="both"/>
        <w:rPr>
          <w:rFonts w:cs="Arial"/>
          <w:b/>
          <w:bCs/>
          <w:lang w:val="es-GT"/>
        </w:rPr>
      </w:pPr>
    </w:p>
    <w:p w14:paraId="7E839E77" w14:textId="75AE8423" w:rsidR="00566CB1" w:rsidRPr="00C8077B" w:rsidRDefault="00000000" w:rsidP="00C8077B">
      <w:pPr>
        <w:jc w:val="both"/>
        <w:rPr>
          <w:rFonts w:cs="Arial"/>
          <w:b/>
          <w:bCs/>
          <w:lang w:val="es-GT"/>
        </w:rPr>
      </w:pPr>
      <w:r w:rsidRPr="00C8077B">
        <w:rPr>
          <w:rFonts w:cs="Arial"/>
          <w:b/>
          <w:bCs/>
          <w:lang w:val="es-GT"/>
        </w:rPr>
        <w:lastRenderedPageBreak/>
        <w:t>EF-10 — Modificación de producto</w:t>
      </w:r>
    </w:p>
    <w:p w14:paraId="1A633105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Modificación de producto</w:t>
      </w:r>
    </w:p>
    <w:p w14:paraId="6A5C54F8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HU-13</w:t>
      </w:r>
    </w:p>
    <w:p w14:paraId="7334AB39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Precio o datos actualizados</w:t>
      </w:r>
    </w:p>
    <w:p w14:paraId="46999095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lang w:val="es-GT"/>
        </w:rPr>
        <w:t xml:space="preserve">Resultado observado: Se realizó la búsqueda del producto Cuaderno universitario de 100 hojas. El sistema mostró correctamente el código CUAD-001, categoría Cuadernos, precio de Q15.00, stock de 50 unidades y estado Activo.  </w:t>
      </w:r>
      <w:r w:rsidRPr="00C8077B">
        <w:rPr>
          <w:rFonts w:cs="Arial"/>
        </w:rPr>
        <w:t>Fecha: 09/10/2026</w:t>
      </w:r>
    </w:p>
    <w:p w14:paraId="0C4C8D1B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38A1AFE3" wp14:editId="4475DD7D">
            <wp:extent cx="4221624" cy="2316628"/>
            <wp:effectExtent l="19050" t="19050" r="26670" b="266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5071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4221624" cy="2316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E0AA4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8" w:name="_Toc242522454"/>
      <w:r w:rsidRPr="00C8077B">
        <w:rPr>
          <w:rFonts w:ascii="Arial" w:hAnsi="Arial" w:cs="Arial"/>
          <w:lang w:val="es-GT"/>
        </w:rPr>
        <w:t>EF-11 — Menú por permisos</w:t>
      </w:r>
      <w:bookmarkEnd w:id="28"/>
    </w:p>
    <w:p w14:paraId="4E7B1A82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Menú por permisos</w:t>
      </w:r>
    </w:p>
    <w:p w14:paraId="63B4BA7A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HU-14</w:t>
      </w:r>
    </w:p>
    <w:p w14:paraId="2762BE94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Empleado visualiza únicamente módulos permitidos</w:t>
      </w:r>
    </w:p>
    <w:p w14:paraId="1235E898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 xml:space="preserve">Resultado observado: El usuario Juan Pérez López ingresó con el rol Empleado. El sistema mostró únicamente los módulos de Clientes y Productos, restringiendo la visualización de las funciones administrativas de acuerdo con los permisos asignados.  </w:t>
      </w:r>
    </w:p>
    <w:p w14:paraId="3928C4DE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Fecha: 10/10/2026</w:t>
      </w:r>
    </w:p>
    <w:p w14:paraId="6C155495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557AD78B" wp14:editId="4FF0716F">
            <wp:extent cx="3862410" cy="2474771"/>
            <wp:effectExtent l="19050" t="19050" r="24130" b="209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8226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3862409" cy="2474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AD377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29" w:name="_Toc242522455"/>
      <w:r w:rsidRPr="00C8077B">
        <w:rPr>
          <w:rFonts w:ascii="Arial" w:hAnsi="Arial" w:cs="Arial"/>
          <w:lang w:val="es-GT"/>
        </w:rPr>
        <w:lastRenderedPageBreak/>
        <w:t>EF-12 — Acceso no autorizado</w:t>
      </w:r>
      <w:bookmarkEnd w:id="29"/>
    </w:p>
    <w:p w14:paraId="7C6F2F1A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Acceso no autorizado</w:t>
      </w:r>
    </w:p>
    <w:p w14:paraId="506F0576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HU-07</w:t>
      </w:r>
    </w:p>
    <w:p w14:paraId="4E315403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API rechaza operación sin permiso con HTTP 403</w:t>
      </w:r>
    </w:p>
    <w:p w14:paraId="5570D041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 xml:space="preserve">Resultado observado: El usuario con rol Empleado intentó realizar una operación de creación de clientes sin contar con el permiso CLIENTES_CREAR. El servidor rechazó la solicitud con el código HTTP 403, comprobando que las restricciones de acceso funcionan correctamente.    </w:t>
      </w:r>
    </w:p>
    <w:p w14:paraId="63F22D4B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</w:rPr>
        <w:t>Fecha: 10/10/2026</w:t>
      </w:r>
    </w:p>
    <w:p w14:paraId="5CC094B9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2DCAB4BE" wp14:editId="6E46C0D2">
            <wp:extent cx="3883564" cy="2586179"/>
            <wp:effectExtent l="19050" t="19050" r="22225" b="2413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8651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3883564" cy="2586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66E6C" w14:textId="77777777" w:rsidR="00566CB1" w:rsidRPr="00C8077B" w:rsidRDefault="00000000" w:rsidP="00C8077B">
      <w:pPr>
        <w:pStyle w:val="Ttulo2"/>
        <w:jc w:val="both"/>
        <w:rPr>
          <w:rFonts w:ascii="Arial" w:hAnsi="Arial" w:cs="Arial"/>
          <w:lang w:val="es-GT"/>
        </w:rPr>
      </w:pPr>
      <w:bookmarkStart w:id="30" w:name="_Toc242522456"/>
      <w:r w:rsidRPr="00C8077B">
        <w:rPr>
          <w:rFonts w:ascii="Arial" w:hAnsi="Arial" w:cs="Arial"/>
          <w:lang w:val="es-GT"/>
        </w:rPr>
        <w:t>EF-13 — Validación de formulario</w:t>
      </w:r>
      <w:bookmarkEnd w:id="30"/>
    </w:p>
    <w:p w14:paraId="6E9710AE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Funcionalidad desarrollada: Validación de formulario</w:t>
      </w:r>
    </w:p>
    <w:p w14:paraId="3467CF2F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Historia de usuario relacionada: HU-15</w:t>
      </w:r>
    </w:p>
    <w:p w14:paraId="0D840E2D" w14:textId="77777777" w:rsidR="00566CB1" w:rsidRPr="00C8077B" w:rsidRDefault="00000000" w:rsidP="00C8077B">
      <w:pPr>
        <w:jc w:val="both"/>
        <w:rPr>
          <w:rFonts w:cs="Arial"/>
          <w:lang w:val="es-GT"/>
        </w:rPr>
      </w:pPr>
      <w:r w:rsidRPr="00C8077B">
        <w:rPr>
          <w:rFonts w:cs="Arial"/>
          <w:lang w:val="es-GT"/>
        </w:rPr>
        <w:t>Resultado esperado / a confirmar en captura: Formulario rechaza dato inválido</w:t>
      </w:r>
    </w:p>
    <w:p w14:paraId="1E208E7F" w14:textId="77777777" w:rsidR="00566CB1" w:rsidRPr="00C8077B" w:rsidRDefault="00000000" w:rsidP="00C8077B">
      <w:pPr>
        <w:jc w:val="both"/>
        <w:rPr>
          <w:rFonts w:cs="Arial"/>
        </w:rPr>
      </w:pPr>
      <w:r w:rsidRPr="00C8077B">
        <w:rPr>
          <w:rFonts w:cs="Arial"/>
          <w:lang w:val="es-GT"/>
        </w:rPr>
        <w:t xml:space="preserve">Resultado observado: Se intentó registrar un producto con un precio negativo de Q-15.00. El sistema mostró el mensaje «El valor debe ser mayor o igual que 0», impidiendo enviar el formulario con ese dato inválido.    </w:t>
      </w:r>
      <w:r w:rsidRPr="00C8077B">
        <w:rPr>
          <w:rFonts w:cs="Arial"/>
        </w:rPr>
        <w:t>Fecha: 10/10/2026</w:t>
      </w:r>
    </w:p>
    <w:p w14:paraId="5B610503" w14:textId="67B0021C" w:rsidR="00566CB1" w:rsidRPr="00DE1B43" w:rsidRDefault="00000000" w:rsidP="00DE1B43">
      <w:pPr>
        <w:jc w:val="both"/>
        <w:rPr>
          <w:rFonts w:cs="Arial"/>
        </w:rPr>
      </w:pPr>
      <w:r w:rsidRPr="00C8077B">
        <w:rPr>
          <w:rFonts w:cs="Arial"/>
          <w:noProof/>
        </w:rPr>
        <w:drawing>
          <wp:inline distT="0" distB="0" distL="0" distR="0" wp14:anchorId="00A1E265" wp14:editId="2272ED68">
            <wp:extent cx="4957785" cy="2392646"/>
            <wp:effectExtent l="19050" t="19050" r="14605" b="273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1541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4957785" cy="2392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66CB1" w:rsidRPr="00DE1B43">
      <w:pgSz w:w="12240" w:h="15840"/>
      <w:pgMar w:top="1152" w:right="1224" w:bottom="1080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EF940" w14:textId="77777777" w:rsidR="00E823F6" w:rsidRDefault="00E823F6">
      <w:pPr>
        <w:spacing w:after="0" w:line="240" w:lineRule="auto"/>
      </w:pPr>
      <w:r>
        <w:separator/>
      </w:r>
    </w:p>
  </w:endnote>
  <w:endnote w:type="continuationSeparator" w:id="0">
    <w:p w14:paraId="3A95369C" w14:textId="77777777" w:rsidR="00E823F6" w:rsidRDefault="00E82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B96FA" w14:textId="77777777" w:rsidR="00E823F6" w:rsidRDefault="00E823F6">
      <w:pPr>
        <w:spacing w:after="0" w:line="240" w:lineRule="auto"/>
      </w:pPr>
      <w:r>
        <w:separator/>
      </w:r>
    </w:p>
  </w:footnote>
  <w:footnote w:type="continuationSeparator" w:id="0">
    <w:p w14:paraId="7D10077A" w14:textId="77777777" w:rsidR="00E823F6" w:rsidRDefault="00E82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0CB495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7E9498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EE969B0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CC045E3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165C33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8924A3F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A30A54B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8196F7D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4C32745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0E6E37FE"/>
    <w:multiLevelType w:val="multilevel"/>
    <w:tmpl w:val="7ED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154A4"/>
    <w:multiLevelType w:val="hybridMultilevel"/>
    <w:tmpl w:val="CB60B8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E00BB"/>
    <w:multiLevelType w:val="hybridMultilevel"/>
    <w:tmpl w:val="62B04FD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B3944"/>
    <w:multiLevelType w:val="multilevel"/>
    <w:tmpl w:val="506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63A3F"/>
    <w:multiLevelType w:val="multilevel"/>
    <w:tmpl w:val="92E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1169B"/>
    <w:multiLevelType w:val="multilevel"/>
    <w:tmpl w:val="C84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3585E"/>
    <w:multiLevelType w:val="multilevel"/>
    <w:tmpl w:val="D184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57161"/>
    <w:multiLevelType w:val="multilevel"/>
    <w:tmpl w:val="EBA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1431B"/>
    <w:multiLevelType w:val="multilevel"/>
    <w:tmpl w:val="2750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D3644"/>
    <w:multiLevelType w:val="multilevel"/>
    <w:tmpl w:val="292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72186"/>
    <w:multiLevelType w:val="hybridMultilevel"/>
    <w:tmpl w:val="80C693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A5057"/>
    <w:multiLevelType w:val="multilevel"/>
    <w:tmpl w:val="E2D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466673">
    <w:abstractNumId w:val="8"/>
  </w:num>
  <w:num w:numId="2" w16cid:durableId="82839758">
    <w:abstractNumId w:val="6"/>
  </w:num>
  <w:num w:numId="3" w16cid:durableId="1130710005">
    <w:abstractNumId w:val="5"/>
  </w:num>
  <w:num w:numId="4" w16cid:durableId="748622090">
    <w:abstractNumId w:val="4"/>
  </w:num>
  <w:num w:numId="5" w16cid:durableId="1789470443">
    <w:abstractNumId w:val="7"/>
  </w:num>
  <w:num w:numId="6" w16cid:durableId="852182368">
    <w:abstractNumId w:val="3"/>
  </w:num>
  <w:num w:numId="7" w16cid:durableId="1979188970">
    <w:abstractNumId w:val="2"/>
  </w:num>
  <w:num w:numId="8" w16cid:durableId="1007557985">
    <w:abstractNumId w:val="1"/>
  </w:num>
  <w:num w:numId="9" w16cid:durableId="1998026040">
    <w:abstractNumId w:val="0"/>
  </w:num>
  <w:num w:numId="10" w16cid:durableId="1596598035">
    <w:abstractNumId w:val="15"/>
  </w:num>
  <w:num w:numId="11" w16cid:durableId="2003699703">
    <w:abstractNumId w:val="17"/>
  </w:num>
  <w:num w:numId="12" w16cid:durableId="1147434763">
    <w:abstractNumId w:val="14"/>
  </w:num>
  <w:num w:numId="13" w16cid:durableId="161313836">
    <w:abstractNumId w:val="12"/>
  </w:num>
  <w:num w:numId="14" w16cid:durableId="2072532285">
    <w:abstractNumId w:val="9"/>
  </w:num>
  <w:num w:numId="15" w16cid:durableId="783382572">
    <w:abstractNumId w:val="18"/>
  </w:num>
  <w:num w:numId="16" w16cid:durableId="1439836244">
    <w:abstractNumId w:val="13"/>
  </w:num>
  <w:num w:numId="17" w16cid:durableId="872961063">
    <w:abstractNumId w:val="11"/>
  </w:num>
  <w:num w:numId="18" w16cid:durableId="971014038">
    <w:abstractNumId w:val="16"/>
  </w:num>
  <w:num w:numId="19" w16cid:durableId="469829013">
    <w:abstractNumId w:val="19"/>
  </w:num>
  <w:num w:numId="20" w16cid:durableId="465437404">
    <w:abstractNumId w:val="20"/>
  </w:num>
  <w:num w:numId="21" w16cid:durableId="1989822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B1"/>
    <w:rsid w:val="00092893"/>
    <w:rsid w:val="0010444E"/>
    <w:rsid w:val="00196433"/>
    <w:rsid w:val="00230444"/>
    <w:rsid w:val="00241AE7"/>
    <w:rsid w:val="0028234A"/>
    <w:rsid w:val="003205DA"/>
    <w:rsid w:val="00406AB9"/>
    <w:rsid w:val="004A5B3B"/>
    <w:rsid w:val="00566CB1"/>
    <w:rsid w:val="005D7308"/>
    <w:rsid w:val="00627AA1"/>
    <w:rsid w:val="00650609"/>
    <w:rsid w:val="006F6964"/>
    <w:rsid w:val="00866F2A"/>
    <w:rsid w:val="0089755E"/>
    <w:rsid w:val="008979E5"/>
    <w:rsid w:val="009F0D54"/>
    <w:rsid w:val="00A30750"/>
    <w:rsid w:val="00AD1BA4"/>
    <w:rsid w:val="00B248E5"/>
    <w:rsid w:val="00B34A71"/>
    <w:rsid w:val="00C0019D"/>
    <w:rsid w:val="00C534F1"/>
    <w:rsid w:val="00C8077B"/>
    <w:rsid w:val="00CB1D93"/>
    <w:rsid w:val="00CE05B6"/>
    <w:rsid w:val="00DC3277"/>
    <w:rsid w:val="00DE1B43"/>
    <w:rsid w:val="00DF48EE"/>
    <w:rsid w:val="00E27AA1"/>
    <w:rsid w:val="00E52082"/>
    <w:rsid w:val="00E823F6"/>
    <w:rsid w:val="00F8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A47831"/>
  <w15:docId w15:val="{A2E08648-55A2-4CFA-B3CB-652731DA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444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96433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433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</w:style>
  <w:style w:type="paragraph" w:styleId="TDC2">
    <w:name w:val="toc 2"/>
    <w:basedOn w:val="Normal"/>
    <w:next w:val="Normal"/>
    <w:uiPriority w:val="39"/>
    <w:unhideWhenUsed/>
    <w:pPr>
      <w:ind w:left="220"/>
    </w:pPr>
  </w:style>
  <w:style w:type="paragraph" w:styleId="TDC3">
    <w:name w:val="toc 3"/>
    <w:basedOn w:val="Normal"/>
    <w:next w:val="Normal"/>
    <w:uiPriority w:val="39"/>
    <w:unhideWhenUsed/>
    <w:pPr>
      <w:ind w:left="440"/>
    </w:pPr>
  </w:style>
  <w:style w:type="paragraph" w:styleId="TDC4">
    <w:name w:val="toc 4"/>
    <w:basedOn w:val="Normal"/>
    <w:next w:val="Normal"/>
    <w:uiPriority w:val="39"/>
    <w:unhideWhenUsed/>
    <w:pPr>
      <w:ind w:left="660"/>
    </w:pPr>
  </w:style>
  <w:style w:type="paragraph" w:styleId="TDC5">
    <w:name w:val="toc 5"/>
    <w:basedOn w:val="Normal"/>
    <w:next w:val="Normal"/>
    <w:uiPriority w:val="39"/>
    <w:unhideWhenUsed/>
    <w:pPr>
      <w:ind w:left="880"/>
    </w:pPr>
  </w:style>
  <w:style w:type="paragraph" w:styleId="TDC6">
    <w:name w:val="toc 6"/>
    <w:basedOn w:val="Normal"/>
    <w:next w:val="Normal"/>
    <w:uiPriority w:val="39"/>
    <w:unhideWhenUsed/>
    <w:pPr>
      <w:ind w:left="1100"/>
    </w:pPr>
  </w:style>
  <w:style w:type="paragraph" w:styleId="TDC7">
    <w:name w:val="toc 7"/>
    <w:basedOn w:val="Normal"/>
    <w:next w:val="Normal"/>
    <w:uiPriority w:val="39"/>
    <w:unhideWhenUsed/>
    <w:pPr>
      <w:ind w:left="1320"/>
    </w:pPr>
  </w:style>
  <w:style w:type="paragraph" w:styleId="TDC8">
    <w:name w:val="toc 8"/>
    <w:basedOn w:val="Normal"/>
    <w:next w:val="Normal"/>
    <w:uiPriority w:val="39"/>
    <w:unhideWhenUsed/>
    <w:pPr>
      <w:ind w:left="1540"/>
    </w:pPr>
  </w:style>
  <w:style w:type="paragraph" w:styleId="TDC9">
    <w:name w:val="toc 9"/>
    <w:basedOn w:val="Normal"/>
    <w:next w:val="Normal"/>
    <w:uiPriority w:val="39"/>
    <w:unhideWhenUsed/>
    <w:pPr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9643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96433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spacing w:val="5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620593-FAAA-4597-821B-CED216FFB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21</Pages>
  <Words>4878</Words>
  <Characters>26830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Daylin Loarca</cp:lastModifiedBy>
  <cp:revision>15</cp:revision>
  <dcterms:created xsi:type="dcterms:W3CDTF">2026-10-10T15:45:00Z</dcterms:created>
  <dcterms:modified xsi:type="dcterms:W3CDTF">2026-10-10T17:00:00Z</dcterms:modified>
  <cp:category/>
</cp:coreProperties>
</file>