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ED013" w14:textId="77777777" w:rsidR="00A87200" w:rsidRPr="00A87200" w:rsidRDefault="00A87200" w:rsidP="005D68CD">
      <w:pPr>
        <w:jc w:val="both"/>
        <w:rPr>
          <w:b/>
          <w:bCs/>
        </w:rPr>
      </w:pPr>
      <w:r w:rsidRPr="00A87200">
        <w:rPr>
          <w:b/>
          <w:bCs/>
        </w:rPr>
        <w:t>ESPECIFICACIÓN DE REQUERIMIENTOS DE SOFTWARE</w:t>
      </w:r>
    </w:p>
    <w:p w14:paraId="15211005" w14:textId="77777777" w:rsidR="00A87200" w:rsidRPr="00A87200" w:rsidRDefault="00A87200" w:rsidP="005D68CD">
      <w:pPr>
        <w:jc w:val="both"/>
        <w:rPr>
          <w:b/>
          <w:bCs/>
        </w:rPr>
      </w:pPr>
      <w:r w:rsidRPr="00A87200">
        <w:rPr>
          <w:b/>
          <w:bCs/>
        </w:rPr>
        <w:t>SISTEMA DE GESTIÓN PARA MERCADOS MUNICIPALES</w:t>
      </w:r>
    </w:p>
    <w:p w14:paraId="223D061B" w14:textId="15983493" w:rsidR="00375F7C" w:rsidRPr="00A87200" w:rsidRDefault="00A87200" w:rsidP="005D68CD">
      <w:pPr>
        <w:jc w:val="both"/>
        <w:rPr>
          <w:b/>
          <w:bCs/>
        </w:rPr>
      </w:pPr>
      <w:r>
        <w:rPr>
          <w:b/>
          <w:bCs/>
        </w:rPr>
        <w:t>A</w:t>
      </w:r>
      <w:r w:rsidRPr="00A87200">
        <w:rPr>
          <w:b/>
          <w:bCs/>
        </w:rPr>
        <w:t>lcance del proyecto</w:t>
      </w:r>
    </w:p>
    <w:p w14:paraId="389E240A" w14:textId="0BD5A526" w:rsidR="00A87200" w:rsidRDefault="00A87200" w:rsidP="005D68CD">
      <w:pPr>
        <w:jc w:val="both"/>
      </w:pPr>
      <w:r>
        <w:t>El sistema será una aplicación web destinada a la administración de los mercados municipales</w:t>
      </w:r>
      <w:r>
        <w:t xml:space="preserve"> de Sucre que podrá gestionar:</w:t>
      </w:r>
    </w:p>
    <w:p w14:paraId="4A843911" w14:textId="7B269727" w:rsidR="00A87200" w:rsidRPr="00A87200" w:rsidRDefault="00A87200" w:rsidP="005D68CD">
      <w:pPr>
        <w:pStyle w:val="Prrafodelista"/>
        <w:numPr>
          <w:ilvl w:val="0"/>
          <w:numId w:val="3"/>
        </w:numPr>
        <w:jc w:val="both"/>
      </w:pPr>
      <w:r w:rsidRPr="00A87200">
        <w:t>Mercados.</w:t>
      </w:r>
    </w:p>
    <w:p w14:paraId="4D8E170B" w14:textId="25BB09FB" w:rsidR="00A87200" w:rsidRPr="00A87200" w:rsidRDefault="00A87200" w:rsidP="005D68CD">
      <w:pPr>
        <w:pStyle w:val="Prrafodelista"/>
        <w:numPr>
          <w:ilvl w:val="0"/>
          <w:numId w:val="3"/>
        </w:numPr>
        <w:jc w:val="both"/>
      </w:pPr>
      <w:r w:rsidRPr="00A87200">
        <w:t>Sectores.</w:t>
      </w:r>
    </w:p>
    <w:p w14:paraId="5F16E0FA" w14:textId="6D0937BE" w:rsidR="00A87200" w:rsidRPr="00A87200" w:rsidRDefault="00A87200" w:rsidP="005D68CD">
      <w:pPr>
        <w:pStyle w:val="Prrafodelista"/>
        <w:numPr>
          <w:ilvl w:val="0"/>
          <w:numId w:val="3"/>
        </w:numPr>
        <w:jc w:val="both"/>
      </w:pPr>
      <w:r w:rsidRPr="00A87200">
        <w:t>Puestos.</w:t>
      </w:r>
    </w:p>
    <w:p w14:paraId="0BC1CAD0" w14:textId="185FFBFC" w:rsidR="00A87200" w:rsidRPr="00A87200" w:rsidRDefault="00A87200" w:rsidP="005D68CD">
      <w:pPr>
        <w:pStyle w:val="Prrafodelista"/>
        <w:numPr>
          <w:ilvl w:val="0"/>
          <w:numId w:val="3"/>
        </w:numPr>
        <w:jc w:val="both"/>
      </w:pPr>
      <w:r w:rsidRPr="00A87200">
        <w:t>Comerciantes.</w:t>
      </w:r>
    </w:p>
    <w:p w14:paraId="248E47EF" w14:textId="440AA1AA" w:rsidR="00A87200" w:rsidRPr="00A87200" w:rsidRDefault="00A87200" w:rsidP="005D68CD">
      <w:pPr>
        <w:pStyle w:val="Prrafodelista"/>
        <w:numPr>
          <w:ilvl w:val="0"/>
          <w:numId w:val="3"/>
        </w:numPr>
        <w:jc w:val="both"/>
      </w:pPr>
      <w:r w:rsidRPr="00A87200">
        <w:t>Asignaciones de puestos.</w:t>
      </w:r>
    </w:p>
    <w:p w14:paraId="016A6269" w14:textId="6770AE79" w:rsidR="00A87200" w:rsidRPr="00A87200" w:rsidRDefault="00A87200" w:rsidP="005D68CD">
      <w:pPr>
        <w:pStyle w:val="Prrafodelista"/>
        <w:numPr>
          <w:ilvl w:val="0"/>
          <w:numId w:val="3"/>
        </w:numPr>
        <w:jc w:val="both"/>
      </w:pPr>
      <w:r w:rsidRPr="00A87200">
        <w:t>Tarifas.</w:t>
      </w:r>
    </w:p>
    <w:p w14:paraId="694E0DAA" w14:textId="0B143B68" w:rsidR="00A87200" w:rsidRPr="00A87200" w:rsidRDefault="00A87200" w:rsidP="005D68CD">
      <w:pPr>
        <w:pStyle w:val="Prrafodelista"/>
        <w:numPr>
          <w:ilvl w:val="0"/>
          <w:numId w:val="3"/>
        </w:numPr>
        <w:jc w:val="both"/>
      </w:pPr>
      <w:r w:rsidRPr="00A87200">
        <w:t>Pagos.</w:t>
      </w:r>
    </w:p>
    <w:p w14:paraId="726F2373" w14:textId="2A9F7BD4" w:rsidR="00A87200" w:rsidRPr="00A87200" w:rsidRDefault="00A87200" w:rsidP="005D68CD">
      <w:pPr>
        <w:pStyle w:val="Prrafodelista"/>
        <w:numPr>
          <w:ilvl w:val="0"/>
          <w:numId w:val="3"/>
        </w:numPr>
        <w:jc w:val="both"/>
      </w:pPr>
      <w:r w:rsidRPr="00A87200">
        <w:t>Licencias sanitarias.</w:t>
      </w:r>
    </w:p>
    <w:p w14:paraId="1ACA5779" w14:textId="0B25B788" w:rsidR="00A87200" w:rsidRDefault="00A87200" w:rsidP="005D68CD">
      <w:pPr>
        <w:pStyle w:val="Prrafodelista"/>
        <w:numPr>
          <w:ilvl w:val="0"/>
          <w:numId w:val="3"/>
        </w:numPr>
        <w:jc w:val="both"/>
      </w:pPr>
      <w:r w:rsidRPr="00A87200">
        <w:t>Usuarios y permisos.</w:t>
      </w:r>
    </w:p>
    <w:p w14:paraId="40FEA4DD" w14:textId="50B2E0B7" w:rsidR="00A87200" w:rsidRDefault="00A87200" w:rsidP="005D68CD">
      <w:pPr>
        <w:jc w:val="both"/>
      </w:pPr>
    </w:p>
    <w:p w14:paraId="51199050" w14:textId="3987D242" w:rsidR="00A87200" w:rsidRDefault="005D68CD" w:rsidP="005D68CD">
      <w:pPr>
        <w:jc w:val="both"/>
        <w:rPr>
          <w:b/>
          <w:bCs/>
        </w:rPr>
      </w:pPr>
      <w:r>
        <w:rPr>
          <w:b/>
          <w:bCs/>
        </w:rPr>
        <w:t>U</w:t>
      </w:r>
      <w:r w:rsidRPr="005D68CD">
        <w:rPr>
          <w:b/>
          <w:bCs/>
        </w:rPr>
        <w:t>suarios del sistema</w:t>
      </w:r>
    </w:p>
    <w:p w14:paraId="2FB70134" w14:textId="77777777" w:rsidR="005D68CD" w:rsidRPr="005D68CD" w:rsidRDefault="005D68CD" w:rsidP="005D68CD">
      <w:pPr>
        <w:pStyle w:val="Prrafodelista"/>
        <w:numPr>
          <w:ilvl w:val="0"/>
          <w:numId w:val="4"/>
        </w:numPr>
        <w:jc w:val="both"/>
      </w:pPr>
      <w:r w:rsidRPr="005D68CD">
        <w:t>Administrador del sistema.</w:t>
      </w:r>
    </w:p>
    <w:p w14:paraId="1AB601BB" w14:textId="77777777" w:rsidR="005D68CD" w:rsidRPr="005D68CD" w:rsidRDefault="005D68CD" w:rsidP="005D68CD">
      <w:pPr>
        <w:pStyle w:val="Prrafodelista"/>
        <w:numPr>
          <w:ilvl w:val="0"/>
          <w:numId w:val="4"/>
        </w:numPr>
        <w:jc w:val="both"/>
      </w:pPr>
      <w:r w:rsidRPr="005D68CD">
        <w:t>Funcionarios de la Dirección de Ingresos.</w:t>
      </w:r>
    </w:p>
    <w:p w14:paraId="536D349B" w14:textId="77777777" w:rsidR="005D68CD" w:rsidRPr="005D68CD" w:rsidRDefault="005D68CD" w:rsidP="005D68CD">
      <w:pPr>
        <w:pStyle w:val="Prrafodelista"/>
        <w:numPr>
          <w:ilvl w:val="0"/>
          <w:numId w:val="4"/>
        </w:numPr>
        <w:jc w:val="both"/>
      </w:pPr>
      <w:r w:rsidRPr="005D68CD">
        <w:t>Administradores de mercados.</w:t>
      </w:r>
    </w:p>
    <w:p w14:paraId="1F87F7B3" w14:textId="77777777" w:rsidR="005D68CD" w:rsidRPr="005D68CD" w:rsidRDefault="005D68CD" w:rsidP="005D68CD">
      <w:pPr>
        <w:pStyle w:val="Prrafodelista"/>
        <w:numPr>
          <w:ilvl w:val="0"/>
          <w:numId w:val="4"/>
        </w:numPr>
        <w:jc w:val="both"/>
      </w:pPr>
      <w:r w:rsidRPr="005D68CD">
        <w:t>Responsables de cobros.</w:t>
      </w:r>
    </w:p>
    <w:p w14:paraId="3E365C41" w14:textId="77777777" w:rsidR="005D68CD" w:rsidRPr="005D68CD" w:rsidRDefault="005D68CD" w:rsidP="005D68CD">
      <w:pPr>
        <w:pStyle w:val="Prrafodelista"/>
        <w:numPr>
          <w:ilvl w:val="0"/>
          <w:numId w:val="4"/>
        </w:numPr>
        <w:jc w:val="both"/>
      </w:pPr>
      <w:r w:rsidRPr="005D68CD">
        <w:t>Responsables de licencias sanitarias.</w:t>
      </w:r>
    </w:p>
    <w:p w14:paraId="2A9A0A84" w14:textId="0839A405" w:rsidR="005D68CD" w:rsidRDefault="005D68CD" w:rsidP="005D68CD">
      <w:pPr>
        <w:pStyle w:val="Prrafodelista"/>
        <w:numPr>
          <w:ilvl w:val="0"/>
          <w:numId w:val="4"/>
        </w:numPr>
        <w:jc w:val="both"/>
      </w:pPr>
      <w:r w:rsidRPr="005D68CD">
        <w:t>Usuarios de consulta.</w:t>
      </w:r>
    </w:p>
    <w:p w14:paraId="1C10C9B0" w14:textId="7D56FA76" w:rsidR="005D68CD" w:rsidRP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t>Requerimientos funcionales</w:t>
      </w:r>
    </w:p>
    <w:p w14:paraId="2DC98399" w14:textId="47105E69" w:rsidR="005D68CD" w:rsidRP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t>RF-1. Gestión de usuarios</w:t>
      </w:r>
      <w:r>
        <w:rPr>
          <w:b/>
          <w:bCs/>
        </w:rPr>
        <w:t xml:space="preserve">: </w:t>
      </w:r>
      <w:r w:rsidRPr="005D68CD">
        <w:t>El sistema deberá permitir iniciar sesión, cerrar sesión, crear usuarios y asignar roles y permisos.</w:t>
      </w:r>
    </w:p>
    <w:p w14:paraId="3C758854" w14:textId="35C0F8AA" w:rsidR="005D68CD" w:rsidRP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t>RF-2. Gestión de mercados</w:t>
      </w:r>
      <w:r>
        <w:rPr>
          <w:b/>
          <w:bCs/>
        </w:rPr>
        <w:t xml:space="preserve">: </w:t>
      </w:r>
      <w:r w:rsidRPr="005D68CD">
        <w:t>El sistema deberá permitir registrar, modificar y consultar los mercados</w:t>
      </w:r>
      <w:r>
        <w:t xml:space="preserve"> de Sucre</w:t>
      </w:r>
      <w:r w:rsidRPr="005D68CD">
        <w:t>.</w:t>
      </w:r>
    </w:p>
    <w:p w14:paraId="6E896691" w14:textId="59769863" w:rsidR="005D68CD" w:rsidRP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t>RF-3. Gestión de puestos</w:t>
      </w:r>
      <w:r>
        <w:rPr>
          <w:b/>
          <w:bCs/>
        </w:rPr>
        <w:t xml:space="preserve">: </w:t>
      </w:r>
      <w:r w:rsidRPr="005D68CD">
        <w:t>El sistema deberá permitir registrar puestos y clasificarlos por mercado, sector y estado.</w:t>
      </w:r>
      <w:r>
        <w:t xml:space="preserve"> </w:t>
      </w:r>
      <w:r w:rsidRPr="005D68CD">
        <w:t>Los estados podrán s</w:t>
      </w:r>
      <w:r>
        <w:t xml:space="preserve">er: </w:t>
      </w:r>
      <w:r w:rsidRPr="005D68CD">
        <w:t>Disponible</w:t>
      </w:r>
      <w:r>
        <w:t xml:space="preserve">, </w:t>
      </w:r>
      <w:r w:rsidRPr="005D68CD">
        <w:t>Ocupado</w:t>
      </w:r>
      <w:r>
        <w:t xml:space="preserve">, </w:t>
      </w:r>
      <w:r w:rsidRPr="005D68CD">
        <w:t>Suspendido</w:t>
      </w:r>
      <w:r>
        <w:t xml:space="preserve">, </w:t>
      </w:r>
      <w:r w:rsidRPr="005D68CD">
        <w:t>Inactivo.</w:t>
      </w:r>
    </w:p>
    <w:p w14:paraId="722FB623" w14:textId="42768FC7" w:rsidR="005D68CD" w:rsidRP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t>RF-4. Gestión de comerciantes</w:t>
      </w:r>
      <w:r>
        <w:rPr>
          <w:b/>
          <w:bCs/>
        </w:rPr>
        <w:t xml:space="preserve"> </w:t>
      </w:r>
      <w:r w:rsidRPr="005D68CD">
        <w:t>El sistema deberá permitir registrar y actualizar la información de los comerciantes, evitando documentos de identidad duplicados.</w:t>
      </w:r>
    </w:p>
    <w:p w14:paraId="668FBD7E" w14:textId="4E48306C" w:rsidR="005D68CD" w:rsidRPr="005D68CD" w:rsidRDefault="005D68CD" w:rsidP="005D68CD">
      <w:pPr>
        <w:jc w:val="both"/>
      </w:pPr>
      <w:r w:rsidRPr="005D68CD">
        <w:rPr>
          <w:b/>
          <w:bCs/>
        </w:rPr>
        <w:t>RF-5. Asignación de puestos</w:t>
      </w:r>
      <w:r>
        <w:rPr>
          <w:b/>
          <w:bCs/>
        </w:rPr>
        <w:t xml:space="preserve">: </w:t>
      </w:r>
      <w:r w:rsidRPr="005D68CD">
        <w:t>El sistema deberá permitir asignar un puesto a un comerciante y conservar el historial de asignaciones.</w:t>
      </w:r>
      <w:r>
        <w:rPr>
          <w:b/>
          <w:bCs/>
        </w:rPr>
        <w:t xml:space="preserve"> </w:t>
      </w:r>
      <w:r w:rsidRPr="005D68CD">
        <w:t>No deberá permitirse asignar un puesto que ya se encuentre ocupado.</w:t>
      </w:r>
    </w:p>
    <w:p w14:paraId="64C653F8" w14:textId="40FD3E34" w:rsidR="005D68CD" w:rsidRP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t>RF-6. Gestión de tarifas</w:t>
      </w:r>
      <w:r>
        <w:rPr>
          <w:b/>
          <w:bCs/>
        </w:rPr>
        <w:t xml:space="preserve">: </w:t>
      </w:r>
      <w:r w:rsidRPr="005D68CD">
        <w:t>El sistema deberá permitir registrar tarifas municipales y asociarlas con puestos o actividades comerciales.</w:t>
      </w:r>
    </w:p>
    <w:p w14:paraId="623BD3F1" w14:textId="789681C4" w:rsidR="005D68CD" w:rsidRP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lastRenderedPageBreak/>
        <w:t>RF-7. Gestión de pagos</w:t>
      </w:r>
      <w:r>
        <w:rPr>
          <w:b/>
          <w:bCs/>
        </w:rPr>
        <w:t xml:space="preserve">: </w:t>
      </w:r>
      <w:r w:rsidRPr="005D68CD">
        <w:t>El sistema deberá permitir:</w:t>
      </w:r>
    </w:p>
    <w:p w14:paraId="2C3EA788" w14:textId="77777777" w:rsidR="005D68CD" w:rsidRPr="005D68CD" w:rsidRDefault="005D68CD" w:rsidP="005D68CD">
      <w:pPr>
        <w:pStyle w:val="Prrafodelista"/>
        <w:numPr>
          <w:ilvl w:val="0"/>
          <w:numId w:val="9"/>
        </w:numPr>
        <w:jc w:val="both"/>
      </w:pPr>
      <w:r w:rsidRPr="005D68CD">
        <w:t>Registrar pagos.</w:t>
      </w:r>
    </w:p>
    <w:p w14:paraId="7AADE438" w14:textId="77777777" w:rsidR="005D68CD" w:rsidRPr="005D68CD" w:rsidRDefault="005D68CD" w:rsidP="005D68CD">
      <w:pPr>
        <w:pStyle w:val="Prrafodelista"/>
        <w:numPr>
          <w:ilvl w:val="0"/>
          <w:numId w:val="9"/>
        </w:numPr>
        <w:jc w:val="both"/>
      </w:pPr>
      <w:r w:rsidRPr="005D68CD">
        <w:t>Consultar pagos pendientes.</w:t>
      </w:r>
    </w:p>
    <w:p w14:paraId="7C19340C" w14:textId="77777777" w:rsidR="005D68CD" w:rsidRPr="005D68CD" w:rsidRDefault="005D68CD" w:rsidP="005D68CD">
      <w:pPr>
        <w:pStyle w:val="Prrafodelista"/>
        <w:numPr>
          <w:ilvl w:val="0"/>
          <w:numId w:val="9"/>
        </w:numPr>
        <w:jc w:val="both"/>
      </w:pPr>
      <w:r w:rsidRPr="005D68CD">
        <w:t>Generar comprobantes.</w:t>
      </w:r>
    </w:p>
    <w:p w14:paraId="6DEEAC5D" w14:textId="77777777" w:rsidR="005D68CD" w:rsidRPr="005D68CD" w:rsidRDefault="005D68CD" w:rsidP="005D68CD">
      <w:pPr>
        <w:pStyle w:val="Prrafodelista"/>
        <w:numPr>
          <w:ilvl w:val="0"/>
          <w:numId w:val="9"/>
        </w:numPr>
        <w:jc w:val="both"/>
      </w:pPr>
      <w:r w:rsidRPr="005D68CD">
        <w:t>Consultar el historial de pagos.</w:t>
      </w:r>
    </w:p>
    <w:p w14:paraId="78575D4C" w14:textId="77777777" w:rsidR="005D68CD" w:rsidRPr="005D68CD" w:rsidRDefault="005D68CD" w:rsidP="005D68CD">
      <w:pPr>
        <w:pStyle w:val="Prrafodelista"/>
        <w:numPr>
          <w:ilvl w:val="0"/>
          <w:numId w:val="9"/>
        </w:numPr>
        <w:jc w:val="both"/>
      </w:pPr>
      <w:r w:rsidRPr="005D68CD">
        <w:t>Anular pagos con autorización.</w:t>
      </w:r>
    </w:p>
    <w:p w14:paraId="720EECE4" w14:textId="61AE58EE" w:rsidR="005D68CD" w:rsidRP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t>RF-8. Licencias sanitarias</w:t>
      </w:r>
      <w:r>
        <w:rPr>
          <w:b/>
          <w:bCs/>
        </w:rPr>
        <w:t xml:space="preserve">: </w:t>
      </w:r>
      <w:r w:rsidRPr="005D68CD">
        <w:t>El sistema deberá permitir registrar licencias sanitarias, controlar sus fechas de vencimiento y generar alertas.</w:t>
      </w:r>
    </w:p>
    <w:p w14:paraId="3A5E51FB" w14:textId="07EC7107" w:rsidR="005D68CD" w:rsidRPr="005D68CD" w:rsidRDefault="005D68CD" w:rsidP="005D68CD">
      <w:pPr>
        <w:jc w:val="both"/>
      </w:pPr>
      <w:r w:rsidRPr="005D68CD">
        <w:t>Los estados podrán ser:</w:t>
      </w:r>
      <w:r>
        <w:t xml:space="preserve"> </w:t>
      </w:r>
      <w:r w:rsidRPr="005D68CD">
        <w:t>Vigente</w:t>
      </w:r>
      <w:r>
        <w:t xml:space="preserve">, </w:t>
      </w:r>
      <w:r w:rsidRPr="005D68CD">
        <w:t>Próxima a vencer</w:t>
      </w:r>
      <w:r>
        <w:t xml:space="preserve">, </w:t>
      </w:r>
      <w:r w:rsidRPr="005D68CD">
        <w:t>Vencida</w:t>
      </w:r>
      <w:r>
        <w:t xml:space="preserve">, </w:t>
      </w:r>
      <w:r w:rsidRPr="005D68CD">
        <w:t>Suspendida</w:t>
      </w:r>
      <w:r>
        <w:t xml:space="preserve">, </w:t>
      </w:r>
      <w:r w:rsidRPr="005D68CD">
        <w:t>Anulada.</w:t>
      </w:r>
    </w:p>
    <w:p w14:paraId="4F7BD290" w14:textId="34E7303F" w:rsidR="005D68CD" w:rsidRP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t>RF-9. Informes mensuales</w:t>
      </w:r>
    </w:p>
    <w:p w14:paraId="5C49C9FC" w14:textId="77777777" w:rsidR="005D68CD" w:rsidRPr="005D68CD" w:rsidRDefault="005D68CD" w:rsidP="005D68CD">
      <w:pPr>
        <w:jc w:val="both"/>
      </w:pPr>
      <w:r w:rsidRPr="005D68CD">
        <w:t>El sistema deberá generar informes sobre:</w:t>
      </w:r>
    </w:p>
    <w:p w14:paraId="15D6A310" w14:textId="77777777" w:rsidR="005D68CD" w:rsidRPr="005D68CD" w:rsidRDefault="005D68CD" w:rsidP="005D68CD">
      <w:pPr>
        <w:pStyle w:val="Prrafodelista"/>
        <w:numPr>
          <w:ilvl w:val="0"/>
          <w:numId w:val="10"/>
        </w:numPr>
        <w:jc w:val="both"/>
      </w:pPr>
      <w:r w:rsidRPr="005D68CD">
        <w:t>Recaudación mensual.</w:t>
      </w:r>
    </w:p>
    <w:p w14:paraId="663A6079" w14:textId="77777777" w:rsidR="005D68CD" w:rsidRPr="005D68CD" w:rsidRDefault="005D68CD" w:rsidP="005D68CD">
      <w:pPr>
        <w:pStyle w:val="Prrafodelista"/>
        <w:numPr>
          <w:ilvl w:val="0"/>
          <w:numId w:val="10"/>
        </w:numPr>
        <w:jc w:val="both"/>
      </w:pPr>
      <w:r w:rsidRPr="005D68CD">
        <w:t>Pagos pendientes.</w:t>
      </w:r>
    </w:p>
    <w:p w14:paraId="6893DC9E" w14:textId="77777777" w:rsidR="005D68CD" w:rsidRPr="005D68CD" w:rsidRDefault="005D68CD" w:rsidP="005D68CD">
      <w:pPr>
        <w:pStyle w:val="Prrafodelista"/>
        <w:numPr>
          <w:ilvl w:val="0"/>
          <w:numId w:val="10"/>
        </w:numPr>
        <w:jc w:val="both"/>
      </w:pPr>
      <w:r w:rsidRPr="005D68CD">
        <w:t>Puestos ocupados y disponibles.</w:t>
      </w:r>
    </w:p>
    <w:p w14:paraId="0B83915D" w14:textId="77777777" w:rsidR="005D68CD" w:rsidRPr="005D68CD" w:rsidRDefault="005D68CD" w:rsidP="005D68CD">
      <w:pPr>
        <w:pStyle w:val="Prrafodelista"/>
        <w:numPr>
          <w:ilvl w:val="0"/>
          <w:numId w:val="10"/>
        </w:numPr>
        <w:jc w:val="both"/>
      </w:pPr>
      <w:r w:rsidRPr="005D68CD">
        <w:t>Comerciantes registrados.</w:t>
      </w:r>
    </w:p>
    <w:p w14:paraId="516C48D8" w14:textId="77777777" w:rsidR="005D68CD" w:rsidRPr="005D68CD" w:rsidRDefault="005D68CD" w:rsidP="005D68CD">
      <w:pPr>
        <w:pStyle w:val="Prrafodelista"/>
        <w:numPr>
          <w:ilvl w:val="0"/>
          <w:numId w:val="10"/>
        </w:numPr>
        <w:jc w:val="both"/>
      </w:pPr>
      <w:r w:rsidRPr="005D68CD">
        <w:t>Licencias sanitarias.</w:t>
      </w:r>
    </w:p>
    <w:p w14:paraId="423358D1" w14:textId="77777777" w:rsidR="005D68CD" w:rsidRPr="005D68CD" w:rsidRDefault="005D68CD" w:rsidP="005D68CD">
      <w:pPr>
        <w:pStyle w:val="Prrafodelista"/>
        <w:numPr>
          <w:ilvl w:val="0"/>
          <w:numId w:val="10"/>
        </w:numPr>
        <w:jc w:val="both"/>
      </w:pPr>
      <w:r w:rsidRPr="005D68CD">
        <w:t>Información por mercado.</w:t>
      </w:r>
    </w:p>
    <w:p w14:paraId="10B520D7" w14:textId="2432B9E7" w:rsidR="005D68CD" w:rsidRP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t>RF-10. Auditoría</w:t>
      </w:r>
      <w:r>
        <w:rPr>
          <w:b/>
          <w:bCs/>
        </w:rPr>
        <w:t xml:space="preserve">: </w:t>
      </w:r>
      <w:r w:rsidRPr="005D68CD">
        <w:t>El sistema deberá registrar las operaciones importantes, indicando usuario, fecha, hora y acción realizada.</w:t>
      </w:r>
    </w:p>
    <w:p w14:paraId="26561A8D" w14:textId="6DF29643" w:rsidR="005D68CD" w:rsidRDefault="005D68CD" w:rsidP="005D68CD">
      <w:pPr>
        <w:jc w:val="both"/>
      </w:pPr>
    </w:p>
    <w:p w14:paraId="0E7B84CD" w14:textId="132C59B1" w:rsid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t>Requerimientos no funcionales</w:t>
      </w:r>
    </w:p>
    <w:p w14:paraId="7F0613A4" w14:textId="6B43EE1D" w:rsidR="005D68CD" w:rsidRP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t>RNF-1. Seguridad</w:t>
      </w:r>
      <w:r>
        <w:rPr>
          <w:b/>
          <w:bCs/>
        </w:rPr>
        <w:t xml:space="preserve">: </w:t>
      </w:r>
      <w:r w:rsidRPr="005D68CD">
        <w:t>El sistema deberá utilizar autenticación, roles, permisos y protección de contraseñas.</w:t>
      </w:r>
    </w:p>
    <w:p w14:paraId="6D1C42AE" w14:textId="72365590" w:rsidR="005D68CD" w:rsidRP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t>RNF-2. Usabilidad</w:t>
      </w:r>
      <w:r>
        <w:rPr>
          <w:b/>
          <w:bCs/>
        </w:rPr>
        <w:t xml:space="preserve">: </w:t>
      </w:r>
      <w:r w:rsidRPr="005D68CD">
        <w:t>La interfaz deberá ser clara y comprensible para usuarios con conocimientos básicos de informática.</w:t>
      </w:r>
    </w:p>
    <w:p w14:paraId="0AD98F88" w14:textId="4B828C9A" w:rsidR="005D68CD" w:rsidRP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t>RNF-3. Rendimiento</w:t>
      </w:r>
      <w:r>
        <w:rPr>
          <w:b/>
          <w:bCs/>
        </w:rPr>
        <w:t xml:space="preserve">: </w:t>
      </w:r>
      <w:r w:rsidRPr="005D68CD">
        <w:t>Las operaciones comunes deberán responder en un tiempo aproximado menor a tres segundos.</w:t>
      </w:r>
    </w:p>
    <w:p w14:paraId="3497AEE0" w14:textId="6ACC1AFE" w:rsidR="005D68CD" w:rsidRP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t>RNF-4. Compatibilidad</w:t>
      </w:r>
      <w:r>
        <w:rPr>
          <w:b/>
          <w:bCs/>
        </w:rPr>
        <w:t xml:space="preserve">: </w:t>
      </w:r>
      <w:r w:rsidRPr="005D68CD">
        <w:t>El sistema deberá funcionar en navegadores actuales como Chrome, Edge y Firefox.</w:t>
      </w:r>
    </w:p>
    <w:p w14:paraId="77FCC5AA" w14:textId="7D005C36" w:rsidR="005D68CD" w:rsidRPr="005D68CD" w:rsidRDefault="005D68CD" w:rsidP="005D68CD">
      <w:pPr>
        <w:jc w:val="both"/>
      </w:pPr>
      <w:r w:rsidRPr="005D68CD">
        <w:rPr>
          <w:b/>
          <w:bCs/>
        </w:rPr>
        <w:t>RNF-5. Respaldo</w:t>
      </w:r>
      <w:r>
        <w:rPr>
          <w:b/>
          <w:bCs/>
        </w:rPr>
        <w:t xml:space="preserve">: </w:t>
      </w:r>
      <w:r w:rsidRPr="005D68CD">
        <w:t>La base de datos deberá contar con copias de seguridad periódicas.</w:t>
      </w:r>
    </w:p>
    <w:p w14:paraId="6E7C1FE9" w14:textId="1CFBA913" w:rsidR="005D68CD" w:rsidRPr="005D68CD" w:rsidRDefault="005D68CD" w:rsidP="005D68CD">
      <w:pPr>
        <w:jc w:val="both"/>
        <w:rPr>
          <w:b/>
          <w:bCs/>
        </w:rPr>
      </w:pPr>
      <w:r w:rsidRPr="005D68CD">
        <w:rPr>
          <w:b/>
          <w:bCs/>
        </w:rPr>
        <w:t>RNF-</w:t>
      </w:r>
      <w:r>
        <w:rPr>
          <w:b/>
          <w:bCs/>
        </w:rPr>
        <w:t>6</w:t>
      </w:r>
      <w:r w:rsidRPr="005D68CD">
        <w:rPr>
          <w:b/>
          <w:bCs/>
        </w:rPr>
        <w:t>. Escalabilidad</w:t>
      </w:r>
      <w:r>
        <w:rPr>
          <w:b/>
          <w:bCs/>
        </w:rPr>
        <w:t xml:space="preserve">: </w:t>
      </w:r>
      <w:r w:rsidRPr="005D68CD">
        <w:t>La arquitectura deberá permitir incorporar nuevos mercados y módulos en el futuro.</w:t>
      </w:r>
    </w:p>
    <w:p w14:paraId="27798C88" w14:textId="77777777" w:rsidR="005D68CD" w:rsidRPr="005D68CD" w:rsidRDefault="005D68CD" w:rsidP="005D68CD">
      <w:pPr>
        <w:jc w:val="both"/>
        <w:rPr>
          <w:b/>
          <w:bCs/>
        </w:rPr>
      </w:pPr>
    </w:p>
    <w:sectPr w:rsidR="005D68CD" w:rsidRPr="005D68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1686E"/>
    <w:multiLevelType w:val="multilevel"/>
    <w:tmpl w:val="40C6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1538"/>
    <w:multiLevelType w:val="hybridMultilevel"/>
    <w:tmpl w:val="9C1ED5B0"/>
    <w:lvl w:ilvl="0" w:tplc="DBDC1D1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D1F03"/>
    <w:multiLevelType w:val="hybridMultilevel"/>
    <w:tmpl w:val="BE48852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562373"/>
    <w:multiLevelType w:val="multilevel"/>
    <w:tmpl w:val="67F2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C790D"/>
    <w:multiLevelType w:val="hybridMultilevel"/>
    <w:tmpl w:val="573C12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C5545"/>
    <w:multiLevelType w:val="multilevel"/>
    <w:tmpl w:val="E2A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97885"/>
    <w:multiLevelType w:val="hybridMultilevel"/>
    <w:tmpl w:val="9AC289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FE1D85"/>
    <w:multiLevelType w:val="multilevel"/>
    <w:tmpl w:val="6EB0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51172"/>
    <w:multiLevelType w:val="hybridMultilevel"/>
    <w:tmpl w:val="FA22B16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0A0F5B"/>
    <w:multiLevelType w:val="hybridMultilevel"/>
    <w:tmpl w:val="808A9B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6"/>
  </w:num>
  <w:num w:numId="5">
    <w:abstractNumId w:val="0"/>
  </w:num>
  <w:num w:numId="6">
    <w:abstractNumId w:val="5"/>
  </w:num>
  <w:num w:numId="7">
    <w:abstractNumId w:val="7"/>
  </w:num>
  <w:num w:numId="8">
    <w:abstractNumId w:val="3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0E"/>
    <w:rsid w:val="001F590E"/>
    <w:rsid w:val="00375F7C"/>
    <w:rsid w:val="00573E05"/>
    <w:rsid w:val="005D68CD"/>
    <w:rsid w:val="00A87200"/>
    <w:rsid w:val="00D6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0E83"/>
  <w15:chartTrackingRefBased/>
  <w15:docId w15:val="{3ECFD5B1-C915-4EBB-B7D8-62F880080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7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0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448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2</cp:revision>
  <dcterms:created xsi:type="dcterms:W3CDTF">2026-06-14T23:58:00Z</dcterms:created>
  <dcterms:modified xsi:type="dcterms:W3CDTF">2026-06-15T00:53:00Z</dcterms:modified>
</cp:coreProperties>
</file>