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B56E8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ACTA DE CIERRE DEL PROYECTO</w:t>
      </w:r>
    </w:p>
    <w:p w14:paraId="0831E3C4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Sistema de Gestión para Mercados Municipales</w:t>
      </w:r>
    </w:p>
    <w:p w14:paraId="7CFB95BD" w14:textId="6B21A52F" w:rsidR="00514AB0" w:rsidRPr="00514AB0" w:rsidRDefault="00514AB0" w:rsidP="00514AB0">
      <w:pPr>
        <w:pStyle w:val="Prrafodelista"/>
        <w:numPr>
          <w:ilvl w:val="0"/>
          <w:numId w:val="3"/>
        </w:numPr>
        <w:rPr>
          <w:b/>
          <w:bCs/>
        </w:rPr>
      </w:pPr>
      <w:r w:rsidRPr="00514AB0">
        <w:rPr>
          <w:b/>
          <w:bCs/>
        </w:rPr>
        <w:t>Información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3960"/>
      </w:tblGrid>
      <w:tr w:rsidR="00514AB0" w14:paraId="4A3A3AE6" w14:textId="77777777" w:rsidTr="00514AB0">
        <w:tc>
          <w:tcPr>
            <w:tcW w:w="2335" w:type="dxa"/>
            <w:vAlign w:val="center"/>
          </w:tcPr>
          <w:p w14:paraId="44A5ECF4" w14:textId="60CFBFB8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Campo</w:t>
            </w:r>
          </w:p>
        </w:tc>
        <w:tc>
          <w:tcPr>
            <w:tcW w:w="3960" w:type="dxa"/>
            <w:vAlign w:val="center"/>
          </w:tcPr>
          <w:p w14:paraId="2C801F37" w14:textId="1CFACF3C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Descripción</w:t>
            </w:r>
          </w:p>
        </w:tc>
      </w:tr>
      <w:tr w:rsidR="00514AB0" w14:paraId="165D9B53" w14:textId="77777777" w:rsidTr="00514AB0">
        <w:tc>
          <w:tcPr>
            <w:tcW w:w="2335" w:type="dxa"/>
            <w:vAlign w:val="center"/>
          </w:tcPr>
          <w:p w14:paraId="36F2730E" w14:textId="5CECFF05" w:rsidR="00514AB0" w:rsidRDefault="00514AB0" w:rsidP="00514AB0">
            <w:pPr>
              <w:rPr>
                <w:b/>
                <w:bCs/>
              </w:rPr>
            </w:pPr>
            <w:r w:rsidRPr="00514AB0">
              <w:t>Código</w:t>
            </w:r>
          </w:p>
        </w:tc>
        <w:tc>
          <w:tcPr>
            <w:tcW w:w="3960" w:type="dxa"/>
            <w:vAlign w:val="center"/>
          </w:tcPr>
          <w:p w14:paraId="0E34B056" w14:textId="0B0054F0" w:rsidR="00514AB0" w:rsidRDefault="00514AB0" w:rsidP="00514AB0">
            <w:pPr>
              <w:rPr>
                <w:b/>
                <w:bCs/>
              </w:rPr>
            </w:pPr>
            <w:r w:rsidRPr="00514AB0">
              <w:t>AC-001</w:t>
            </w:r>
          </w:p>
        </w:tc>
      </w:tr>
      <w:tr w:rsidR="00514AB0" w14:paraId="0BE2C4F5" w14:textId="77777777" w:rsidTr="00514AB0">
        <w:tc>
          <w:tcPr>
            <w:tcW w:w="2335" w:type="dxa"/>
            <w:vAlign w:val="center"/>
          </w:tcPr>
          <w:p w14:paraId="201C8EF4" w14:textId="26C720CE" w:rsidR="00514AB0" w:rsidRDefault="00514AB0" w:rsidP="00514AB0">
            <w:pPr>
              <w:rPr>
                <w:b/>
                <w:bCs/>
              </w:rPr>
            </w:pPr>
            <w:r w:rsidRPr="00514AB0">
              <w:t>Versión</w:t>
            </w:r>
          </w:p>
        </w:tc>
        <w:tc>
          <w:tcPr>
            <w:tcW w:w="3960" w:type="dxa"/>
            <w:vAlign w:val="center"/>
          </w:tcPr>
          <w:p w14:paraId="02A4EB47" w14:textId="4042395B" w:rsidR="00514AB0" w:rsidRDefault="00514AB0" w:rsidP="00514AB0">
            <w:pPr>
              <w:rPr>
                <w:b/>
                <w:bCs/>
              </w:rPr>
            </w:pPr>
            <w:r w:rsidRPr="00514AB0">
              <w:t>1.0</w:t>
            </w:r>
          </w:p>
        </w:tc>
      </w:tr>
      <w:tr w:rsidR="00514AB0" w14:paraId="30BF3704" w14:textId="77777777" w:rsidTr="00514AB0">
        <w:tc>
          <w:tcPr>
            <w:tcW w:w="2335" w:type="dxa"/>
            <w:vAlign w:val="center"/>
          </w:tcPr>
          <w:p w14:paraId="15AAAD65" w14:textId="479F2C94" w:rsidR="00514AB0" w:rsidRDefault="00514AB0" w:rsidP="00514AB0">
            <w:pPr>
              <w:rPr>
                <w:b/>
                <w:bCs/>
              </w:rPr>
            </w:pPr>
            <w:r w:rsidRPr="00514AB0">
              <w:t>Cliente</w:t>
            </w:r>
          </w:p>
        </w:tc>
        <w:tc>
          <w:tcPr>
            <w:tcW w:w="3960" w:type="dxa"/>
            <w:vAlign w:val="center"/>
          </w:tcPr>
          <w:p w14:paraId="4FCAC39D" w14:textId="407DFF69" w:rsidR="00514AB0" w:rsidRDefault="00514AB0" w:rsidP="00514AB0">
            <w:pPr>
              <w:rPr>
                <w:b/>
                <w:bCs/>
              </w:rPr>
            </w:pPr>
            <w:r w:rsidRPr="00514AB0">
              <w:t>Gobierno Autónomo Municipal de Sucre</w:t>
            </w:r>
          </w:p>
        </w:tc>
      </w:tr>
      <w:tr w:rsidR="00514AB0" w14:paraId="1047904F" w14:textId="77777777" w:rsidTr="00514AB0">
        <w:tc>
          <w:tcPr>
            <w:tcW w:w="2335" w:type="dxa"/>
            <w:vAlign w:val="center"/>
          </w:tcPr>
          <w:p w14:paraId="6AA3AEED" w14:textId="3CBC2A39" w:rsidR="00514AB0" w:rsidRDefault="00514AB0" w:rsidP="00514AB0">
            <w:pPr>
              <w:rPr>
                <w:b/>
                <w:bCs/>
              </w:rPr>
            </w:pPr>
            <w:r w:rsidRPr="00514AB0">
              <w:t>Unidad solicitante</w:t>
            </w:r>
          </w:p>
        </w:tc>
        <w:tc>
          <w:tcPr>
            <w:tcW w:w="3960" w:type="dxa"/>
            <w:vAlign w:val="center"/>
          </w:tcPr>
          <w:p w14:paraId="247AA639" w14:textId="19ACA6B3" w:rsidR="00514AB0" w:rsidRDefault="00514AB0" w:rsidP="00514AB0">
            <w:pPr>
              <w:rPr>
                <w:b/>
                <w:bCs/>
              </w:rPr>
            </w:pPr>
            <w:r w:rsidRPr="00514AB0">
              <w:t>Dirección de Ingresos</w:t>
            </w:r>
          </w:p>
        </w:tc>
      </w:tr>
      <w:tr w:rsidR="00514AB0" w14:paraId="31106384" w14:textId="77777777" w:rsidTr="00514AB0">
        <w:tc>
          <w:tcPr>
            <w:tcW w:w="2335" w:type="dxa"/>
            <w:vAlign w:val="center"/>
          </w:tcPr>
          <w:p w14:paraId="6D7A375E" w14:textId="0F83DA47" w:rsidR="00514AB0" w:rsidRDefault="00514AB0" w:rsidP="00514AB0">
            <w:pPr>
              <w:rPr>
                <w:b/>
                <w:bCs/>
              </w:rPr>
            </w:pPr>
            <w:r w:rsidRPr="00514AB0">
              <w:t>Duración planificada</w:t>
            </w:r>
          </w:p>
        </w:tc>
        <w:tc>
          <w:tcPr>
            <w:tcW w:w="3960" w:type="dxa"/>
            <w:vAlign w:val="center"/>
          </w:tcPr>
          <w:p w14:paraId="04AB0CA2" w14:textId="50598094" w:rsidR="00514AB0" w:rsidRDefault="00514AB0" w:rsidP="00514AB0">
            <w:pPr>
              <w:rPr>
                <w:b/>
                <w:bCs/>
              </w:rPr>
            </w:pPr>
            <w:r w:rsidRPr="00514AB0">
              <w:t>6 meses</w:t>
            </w:r>
          </w:p>
        </w:tc>
      </w:tr>
      <w:tr w:rsidR="00514AB0" w14:paraId="4FB37F4D" w14:textId="77777777" w:rsidTr="00514AB0">
        <w:tc>
          <w:tcPr>
            <w:tcW w:w="2335" w:type="dxa"/>
            <w:vAlign w:val="center"/>
          </w:tcPr>
          <w:p w14:paraId="3F8B4D50" w14:textId="14A67CBE" w:rsidR="00514AB0" w:rsidRDefault="00514AB0" w:rsidP="00514AB0">
            <w:pPr>
              <w:rPr>
                <w:b/>
                <w:bCs/>
              </w:rPr>
            </w:pPr>
            <w:r w:rsidRPr="00514AB0">
              <w:t>Presupuesto aprobado</w:t>
            </w:r>
          </w:p>
        </w:tc>
        <w:tc>
          <w:tcPr>
            <w:tcW w:w="3960" w:type="dxa"/>
            <w:vAlign w:val="center"/>
          </w:tcPr>
          <w:p w14:paraId="5E21BF44" w14:textId="520C49BB" w:rsidR="00514AB0" w:rsidRDefault="00514AB0" w:rsidP="00514AB0">
            <w:pPr>
              <w:rPr>
                <w:b/>
                <w:bCs/>
              </w:rPr>
            </w:pPr>
            <w:r w:rsidRPr="00514AB0">
              <w:t>Bs 70.000</w:t>
            </w:r>
          </w:p>
        </w:tc>
      </w:tr>
      <w:tr w:rsidR="00514AB0" w14:paraId="704F37BD" w14:textId="77777777" w:rsidTr="00514AB0">
        <w:tc>
          <w:tcPr>
            <w:tcW w:w="2335" w:type="dxa"/>
            <w:vAlign w:val="center"/>
          </w:tcPr>
          <w:p w14:paraId="59534C4E" w14:textId="3C757A6D" w:rsidR="00514AB0" w:rsidRDefault="00514AB0" w:rsidP="00514AB0">
            <w:pPr>
              <w:rPr>
                <w:b/>
                <w:bCs/>
              </w:rPr>
            </w:pPr>
            <w:r w:rsidRPr="00514AB0">
              <w:t>Responsable</w:t>
            </w:r>
          </w:p>
        </w:tc>
        <w:tc>
          <w:tcPr>
            <w:tcW w:w="3960" w:type="dxa"/>
            <w:vAlign w:val="center"/>
          </w:tcPr>
          <w:p w14:paraId="6BA33C5A" w14:textId="01E68C3B" w:rsidR="00514AB0" w:rsidRDefault="00514AB0" w:rsidP="00514AB0">
            <w:pPr>
              <w:rPr>
                <w:b/>
                <w:bCs/>
              </w:rPr>
            </w:pPr>
            <w:r w:rsidRPr="00514AB0">
              <w:t>Jefe de proyecto</w:t>
            </w:r>
          </w:p>
        </w:tc>
      </w:tr>
      <w:tr w:rsidR="00514AB0" w14:paraId="2E2F5C2E" w14:textId="77777777" w:rsidTr="00514AB0">
        <w:tc>
          <w:tcPr>
            <w:tcW w:w="2335" w:type="dxa"/>
            <w:vAlign w:val="center"/>
          </w:tcPr>
          <w:p w14:paraId="41D7A13B" w14:textId="049E64BE" w:rsidR="00514AB0" w:rsidRDefault="00514AB0" w:rsidP="00514AB0">
            <w:pPr>
              <w:rPr>
                <w:b/>
                <w:bCs/>
              </w:rPr>
            </w:pPr>
            <w:r w:rsidRPr="00514AB0">
              <w:t>Tipo de cierre</w:t>
            </w:r>
          </w:p>
        </w:tc>
        <w:tc>
          <w:tcPr>
            <w:tcW w:w="3960" w:type="dxa"/>
            <w:vAlign w:val="center"/>
          </w:tcPr>
          <w:p w14:paraId="08513372" w14:textId="4B8B6E12" w:rsidR="00514AB0" w:rsidRDefault="00514AB0" w:rsidP="00514AB0">
            <w:pPr>
              <w:rPr>
                <w:b/>
                <w:bCs/>
              </w:rPr>
            </w:pPr>
            <w:r w:rsidRPr="00514AB0">
              <w:t>Cumplimiento parcial</w:t>
            </w:r>
          </w:p>
        </w:tc>
      </w:tr>
    </w:tbl>
    <w:p w14:paraId="2099B527" w14:textId="77777777" w:rsidR="00514AB0" w:rsidRPr="00514AB0" w:rsidRDefault="00514AB0" w:rsidP="00514AB0">
      <w:pPr>
        <w:rPr>
          <w:b/>
          <w:bCs/>
        </w:rPr>
      </w:pPr>
    </w:p>
    <w:p w14:paraId="6763AD32" w14:textId="77777777" w:rsidR="00514AB0" w:rsidRPr="00514AB0" w:rsidRDefault="00514AB0" w:rsidP="00514AB0">
      <w:pPr>
        <w:jc w:val="both"/>
        <w:rPr>
          <w:b/>
          <w:bCs/>
        </w:rPr>
      </w:pPr>
      <w:r w:rsidRPr="00514AB0">
        <w:rPr>
          <w:b/>
          <w:bCs/>
        </w:rPr>
        <w:t>2. Objetivo del acta</w:t>
      </w:r>
    </w:p>
    <w:p w14:paraId="75F83725" w14:textId="77777777" w:rsidR="00514AB0" w:rsidRPr="00514AB0" w:rsidRDefault="00514AB0" w:rsidP="00514AB0">
      <w:pPr>
        <w:jc w:val="both"/>
      </w:pPr>
      <w:r w:rsidRPr="00514AB0">
        <w:t>Dejar constancia formal de la finalización del proyecto, identificando los entregables cumplidos, los pendientes y las condiciones bajo las cuales se realiza el cierre.</w:t>
      </w:r>
    </w:p>
    <w:p w14:paraId="4E687A6E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3. Resultado general</w:t>
      </w:r>
    </w:p>
    <w:p w14:paraId="192DAEB2" w14:textId="77777777" w:rsidR="00514AB0" w:rsidRPr="00514AB0" w:rsidRDefault="00514AB0" w:rsidP="00514AB0">
      <w:pPr>
        <w:jc w:val="both"/>
      </w:pPr>
      <w:r w:rsidRPr="00514AB0">
        <w:t>El equipo desarrolló un MVP funcional para la administración de los mercados municipales Campesino, Central y Entre Ríos.</w:t>
      </w:r>
    </w:p>
    <w:p w14:paraId="0893A940" w14:textId="77777777" w:rsidR="00514AB0" w:rsidRPr="00514AB0" w:rsidRDefault="00514AB0" w:rsidP="00514AB0">
      <w:pPr>
        <w:jc w:val="both"/>
      </w:pPr>
      <w:r w:rsidRPr="00514AB0">
        <w:t>Durante la ejecución se presentaron cambios en la normativa de licencias sanitarias, la renuncia de dos desarrolladores y la solicitud de un módulo adicional de geolocalización.</w:t>
      </w:r>
    </w:p>
    <w:p w14:paraId="23D0B3C6" w14:textId="77777777" w:rsidR="00514AB0" w:rsidRPr="00514AB0" w:rsidRDefault="00514AB0" w:rsidP="00514AB0">
      <w:pPr>
        <w:jc w:val="both"/>
      </w:pPr>
      <w:r w:rsidRPr="00514AB0">
        <w:t>Los módulos pertenecientes al alcance inicial fueron desarrollados. Sin embargo, la geolocalización, incorporada posteriormente mediante la solicitud de cambio SC-001, no fue completada en su totalidad dentro del plazo previsto.</w:t>
      </w:r>
    </w:p>
    <w:p w14:paraId="188D7D43" w14:textId="17D53396" w:rsidR="00514AB0" w:rsidRDefault="00514AB0" w:rsidP="00514AB0">
      <w:pPr>
        <w:rPr>
          <w:b/>
          <w:bCs/>
        </w:rPr>
      </w:pPr>
      <w:r w:rsidRPr="00514AB0">
        <w:rPr>
          <w:b/>
          <w:bCs/>
        </w:rPr>
        <w:t>4. Cumplimiento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2340"/>
        <w:gridCol w:w="1710"/>
        <w:gridCol w:w="3883"/>
      </w:tblGrid>
      <w:tr w:rsidR="00514AB0" w14:paraId="6BD403D2" w14:textId="77777777" w:rsidTr="00514AB0">
        <w:tc>
          <w:tcPr>
            <w:tcW w:w="895" w:type="dxa"/>
            <w:vAlign w:val="center"/>
          </w:tcPr>
          <w:p w14:paraId="4D4BEDC3" w14:textId="159D983C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ID</w:t>
            </w:r>
          </w:p>
        </w:tc>
        <w:tc>
          <w:tcPr>
            <w:tcW w:w="2340" w:type="dxa"/>
            <w:vAlign w:val="center"/>
          </w:tcPr>
          <w:p w14:paraId="74ED2502" w14:textId="59E5F30D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Requerimiento</w:t>
            </w:r>
          </w:p>
        </w:tc>
        <w:tc>
          <w:tcPr>
            <w:tcW w:w="1710" w:type="dxa"/>
            <w:vAlign w:val="center"/>
          </w:tcPr>
          <w:p w14:paraId="48B1AF65" w14:textId="65AA1339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Estado</w:t>
            </w:r>
          </w:p>
        </w:tc>
        <w:tc>
          <w:tcPr>
            <w:tcW w:w="3883" w:type="dxa"/>
            <w:vAlign w:val="center"/>
          </w:tcPr>
          <w:p w14:paraId="63A27E4C" w14:textId="48B05D9B" w:rsidR="00514AB0" w:rsidRDefault="00514AB0" w:rsidP="00514AB0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Observación</w:t>
            </w:r>
          </w:p>
        </w:tc>
      </w:tr>
      <w:tr w:rsidR="00514AB0" w14:paraId="5BA6F8F2" w14:textId="77777777" w:rsidTr="00514AB0">
        <w:tc>
          <w:tcPr>
            <w:tcW w:w="895" w:type="dxa"/>
            <w:vAlign w:val="center"/>
          </w:tcPr>
          <w:p w14:paraId="3FA383CE" w14:textId="3103CC5D" w:rsidR="00514AB0" w:rsidRDefault="00514AB0" w:rsidP="00514AB0">
            <w:pPr>
              <w:rPr>
                <w:b/>
                <w:bCs/>
              </w:rPr>
            </w:pPr>
            <w:r w:rsidRPr="00514AB0">
              <w:t>RF-1</w:t>
            </w:r>
          </w:p>
        </w:tc>
        <w:tc>
          <w:tcPr>
            <w:tcW w:w="2340" w:type="dxa"/>
            <w:vAlign w:val="center"/>
          </w:tcPr>
          <w:p w14:paraId="7F043AB1" w14:textId="79C3E971" w:rsidR="00514AB0" w:rsidRDefault="00514AB0" w:rsidP="00514AB0">
            <w:pPr>
              <w:rPr>
                <w:b/>
                <w:bCs/>
              </w:rPr>
            </w:pPr>
            <w:r w:rsidRPr="00514AB0">
              <w:t>Gestión de usuarios</w:t>
            </w:r>
          </w:p>
        </w:tc>
        <w:tc>
          <w:tcPr>
            <w:tcW w:w="1710" w:type="dxa"/>
            <w:vAlign w:val="center"/>
          </w:tcPr>
          <w:p w14:paraId="604C95BB" w14:textId="6BDF9633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75190378" w14:textId="7B920FFF" w:rsidR="00514AB0" w:rsidRDefault="00514AB0" w:rsidP="00514AB0">
            <w:pPr>
              <w:rPr>
                <w:b/>
                <w:bCs/>
              </w:rPr>
            </w:pPr>
            <w:r w:rsidRPr="00514AB0">
              <w:t>Inicio de sesión, roles y permisos implementados</w:t>
            </w:r>
          </w:p>
        </w:tc>
      </w:tr>
      <w:tr w:rsidR="00514AB0" w14:paraId="76EFAFE0" w14:textId="77777777" w:rsidTr="00514AB0">
        <w:tc>
          <w:tcPr>
            <w:tcW w:w="895" w:type="dxa"/>
            <w:vAlign w:val="center"/>
          </w:tcPr>
          <w:p w14:paraId="2FA93A8D" w14:textId="2D7C9203" w:rsidR="00514AB0" w:rsidRDefault="00514AB0" w:rsidP="00514AB0">
            <w:pPr>
              <w:rPr>
                <w:b/>
                <w:bCs/>
              </w:rPr>
            </w:pPr>
            <w:r w:rsidRPr="00514AB0">
              <w:t>RF-2</w:t>
            </w:r>
          </w:p>
        </w:tc>
        <w:tc>
          <w:tcPr>
            <w:tcW w:w="2340" w:type="dxa"/>
            <w:vAlign w:val="center"/>
          </w:tcPr>
          <w:p w14:paraId="0A37F683" w14:textId="1EFA57FB" w:rsidR="00514AB0" w:rsidRDefault="00514AB0" w:rsidP="00514AB0">
            <w:pPr>
              <w:rPr>
                <w:b/>
                <w:bCs/>
              </w:rPr>
            </w:pPr>
            <w:r w:rsidRPr="00514AB0">
              <w:t>Gestión de mercados</w:t>
            </w:r>
          </w:p>
        </w:tc>
        <w:tc>
          <w:tcPr>
            <w:tcW w:w="1710" w:type="dxa"/>
            <w:vAlign w:val="center"/>
          </w:tcPr>
          <w:p w14:paraId="1FF8B76A" w14:textId="050DF853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23A11D59" w14:textId="03FC4E37" w:rsidR="00514AB0" w:rsidRDefault="00514AB0" w:rsidP="00514AB0">
            <w:pPr>
              <w:rPr>
                <w:b/>
                <w:bCs/>
              </w:rPr>
            </w:pPr>
            <w:r w:rsidRPr="00514AB0">
              <w:t>Registro y consulta implementados</w:t>
            </w:r>
          </w:p>
        </w:tc>
      </w:tr>
      <w:tr w:rsidR="00514AB0" w14:paraId="43F945BB" w14:textId="77777777" w:rsidTr="00514AB0">
        <w:tc>
          <w:tcPr>
            <w:tcW w:w="895" w:type="dxa"/>
            <w:vAlign w:val="center"/>
          </w:tcPr>
          <w:p w14:paraId="5E5929B2" w14:textId="01514117" w:rsidR="00514AB0" w:rsidRDefault="00514AB0" w:rsidP="00514AB0">
            <w:pPr>
              <w:rPr>
                <w:b/>
                <w:bCs/>
              </w:rPr>
            </w:pPr>
            <w:r w:rsidRPr="00514AB0">
              <w:t>RF-3</w:t>
            </w:r>
          </w:p>
        </w:tc>
        <w:tc>
          <w:tcPr>
            <w:tcW w:w="2340" w:type="dxa"/>
            <w:vAlign w:val="center"/>
          </w:tcPr>
          <w:p w14:paraId="1DA17672" w14:textId="253AD02C" w:rsidR="00514AB0" w:rsidRDefault="00514AB0" w:rsidP="00514AB0">
            <w:pPr>
              <w:rPr>
                <w:b/>
                <w:bCs/>
              </w:rPr>
            </w:pPr>
            <w:r w:rsidRPr="00514AB0">
              <w:t>Gestión de puestos</w:t>
            </w:r>
          </w:p>
        </w:tc>
        <w:tc>
          <w:tcPr>
            <w:tcW w:w="1710" w:type="dxa"/>
            <w:vAlign w:val="center"/>
          </w:tcPr>
          <w:p w14:paraId="5649C10A" w14:textId="5C50E008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667F7D5D" w14:textId="25AF7327" w:rsidR="00514AB0" w:rsidRDefault="00514AB0" w:rsidP="00514AB0">
            <w:pPr>
              <w:rPr>
                <w:b/>
                <w:bCs/>
              </w:rPr>
            </w:pPr>
            <w:r w:rsidRPr="00514AB0">
              <w:t>Registro, clasificación y estados implementados</w:t>
            </w:r>
          </w:p>
        </w:tc>
      </w:tr>
      <w:tr w:rsidR="00514AB0" w14:paraId="2CC454EC" w14:textId="77777777" w:rsidTr="00514AB0">
        <w:tc>
          <w:tcPr>
            <w:tcW w:w="895" w:type="dxa"/>
            <w:vAlign w:val="center"/>
          </w:tcPr>
          <w:p w14:paraId="4E0E0263" w14:textId="56E1720A" w:rsidR="00514AB0" w:rsidRDefault="00514AB0" w:rsidP="00514AB0">
            <w:pPr>
              <w:rPr>
                <w:b/>
                <w:bCs/>
              </w:rPr>
            </w:pPr>
            <w:r w:rsidRPr="00514AB0">
              <w:t>RF-4</w:t>
            </w:r>
          </w:p>
        </w:tc>
        <w:tc>
          <w:tcPr>
            <w:tcW w:w="2340" w:type="dxa"/>
            <w:vAlign w:val="center"/>
          </w:tcPr>
          <w:p w14:paraId="0A7E66F6" w14:textId="21E0BF6E" w:rsidR="00514AB0" w:rsidRDefault="00514AB0" w:rsidP="00514AB0">
            <w:pPr>
              <w:rPr>
                <w:b/>
                <w:bCs/>
              </w:rPr>
            </w:pPr>
            <w:r w:rsidRPr="00514AB0">
              <w:t>Gestión de comerciantes</w:t>
            </w:r>
          </w:p>
        </w:tc>
        <w:tc>
          <w:tcPr>
            <w:tcW w:w="1710" w:type="dxa"/>
            <w:vAlign w:val="center"/>
          </w:tcPr>
          <w:p w14:paraId="2E409A6C" w14:textId="461C919D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7F70FDC4" w14:textId="510B05C8" w:rsidR="00514AB0" w:rsidRDefault="00514AB0" w:rsidP="00514AB0">
            <w:pPr>
              <w:rPr>
                <w:b/>
                <w:bCs/>
              </w:rPr>
            </w:pPr>
            <w:r w:rsidRPr="00514AB0">
              <w:t>Registro y validación de duplicados implementados</w:t>
            </w:r>
          </w:p>
        </w:tc>
      </w:tr>
      <w:tr w:rsidR="00514AB0" w14:paraId="41920E6F" w14:textId="77777777" w:rsidTr="00514AB0">
        <w:tc>
          <w:tcPr>
            <w:tcW w:w="895" w:type="dxa"/>
            <w:vAlign w:val="center"/>
          </w:tcPr>
          <w:p w14:paraId="1DCC8BDE" w14:textId="2EE9AA04" w:rsidR="00514AB0" w:rsidRDefault="00514AB0" w:rsidP="00514AB0">
            <w:pPr>
              <w:rPr>
                <w:b/>
                <w:bCs/>
              </w:rPr>
            </w:pPr>
            <w:r w:rsidRPr="00514AB0">
              <w:t>RF-5</w:t>
            </w:r>
          </w:p>
        </w:tc>
        <w:tc>
          <w:tcPr>
            <w:tcW w:w="2340" w:type="dxa"/>
            <w:vAlign w:val="center"/>
          </w:tcPr>
          <w:p w14:paraId="4B1E7CBE" w14:textId="552C258E" w:rsidR="00514AB0" w:rsidRDefault="00514AB0" w:rsidP="00514AB0">
            <w:pPr>
              <w:rPr>
                <w:b/>
                <w:bCs/>
              </w:rPr>
            </w:pPr>
            <w:r w:rsidRPr="00514AB0">
              <w:t>Asignación de puestos</w:t>
            </w:r>
          </w:p>
        </w:tc>
        <w:tc>
          <w:tcPr>
            <w:tcW w:w="1710" w:type="dxa"/>
            <w:vAlign w:val="center"/>
          </w:tcPr>
          <w:p w14:paraId="6BA46E98" w14:textId="19A9AB14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1E33BACD" w14:textId="1D14E6B9" w:rsidR="00514AB0" w:rsidRDefault="00514AB0" w:rsidP="00514AB0">
            <w:pPr>
              <w:rPr>
                <w:b/>
                <w:bCs/>
              </w:rPr>
            </w:pPr>
            <w:r w:rsidRPr="00514AB0">
              <w:t>Asignación e historial implementados</w:t>
            </w:r>
          </w:p>
        </w:tc>
      </w:tr>
      <w:tr w:rsidR="00514AB0" w14:paraId="1981CB44" w14:textId="77777777" w:rsidTr="00514AB0">
        <w:tc>
          <w:tcPr>
            <w:tcW w:w="895" w:type="dxa"/>
            <w:vAlign w:val="center"/>
          </w:tcPr>
          <w:p w14:paraId="3EF70FDE" w14:textId="45E4137C" w:rsidR="00514AB0" w:rsidRDefault="00514AB0" w:rsidP="00514AB0">
            <w:pPr>
              <w:rPr>
                <w:b/>
                <w:bCs/>
              </w:rPr>
            </w:pPr>
            <w:r w:rsidRPr="00514AB0">
              <w:t>RF-6</w:t>
            </w:r>
          </w:p>
        </w:tc>
        <w:tc>
          <w:tcPr>
            <w:tcW w:w="2340" w:type="dxa"/>
            <w:vAlign w:val="center"/>
          </w:tcPr>
          <w:p w14:paraId="2728977C" w14:textId="59CC5270" w:rsidR="00514AB0" w:rsidRDefault="00514AB0" w:rsidP="00514AB0">
            <w:pPr>
              <w:rPr>
                <w:b/>
                <w:bCs/>
              </w:rPr>
            </w:pPr>
            <w:r w:rsidRPr="00514AB0">
              <w:t>Gestión de tarifas</w:t>
            </w:r>
          </w:p>
        </w:tc>
        <w:tc>
          <w:tcPr>
            <w:tcW w:w="1710" w:type="dxa"/>
            <w:vAlign w:val="center"/>
          </w:tcPr>
          <w:p w14:paraId="5B482FBC" w14:textId="0E837D17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7B5C2845" w14:textId="65628C22" w:rsidR="00514AB0" w:rsidRDefault="00514AB0" w:rsidP="00514AB0">
            <w:pPr>
              <w:rPr>
                <w:b/>
                <w:bCs/>
              </w:rPr>
            </w:pPr>
            <w:r w:rsidRPr="00514AB0">
              <w:t>Tarifas asociadas a puestos y actividades</w:t>
            </w:r>
          </w:p>
        </w:tc>
      </w:tr>
      <w:tr w:rsidR="00514AB0" w14:paraId="29A393C9" w14:textId="77777777" w:rsidTr="00514AB0">
        <w:tc>
          <w:tcPr>
            <w:tcW w:w="895" w:type="dxa"/>
            <w:vAlign w:val="center"/>
          </w:tcPr>
          <w:p w14:paraId="60F5DE4E" w14:textId="10A6D7B6" w:rsidR="00514AB0" w:rsidRDefault="00514AB0" w:rsidP="00514AB0">
            <w:pPr>
              <w:rPr>
                <w:b/>
                <w:bCs/>
              </w:rPr>
            </w:pPr>
            <w:r w:rsidRPr="00514AB0">
              <w:t>RF-7</w:t>
            </w:r>
          </w:p>
        </w:tc>
        <w:tc>
          <w:tcPr>
            <w:tcW w:w="2340" w:type="dxa"/>
            <w:vAlign w:val="center"/>
          </w:tcPr>
          <w:p w14:paraId="535E33B2" w14:textId="6BAE0F0C" w:rsidR="00514AB0" w:rsidRDefault="00514AB0" w:rsidP="00514AB0">
            <w:pPr>
              <w:rPr>
                <w:b/>
                <w:bCs/>
              </w:rPr>
            </w:pPr>
            <w:r w:rsidRPr="00514AB0">
              <w:t>Gestión de pagos</w:t>
            </w:r>
          </w:p>
        </w:tc>
        <w:tc>
          <w:tcPr>
            <w:tcW w:w="1710" w:type="dxa"/>
            <w:vAlign w:val="center"/>
          </w:tcPr>
          <w:p w14:paraId="5FF227CD" w14:textId="0F842677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67EDD224" w14:textId="5BC4544F" w:rsidR="00514AB0" w:rsidRDefault="00514AB0" w:rsidP="00514AB0">
            <w:pPr>
              <w:rPr>
                <w:b/>
                <w:bCs/>
              </w:rPr>
            </w:pPr>
            <w:r w:rsidRPr="00514AB0">
              <w:t>Pagos, comprobantes e historial implementados</w:t>
            </w:r>
          </w:p>
        </w:tc>
      </w:tr>
      <w:tr w:rsidR="00514AB0" w14:paraId="197D56D6" w14:textId="77777777" w:rsidTr="00514AB0">
        <w:tc>
          <w:tcPr>
            <w:tcW w:w="895" w:type="dxa"/>
            <w:vAlign w:val="center"/>
          </w:tcPr>
          <w:p w14:paraId="2BBA44D2" w14:textId="15E33391" w:rsidR="00514AB0" w:rsidRDefault="00514AB0" w:rsidP="00514AB0">
            <w:pPr>
              <w:rPr>
                <w:b/>
                <w:bCs/>
              </w:rPr>
            </w:pPr>
            <w:r w:rsidRPr="00514AB0">
              <w:t>RF-8</w:t>
            </w:r>
          </w:p>
        </w:tc>
        <w:tc>
          <w:tcPr>
            <w:tcW w:w="2340" w:type="dxa"/>
            <w:vAlign w:val="center"/>
          </w:tcPr>
          <w:p w14:paraId="23EEF02D" w14:textId="483E057C" w:rsidR="00514AB0" w:rsidRDefault="00514AB0" w:rsidP="00514AB0">
            <w:pPr>
              <w:rPr>
                <w:b/>
                <w:bCs/>
              </w:rPr>
            </w:pPr>
            <w:r w:rsidRPr="00514AB0">
              <w:t>Licencias sanitarias</w:t>
            </w:r>
          </w:p>
        </w:tc>
        <w:tc>
          <w:tcPr>
            <w:tcW w:w="1710" w:type="dxa"/>
            <w:vAlign w:val="center"/>
          </w:tcPr>
          <w:p w14:paraId="2080B78E" w14:textId="0E654EA6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050E87D3" w14:textId="5F86FFA8" w:rsidR="00514AB0" w:rsidRDefault="00514AB0" w:rsidP="00514AB0">
            <w:pPr>
              <w:rPr>
                <w:b/>
                <w:bCs/>
              </w:rPr>
            </w:pPr>
            <w:r w:rsidRPr="00514AB0">
              <w:t>Adecuado a la nueva normativa municipal</w:t>
            </w:r>
          </w:p>
        </w:tc>
      </w:tr>
      <w:tr w:rsidR="00514AB0" w14:paraId="55E425C7" w14:textId="77777777" w:rsidTr="00514AB0">
        <w:tc>
          <w:tcPr>
            <w:tcW w:w="895" w:type="dxa"/>
            <w:vAlign w:val="center"/>
          </w:tcPr>
          <w:p w14:paraId="3DF4DD93" w14:textId="590AC990" w:rsidR="00514AB0" w:rsidRDefault="00514AB0" w:rsidP="00514AB0">
            <w:pPr>
              <w:rPr>
                <w:b/>
                <w:bCs/>
              </w:rPr>
            </w:pPr>
            <w:r w:rsidRPr="00514AB0">
              <w:lastRenderedPageBreak/>
              <w:t>RF-9</w:t>
            </w:r>
          </w:p>
        </w:tc>
        <w:tc>
          <w:tcPr>
            <w:tcW w:w="2340" w:type="dxa"/>
            <w:vAlign w:val="center"/>
          </w:tcPr>
          <w:p w14:paraId="75E52CC9" w14:textId="0DE38AFB" w:rsidR="00514AB0" w:rsidRDefault="00514AB0" w:rsidP="00514AB0">
            <w:pPr>
              <w:rPr>
                <w:b/>
                <w:bCs/>
              </w:rPr>
            </w:pPr>
            <w:r w:rsidRPr="00514AB0">
              <w:t>Informes mensuales</w:t>
            </w:r>
          </w:p>
        </w:tc>
        <w:tc>
          <w:tcPr>
            <w:tcW w:w="1710" w:type="dxa"/>
            <w:vAlign w:val="center"/>
          </w:tcPr>
          <w:p w14:paraId="73F419CC" w14:textId="6D5787B6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768E8DD5" w14:textId="51FE4ABA" w:rsidR="00514AB0" w:rsidRDefault="00514AB0" w:rsidP="00514AB0">
            <w:pPr>
              <w:rPr>
                <w:b/>
                <w:bCs/>
              </w:rPr>
            </w:pPr>
            <w:r w:rsidRPr="00514AB0">
              <w:t>Informes principales disponibles</w:t>
            </w:r>
          </w:p>
        </w:tc>
      </w:tr>
      <w:tr w:rsidR="00514AB0" w14:paraId="023EEAC0" w14:textId="77777777" w:rsidTr="00514AB0">
        <w:tc>
          <w:tcPr>
            <w:tcW w:w="895" w:type="dxa"/>
            <w:vAlign w:val="center"/>
          </w:tcPr>
          <w:p w14:paraId="643B2EB1" w14:textId="238593EB" w:rsidR="00514AB0" w:rsidRDefault="00514AB0" w:rsidP="00514AB0">
            <w:pPr>
              <w:rPr>
                <w:b/>
                <w:bCs/>
              </w:rPr>
            </w:pPr>
            <w:r w:rsidRPr="00514AB0">
              <w:t>RF-10</w:t>
            </w:r>
          </w:p>
        </w:tc>
        <w:tc>
          <w:tcPr>
            <w:tcW w:w="2340" w:type="dxa"/>
            <w:vAlign w:val="center"/>
          </w:tcPr>
          <w:p w14:paraId="4D7B2221" w14:textId="568869BF" w:rsidR="00514AB0" w:rsidRDefault="00514AB0" w:rsidP="00514AB0">
            <w:pPr>
              <w:rPr>
                <w:b/>
                <w:bCs/>
              </w:rPr>
            </w:pPr>
            <w:r w:rsidRPr="00514AB0">
              <w:t>Auditoría</w:t>
            </w:r>
          </w:p>
        </w:tc>
        <w:tc>
          <w:tcPr>
            <w:tcW w:w="1710" w:type="dxa"/>
            <w:vAlign w:val="center"/>
          </w:tcPr>
          <w:p w14:paraId="07D92010" w14:textId="4A4DBA40" w:rsidR="00514AB0" w:rsidRDefault="00514AB0" w:rsidP="00514AB0">
            <w:pPr>
              <w:rPr>
                <w:b/>
                <w:bCs/>
              </w:rPr>
            </w:pPr>
            <w:r w:rsidRPr="00514AB0">
              <w:t>Cumplido</w:t>
            </w:r>
          </w:p>
        </w:tc>
        <w:tc>
          <w:tcPr>
            <w:tcW w:w="3883" w:type="dxa"/>
            <w:vAlign w:val="center"/>
          </w:tcPr>
          <w:p w14:paraId="2FAFB1A6" w14:textId="22EEF860" w:rsidR="00514AB0" w:rsidRDefault="00514AB0" w:rsidP="00514AB0">
            <w:pPr>
              <w:rPr>
                <w:b/>
                <w:bCs/>
              </w:rPr>
            </w:pPr>
            <w:r w:rsidRPr="00514AB0">
              <w:t>Registro de operaciones importantes</w:t>
            </w:r>
          </w:p>
        </w:tc>
      </w:tr>
      <w:tr w:rsidR="00514AB0" w14:paraId="0A26AD28" w14:textId="77777777" w:rsidTr="00514AB0">
        <w:tc>
          <w:tcPr>
            <w:tcW w:w="895" w:type="dxa"/>
            <w:vAlign w:val="center"/>
          </w:tcPr>
          <w:p w14:paraId="42C07921" w14:textId="44BB4D85" w:rsidR="00514AB0" w:rsidRDefault="00514AB0" w:rsidP="00514AB0">
            <w:pPr>
              <w:rPr>
                <w:b/>
                <w:bCs/>
              </w:rPr>
            </w:pPr>
            <w:r w:rsidRPr="00514AB0">
              <w:t>SC-001</w:t>
            </w:r>
          </w:p>
        </w:tc>
        <w:tc>
          <w:tcPr>
            <w:tcW w:w="2340" w:type="dxa"/>
            <w:vAlign w:val="center"/>
          </w:tcPr>
          <w:p w14:paraId="6CF3B55D" w14:textId="6099CE91" w:rsidR="00514AB0" w:rsidRDefault="00514AB0" w:rsidP="00514AB0">
            <w:pPr>
              <w:rPr>
                <w:b/>
                <w:bCs/>
              </w:rPr>
            </w:pPr>
            <w:r w:rsidRPr="00514AB0">
              <w:t>Geolocalización de puestos</w:t>
            </w:r>
          </w:p>
        </w:tc>
        <w:tc>
          <w:tcPr>
            <w:tcW w:w="1710" w:type="dxa"/>
            <w:vAlign w:val="center"/>
          </w:tcPr>
          <w:p w14:paraId="5C81A17A" w14:textId="0796760F" w:rsidR="00514AB0" w:rsidRDefault="00514AB0" w:rsidP="00514AB0">
            <w:pPr>
              <w:rPr>
                <w:b/>
                <w:bCs/>
              </w:rPr>
            </w:pPr>
            <w:r w:rsidRPr="00514AB0">
              <w:t>Parcial</w:t>
            </w:r>
          </w:p>
        </w:tc>
        <w:tc>
          <w:tcPr>
            <w:tcW w:w="3883" w:type="dxa"/>
            <w:vAlign w:val="center"/>
          </w:tcPr>
          <w:p w14:paraId="741CA659" w14:textId="323BC7B6" w:rsidR="00514AB0" w:rsidRDefault="00514AB0" w:rsidP="00514AB0">
            <w:pPr>
              <w:rPr>
                <w:b/>
                <w:bCs/>
              </w:rPr>
            </w:pPr>
            <w:r w:rsidRPr="00514AB0">
              <w:t>Registro de coordenadas implementado; visualización completa pendiente</w:t>
            </w:r>
          </w:p>
        </w:tc>
      </w:tr>
    </w:tbl>
    <w:p w14:paraId="6928BF88" w14:textId="5B48AD88" w:rsidR="00514AB0" w:rsidRDefault="00514AB0" w:rsidP="00514AB0">
      <w:pPr>
        <w:rPr>
          <w:b/>
          <w:bCs/>
        </w:rPr>
      </w:pPr>
    </w:p>
    <w:p w14:paraId="2490B9E4" w14:textId="242825F8" w:rsidR="00514AB0" w:rsidRDefault="00514AB0" w:rsidP="00514AB0">
      <w:pPr>
        <w:rPr>
          <w:b/>
          <w:bCs/>
        </w:rPr>
      </w:pPr>
      <w:r w:rsidRPr="00514AB0">
        <w:rPr>
          <w:b/>
          <w:bCs/>
        </w:rPr>
        <w:t>5. Entregables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5"/>
        <w:gridCol w:w="2610"/>
      </w:tblGrid>
      <w:tr w:rsidR="0095317F" w14:paraId="3550EDDC" w14:textId="77777777" w:rsidTr="0095317F">
        <w:tc>
          <w:tcPr>
            <w:tcW w:w="3055" w:type="dxa"/>
            <w:vAlign w:val="center"/>
          </w:tcPr>
          <w:p w14:paraId="352D1055" w14:textId="26B770D8" w:rsidR="0095317F" w:rsidRDefault="0095317F" w:rsidP="0095317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Entregable</w:t>
            </w:r>
          </w:p>
        </w:tc>
        <w:tc>
          <w:tcPr>
            <w:tcW w:w="2610" w:type="dxa"/>
            <w:vAlign w:val="center"/>
          </w:tcPr>
          <w:p w14:paraId="1CD8696B" w14:textId="6670D8B8" w:rsidR="0095317F" w:rsidRDefault="0095317F" w:rsidP="0095317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Estado</w:t>
            </w:r>
          </w:p>
        </w:tc>
      </w:tr>
      <w:tr w:rsidR="0095317F" w14:paraId="1FF27C34" w14:textId="77777777" w:rsidTr="0095317F">
        <w:tc>
          <w:tcPr>
            <w:tcW w:w="3055" w:type="dxa"/>
            <w:vAlign w:val="center"/>
          </w:tcPr>
          <w:p w14:paraId="7CC1EF67" w14:textId="12370B46" w:rsidR="0095317F" w:rsidRDefault="0095317F" w:rsidP="0095317F">
            <w:pPr>
              <w:rPr>
                <w:b/>
                <w:bCs/>
              </w:rPr>
            </w:pPr>
            <w:r w:rsidRPr="00514AB0">
              <w:t>Sistema web MVP</w:t>
            </w:r>
          </w:p>
        </w:tc>
        <w:tc>
          <w:tcPr>
            <w:tcW w:w="2610" w:type="dxa"/>
            <w:vAlign w:val="center"/>
          </w:tcPr>
          <w:p w14:paraId="370A447F" w14:textId="64B83CA4" w:rsidR="0095317F" w:rsidRDefault="0095317F" w:rsidP="0095317F">
            <w:pPr>
              <w:rPr>
                <w:b/>
                <w:bCs/>
              </w:rPr>
            </w:pPr>
            <w:r w:rsidRPr="00514AB0">
              <w:t>Entregado</w:t>
            </w:r>
          </w:p>
        </w:tc>
      </w:tr>
      <w:tr w:rsidR="0095317F" w14:paraId="6197B3BB" w14:textId="77777777" w:rsidTr="0095317F">
        <w:tc>
          <w:tcPr>
            <w:tcW w:w="3055" w:type="dxa"/>
            <w:vAlign w:val="center"/>
          </w:tcPr>
          <w:p w14:paraId="349395FB" w14:textId="0AFB52F9" w:rsidR="0095317F" w:rsidRDefault="0095317F" w:rsidP="0095317F">
            <w:pPr>
              <w:rPr>
                <w:b/>
                <w:bCs/>
              </w:rPr>
            </w:pPr>
            <w:r w:rsidRPr="00514AB0">
              <w:t>Código fuente</w:t>
            </w:r>
          </w:p>
        </w:tc>
        <w:tc>
          <w:tcPr>
            <w:tcW w:w="2610" w:type="dxa"/>
            <w:vAlign w:val="center"/>
          </w:tcPr>
          <w:p w14:paraId="1CED95C7" w14:textId="66AAC371" w:rsidR="0095317F" w:rsidRDefault="0095317F" w:rsidP="0095317F">
            <w:pPr>
              <w:rPr>
                <w:b/>
                <w:bCs/>
              </w:rPr>
            </w:pPr>
            <w:r w:rsidRPr="00514AB0">
              <w:t>Entregado</w:t>
            </w:r>
          </w:p>
        </w:tc>
      </w:tr>
      <w:tr w:rsidR="0095317F" w14:paraId="235E9887" w14:textId="77777777" w:rsidTr="0095317F">
        <w:tc>
          <w:tcPr>
            <w:tcW w:w="3055" w:type="dxa"/>
            <w:vAlign w:val="center"/>
          </w:tcPr>
          <w:p w14:paraId="13D6EEDE" w14:textId="4018AD9A" w:rsidR="0095317F" w:rsidRDefault="0095317F" w:rsidP="0095317F">
            <w:pPr>
              <w:rPr>
                <w:b/>
                <w:bCs/>
              </w:rPr>
            </w:pPr>
            <w:r w:rsidRPr="00514AB0">
              <w:t>Base de datos</w:t>
            </w:r>
          </w:p>
        </w:tc>
        <w:tc>
          <w:tcPr>
            <w:tcW w:w="2610" w:type="dxa"/>
            <w:vAlign w:val="center"/>
          </w:tcPr>
          <w:p w14:paraId="37967DA3" w14:textId="0DC8C7D6" w:rsidR="0095317F" w:rsidRDefault="0095317F" w:rsidP="0095317F">
            <w:pPr>
              <w:rPr>
                <w:b/>
                <w:bCs/>
              </w:rPr>
            </w:pPr>
            <w:r w:rsidRPr="00514AB0">
              <w:t>Entregada</w:t>
            </w:r>
          </w:p>
        </w:tc>
      </w:tr>
      <w:tr w:rsidR="0095317F" w14:paraId="65F0E2BB" w14:textId="77777777" w:rsidTr="0095317F">
        <w:tc>
          <w:tcPr>
            <w:tcW w:w="3055" w:type="dxa"/>
            <w:vAlign w:val="center"/>
          </w:tcPr>
          <w:p w14:paraId="2FB8BC99" w14:textId="6AA71CE1" w:rsidR="0095317F" w:rsidRDefault="0095317F" w:rsidP="0095317F">
            <w:pPr>
              <w:rPr>
                <w:b/>
                <w:bCs/>
              </w:rPr>
            </w:pPr>
            <w:r w:rsidRPr="00514AB0">
              <w:t>Manual de usuario</w:t>
            </w:r>
          </w:p>
        </w:tc>
        <w:tc>
          <w:tcPr>
            <w:tcW w:w="2610" w:type="dxa"/>
            <w:vAlign w:val="center"/>
          </w:tcPr>
          <w:p w14:paraId="5D28166B" w14:textId="280BD029" w:rsidR="0095317F" w:rsidRDefault="0095317F" w:rsidP="0095317F">
            <w:pPr>
              <w:rPr>
                <w:b/>
                <w:bCs/>
              </w:rPr>
            </w:pPr>
            <w:r w:rsidRPr="00514AB0">
              <w:t>Entregado</w:t>
            </w:r>
          </w:p>
        </w:tc>
      </w:tr>
      <w:tr w:rsidR="0095317F" w14:paraId="6D23E0E6" w14:textId="77777777" w:rsidTr="0095317F">
        <w:tc>
          <w:tcPr>
            <w:tcW w:w="3055" w:type="dxa"/>
            <w:vAlign w:val="center"/>
          </w:tcPr>
          <w:p w14:paraId="276372FE" w14:textId="683D885D" w:rsidR="0095317F" w:rsidRDefault="0095317F" w:rsidP="0095317F">
            <w:pPr>
              <w:rPr>
                <w:b/>
                <w:bCs/>
              </w:rPr>
            </w:pPr>
            <w:r w:rsidRPr="00514AB0">
              <w:t>Manual técnico</w:t>
            </w:r>
          </w:p>
        </w:tc>
        <w:tc>
          <w:tcPr>
            <w:tcW w:w="2610" w:type="dxa"/>
            <w:vAlign w:val="center"/>
          </w:tcPr>
          <w:p w14:paraId="2D3F36BE" w14:textId="1BA53EF7" w:rsidR="0095317F" w:rsidRDefault="0095317F" w:rsidP="0095317F">
            <w:pPr>
              <w:rPr>
                <w:b/>
                <w:bCs/>
              </w:rPr>
            </w:pPr>
            <w:r w:rsidRPr="00514AB0">
              <w:t>Entregado</w:t>
            </w:r>
          </w:p>
        </w:tc>
      </w:tr>
      <w:tr w:rsidR="0095317F" w14:paraId="3174B6AA" w14:textId="77777777" w:rsidTr="0095317F">
        <w:tc>
          <w:tcPr>
            <w:tcW w:w="3055" w:type="dxa"/>
            <w:vAlign w:val="center"/>
          </w:tcPr>
          <w:p w14:paraId="75142199" w14:textId="2D6D41C7" w:rsidR="0095317F" w:rsidRDefault="0095317F" w:rsidP="0095317F">
            <w:pPr>
              <w:rPr>
                <w:b/>
                <w:bCs/>
              </w:rPr>
            </w:pPr>
            <w:r w:rsidRPr="00514AB0">
              <w:t>Informe de pruebas</w:t>
            </w:r>
          </w:p>
        </w:tc>
        <w:tc>
          <w:tcPr>
            <w:tcW w:w="2610" w:type="dxa"/>
            <w:vAlign w:val="center"/>
          </w:tcPr>
          <w:p w14:paraId="2059D608" w14:textId="53814409" w:rsidR="0095317F" w:rsidRDefault="0095317F" w:rsidP="0095317F">
            <w:pPr>
              <w:rPr>
                <w:b/>
                <w:bCs/>
              </w:rPr>
            </w:pPr>
            <w:r w:rsidRPr="00514AB0">
              <w:t>Entregado</w:t>
            </w:r>
          </w:p>
        </w:tc>
      </w:tr>
      <w:tr w:rsidR="0095317F" w14:paraId="2534BF4B" w14:textId="77777777" w:rsidTr="0095317F">
        <w:tc>
          <w:tcPr>
            <w:tcW w:w="3055" w:type="dxa"/>
            <w:vAlign w:val="center"/>
          </w:tcPr>
          <w:p w14:paraId="6A514CB6" w14:textId="211BF7D2" w:rsidR="0095317F" w:rsidRDefault="0095317F" w:rsidP="0095317F">
            <w:pPr>
              <w:rPr>
                <w:b/>
                <w:bCs/>
              </w:rPr>
            </w:pPr>
            <w:r w:rsidRPr="00514AB0">
              <w:t>Documentación del proyecto</w:t>
            </w:r>
          </w:p>
        </w:tc>
        <w:tc>
          <w:tcPr>
            <w:tcW w:w="2610" w:type="dxa"/>
            <w:vAlign w:val="center"/>
          </w:tcPr>
          <w:p w14:paraId="4BF8DCA0" w14:textId="48FEF201" w:rsidR="0095317F" w:rsidRDefault="0095317F" w:rsidP="0095317F">
            <w:pPr>
              <w:rPr>
                <w:b/>
                <w:bCs/>
              </w:rPr>
            </w:pPr>
            <w:r w:rsidRPr="00514AB0">
              <w:t>Entregada</w:t>
            </w:r>
          </w:p>
        </w:tc>
      </w:tr>
      <w:tr w:rsidR="0095317F" w14:paraId="38813C48" w14:textId="77777777" w:rsidTr="0095317F">
        <w:tc>
          <w:tcPr>
            <w:tcW w:w="3055" w:type="dxa"/>
            <w:vAlign w:val="center"/>
          </w:tcPr>
          <w:p w14:paraId="7F0E435D" w14:textId="7796EB79" w:rsidR="0095317F" w:rsidRDefault="0095317F" w:rsidP="0095317F">
            <w:pPr>
              <w:rPr>
                <w:b/>
                <w:bCs/>
              </w:rPr>
            </w:pPr>
            <w:r w:rsidRPr="00514AB0">
              <w:t>Capacitación básica</w:t>
            </w:r>
          </w:p>
        </w:tc>
        <w:tc>
          <w:tcPr>
            <w:tcW w:w="2610" w:type="dxa"/>
            <w:vAlign w:val="center"/>
          </w:tcPr>
          <w:p w14:paraId="613B3C32" w14:textId="73D47C5C" w:rsidR="0095317F" w:rsidRDefault="0095317F" w:rsidP="0095317F">
            <w:pPr>
              <w:rPr>
                <w:b/>
                <w:bCs/>
              </w:rPr>
            </w:pPr>
            <w:r w:rsidRPr="00514AB0">
              <w:t>Realizada</w:t>
            </w:r>
          </w:p>
        </w:tc>
      </w:tr>
      <w:tr w:rsidR="0095317F" w14:paraId="3A3C3951" w14:textId="77777777" w:rsidTr="0095317F">
        <w:tc>
          <w:tcPr>
            <w:tcW w:w="3055" w:type="dxa"/>
            <w:vAlign w:val="center"/>
          </w:tcPr>
          <w:p w14:paraId="50F26222" w14:textId="39B3DBEB" w:rsidR="0095317F" w:rsidRDefault="0095317F" w:rsidP="0095317F">
            <w:pPr>
              <w:rPr>
                <w:b/>
                <w:bCs/>
              </w:rPr>
            </w:pPr>
            <w:r w:rsidRPr="00514AB0">
              <w:t>Módulo de geolocalización</w:t>
            </w:r>
          </w:p>
        </w:tc>
        <w:tc>
          <w:tcPr>
            <w:tcW w:w="2610" w:type="dxa"/>
            <w:vAlign w:val="center"/>
          </w:tcPr>
          <w:p w14:paraId="7DAB933B" w14:textId="4408A202" w:rsidR="0095317F" w:rsidRDefault="0095317F" w:rsidP="0095317F">
            <w:pPr>
              <w:rPr>
                <w:b/>
                <w:bCs/>
              </w:rPr>
            </w:pPr>
            <w:r w:rsidRPr="00514AB0">
              <w:t>Entregado parcialmente</w:t>
            </w:r>
          </w:p>
        </w:tc>
      </w:tr>
    </w:tbl>
    <w:p w14:paraId="568A2F0B" w14:textId="77777777" w:rsidR="0095317F" w:rsidRPr="00514AB0" w:rsidRDefault="0095317F" w:rsidP="00514AB0">
      <w:pPr>
        <w:rPr>
          <w:b/>
          <w:bCs/>
        </w:rPr>
      </w:pPr>
    </w:p>
    <w:p w14:paraId="16C28960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6. Pendientes</w:t>
      </w:r>
    </w:p>
    <w:p w14:paraId="401CDF8C" w14:textId="77777777" w:rsidR="00514AB0" w:rsidRPr="00514AB0" w:rsidRDefault="00514AB0" w:rsidP="0095317F">
      <w:pPr>
        <w:spacing w:after="0"/>
        <w:jc w:val="both"/>
      </w:pPr>
      <w:r w:rsidRPr="00514AB0">
        <w:t>Quedan pendientes:</w:t>
      </w:r>
    </w:p>
    <w:p w14:paraId="2EB8D620" w14:textId="77777777" w:rsidR="00514AB0" w:rsidRPr="00514AB0" w:rsidRDefault="00514AB0" w:rsidP="0095317F">
      <w:pPr>
        <w:numPr>
          <w:ilvl w:val="0"/>
          <w:numId w:val="1"/>
        </w:numPr>
        <w:spacing w:after="0"/>
        <w:jc w:val="both"/>
      </w:pPr>
      <w:r w:rsidRPr="00514AB0">
        <w:t>Completar la visualización de puestos sobre el mapa.</w:t>
      </w:r>
    </w:p>
    <w:p w14:paraId="03FB626B" w14:textId="77777777" w:rsidR="00514AB0" w:rsidRPr="00514AB0" w:rsidRDefault="00514AB0" w:rsidP="0095317F">
      <w:pPr>
        <w:numPr>
          <w:ilvl w:val="0"/>
          <w:numId w:val="1"/>
        </w:numPr>
        <w:spacing w:after="0"/>
        <w:jc w:val="both"/>
      </w:pPr>
      <w:r w:rsidRPr="00514AB0">
        <w:t>Realizar pruebas finales del módulo de geolocalización.</w:t>
      </w:r>
    </w:p>
    <w:p w14:paraId="5DFB5FB6" w14:textId="77777777" w:rsidR="00514AB0" w:rsidRPr="00514AB0" w:rsidRDefault="00514AB0" w:rsidP="0095317F">
      <w:pPr>
        <w:numPr>
          <w:ilvl w:val="0"/>
          <w:numId w:val="1"/>
        </w:numPr>
        <w:spacing w:after="0"/>
        <w:jc w:val="both"/>
      </w:pPr>
      <w:r w:rsidRPr="00514AB0">
        <w:t>Actualizar el manual de usuario con la funcionalidad completa.</w:t>
      </w:r>
    </w:p>
    <w:p w14:paraId="0F93B5D7" w14:textId="77777777" w:rsidR="00514AB0" w:rsidRPr="00514AB0" w:rsidRDefault="00514AB0" w:rsidP="0095317F">
      <w:pPr>
        <w:numPr>
          <w:ilvl w:val="0"/>
          <w:numId w:val="1"/>
        </w:numPr>
        <w:spacing w:after="0"/>
        <w:jc w:val="both"/>
      </w:pPr>
      <w:r w:rsidRPr="00514AB0">
        <w:t>Ejecutar la validación final del cambio SC-001.</w:t>
      </w:r>
    </w:p>
    <w:p w14:paraId="30B3C216" w14:textId="5C257424" w:rsidR="00514AB0" w:rsidRDefault="00514AB0" w:rsidP="0095317F">
      <w:pPr>
        <w:spacing w:after="0"/>
        <w:jc w:val="both"/>
      </w:pPr>
      <w:r w:rsidRPr="00514AB0">
        <w:t>Estos pendientes deberán ser tratados mediante una fase posterior de mantenimiento o un nuevo acuerdo de trabajo.</w:t>
      </w:r>
    </w:p>
    <w:p w14:paraId="23E57653" w14:textId="77777777" w:rsidR="0095317F" w:rsidRPr="00514AB0" w:rsidRDefault="0095317F" w:rsidP="0095317F">
      <w:pPr>
        <w:spacing w:after="0"/>
        <w:jc w:val="both"/>
      </w:pPr>
    </w:p>
    <w:p w14:paraId="7B299CAE" w14:textId="338CCD55" w:rsidR="00514AB0" w:rsidRDefault="00514AB0" w:rsidP="00514AB0">
      <w:pPr>
        <w:rPr>
          <w:b/>
          <w:bCs/>
        </w:rPr>
      </w:pPr>
      <w:r w:rsidRPr="00514AB0">
        <w:rPr>
          <w:b/>
          <w:bCs/>
        </w:rPr>
        <w:t>7. Situación del presupuesto y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5"/>
        <w:gridCol w:w="3690"/>
      </w:tblGrid>
      <w:tr w:rsidR="00D548FF" w14:paraId="2C74EA49" w14:textId="77777777" w:rsidTr="00D548FF">
        <w:tc>
          <w:tcPr>
            <w:tcW w:w="1615" w:type="dxa"/>
            <w:vAlign w:val="center"/>
          </w:tcPr>
          <w:p w14:paraId="1A3DAF8C" w14:textId="1F1A366F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Elemento</w:t>
            </w:r>
          </w:p>
        </w:tc>
        <w:tc>
          <w:tcPr>
            <w:tcW w:w="3690" w:type="dxa"/>
            <w:vAlign w:val="center"/>
          </w:tcPr>
          <w:p w14:paraId="4B8445C1" w14:textId="4BA6F90B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Resultado</w:t>
            </w:r>
          </w:p>
        </w:tc>
      </w:tr>
      <w:tr w:rsidR="00D548FF" w14:paraId="6A68E2AD" w14:textId="77777777" w:rsidTr="00D548FF">
        <w:tc>
          <w:tcPr>
            <w:tcW w:w="1615" w:type="dxa"/>
            <w:vAlign w:val="center"/>
          </w:tcPr>
          <w:p w14:paraId="1C4CBEF3" w14:textId="5FAD0817" w:rsidR="00D548FF" w:rsidRDefault="00D548FF" w:rsidP="00D548FF">
            <w:pPr>
              <w:rPr>
                <w:b/>
                <w:bCs/>
              </w:rPr>
            </w:pPr>
            <w:r w:rsidRPr="00514AB0">
              <w:t>Presupuesto</w:t>
            </w:r>
          </w:p>
        </w:tc>
        <w:tc>
          <w:tcPr>
            <w:tcW w:w="3690" w:type="dxa"/>
            <w:vAlign w:val="center"/>
          </w:tcPr>
          <w:p w14:paraId="47462E3E" w14:textId="0C1C462E" w:rsidR="00D548FF" w:rsidRDefault="00D548FF" w:rsidP="00D548FF">
            <w:pPr>
              <w:rPr>
                <w:b/>
                <w:bCs/>
              </w:rPr>
            </w:pPr>
            <w:r w:rsidRPr="00514AB0">
              <w:t>Se mantuvo dentro del límite de Bs 70.000</w:t>
            </w:r>
          </w:p>
        </w:tc>
      </w:tr>
      <w:tr w:rsidR="00D548FF" w14:paraId="198FEDED" w14:textId="77777777" w:rsidTr="00D548FF">
        <w:tc>
          <w:tcPr>
            <w:tcW w:w="1615" w:type="dxa"/>
            <w:vAlign w:val="center"/>
          </w:tcPr>
          <w:p w14:paraId="54CD051A" w14:textId="33BD14CC" w:rsidR="00D548FF" w:rsidRDefault="00D548FF" w:rsidP="00D548FF">
            <w:pPr>
              <w:rPr>
                <w:b/>
                <w:bCs/>
              </w:rPr>
            </w:pPr>
            <w:r w:rsidRPr="00514AB0">
              <w:t>Cronograma</w:t>
            </w:r>
          </w:p>
        </w:tc>
        <w:tc>
          <w:tcPr>
            <w:tcW w:w="3690" w:type="dxa"/>
            <w:vAlign w:val="center"/>
          </w:tcPr>
          <w:p w14:paraId="584992C1" w14:textId="77D3B7E3" w:rsidR="00D548FF" w:rsidRDefault="00D548FF" w:rsidP="00D548FF">
            <w:pPr>
              <w:rPr>
                <w:b/>
                <w:bCs/>
              </w:rPr>
            </w:pPr>
            <w:r w:rsidRPr="00514AB0">
              <w:t>Presentó retrasos durante la ejecución</w:t>
            </w:r>
          </w:p>
        </w:tc>
      </w:tr>
      <w:tr w:rsidR="00D548FF" w14:paraId="2DCC3C79" w14:textId="77777777" w:rsidTr="00D548FF">
        <w:tc>
          <w:tcPr>
            <w:tcW w:w="1615" w:type="dxa"/>
            <w:vAlign w:val="center"/>
          </w:tcPr>
          <w:p w14:paraId="41A76195" w14:textId="1042813E" w:rsidR="00D548FF" w:rsidRDefault="00D548FF" w:rsidP="00D548FF">
            <w:pPr>
              <w:rPr>
                <w:b/>
                <w:bCs/>
              </w:rPr>
            </w:pPr>
            <w:r w:rsidRPr="00514AB0">
              <w:t>Causa principal</w:t>
            </w:r>
          </w:p>
        </w:tc>
        <w:tc>
          <w:tcPr>
            <w:tcW w:w="3690" w:type="dxa"/>
            <w:vAlign w:val="center"/>
          </w:tcPr>
          <w:p w14:paraId="4D576BB7" w14:textId="6264F213" w:rsidR="00D548FF" w:rsidRDefault="00D548FF" w:rsidP="00D548FF">
            <w:pPr>
              <w:rPr>
                <w:b/>
                <w:bCs/>
              </w:rPr>
            </w:pPr>
            <w:r w:rsidRPr="00514AB0">
              <w:t>Reducción del equipo y aceptación de una funcionalidad adicional</w:t>
            </w:r>
          </w:p>
        </w:tc>
      </w:tr>
      <w:tr w:rsidR="00D548FF" w14:paraId="4E04D4DB" w14:textId="77777777" w:rsidTr="00D548FF">
        <w:tc>
          <w:tcPr>
            <w:tcW w:w="1615" w:type="dxa"/>
            <w:vAlign w:val="center"/>
          </w:tcPr>
          <w:p w14:paraId="0F38C481" w14:textId="55A7B8D7" w:rsidR="00D548FF" w:rsidRDefault="00D548FF" w:rsidP="00D548FF">
            <w:pPr>
              <w:rPr>
                <w:b/>
                <w:bCs/>
              </w:rPr>
            </w:pPr>
            <w:r w:rsidRPr="00514AB0">
              <w:t>Alcance inicial</w:t>
            </w:r>
          </w:p>
        </w:tc>
        <w:tc>
          <w:tcPr>
            <w:tcW w:w="3690" w:type="dxa"/>
            <w:vAlign w:val="center"/>
          </w:tcPr>
          <w:p w14:paraId="0FD7347A" w14:textId="1E6AE633" w:rsidR="00D548FF" w:rsidRDefault="00D548FF" w:rsidP="00D548FF">
            <w:pPr>
              <w:rPr>
                <w:b/>
                <w:bCs/>
              </w:rPr>
            </w:pPr>
            <w:r w:rsidRPr="00514AB0">
              <w:t>Cumplido</w:t>
            </w:r>
          </w:p>
        </w:tc>
      </w:tr>
      <w:tr w:rsidR="00D548FF" w14:paraId="4EBB3CFB" w14:textId="77777777" w:rsidTr="00D548FF">
        <w:tc>
          <w:tcPr>
            <w:tcW w:w="1615" w:type="dxa"/>
            <w:vAlign w:val="center"/>
          </w:tcPr>
          <w:p w14:paraId="2A66B9AA" w14:textId="060E010E" w:rsidR="00D548FF" w:rsidRDefault="00D548FF" w:rsidP="00D548FF">
            <w:pPr>
              <w:rPr>
                <w:b/>
                <w:bCs/>
              </w:rPr>
            </w:pPr>
            <w:r w:rsidRPr="00514AB0">
              <w:t>Cambio adicional</w:t>
            </w:r>
          </w:p>
        </w:tc>
        <w:tc>
          <w:tcPr>
            <w:tcW w:w="3690" w:type="dxa"/>
            <w:vAlign w:val="center"/>
          </w:tcPr>
          <w:p w14:paraId="41ED7C02" w14:textId="624B3759" w:rsidR="00D548FF" w:rsidRDefault="00D548FF" w:rsidP="00D548FF">
            <w:pPr>
              <w:rPr>
                <w:b/>
                <w:bCs/>
              </w:rPr>
            </w:pPr>
            <w:r w:rsidRPr="00514AB0">
              <w:t>Cumplido parcialmente</w:t>
            </w:r>
          </w:p>
        </w:tc>
      </w:tr>
    </w:tbl>
    <w:p w14:paraId="6CC670EE" w14:textId="77777777" w:rsidR="00D548FF" w:rsidRPr="00514AB0" w:rsidRDefault="00D548FF" w:rsidP="00514AB0">
      <w:pPr>
        <w:rPr>
          <w:b/>
          <w:bCs/>
        </w:rPr>
      </w:pPr>
    </w:p>
    <w:p w14:paraId="68A0265D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8. Cierre técnico y administrativo</w:t>
      </w:r>
    </w:p>
    <w:p w14:paraId="62EC9F0A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Como parte del cierre se realizó:</w:t>
      </w:r>
    </w:p>
    <w:p w14:paraId="2A9E39FF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Consolidación del código en el repositorio.</w:t>
      </w:r>
    </w:p>
    <w:p w14:paraId="1323ACAD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Entrega de documentación.</w:t>
      </w:r>
    </w:p>
    <w:p w14:paraId="5AA435CC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lastRenderedPageBreak/>
        <w:t>Entrega de accesos autorizados.</w:t>
      </w:r>
    </w:p>
    <w:p w14:paraId="68B0C1DA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Baja de accesos del personal que dejó el proyecto.</w:t>
      </w:r>
    </w:p>
    <w:p w14:paraId="6009B3DE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Respaldo de la base de datos.</w:t>
      </w:r>
    </w:p>
    <w:p w14:paraId="6F462629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Registro de pendientes.</w:t>
      </w:r>
    </w:p>
    <w:p w14:paraId="7132DCEA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Cierre de incidencias resueltas.</w:t>
      </w:r>
    </w:p>
    <w:p w14:paraId="4751FE1C" w14:textId="77777777" w:rsidR="00514AB0" w:rsidRPr="00514AB0" w:rsidRDefault="00514AB0" w:rsidP="00D548FF">
      <w:pPr>
        <w:pStyle w:val="Prrafodelista"/>
        <w:numPr>
          <w:ilvl w:val="0"/>
          <w:numId w:val="5"/>
        </w:numPr>
      </w:pPr>
      <w:r w:rsidRPr="00514AB0">
        <w:t>Documentación de lecciones aprendidas.</w:t>
      </w:r>
    </w:p>
    <w:p w14:paraId="2F8E50D0" w14:textId="77777777" w:rsidR="00514AB0" w:rsidRPr="00514AB0" w:rsidRDefault="00514AB0" w:rsidP="00514AB0">
      <w:pPr>
        <w:rPr>
          <w:b/>
          <w:bCs/>
        </w:rPr>
      </w:pPr>
      <w:r w:rsidRPr="00514AB0">
        <w:rPr>
          <w:b/>
          <w:bCs/>
        </w:rPr>
        <w:t>9. Declaración de cierre</w:t>
      </w:r>
    </w:p>
    <w:p w14:paraId="01BF10D6" w14:textId="77777777" w:rsidR="00514AB0" w:rsidRPr="00514AB0" w:rsidRDefault="00514AB0" w:rsidP="00D548FF">
      <w:pPr>
        <w:jc w:val="both"/>
      </w:pPr>
      <w:r w:rsidRPr="00514AB0">
        <w:t xml:space="preserve">Se declara concluido el proyecto con </w:t>
      </w:r>
      <w:r w:rsidRPr="00514AB0">
        <w:rPr>
          <w:b/>
          <w:bCs/>
        </w:rPr>
        <w:t>cumplimiento parcial</w:t>
      </w:r>
      <w:r w:rsidRPr="00514AB0">
        <w:t>, debido a que el alcance original del MVP fue desarrollado, pero el módulo adicional de geolocalización quedó pendiente de finalización.</w:t>
      </w:r>
    </w:p>
    <w:p w14:paraId="19F589FB" w14:textId="77777777" w:rsidR="00514AB0" w:rsidRPr="00514AB0" w:rsidRDefault="00514AB0" w:rsidP="00D548FF">
      <w:pPr>
        <w:jc w:val="both"/>
      </w:pPr>
      <w:r w:rsidRPr="00514AB0">
        <w:t>La Dirección de Ingresos recibe los entregables indicados y reconoce los pendientes descritos en la presente acta.</w:t>
      </w:r>
    </w:p>
    <w:p w14:paraId="7BBB2A6A" w14:textId="13201934" w:rsidR="00514AB0" w:rsidRDefault="00514AB0" w:rsidP="00514AB0">
      <w:pPr>
        <w:rPr>
          <w:b/>
          <w:bCs/>
        </w:rPr>
      </w:pPr>
      <w:r w:rsidRPr="00514AB0">
        <w:rPr>
          <w:b/>
          <w:bCs/>
        </w:rPr>
        <w:t>10.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3026"/>
        <w:gridCol w:w="1564"/>
      </w:tblGrid>
      <w:tr w:rsidR="00D548FF" w14:paraId="3FC64760" w14:textId="7A182515" w:rsidTr="00D548FF">
        <w:tc>
          <w:tcPr>
            <w:tcW w:w="2065" w:type="dxa"/>
            <w:vAlign w:val="center"/>
          </w:tcPr>
          <w:p w14:paraId="2625C85F" w14:textId="19775DD7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Responsable</w:t>
            </w:r>
          </w:p>
        </w:tc>
        <w:tc>
          <w:tcPr>
            <w:tcW w:w="1530" w:type="dxa"/>
            <w:vAlign w:val="center"/>
          </w:tcPr>
          <w:p w14:paraId="1284AE05" w14:textId="1357C811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Cargo</w:t>
            </w:r>
          </w:p>
        </w:tc>
        <w:tc>
          <w:tcPr>
            <w:tcW w:w="3026" w:type="dxa"/>
            <w:vAlign w:val="center"/>
          </w:tcPr>
          <w:p w14:paraId="0714B090" w14:textId="29A2E82D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Firma</w:t>
            </w:r>
          </w:p>
        </w:tc>
        <w:tc>
          <w:tcPr>
            <w:tcW w:w="1564" w:type="dxa"/>
            <w:vAlign w:val="center"/>
          </w:tcPr>
          <w:p w14:paraId="0B538E98" w14:textId="69B1E26F" w:rsidR="00D548FF" w:rsidRDefault="00D548FF" w:rsidP="00D548FF">
            <w:pPr>
              <w:rPr>
                <w:b/>
                <w:bCs/>
              </w:rPr>
            </w:pPr>
            <w:r w:rsidRPr="00514AB0">
              <w:rPr>
                <w:b/>
                <w:bCs/>
              </w:rPr>
              <w:t>Fecha</w:t>
            </w:r>
          </w:p>
        </w:tc>
      </w:tr>
      <w:tr w:rsidR="00D548FF" w14:paraId="22891D5D" w14:textId="1F92095B" w:rsidTr="00D548FF">
        <w:tc>
          <w:tcPr>
            <w:tcW w:w="2065" w:type="dxa"/>
            <w:vAlign w:val="center"/>
          </w:tcPr>
          <w:p w14:paraId="34ACF728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6A9285BB" w14:textId="68489F3A" w:rsidR="00D548FF" w:rsidRDefault="00D548FF" w:rsidP="00D548FF">
            <w:pPr>
              <w:rPr>
                <w:b/>
                <w:bCs/>
              </w:rPr>
            </w:pPr>
            <w:r w:rsidRPr="00514AB0">
              <w:t>Dirección de Ingresos</w:t>
            </w:r>
          </w:p>
        </w:tc>
        <w:tc>
          <w:tcPr>
            <w:tcW w:w="3026" w:type="dxa"/>
            <w:vAlign w:val="center"/>
          </w:tcPr>
          <w:p w14:paraId="12214CB9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407D9B03" w14:textId="77777777" w:rsidR="00D548FF" w:rsidRDefault="00D548FF" w:rsidP="00D548FF">
            <w:pPr>
              <w:rPr>
                <w:b/>
                <w:bCs/>
              </w:rPr>
            </w:pPr>
          </w:p>
        </w:tc>
      </w:tr>
      <w:tr w:rsidR="00D548FF" w14:paraId="6F7B0BE0" w14:textId="2DB08959" w:rsidTr="00D548FF">
        <w:tc>
          <w:tcPr>
            <w:tcW w:w="2065" w:type="dxa"/>
            <w:vAlign w:val="center"/>
          </w:tcPr>
          <w:p w14:paraId="01384F8E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6850BB19" w14:textId="45116B48" w:rsidR="00D548FF" w:rsidRDefault="00D548FF" w:rsidP="00D548FF">
            <w:pPr>
              <w:rPr>
                <w:b/>
                <w:bCs/>
              </w:rPr>
            </w:pPr>
            <w:r w:rsidRPr="00514AB0">
              <w:t>Patrocinador del proyecto</w:t>
            </w:r>
          </w:p>
        </w:tc>
        <w:tc>
          <w:tcPr>
            <w:tcW w:w="3026" w:type="dxa"/>
            <w:vAlign w:val="center"/>
          </w:tcPr>
          <w:p w14:paraId="7C2696FB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6891EB34" w14:textId="77777777" w:rsidR="00D548FF" w:rsidRDefault="00D548FF" w:rsidP="00D548FF">
            <w:pPr>
              <w:rPr>
                <w:b/>
                <w:bCs/>
              </w:rPr>
            </w:pPr>
          </w:p>
        </w:tc>
      </w:tr>
      <w:tr w:rsidR="00D548FF" w14:paraId="23F2C42F" w14:textId="40F91BDB" w:rsidTr="00D548FF">
        <w:tc>
          <w:tcPr>
            <w:tcW w:w="2065" w:type="dxa"/>
            <w:vAlign w:val="center"/>
          </w:tcPr>
          <w:p w14:paraId="5E837168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73A2854F" w14:textId="484D829F" w:rsidR="00D548FF" w:rsidRDefault="00D548FF" w:rsidP="00D548FF">
            <w:pPr>
              <w:rPr>
                <w:b/>
                <w:bCs/>
              </w:rPr>
            </w:pPr>
            <w:r w:rsidRPr="00514AB0">
              <w:t>Jefe de proyecto</w:t>
            </w:r>
          </w:p>
        </w:tc>
        <w:tc>
          <w:tcPr>
            <w:tcW w:w="3026" w:type="dxa"/>
            <w:vAlign w:val="center"/>
          </w:tcPr>
          <w:p w14:paraId="3CE1226F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2FAE84F7" w14:textId="77777777" w:rsidR="00D548FF" w:rsidRDefault="00D548FF" w:rsidP="00D548FF">
            <w:pPr>
              <w:rPr>
                <w:b/>
                <w:bCs/>
              </w:rPr>
            </w:pPr>
          </w:p>
        </w:tc>
      </w:tr>
      <w:tr w:rsidR="00D548FF" w14:paraId="4136246E" w14:textId="552FBA7E" w:rsidTr="00D548FF">
        <w:tc>
          <w:tcPr>
            <w:tcW w:w="2065" w:type="dxa"/>
            <w:vAlign w:val="center"/>
          </w:tcPr>
          <w:p w14:paraId="335CF9F8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762919B5" w14:textId="77777777" w:rsidR="00D548FF" w:rsidRDefault="00D548FF" w:rsidP="00D548FF">
            <w:r w:rsidRPr="00514AB0">
              <w:t>Líder técnico</w:t>
            </w:r>
          </w:p>
          <w:p w14:paraId="10EE7018" w14:textId="352C0E30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3026" w:type="dxa"/>
            <w:vAlign w:val="center"/>
          </w:tcPr>
          <w:p w14:paraId="264F09C2" w14:textId="77777777" w:rsidR="00D548FF" w:rsidRDefault="00D548FF" w:rsidP="00D548FF">
            <w:pPr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2312478C" w14:textId="77777777" w:rsidR="00D548FF" w:rsidRDefault="00D548FF" w:rsidP="00D548FF">
            <w:pPr>
              <w:rPr>
                <w:b/>
                <w:bCs/>
              </w:rPr>
            </w:pPr>
          </w:p>
        </w:tc>
      </w:tr>
    </w:tbl>
    <w:p w14:paraId="517399BC" w14:textId="5ADDA3D4" w:rsidR="00D548FF" w:rsidRDefault="00D548FF" w:rsidP="00514AB0">
      <w:pPr>
        <w:rPr>
          <w:b/>
          <w:bCs/>
        </w:rPr>
      </w:pPr>
    </w:p>
    <w:p w14:paraId="03E2D064" w14:textId="77777777" w:rsidR="00D548FF" w:rsidRPr="00514AB0" w:rsidRDefault="00D548FF" w:rsidP="00514AB0">
      <w:pPr>
        <w:rPr>
          <w:b/>
          <w:bCs/>
        </w:rPr>
      </w:pPr>
    </w:p>
    <w:p w14:paraId="164CFBE6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778D"/>
    <w:multiLevelType w:val="hybridMultilevel"/>
    <w:tmpl w:val="B39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72DE3"/>
    <w:multiLevelType w:val="hybridMultilevel"/>
    <w:tmpl w:val="4F06F7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C032A"/>
    <w:multiLevelType w:val="multilevel"/>
    <w:tmpl w:val="3E3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4868"/>
    <w:multiLevelType w:val="multilevel"/>
    <w:tmpl w:val="E1E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0EA2"/>
    <w:multiLevelType w:val="hybridMultilevel"/>
    <w:tmpl w:val="FBCEB90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0A"/>
    <w:rsid w:val="00375F7C"/>
    <w:rsid w:val="00514AB0"/>
    <w:rsid w:val="00573E05"/>
    <w:rsid w:val="0068180A"/>
    <w:rsid w:val="0095317F"/>
    <w:rsid w:val="00D548FF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D804"/>
  <w15:chartTrackingRefBased/>
  <w15:docId w15:val="{23EB5684-CA3D-455B-B2C9-AE126596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4A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514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595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4</cp:revision>
  <dcterms:created xsi:type="dcterms:W3CDTF">2026-06-17T01:59:00Z</dcterms:created>
  <dcterms:modified xsi:type="dcterms:W3CDTF">2026-06-17T02:05:00Z</dcterms:modified>
</cp:coreProperties>
</file>