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6F" w:rsidRDefault="001B30BD">
      <w:pPr>
        <w:spacing w:after="200" w:line="276" w:lineRule="auto"/>
        <w:rPr>
          <w:rFonts w:ascii="Centaur" w:hAnsi="Centaur"/>
          <w:sz w:val="144"/>
        </w:rPr>
      </w:pPr>
      <w:r>
        <w:rPr>
          <w:rFonts w:ascii="Centaur" w:hAnsi="Centaur"/>
          <w:sz w:val="144"/>
        </w:rPr>
        <w:t>TACACS+ and Radius</w:t>
      </w:r>
      <w:r w:rsidR="00E54368">
        <w:rPr>
          <w:rFonts w:ascii="Centaur" w:hAnsi="Centaur"/>
          <w:sz w:val="144"/>
        </w:rPr>
        <w:t xml:space="preserve"> on Microsoft Azure and Amazon AWS</w:t>
      </w:r>
    </w:p>
    <w:p w:rsidR="001B30BD" w:rsidRDefault="00E54368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Cisco CCNP Lab 6</w:t>
      </w:r>
    </w:p>
    <w:p w:rsidR="001B30BD" w:rsidRDefault="00E54368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Mason and Hoffman – Period 6-8</w:t>
      </w:r>
    </w:p>
    <w:p w:rsidR="001B30BD" w:rsidRDefault="001B30BD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Jeffrey Zhang</w:t>
      </w:r>
    </w:p>
    <w:p w:rsidR="001B30BD" w:rsidRDefault="001B30BD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lastRenderedPageBreak/>
        <w:t>Purpose</w:t>
      </w:r>
    </w:p>
    <w:p w:rsidR="001B30BD" w:rsidRDefault="001B30BD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The purpose of this lab is to configure remote authentication protocols such as TACACS+ and Windows Radius to log into c</w:t>
      </w:r>
      <w:r w:rsidR="00810CDE">
        <w:rPr>
          <w:rFonts w:ascii="Centaur" w:hAnsi="Centaur"/>
          <w:sz w:val="32"/>
        </w:rPr>
        <w:t>isco network management devices on Microsoft Azure Server farms and Amazon AWS Server farm</w:t>
      </w:r>
      <w:r w:rsidR="004E43E2">
        <w:rPr>
          <w:rFonts w:ascii="Centaur" w:hAnsi="Centaur"/>
          <w:sz w:val="32"/>
        </w:rPr>
        <w:t>s</w:t>
      </w:r>
      <w:r w:rsidR="00810CDE">
        <w:rPr>
          <w:rFonts w:ascii="Centaur" w:hAnsi="Centaur"/>
          <w:sz w:val="32"/>
        </w:rPr>
        <w:t>.</w:t>
      </w:r>
    </w:p>
    <w:p w:rsidR="001B30BD" w:rsidRDefault="001B30BD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t>Background</w:t>
      </w:r>
    </w:p>
    <w:p w:rsidR="001B30BD" w:rsidRDefault="00075D52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Local authentication that is performed on routers and switches tend to have security that isn’t optimal, as such, coul</w:t>
      </w:r>
      <w:r w:rsidR="00B73376">
        <w:rPr>
          <w:rFonts w:ascii="Centaur" w:hAnsi="Centaur"/>
          <w:sz w:val="32"/>
        </w:rPr>
        <w:t>d be bypassed easily by exploiting maintenance modes during boot. Remote authentication methods such as TACACS+ and Windows Radius will prevent the user from bypassing the authentication during boot.</w:t>
      </w:r>
      <w:r w:rsidR="001E5543">
        <w:rPr>
          <w:rFonts w:ascii="Centaur" w:hAnsi="Centaur"/>
          <w:sz w:val="32"/>
        </w:rPr>
        <w:t xml:space="preserve"> Furthermore, doing these protocols in a secure location with secure providers would </w:t>
      </w:r>
      <w:bookmarkStart w:id="0" w:name="_GoBack"/>
      <w:bookmarkEnd w:id="0"/>
    </w:p>
    <w:p w:rsidR="00B73376" w:rsidRDefault="00B73376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t>Lab Summary</w:t>
      </w:r>
    </w:p>
    <w:p w:rsidR="00B73376" w:rsidRDefault="00B73376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In this lab, my lab partner (Jimmy) and I configured TACACS+ and Windows Radius. We made 2 virtual machines that connected to real life Cisco 2901 routers; one for configuring TACACS+ and one for configuring Windows Radius.</w:t>
      </w:r>
    </w:p>
    <w:p w:rsidR="00846567" w:rsidRDefault="00846567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I configured the virtual machine with Windows Radius</w:t>
      </w:r>
      <w:r w:rsidR="00A364A1">
        <w:rPr>
          <w:rFonts w:ascii="Centaur" w:hAnsi="Centaur"/>
          <w:sz w:val="32"/>
        </w:rPr>
        <w:t xml:space="preserve"> using Windows Server 2016</w:t>
      </w:r>
      <w:r>
        <w:rPr>
          <w:rFonts w:ascii="Centaur" w:hAnsi="Centaur"/>
          <w:sz w:val="32"/>
        </w:rPr>
        <w:t>.</w:t>
      </w:r>
    </w:p>
    <w:p w:rsidR="00846567" w:rsidRDefault="00846567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The process begins with initiating the various network policies required for configuring the routers.</w:t>
      </w:r>
    </w:p>
    <w:p w:rsidR="00A364A1" w:rsidRDefault="00E54368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46pt">
            <v:imagedata r:id="rId10" o:title="Network Policies"/>
          </v:shape>
        </w:pict>
      </w:r>
    </w:p>
    <w:p w:rsidR="00A364A1" w:rsidRDefault="00A364A1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Configuring the groups</w:t>
      </w:r>
      <w:r w:rsidR="00E54368">
        <w:rPr>
          <w:rFonts w:ascii="Centaur" w:hAnsi="Centaur"/>
          <w:sz w:val="32"/>
        </w:rPr>
        <w:pict>
          <v:shape id="_x0000_i1026" type="#_x0000_t75" style="width:450pt;height:282pt">
            <v:imagedata r:id="rId11" o:title="Network Policies1"/>
          </v:shape>
        </w:pict>
      </w:r>
    </w:p>
    <w:p w:rsidR="00A364A1" w:rsidRDefault="00A364A1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t>Adding the Windows Radius router</w:t>
      </w:r>
    </w:p>
    <w:p w:rsidR="00A364A1" w:rsidRDefault="00E54368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pict>
          <v:shape id="_x0000_i1027" type="#_x0000_t75" style="width:450pt;height:477pt">
            <v:imagedata r:id="rId12" o:title="NPS groups configure1"/>
          </v:shape>
        </w:pict>
      </w:r>
    </w:p>
    <w:p w:rsidR="00A364A1" w:rsidRDefault="00F53C7C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t>Configuring the IP address of the server itself.</w:t>
      </w:r>
      <w:r w:rsidR="00C96CEF">
        <w:rPr>
          <w:rFonts w:ascii="Centaur" w:hAnsi="Centaur"/>
          <w:sz w:val="32"/>
        </w:rPr>
        <w:pict>
          <v:shape id="_x0000_i1028" type="#_x0000_t75" style="width:450pt;height:342.75pt">
            <v:imagedata r:id="rId13" o:title="server ip"/>
          </v:shape>
        </w:pict>
      </w:r>
    </w:p>
    <w:p w:rsidR="00F53C7C" w:rsidRDefault="00F53C7C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 xml:space="preserve">After setting up the Radius client on the server, </w:t>
      </w:r>
      <w:r w:rsidR="00EE7800">
        <w:rPr>
          <w:rFonts w:ascii="Centaur" w:hAnsi="Centaur"/>
          <w:sz w:val="32"/>
        </w:rPr>
        <w:t>we entered active directory services, in which we added our user group, domain, and user to log into our router.</w:t>
      </w:r>
    </w:p>
    <w:p w:rsidR="00EE7800" w:rsidRDefault="00C96CEF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pict>
          <v:shape id="_x0000_i1029" type="#_x0000_t75" style="width:366pt;height:258pt">
            <v:imagedata r:id="rId14" o:title="active directory 1"/>
          </v:shape>
        </w:pict>
      </w:r>
    </w:p>
    <w:p w:rsidR="00EE7800" w:rsidRDefault="00C96CEF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pict>
          <v:shape id="_x0000_i1030" type="#_x0000_t75" style="width:345pt;height:243.75pt">
            <v:imagedata r:id="rId15" o:title="active directory 2"/>
          </v:shape>
        </w:pict>
      </w:r>
    </w:p>
    <w:p w:rsidR="00CF0D1E" w:rsidRDefault="00CF0D1E">
      <w:pPr>
        <w:spacing w:after="200" w:line="276" w:lineRule="auto"/>
        <w:rPr>
          <w:rFonts w:ascii="Centaur" w:hAnsi="Centaur"/>
          <w:sz w:val="32"/>
        </w:rPr>
      </w:pPr>
    </w:p>
    <w:p w:rsidR="00CF0D1E" w:rsidRDefault="00CF0D1E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t>My partner Jimmy used a Linux Ubuntu Virtual Machine to configure TACACS+</w:t>
      </w:r>
      <w:r w:rsidR="00B6712E">
        <w:rPr>
          <w:rFonts w:ascii="Centaur" w:hAnsi="Centaur"/>
          <w:sz w:val="32"/>
        </w:rPr>
        <w:t>.</w:t>
      </w:r>
      <w:r>
        <w:rPr>
          <w:rFonts w:ascii="Centaur" w:hAnsi="Centaur"/>
          <w:sz w:val="32"/>
        </w:rPr>
        <w:t xml:space="preserve"> </w:t>
      </w:r>
      <w:r w:rsidR="00B6712E">
        <w:rPr>
          <w:rFonts w:ascii="Centaur" w:hAnsi="Centaur"/>
          <w:sz w:val="32"/>
        </w:rPr>
        <w:t xml:space="preserve">He </w:t>
      </w:r>
      <w:r w:rsidR="009906BB">
        <w:rPr>
          <w:rFonts w:ascii="Centaur" w:hAnsi="Centaur"/>
          <w:sz w:val="32"/>
        </w:rPr>
        <w:t>entered the terminal executed the “</w:t>
      </w:r>
      <w:proofErr w:type="spellStart"/>
      <w:r w:rsidR="009906BB">
        <w:rPr>
          <w:rFonts w:ascii="Centaur" w:hAnsi="Centaur"/>
          <w:sz w:val="32"/>
        </w:rPr>
        <w:t>sudo</w:t>
      </w:r>
      <w:proofErr w:type="spellEnd"/>
      <w:r w:rsidR="009906BB">
        <w:rPr>
          <w:rFonts w:ascii="Centaur" w:hAnsi="Centaur"/>
          <w:sz w:val="32"/>
        </w:rPr>
        <w:t xml:space="preserve"> –</w:t>
      </w:r>
      <w:proofErr w:type="spellStart"/>
      <w:r w:rsidR="009906BB">
        <w:rPr>
          <w:rFonts w:ascii="Centaur" w:hAnsi="Centaur"/>
          <w:sz w:val="32"/>
        </w:rPr>
        <w:t>i</w:t>
      </w:r>
      <w:proofErr w:type="spellEnd"/>
      <w:r w:rsidR="009906BB">
        <w:rPr>
          <w:rFonts w:ascii="Centaur" w:hAnsi="Centaur"/>
          <w:sz w:val="32"/>
        </w:rPr>
        <w:t>” and then “apt-get update” so that he could install other</w:t>
      </w:r>
      <w:r w:rsidR="00EB0619">
        <w:rPr>
          <w:rFonts w:ascii="Centaur" w:hAnsi="Centaur"/>
          <w:sz w:val="32"/>
        </w:rPr>
        <w:t xml:space="preserve"> services through the terminal.</w:t>
      </w:r>
    </w:p>
    <w:p w:rsidR="00F32365" w:rsidRDefault="00C96CEF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pict>
          <v:shape id="_x0000_i1031" type="#_x0000_t75" style="width:450pt;height:328.5pt">
            <v:imagedata r:id="rId16" o:title="untitled"/>
          </v:shape>
        </w:pict>
      </w:r>
    </w:p>
    <w:p w:rsidR="00EE7800" w:rsidRDefault="00F32365">
      <w:pPr>
        <w:spacing w:after="200" w:line="276" w:lineRule="auto"/>
        <w:rPr>
          <w:rFonts w:ascii="Centaur" w:hAnsi="Centaur"/>
          <w:sz w:val="32"/>
        </w:rPr>
      </w:pPr>
      <w:r w:rsidRPr="00F32365">
        <w:rPr>
          <w:rFonts w:ascii="Centaur" w:hAnsi="Centaur"/>
          <w:sz w:val="32"/>
        </w:rPr>
        <w:t>After downloading TACACS+ service</w:t>
      </w:r>
      <w:r>
        <w:rPr>
          <w:rFonts w:ascii="Centaur" w:hAnsi="Centaur"/>
          <w:sz w:val="32"/>
        </w:rPr>
        <w:t>s, he edited the</w:t>
      </w:r>
      <w:r w:rsidRPr="00F32365">
        <w:rPr>
          <w:rFonts w:ascii="Centaur" w:hAnsi="Centaur"/>
          <w:sz w:val="32"/>
        </w:rPr>
        <w:t xml:space="preserve"> configuration file section with “</w:t>
      </w:r>
      <w:proofErr w:type="spellStart"/>
      <w:r w:rsidRPr="00F32365">
        <w:rPr>
          <w:rFonts w:ascii="Centaur" w:hAnsi="Centaur"/>
          <w:sz w:val="32"/>
        </w:rPr>
        <w:t>nano</w:t>
      </w:r>
      <w:proofErr w:type="spellEnd"/>
      <w:r w:rsidRPr="00F32365">
        <w:rPr>
          <w:rFonts w:ascii="Centaur" w:hAnsi="Centaur"/>
          <w:sz w:val="32"/>
        </w:rPr>
        <w:t xml:space="preserve"> …”</w:t>
      </w:r>
      <w:r>
        <w:rPr>
          <w:rFonts w:ascii="Centaur" w:hAnsi="Centaur"/>
          <w:sz w:val="32"/>
        </w:rPr>
        <w:t xml:space="preserve"> </w:t>
      </w:r>
      <w:r w:rsidRPr="00F32365">
        <w:rPr>
          <w:rFonts w:ascii="Centaur" w:hAnsi="Centaur"/>
          <w:sz w:val="32"/>
        </w:rPr>
        <w:t>to setup TACACS+</w:t>
      </w:r>
      <w:r>
        <w:rPr>
          <w:rFonts w:ascii="Centaur" w:hAnsi="Centaur"/>
          <w:sz w:val="32"/>
        </w:rPr>
        <w:t xml:space="preserve"> remote authentication protocol</w:t>
      </w:r>
      <w:r w:rsidRPr="00F32365">
        <w:rPr>
          <w:rFonts w:ascii="Centaur" w:hAnsi="Centaur"/>
          <w:sz w:val="32"/>
        </w:rPr>
        <w:t>.</w:t>
      </w:r>
    </w:p>
    <w:p w:rsidR="00F32365" w:rsidRDefault="00C96CEF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pict>
          <v:shape id="_x0000_i1032" type="#_x0000_t75" style="width:354.75pt;height:30pt">
            <v:imagedata r:id="rId17" o:title="untitled2"/>
          </v:shape>
        </w:pict>
      </w:r>
    </w:p>
    <w:p w:rsidR="00F32365" w:rsidRDefault="00F32365">
      <w:pPr>
        <w:spacing w:after="200" w:line="276" w:lineRule="auto"/>
        <w:rPr>
          <w:rFonts w:ascii="Centaur" w:hAnsi="Centaur"/>
          <w:sz w:val="32"/>
        </w:rPr>
      </w:pPr>
      <w:r w:rsidRPr="00F32365">
        <w:rPr>
          <w:rFonts w:ascii="Centaur" w:hAnsi="Centaur"/>
          <w:sz w:val="32"/>
        </w:rPr>
        <w:t>Inside the configuration file, I defined the key (domain) between my server and router, the group with privilege levels and users in such groups.</w:t>
      </w:r>
    </w:p>
    <w:p w:rsidR="00F32365" w:rsidRDefault="00C96CEF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pict>
          <v:shape id="_x0000_i1033" type="#_x0000_t75" style="width:264pt;height:236.25pt">
            <v:imagedata r:id="rId18" o:title="untitled3"/>
          </v:shape>
        </w:pict>
      </w:r>
    </w:p>
    <w:p w:rsidR="00F32365" w:rsidRPr="00F53C7C" w:rsidRDefault="00F32365">
      <w:pPr>
        <w:spacing w:after="200" w:line="276" w:lineRule="auto"/>
        <w:rPr>
          <w:rFonts w:ascii="Centaur" w:hAnsi="Centaur"/>
          <w:sz w:val="32"/>
        </w:rPr>
      </w:pPr>
      <w:r w:rsidRPr="00F32365">
        <w:rPr>
          <w:rFonts w:ascii="Centaur" w:hAnsi="Centaur"/>
          <w:sz w:val="32"/>
        </w:rPr>
        <w:t>The last step was to check port 49 with</w:t>
      </w:r>
      <w:r w:rsidR="009354FB">
        <w:rPr>
          <w:rFonts w:ascii="Centaur" w:hAnsi="Centaur"/>
          <w:sz w:val="32"/>
        </w:rPr>
        <w:t xml:space="preserve"> the command</w:t>
      </w:r>
      <w:r w:rsidRPr="00F32365">
        <w:rPr>
          <w:rFonts w:ascii="Centaur" w:hAnsi="Centaur"/>
          <w:sz w:val="32"/>
        </w:rPr>
        <w:t xml:space="preserve"> “</w:t>
      </w:r>
      <w:proofErr w:type="spellStart"/>
      <w:r w:rsidRPr="00F32365">
        <w:rPr>
          <w:rFonts w:ascii="Centaur" w:hAnsi="Centaur"/>
          <w:sz w:val="32"/>
        </w:rPr>
        <w:t>lsof</w:t>
      </w:r>
      <w:proofErr w:type="spellEnd"/>
      <w:r w:rsidRPr="00F32365">
        <w:rPr>
          <w:rFonts w:ascii="Centaur" w:hAnsi="Centaur"/>
          <w:sz w:val="32"/>
        </w:rPr>
        <w:t xml:space="preserve"> -</w:t>
      </w:r>
      <w:proofErr w:type="spellStart"/>
      <w:proofErr w:type="gramStart"/>
      <w:r w:rsidRPr="00F32365">
        <w:rPr>
          <w:rFonts w:ascii="Centaur" w:hAnsi="Centaur"/>
          <w:sz w:val="32"/>
        </w:rPr>
        <w:t>i</w:t>
      </w:r>
      <w:proofErr w:type="spellEnd"/>
      <w:r w:rsidRPr="00F32365">
        <w:rPr>
          <w:rFonts w:ascii="Centaur" w:hAnsi="Centaur"/>
          <w:sz w:val="32"/>
        </w:rPr>
        <w:t xml:space="preserve"> :49</w:t>
      </w:r>
      <w:proofErr w:type="gramEnd"/>
      <w:r w:rsidRPr="00F32365">
        <w:rPr>
          <w:rFonts w:ascii="Centaur" w:hAnsi="Centaur"/>
          <w:sz w:val="32"/>
        </w:rPr>
        <w:t>” to see whether TACACS+</w:t>
      </w:r>
      <w:r w:rsidR="009354FB">
        <w:rPr>
          <w:rFonts w:ascii="Centaur" w:hAnsi="Centaur"/>
          <w:sz w:val="32"/>
        </w:rPr>
        <w:t xml:space="preserve"> protocol is</w:t>
      </w:r>
      <w:r w:rsidRPr="00F32365">
        <w:rPr>
          <w:rFonts w:ascii="Centaur" w:hAnsi="Centaur"/>
          <w:sz w:val="32"/>
        </w:rPr>
        <w:t xml:space="preserve"> running. </w:t>
      </w:r>
      <w:r w:rsidR="009354FB">
        <w:rPr>
          <w:rFonts w:ascii="Centaur" w:hAnsi="Centaur"/>
          <w:sz w:val="32"/>
        </w:rPr>
        <w:t>To finalize the setup of TACACS+ protocol, the command must be case sensitive in order for it to work.</w:t>
      </w:r>
    </w:p>
    <w:p w:rsidR="00846567" w:rsidRDefault="00846567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t>Configurations</w:t>
      </w:r>
    </w:p>
    <w:p w:rsidR="00846567" w:rsidRDefault="00EE7800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Below are the router configurations for the Windows Radius router.</w:t>
      </w:r>
    </w:p>
    <w:p w:rsid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hostname</w:t>
      </w:r>
      <w:proofErr w:type="gramEnd"/>
      <w:r>
        <w:rPr>
          <w:rFonts w:ascii="Courier New" w:hAnsi="Courier New" w:cs="Courier New"/>
          <w:sz w:val="32"/>
        </w:rPr>
        <w:t xml:space="preserve"> R1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boot-start-marker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boot-end-marker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enable</w:t>
      </w:r>
      <w:proofErr w:type="gramEnd"/>
      <w:r>
        <w:rPr>
          <w:rFonts w:ascii="Courier New" w:hAnsi="Courier New" w:cs="Courier New"/>
          <w:sz w:val="32"/>
        </w:rPr>
        <w:t xml:space="preserve"> password cisco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lastRenderedPageBreak/>
        <w:t>aaa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new-model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EE7800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EE7800">
        <w:rPr>
          <w:rFonts w:ascii="Courier New" w:hAnsi="Courier New" w:cs="Courier New"/>
          <w:sz w:val="32"/>
        </w:rPr>
        <w:t xml:space="preserve"> authentication login default group radius local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EE7800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EE7800">
        <w:rPr>
          <w:rFonts w:ascii="Courier New" w:hAnsi="Courier New" w:cs="Courier New"/>
          <w:sz w:val="32"/>
        </w:rPr>
        <w:t xml:space="preserve"> authorization exec default group radius if-authenticated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Username backup password cisco 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EE7800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EE7800">
        <w:rPr>
          <w:rFonts w:ascii="Courier New" w:hAnsi="Courier New" w:cs="Courier New"/>
          <w:sz w:val="32"/>
        </w:rPr>
        <w:t xml:space="preserve"> session-id common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memory-size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iomem</w:t>
      </w:r>
      <w:proofErr w:type="spellEnd"/>
      <w:r>
        <w:rPr>
          <w:rFonts w:ascii="Courier New" w:hAnsi="Courier New" w:cs="Courier New"/>
          <w:sz w:val="32"/>
        </w:rPr>
        <w:t xml:space="preserve"> 10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ip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cef</w:t>
      </w:r>
      <w:proofErr w:type="spell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ip</w:t>
      </w:r>
      <w:proofErr w:type="spellEnd"/>
      <w:r w:rsidRPr="00EE7800">
        <w:rPr>
          <w:rFonts w:ascii="Courier New" w:hAnsi="Courier New" w:cs="Courier New"/>
          <w:sz w:val="32"/>
        </w:rPr>
        <w:t xml:space="preserve"> domain lookup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no</w:t>
      </w:r>
      <w:proofErr w:type="gramEnd"/>
      <w:r>
        <w:rPr>
          <w:rFonts w:ascii="Courier New" w:hAnsi="Courier New" w:cs="Courier New"/>
          <w:sz w:val="32"/>
        </w:rPr>
        <w:t xml:space="preserve"> ipv6 </w:t>
      </w:r>
      <w:proofErr w:type="spellStart"/>
      <w:r>
        <w:rPr>
          <w:rFonts w:ascii="Courier New" w:hAnsi="Courier New" w:cs="Courier New"/>
          <w:sz w:val="32"/>
        </w:rPr>
        <w:t>cef</w:t>
      </w:r>
      <w:proofErr w:type="spell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multilink</w:t>
      </w:r>
      <w:proofErr w:type="gramEnd"/>
      <w:r w:rsidRPr="00EE7800">
        <w:rPr>
          <w:rFonts w:ascii="Courier New" w:hAnsi="Courier New" w:cs="Courier New"/>
          <w:sz w:val="32"/>
        </w:rPr>
        <w:t xml:space="preserve"> bundle-name authenticated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voice-card</w:t>
      </w:r>
      <w:proofErr w:type="gramEnd"/>
      <w:r>
        <w:rPr>
          <w:rFonts w:ascii="Courier New" w:hAnsi="Courier New" w:cs="Courier New"/>
          <w:sz w:val="32"/>
        </w:rPr>
        <w:t xml:space="preserve"> 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license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udi</w:t>
      </w:r>
      <w:proofErr w:type="spell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pid</w:t>
      </w:r>
      <w:proofErr w:type="spellEnd"/>
      <w:r w:rsidRPr="00EE7800">
        <w:rPr>
          <w:rFonts w:ascii="Courier New" w:hAnsi="Courier New" w:cs="Courier New"/>
          <w:sz w:val="32"/>
        </w:rPr>
        <w:t xml:space="preserve"> CISCO2901/K9 </w:t>
      </w:r>
      <w:proofErr w:type="spellStart"/>
      <w:r w:rsidRPr="00EE7800">
        <w:rPr>
          <w:rFonts w:ascii="Courier New" w:hAnsi="Courier New" w:cs="Courier New"/>
          <w:sz w:val="32"/>
        </w:rPr>
        <w:t>sn</w:t>
      </w:r>
      <w:proofErr w:type="spellEnd"/>
      <w:r w:rsidRPr="00EE7800">
        <w:rPr>
          <w:rFonts w:ascii="Courier New" w:hAnsi="Courier New" w:cs="Courier New"/>
          <w:sz w:val="32"/>
        </w:rPr>
        <w:t xml:space="preserve"> FTX1704Y038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license</w:t>
      </w:r>
      <w:proofErr w:type="gramEnd"/>
      <w:r w:rsidRPr="00EE7800">
        <w:rPr>
          <w:rFonts w:ascii="Courier New" w:hAnsi="Courier New" w:cs="Courier New"/>
          <w:sz w:val="32"/>
        </w:rPr>
        <w:t xml:space="preserve"> accept end user agreement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license</w:t>
      </w:r>
      <w:proofErr w:type="gramEnd"/>
      <w:r w:rsidRPr="00EE7800">
        <w:rPr>
          <w:rFonts w:ascii="Courier New" w:hAnsi="Courier New" w:cs="Courier New"/>
          <w:sz w:val="32"/>
        </w:rPr>
        <w:t xml:space="preserve"> boot module c2900 technology-package securityk9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license</w:t>
      </w:r>
      <w:proofErr w:type="gramEnd"/>
      <w:r w:rsidRPr="00EE7800">
        <w:rPr>
          <w:rFonts w:ascii="Courier New" w:hAnsi="Courier New" w:cs="Courier New"/>
          <w:sz w:val="32"/>
        </w:rPr>
        <w:t xml:space="preserve"> boot modul</w:t>
      </w:r>
      <w:r>
        <w:rPr>
          <w:rFonts w:ascii="Courier New" w:hAnsi="Courier New" w:cs="Courier New"/>
          <w:sz w:val="32"/>
        </w:rPr>
        <w:t>e c2900 technology-package uck9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EE7800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EE7800">
        <w:rPr>
          <w:rFonts w:ascii="Courier New" w:hAnsi="Courier New" w:cs="Courier New"/>
          <w:sz w:val="32"/>
        </w:rPr>
        <w:t xml:space="preserve"> domain cisco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lastRenderedPageBreak/>
        <w:t>vtp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mode transparent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redundancy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interface</w:t>
      </w:r>
      <w:proofErr w:type="gramEnd"/>
      <w:r w:rsidRPr="00EE7800">
        <w:rPr>
          <w:rFonts w:ascii="Courier New" w:hAnsi="Courier New" w:cs="Courier New"/>
          <w:sz w:val="32"/>
        </w:rPr>
        <w:t xml:space="preserve"> Embedded-Service-Engine0/0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ip</w:t>
      </w:r>
      <w:proofErr w:type="spellEnd"/>
      <w:r w:rsidRPr="00EE7800">
        <w:rPr>
          <w:rFonts w:ascii="Courier New" w:hAnsi="Courier New" w:cs="Courier New"/>
          <w:sz w:val="32"/>
        </w:rPr>
        <w:t xml:space="preserve"> address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shutdown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interface</w:t>
      </w:r>
      <w:proofErr w:type="gramEnd"/>
      <w:r w:rsidRPr="00EE7800">
        <w:rPr>
          <w:rFonts w:ascii="Courier New" w:hAnsi="Courier New" w:cs="Courier New"/>
          <w:sz w:val="32"/>
        </w:rPr>
        <w:t xml:space="preserve"> GigabitEthernet0/0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EE7800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EE7800">
        <w:rPr>
          <w:rFonts w:ascii="Courier New" w:hAnsi="Courier New" w:cs="Courier New"/>
          <w:sz w:val="32"/>
        </w:rPr>
        <w:t xml:space="preserve"> address 10.10.10.1 255.255.255.0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duplex</w:t>
      </w:r>
      <w:proofErr w:type="gramEnd"/>
      <w:r w:rsidRPr="00EE7800">
        <w:rPr>
          <w:rFonts w:ascii="Courier New" w:hAnsi="Courier New" w:cs="Courier New"/>
          <w:sz w:val="32"/>
        </w:rPr>
        <w:t xml:space="preserve"> auto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speed</w:t>
      </w:r>
      <w:proofErr w:type="gramEnd"/>
      <w:r>
        <w:rPr>
          <w:rFonts w:ascii="Courier New" w:hAnsi="Courier New" w:cs="Courier New"/>
          <w:sz w:val="32"/>
        </w:rPr>
        <w:t xml:space="preserve"> auto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interface</w:t>
      </w:r>
      <w:proofErr w:type="gramEnd"/>
      <w:r w:rsidRPr="00EE7800">
        <w:rPr>
          <w:rFonts w:ascii="Courier New" w:hAnsi="Courier New" w:cs="Courier New"/>
          <w:sz w:val="32"/>
        </w:rPr>
        <w:t xml:space="preserve"> GigabitEthernet0/1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ip</w:t>
      </w:r>
      <w:proofErr w:type="spellEnd"/>
      <w:r w:rsidRPr="00EE7800">
        <w:rPr>
          <w:rFonts w:ascii="Courier New" w:hAnsi="Courier New" w:cs="Courier New"/>
          <w:sz w:val="32"/>
        </w:rPr>
        <w:t xml:space="preserve"> address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shutdown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duplex</w:t>
      </w:r>
      <w:proofErr w:type="gramEnd"/>
      <w:r w:rsidRPr="00EE7800">
        <w:rPr>
          <w:rFonts w:ascii="Courier New" w:hAnsi="Courier New" w:cs="Courier New"/>
          <w:sz w:val="32"/>
        </w:rPr>
        <w:t xml:space="preserve"> auto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speed</w:t>
      </w:r>
      <w:proofErr w:type="gramEnd"/>
      <w:r w:rsidRPr="00EE7800">
        <w:rPr>
          <w:rFonts w:ascii="Courier New" w:hAnsi="Courier New" w:cs="Courier New"/>
          <w:sz w:val="32"/>
        </w:rPr>
        <w:t xml:space="preserve"> auto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interface</w:t>
      </w:r>
      <w:proofErr w:type="gramEnd"/>
      <w:r w:rsidRPr="00EE7800">
        <w:rPr>
          <w:rFonts w:ascii="Courier New" w:hAnsi="Courier New" w:cs="Courier New"/>
          <w:sz w:val="32"/>
        </w:rPr>
        <w:t xml:space="preserve"> Serial0/0/0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ip</w:t>
      </w:r>
      <w:proofErr w:type="spellEnd"/>
      <w:r w:rsidRPr="00EE7800">
        <w:rPr>
          <w:rFonts w:ascii="Courier New" w:hAnsi="Courier New" w:cs="Courier New"/>
          <w:sz w:val="32"/>
        </w:rPr>
        <w:t xml:space="preserve"> address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shutdown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clock</w:t>
      </w:r>
      <w:proofErr w:type="gramEnd"/>
      <w:r>
        <w:rPr>
          <w:rFonts w:ascii="Courier New" w:hAnsi="Courier New" w:cs="Courier New"/>
          <w:sz w:val="32"/>
        </w:rPr>
        <w:t xml:space="preserve"> rate 2000000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interface</w:t>
      </w:r>
      <w:proofErr w:type="gramEnd"/>
      <w:r w:rsidRPr="00EE7800">
        <w:rPr>
          <w:rFonts w:ascii="Courier New" w:hAnsi="Courier New" w:cs="Courier New"/>
          <w:sz w:val="32"/>
        </w:rPr>
        <w:t xml:space="preserve"> Serial0/0/1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ip</w:t>
      </w:r>
      <w:proofErr w:type="spellEnd"/>
      <w:r w:rsidRPr="00EE7800">
        <w:rPr>
          <w:rFonts w:ascii="Courier New" w:hAnsi="Courier New" w:cs="Courier New"/>
          <w:sz w:val="32"/>
        </w:rPr>
        <w:t xml:space="preserve"> address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shutdown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clock</w:t>
      </w:r>
      <w:proofErr w:type="gramEnd"/>
      <w:r>
        <w:rPr>
          <w:rFonts w:ascii="Courier New" w:hAnsi="Courier New" w:cs="Courier New"/>
          <w:sz w:val="32"/>
        </w:rPr>
        <w:t xml:space="preserve"> rate 2000000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ip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forward-protocol </w:t>
      </w:r>
      <w:proofErr w:type="spellStart"/>
      <w:r>
        <w:rPr>
          <w:rFonts w:ascii="Courier New" w:hAnsi="Courier New" w:cs="Courier New"/>
          <w:sz w:val="32"/>
        </w:rPr>
        <w:t>nd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ip</w:t>
      </w:r>
      <w:proofErr w:type="spell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httbackp</w:t>
      </w:r>
      <w:proofErr w:type="spellEnd"/>
      <w:r w:rsidRPr="00EE7800">
        <w:rPr>
          <w:rFonts w:ascii="Courier New" w:hAnsi="Courier New" w:cs="Courier New"/>
          <w:sz w:val="32"/>
        </w:rPr>
        <w:t xml:space="preserve"> server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no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ip</w:t>
      </w:r>
      <w:proofErr w:type="spellEnd"/>
      <w:r>
        <w:rPr>
          <w:rFonts w:ascii="Courier New" w:hAnsi="Courier New" w:cs="Courier New"/>
          <w:sz w:val="32"/>
        </w:rPr>
        <w:t xml:space="preserve"> http secure-server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radius-se</w:t>
      </w:r>
      <w:r>
        <w:rPr>
          <w:rFonts w:ascii="Courier New" w:hAnsi="Courier New" w:cs="Courier New"/>
          <w:sz w:val="32"/>
        </w:rPr>
        <w:t>rver</w:t>
      </w:r>
      <w:proofErr w:type="gramEnd"/>
      <w:r>
        <w:rPr>
          <w:rFonts w:ascii="Courier New" w:hAnsi="Courier New" w:cs="Courier New"/>
          <w:sz w:val="32"/>
        </w:rPr>
        <w:t xml:space="preserve"> host 10.10.10.3 key 123456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control-plane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mgcp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profile default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gatekeeper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shutdown</w:t>
      </w:r>
      <w:proofErr w:type="gram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line</w:t>
      </w:r>
      <w:proofErr w:type="gramEnd"/>
      <w:r w:rsidRPr="00EE7800">
        <w:rPr>
          <w:rFonts w:ascii="Courier New" w:hAnsi="Courier New" w:cs="Courier New"/>
          <w:sz w:val="32"/>
        </w:rPr>
        <w:t xml:space="preserve"> con 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password</w:t>
      </w:r>
      <w:proofErr w:type="gramEnd"/>
      <w:r w:rsidRPr="00EE7800">
        <w:rPr>
          <w:rFonts w:ascii="Courier New" w:hAnsi="Courier New" w:cs="Courier New"/>
          <w:sz w:val="32"/>
        </w:rPr>
        <w:t xml:space="preserve"> 123456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line</w:t>
      </w:r>
      <w:proofErr w:type="gramEnd"/>
      <w:r w:rsidRPr="00EE7800">
        <w:rPr>
          <w:rFonts w:ascii="Courier New" w:hAnsi="Courier New" w:cs="Courier New"/>
          <w:sz w:val="32"/>
        </w:rPr>
        <w:t xml:space="preserve"> aux 0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line</w:t>
      </w:r>
      <w:proofErr w:type="gramEnd"/>
      <w:r w:rsidRPr="00EE7800">
        <w:rPr>
          <w:rFonts w:ascii="Courier New" w:hAnsi="Courier New" w:cs="Courier New"/>
          <w:sz w:val="32"/>
        </w:rPr>
        <w:t xml:space="preserve"> 2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activation-character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no</w:t>
      </w:r>
      <w:proofErr w:type="gramEnd"/>
      <w:r w:rsidRPr="00EE7800">
        <w:rPr>
          <w:rFonts w:ascii="Courier New" w:hAnsi="Courier New" w:cs="Courier New"/>
          <w:sz w:val="32"/>
        </w:rPr>
        <w:t xml:space="preserve"> exec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transport</w:t>
      </w:r>
      <w:proofErr w:type="gramEnd"/>
      <w:r w:rsidRPr="00EE7800">
        <w:rPr>
          <w:rFonts w:ascii="Courier New" w:hAnsi="Courier New" w:cs="Courier New"/>
          <w:sz w:val="32"/>
        </w:rPr>
        <w:t xml:space="preserve"> preferred none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transport</w:t>
      </w:r>
      <w:proofErr w:type="gramEnd"/>
      <w:r w:rsidRPr="00EE7800">
        <w:rPr>
          <w:rFonts w:ascii="Courier New" w:hAnsi="Courier New" w:cs="Courier New"/>
          <w:sz w:val="32"/>
        </w:rPr>
        <w:t xml:space="preserve"> output pad telnet rlogin </w:t>
      </w:r>
      <w:proofErr w:type="spellStart"/>
      <w:r w:rsidRPr="00EE7800">
        <w:rPr>
          <w:rFonts w:ascii="Courier New" w:hAnsi="Courier New" w:cs="Courier New"/>
          <w:sz w:val="32"/>
        </w:rPr>
        <w:t>lapb</w:t>
      </w:r>
      <w:proofErr w:type="spellEnd"/>
      <w:r w:rsidRPr="00EE7800">
        <w:rPr>
          <w:rFonts w:ascii="Courier New" w:hAnsi="Courier New" w:cs="Courier New"/>
          <w:sz w:val="32"/>
        </w:rPr>
        <w:t xml:space="preserve">-ta mop </w:t>
      </w:r>
      <w:proofErr w:type="spellStart"/>
      <w:r w:rsidRPr="00EE7800">
        <w:rPr>
          <w:rFonts w:ascii="Courier New" w:hAnsi="Courier New" w:cs="Courier New"/>
          <w:sz w:val="32"/>
        </w:rPr>
        <w:t>udptn</w:t>
      </w:r>
      <w:proofErr w:type="spellEnd"/>
      <w:r w:rsidRPr="00EE7800">
        <w:rPr>
          <w:rFonts w:ascii="Courier New" w:hAnsi="Courier New" w:cs="Courier New"/>
          <w:sz w:val="32"/>
        </w:rPr>
        <w:t xml:space="preserve"> v120 </w:t>
      </w:r>
      <w:proofErr w:type="spellStart"/>
      <w:r w:rsidRPr="00EE7800">
        <w:rPr>
          <w:rFonts w:ascii="Courier New" w:hAnsi="Courier New" w:cs="Courier New"/>
          <w:sz w:val="32"/>
        </w:rPr>
        <w:t>ssh</w:t>
      </w:r>
      <w:proofErr w:type="spellEnd"/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EE7800">
        <w:rPr>
          <w:rFonts w:ascii="Courier New" w:hAnsi="Courier New" w:cs="Courier New"/>
          <w:sz w:val="32"/>
        </w:rPr>
        <w:t>stopbits</w:t>
      </w:r>
      <w:proofErr w:type="spellEnd"/>
      <w:proofErr w:type="gramEnd"/>
      <w:r w:rsidRPr="00EE7800">
        <w:rPr>
          <w:rFonts w:ascii="Courier New" w:hAnsi="Courier New" w:cs="Courier New"/>
          <w:sz w:val="32"/>
        </w:rPr>
        <w:t xml:space="preserve"> 1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line</w:t>
      </w:r>
      <w:proofErr w:type="gramEnd"/>
      <w:r w:rsidRPr="00EE7800">
        <w:rPr>
          <w:rFonts w:ascii="Courier New" w:hAnsi="Courier New" w:cs="Courier New"/>
          <w:sz w:val="32"/>
        </w:rPr>
        <w:t xml:space="preserve"> </w:t>
      </w:r>
      <w:proofErr w:type="spellStart"/>
      <w:r w:rsidRPr="00EE7800">
        <w:rPr>
          <w:rFonts w:ascii="Courier New" w:hAnsi="Courier New" w:cs="Courier New"/>
          <w:sz w:val="32"/>
        </w:rPr>
        <w:t>vty</w:t>
      </w:r>
      <w:proofErr w:type="spellEnd"/>
      <w:r w:rsidRPr="00EE7800">
        <w:rPr>
          <w:rFonts w:ascii="Courier New" w:hAnsi="Courier New" w:cs="Courier New"/>
          <w:sz w:val="32"/>
        </w:rPr>
        <w:t xml:space="preserve"> 0 4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r w:rsidRPr="00EE7800">
        <w:rPr>
          <w:rFonts w:ascii="Courier New" w:hAnsi="Courier New" w:cs="Courier New"/>
          <w:sz w:val="32"/>
        </w:rPr>
        <w:t xml:space="preserve"> </w:t>
      </w:r>
      <w:proofErr w:type="gramStart"/>
      <w:r w:rsidRPr="00EE7800">
        <w:rPr>
          <w:rFonts w:ascii="Courier New" w:hAnsi="Courier New" w:cs="Courier New"/>
          <w:sz w:val="32"/>
        </w:rPr>
        <w:t>tra</w:t>
      </w:r>
      <w:r>
        <w:rPr>
          <w:rFonts w:ascii="Courier New" w:hAnsi="Courier New" w:cs="Courier New"/>
          <w:sz w:val="32"/>
        </w:rPr>
        <w:t>nsport</w:t>
      </w:r>
      <w:proofErr w:type="gramEnd"/>
      <w:r>
        <w:rPr>
          <w:rFonts w:ascii="Courier New" w:hAnsi="Courier New" w:cs="Courier New"/>
          <w:sz w:val="32"/>
        </w:rPr>
        <w:t xml:space="preserve"> input all</w:t>
      </w:r>
    </w:p>
    <w:p w:rsidR="00EE7800" w:rsidRP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scheduler</w:t>
      </w:r>
      <w:proofErr w:type="gramEnd"/>
      <w:r>
        <w:rPr>
          <w:rFonts w:ascii="Courier New" w:hAnsi="Courier New" w:cs="Courier New"/>
          <w:sz w:val="32"/>
        </w:rPr>
        <w:t xml:space="preserve"> allocate 20000 1000</w:t>
      </w:r>
    </w:p>
    <w:p w:rsid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EE7800">
        <w:rPr>
          <w:rFonts w:ascii="Courier New" w:hAnsi="Courier New" w:cs="Courier New"/>
          <w:sz w:val="32"/>
        </w:rPr>
        <w:t>end</w:t>
      </w:r>
      <w:proofErr w:type="gramEnd"/>
    </w:p>
    <w:p w:rsidR="000530F7" w:rsidRDefault="000530F7" w:rsidP="00EE7800">
      <w:pPr>
        <w:spacing w:after="200" w:line="276" w:lineRule="auto"/>
        <w:rPr>
          <w:rFonts w:ascii="Centaur" w:hAnsi="Centaur" w:cs="Courier New"/>
          <w:sz w:val="32"/>
        </w:rPr>
      </w:pPr>
    </w:p>
    <w:p w:rsidR="000530F7" w:rsidRDefault="000530F7" w:rsidP="00EE7800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>TACACS+ Router configurations:</w:t>
      </w:r>
    </w:p>
    <w:p w:rsidR="000530F7" w:rsidRDefault="000530F7" w:rsidP="00EE7800">
      <w:pPr>
        <w:spacing w:after="200" w:line="276" w:lineRule="auto"/>
        <w:rPr>
          <w:rFonts w:ascii="Centaur" w:hAnsi="Centaur" w:cs="Courier New"/>
          <w:sz w:val="32"/>
        </w:rPr>
      </w:pP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2E4948">
        <w:rPr>
          <w:rFonts w:ascii="Courier New" w:hAnsi="Courier New" w:cs="Courier New"/>
          <w:sz w:val="32"/>
        </w:rPr>
        <w:t>hostname</w:t>
      </w:r>
      <w:proofErr w:type="gramEnd"/>
      <w:r w:rsidRPr="002E4948">
        <w:rPr>
          <w:rFonts w:ascii="Courier New" w:hAnsi="Courier New" w:cs="Courier New"/>
          <w:sz w:val="32"/>
        </w:rPr>
        <w:t xml:space="preserve"> R1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new-model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authentication login default group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+ local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authentication enable default group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+ enable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authorization </w:t>
      </w:r>
      <w:proofErr w:type="spellStart"/>
      <w:r w:rsidRPr="002E4948">
        <w:rPr>
          <w:rFonts w:ascii="Courier New" w:hAnsi="Courier New" w:cs="Courier New"/>
          <w:sz w:val="32"/>
        </w:rPr>
        <w:t>config</w:t>
      </w:r>
      <w:proofErr w:type="spellEnd"/>
      <w:r w:rsidRPr="002E4948">
        <w:rPr>
          <w:rFonts w:ascii="Courier New" w:hAnsi="Courier New" w:cs="Courier New"/>
          <w:sz w:val="32"/>
        </w:rPr>
        <w:t>-commands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authorization commands 0 default group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+ none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lastRenderedPageBreak/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authorization commands 15 default group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+ none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accounting send stop-record authentication failure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accounting update </w:t>
      </w:r>
      <w:proofErr w:type="spellStart"/>
      <w:r w:rsidRPr="002E4948">
        <w:rPr>
          <w:rFonts w:ascii="Courier New" w:hAnsi="Courier New" w:cs="Courier New"/>
          <w:sz w:val="32"/>
        </w:rPr>
        <w:t>newinfo</w:t>
      </w:r>
      <w:proofErr w:type="spellEnd"/>
      <w:r w:rsidRPr="002E4948">
        <w:rPr>
          <w:rFonts w:ascii="Courier New" w:hAnsi="Courier New" w:cs="Courier New"/>
          <w:sz w:val="32"/>
        </w:rPr>
        <w:t xml:space="preserve"> periodic 5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accounting exec default start-stop group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+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aaa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accounting network default start-stop group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+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aaa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session-id common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domain name cisco.com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2E4948">
        <w:rPr>
          <w:rFonts w:ascii="Courier New" w:hAnsi="Courier New" w:cs="Courier New"/>
          <w:sz w:val="32"/>
        </w:rPr>
        <w:t>no</w:t>
      </w:r>
      <w:proofErr w:type="gramEnd"/>
      <w:r w:rsidRPr="002E4948">
        <w:rPr>
          <w:rFonts w:ascii="Courier New" w:hAnsi="Courier New" w:cs="Courier New"/>
          <w:sz w:val="32"/>
        </w:rPr>
        <w:t xml:space="preserve"> ipv6 </w:t>
      </w:r>
      <w:proofErr w:type="spellStart"/>
      <w:r w:rsidRPr="002E4948">
        <w:rPr>
          <w:rFonts w:ascii="Courier New" w:hAnsi="Courier New" w:cs="Courier New"/>
          <w:sz w:val="32"/>
        </w:rPr>
        <w:t>cef</w:t>
      </w:r>
      <w:proofErr w:type="spellEnd"/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domain cisco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mode transparent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2E4948">
        <w:rPr>
          <w:rFonts w:ascii="Courier New" w:hAnsi="Courier New" w:cs="Courier New"/>
          <w:sz w:val="32"/>
        </w:rPr>
        <w:t>username</w:t>
      </w:r>
      <w:proofErr w:type="gramEnd"/>
      <w:r w:rsidRPr="002E4948">
        <w:rPr>
          <w:rFonts w:ascii="Courier New" w:hAnsi="Courier New" w:cs="Courier New"/>
          <w:sz w:val="32"/>
        </w:rPr>
        <w:t xml:space="preserve"> backup password 0 cisco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2E4948">
        <w:rPr>
          <w:rFonts w:ascii="Courier New" w:hAnsi="Courier New" w:cs="Courier New"/>
          <w:sz w:val="32"/>
        </w:rPr>
        <w:t>interface</w:t>
      </w:r>
      <w:proofErr w:type="gramEnd"/>
      <w:r w:rsidRPr="002E4948">
        <w:rPr>
          <w:rFonts w:ascii="Courier New" w:hAnsi="Courier New" w:cs="Courier New"/>
          <w:sz w:val="32"/>
        </w:rPr>
        <w:t xml:space="preserve"> GigabitEthernet0/0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r w:rsidRPr="002E4948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2E4948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address 10.10.10.1 255.255.255.0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r w:rsidRPr="002E4948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2E4948">
        <w:rPr>
          <w:rFonts w:ascii="Courier New" w:hAnsi="Courier New" w:cs="Courier New"/>
          <w:sz w:val="32"/>
        </w:rPr>
        <w:t>duplex</w:t>
      </w:r>
      <w:proofErr w:type="gramEnd"/>
      <w:r w:rsidRPr="002E4948">
        <w:rPr>
          <w:rFonts w:ascii="Courier New" w:hAnsi="Courier New" w:cs="Courier New"/>
          <w:sz w:val="32"/>
        </w:rPr>
        <w:t xml:space="preserve"> auto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r w:rsidRPr="002E4948">
        <w:rPr>
          <w:rFonts w:ascii="Courier New" w:hAnsi="Courier New" w:cs="Courier New"/>
          <w:sz w:val="32"/>
        </w:rPr>
        <w:t xml:space="preserve"> </w:t>
      </w:r>
      <w:proofErr w:type="gramStart"/>
      <w:r w:rsidRPr="002E4948">
        <w:rPr>
          <w:rFonts w:ascii="Courier New" w:hAnsi="Courier New" w:cs="Courier New"/>
          <w:sz w:val="32"/>
        </w:rPr>
        <w:t>speed</w:t>
      </w:r>
      <w:proofErr w:type="gramEnd"/>
      <w:r w:rsidRPr="002E4948">
        <w:rPr>
          <w:rFonts w:ascii="Courier New" w:hAnsi="Courier New" w:cs="Courier New"/>
          <w:sz w:val="32"/>
        </w:rPr>
        <w:t xml:space="preserve"> auto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r w:rsidRPr="002E4948">
        <w:rPr>
          <w:rFonts w:ascii="Courier New" w:hAnsi="Courier New" w:cs="Courier New"/>
          <w:sz w:val="32"/>
        </w:rPr>
        <w:t xml:space="preserve"> </w:t>
      </w:r>
      <w:proofErr w:type="gramStart"/>
      <w:r w:rsidRPr="002E4948">
        <w:rPr>
          <w:rFonts w:ascii="Courier New" w:hAnsi="Courier New" w:cs="Courier New"/>
          <w:sz w:val="32"/>
        </w:rPr>
        <w:t>no</w:t>
      </w:r>
      <w:proofErr w:type="gramEnd"/>
      <w:r w:rsidRPr="002E4948">
        <w:rPr>
          <w:rFonts w:ascii="Courier New" w:hAnsi="Courier New" w:cs="Courier New"/>
          <w:sz w:val="32"/>
        </w:rPr>
        <w:t xml:space="preserve"> shutdown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2E4948">
        <w:rPr>
          <w:rFonts w:ascii="Courier New" w:hAnsi="Courier New" w:cs="Courier New"/>
          <w:sz w:val="32"/>
        </w:rPr>
        <w:t xml:space="preserve"> </w:t>
      </w:r>
      <w:proofErr w:type="spell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 xml:space="preserve"> sour</w:t>
      </w:r>
      <w:r>
        <w:rPr>
          <w:rFonts w:ascii="Courier New" w:hAnsi="Courier New" w:cs="Courier New"/>
          <w:sz w:val="32"/>
        </w:rPr>
        <w:t>ce-interface GigabitEthernet0/0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-server</w:t>
      </w:r>
      <w:proofErr w:type="gramEnd"/>
      <w:r w:rsidRPr="002E4948">
        <w:rPr>
          <w:rFonts w:ascii="Courier New" w:hAnsi="Courier New" w:cs="Courier New"/>
          <w:sz w:val="32"/>
        </w:rPr>
        <w:t xml:space="preserve"> host 10.10.10.3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-server</w:t>
      </w:r>
      <w:proofErr w:type="gramEnd"/>
      <w:r w:rsidRPr="002E4948">
        <w:rPr>
          <w:rFonts w:ascii="Courier New" w:hAnsi="Courier New" w:cs="Courier New"/>
          <w:sz w:val="32"/>
        </w:rPr>
        <w:t xml:space="preserve"> directed-request</w:t>
      </w:r>
    </w:p>
    <w:p w:rsidR="002E4948" w:rsidRPr="002E4948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2E4948">
        <w:rPr>
          <w:rFonts w:ascii="Courier New" w:hAnsi="Courier New" w:cs="Courier New"/>
          <w:sz w:val="32"/>
        </w:rPr>
        <w:t>tacacs</w:t>
      </w:r>
      <w:proofErr w:type="spellEnd"/>
      <w:r w:rsidRPr="002E4948">
        <w:rPr>
          <w:rFonts w:ascii="Courier New" w:hAnsi="Courier New" w:cs="Courier New"/>
          <w:sz w:val="32"/>
        </w:rPr>
        <w:t>-server</w:t>
      </w:r>
      <w:proofErr w:type="gramEnd"/>
      <w:r w:rsidRPr="002E4948">
        <w:rPr>
          <w:rFonts w:ascii="Courier New" w:hAnsi="Courier New" w:cs="Courier New"/>
          <w:sz w:val="32"/>
        </w:rPr>
        <w:t xml:space="preserve"> key testing123</w:t>
      </w:r>
    </w:p>
    <w:p w:rsidR="000530F7" w:rsidRDefault="002E4948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2E4948">
        <w:rPr>
          <w:rFonts w:ascii="Courier New" w:hAnsi="Courier New" w:cs="Courier New"/>
          <w:sz w:val="32"/>
        </w:rPr>
        <w:t>end</w:t>
      </w:r>
      <w:proofErr w:type="gramEnd"/>
    </w:p>
    <w:p w:rsidR="00CF0D1E" w:rsidRDefault="00CF0D1E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CF0D1E" w:rsidRDefault="00CF0D1E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CF0D1E" w:rsidRDefault="00CF0D1E" w:rsidP="002E4948">
      <w:pPr>
        <w:spacing w:after="200" w:line="276" w:lineRule="auto"/>
        <w:rPr>
          <w:rFonts w:ascii="Centaur" w:hAnsi="Centaur" w:cs="Courier New"/>
          <w:sz w:val="72"/>
        </w:rPr>
      </w:pPr>
      <w:r>
        <w:rPr>
          <w:rFonts w:ascii="Centaur" w:hAnsi="Centaur" w:cs="Courier New"/>
          <w:sz w:val="72"/>
        </w:rPr>
        <w:t>Problems</w:t>
      </w:r>
    </w:p>
    <w:p w:rsidR="00CF0D1E" w:rsidRDefault="001B0BE7" w:rsidP="002E4948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 xml:space="preserve">Since we never dealt with Windows server 2016 before, we had to solely rely on the internet </w:t>
      </w:r>
      <w:r w:rsidR="008D2136">
        <w:rPr>
          <w:rFonts w:ascii="Centaur" w:hAnsi="Centaur" w:cs="Courier New"/>
          <w:sz w:val="32"/>
        </w:rPr>
        <w:t>to go through the lab. The main issue was, most of the guides that we found were out of date, and didn’t match our current version of Windows server.</w:t>
      </w:r>
      <w:r w:rsidR="00A96E82">
        <w:rPr>
          <w:rFonts w:ascii="Centaur" w:hAnsi="Centaur" w:cs="Courier New"/>
          <w:sz w:val="32"/>
        </w:rPr>
        <w:t xml:space="preserve"> So we had to take reliable patches of certain credible articles </w:t>
      </w:r>
      <w:r w:rsidR="00436F17">
        <w:rPr>
          <w:rFonts w:ascii="Centaur" w:hAnsi="Centaur" w:cs="Courier New"/>
          <w:sz w:val="32"/>
        </w:rPr>
        <w:t>to piece together the process of executing Windows Radius successfully on Windows Server 2016. The router configurations were mostly up to date however. While Jimmy configured TACACS+, he ran into the same issue where a lot of the guides setting up TACACS+ were out of date, or weren’t relevant to our current situation.</w:t>
      </w:r>
    </w:p>
    <w:p w:rsidR="00637E6E" w:rsidRDefault="00637E6E" w:rsidP="002E4948">
      <w:pPr>
        <w:spacing w:after="200" w:line="276" w:lineRule="auto"/>
        <w:rPr>
          <w:rFonts w:ascii="Centaur" w:hAnsi="Centaur" w:cs="Courier New"/>
          <w:sz w:val="72"/>
        </w:rPr>
      </w:pPr>
      <w:r>
        <w:rPr>
          <w:rFonts w:ascii="Centaur" w:hAnsi="Centaur" w:cs="Courier New"/>
          <w:sz w:val="72"/>
        </w:rPr>
        <w:lastRenderedPageBreak/>
        <w:t>Conclusion</w:t>
      </w:r>
    </w:p>
    <w:p w:rsidR="00F32365" w:rsidRPr="00637E6E" w:rsidRDefault="00637E6E" w:rsidP="00F32365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>This lab aims to teach us how to configure remote authentications over the less secure local authentications on cisco devices.</w:t>
      </w:r>
      <w:r w:rsidR="00202346">
        <w:rPr>
          <w:rFonts w:ascii="Centaur" w:hAnsi="Centaur" w:cs="Courier New"/>
          <w:sz w:val="32"/>
        </w:rPr>
        <w:t xml:space="preserve"> </w:t>
      </w:r>
      <w:r w:rsidR="005F1ECF">
        <w:rPr>
          <w:rFonts w:ascii="Centaur" w:hAnsi="Centaur" w:cs="Courier New"/>
          <w:sz w:val="32"/>
        </w:rPr>
        <w:t>This also serves as my first lab configuring Windows Radius on a virtual machine, connected to a physical cisco router.</w:t>
      </w:r>
    </w:p>
    <w:sectPr w:rsidR="00F32365" w:rsidRPr="00637E6E">
      <w:headerReference w:type="even" r:id="rId19"/>
      <w:footerReference w:type="even" r:id="rId20"/>
      <w:footerReference w:type="default" r:id="rId21"/>
      <w:headerReference w:type="first" r:id="rId22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CEF" w:rsidRDefault="00C96CEF">
      <w:pPr>
        <w:spacing w:after="0" w:line="240" w:lineRule="auto"/>
      </w:pPr>
      <w:r>
        <w:separator/>
      </w:r>
    </w:p>
  </w:endnote>
  <w:endnote w:type="continuationSeparator" w:id="0">
    <w:p w:rsidR="00C96CEF" w:rsidRDefault="00C9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7526F" w:rsidRDefault="0033431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B587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97526F" w:rsidRDefault="0033431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B587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6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6FA93D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7526F" w:rsidRDefault="0033431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B587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97526F" w:rsidRDefault="0033431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B587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CEF" w:rsidRDefault="00C96CEF">
      <w:pPr>
        <w:spacing w:after="0" w:line="240" w:lineRule="auto"/>
      </w:pPr>
      <w:r>
        <w:separator/>
      </w:r>
    </w:p>
  </w:footnote>
  <w:footnote w:type="continuationSeparator" w:id="0">
    <w:p w:rsidR="00C96CEF" w:rsidRDefault="00C9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C5E4CB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526F" w:rsidRDefault="001B30B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Cisco CCNP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97526F" w:rsidRDefault="001B30B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Cisco CCNP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F08A6E1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BD"/>
    <w:rsid w:val="000530F7"/>
    <w:rsid w:val="00075D52"/>
    <w:rsid w:val="001B0BE7"/>
    <w:rsid w:val="001B30BD"/>
    <w:rsid w:val="001C23FA"/>
    <w:rsid w:val="001E5543"/>
    <w:rsid w:val="00202346"/>
    <w:rsid w:val="002E4948"/>
    <w:rsid w:val="00334319"/>
    <w:rsid w:val="00436F17"/>
    <w:rsid w:val="004A09CA"/>
    <w:rsid w:val="004E43E2"/>
    <w:rsid w:val="005C25BF"/>
    <w:rsid w:val="005F1ECF"/>
    <w:rsid w:val="00637E6E"/>
    <w:rsid w:val="00810CDE"/>
    <w:rsid w:val="00833820"/>
    <w:rsid w:val="00846567"/>
    <w:rsid w:val="008D2136"/>
    <w:rsid w:val="009354FB"/>
    <w:rsid w:val="0097526F"/>
    <w:rsid w:val="009906BB"/>
    <w:rsid w:val="00A364A1"/>
    <w:rsid w:val="00A96E82"/>
    <w:rsid w:val="00B6712E"/>
    <w:rsid w:val="00B73376"/>
    <w:rsid w:val="00BB5878"/>
    <w:rsid w:val="00C72608"/>
    <w:rsid w:val="00C96CEF"/>
    <w:rsid w:val="00CF0D1E"/>
    <w:rsid w:val="00E54368"/>
    <w:rsid w:val="00EB0619"/>
    <w:rsid w:val="00EE7800"/>
    <w:rsid w:val="00EF58B3"/>
    <w:rsid w:val="00F32365"/>
    <w:rsid w:val="00F53C7C"/>
    <w:rsid w:val="00F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85A72"/>
  <w15:docId w15:val="{D6A1EE93-DE5D-4317-B685-32D2E92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F8204FA-7E07-421F-8187-4B6712D3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76</TotalTime>
  <Pages>15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2018-12-10T21:31:00Z</dcterms:created>
  <dcterms:modified xsi:type="dcterms:W3CDTF">2018-12-10T22:46:00Z</dcterms:modified>
</cp:coreProperties>
</file>