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526F" w:rsidRDefault="00C270A9">
      <w:pPr>
        <w:spacing w:after="200" w:line="276" w:lineRule="auto"/>
        <w:rPr>
          <w:rFonts w:ascii="Centaur" w:hAnsi="Centaur"/>
          <w:sz w:val="144"/>
        </w:rPr>
      </w:pPr>
      <w:r>
        <w:rPr>
          <w:rFonts w:ascii="Centaur" w:hAnsi="Centaur"/>
          <w:sz w:val="144"/>
        </w:rPr>
        <w:t xml:space="preserve">Configuring </w:t>
      </w:r>
      <w:r w:rsidR="00504946">
        <w:rPr>
          <w:rFonts w:ascii="Centaur" w:hAnsi="Centaur"/>
          <w:sz w:val="144"/>
        </w:rPr>
        <w:t xml:space="preserve">CUCM </w:t>
      </w:r>
      <w:r w:rsidR="0088466A">
        <w:rPr>
          <w:rFonts w:ascii="Centaur" w:hAnsi="Centaur"/>
          <w:sz w:val="144"/>
        </w:rPr>
        <w:t>VoIP</w:t>
      </w:r>
    </w:p>
    <w:p w:rsidR="00C270A9" w:rsidRDefault="00BA17B0">
      <w:pPr>
        <w:spacing w:after="200" w:line="276" w:lineRule="auto"/>
        <w:rPr>
          <w:rFonts w:ascii="Centaur" w:hAnsi="Centaur"/>
          <w:sz w:val="144"/>
        </w:rPr>
      </w:pPr>
      <w:r>
        <w:rPr>
          <w:rFonts w:ascii="Centaur" w:hAnsi="Centaur"/>
          <w:sz w:val="144"/>
        </w:rPr>
        <w:t>(V1.2)</w:t>
      </w:r>
      <w:bookmarkStart w:id="0" w:name="_GoBack"/>
      <w:bookmarkEnd w:id="0"/>
    </w:p>
    <w:p w:rsidR="00C270A9" w:rsidRDefault="00C270A9">
      <w:pPr>
        <w:spacing w:after="200" w:line="276" w:lineRule="auto"/>
        <w:rPr>
          <w:rFonts w:ascii="Centaur" w:hAnsi="Centaur"/>
          <w:sz w:val="144"/>
        </w:rPr>
      </w:pPr>
    </w:p>
    <w:p w:rsidR="00C270A9" w:rsidRDefault="00C270A9">
      <w:pPr>
        <w:spacing w:after="200" w:line="276" w:lineRule="auto"/>
        <w:rPr>
          <w:rFonts w:ascii="Centaur" w:hAnsi="Centaur"/>
          <w:sz w:val="32"/>
        </w:rPr>
      </w:pPr>
    </w:p>
    <w:p w:rsidR="00C270A9" w:rsidRDefault="00C270A9">
      <w:pPr>
        <w:spacing w:after="200" w:line="276" w:lineRule="auto"/>
        <w:rPr>
          <w:rFonts w:ascii="Centaur" w:hAnsi="Centaur"/>
          <w:sz w:val="32"/>
        </w:rPr>
      </w:pPr>
    </w:p>
    <w:p w:rsidR="001B30BD" w:rsidRDefault="001B30BD">
      <w:pPr>
        <w:spacing w:after="200" w:line="276" w:lineRule="auto"/>
        <w:rPr>
          <w:rFonts w:ascii="Centaur" w:hAnsi="Centaur"/>
          <w:sz w:val="32"/>
        </w:rPr>
      </w:pPr>
    </w:p>
    <w:p w:rsidR="001B30BD" w:rsidRDefault="00E54368">
      <w:pPr>
        <w:spacing w:after="200" w:line="276" w:lineRule="auto"/>
        <w:rPr>
          <w:rFonts w:ascii="Centaur" w:hAnsi="Centaur"/>
          <w:sz w:val="32"/>
        </w:rPr>
      </w:pPr>
      <w:r>
        <w:rPr>
          <w:rFonts w:ascii="Centaur" w:hAnsi="Centaur"/>
          <w:sz w:val="32"/>
        </w:rPr>
        <w:t>Mason and Hoffman – Period 6-8</w:t>
      </w:r>
    </w:p>
    <w:p w:rsidR="001B30BD" w:rsidRDefault="001B30BD">
      <w:pPr>
        <w:spacing w:after="200" w:line="276" w:lineRule="auto"/>
        <w:rPr>
          <w:rFonts w:ascii="Centaur" w:hAnsi="Centaur"/>
          <w:sz w:val="32"/>
        </w:rPr>
      </w:pPr>
      <w:r>
        <w:rPr>
          <w:rFonts w:ascii="Centaur" w:hAnsi="Centaur"/>
          <w:sz w:val="32"/>
        </w:rPr>
        <w:t>Jeffrey Zhang</w:t>
      </w:r>
    </w:p>
    <w:p w:rsidR="001B30BD" w:rsidRDefault="001B30BD">
      <w:pPr>
        <w:spacing w:after="200" w:line="276" w:lineRule="auto"/>
        <w:rPr>
          <w:rFonts w:ascii="Centaur" w:hAnsi="Centaur"/>
          <w:sz w:val="72"/>
        </w:rPr>
      </w:pPr>
      <w:r>
        <w:rPr>
          <w:rFonts w:ascii="Centaur" w:hAnsi="Centaur"/>
          <w:sz w:val="72"/>
        </w:rPr>
        <w:lastRenderedPageBreak/>
        <w:t>Purpose</w:t>
      </w:r>
    </w:p>
    <w:p w:rsidR="001B30BD" w:rsidRDefault="001B30BD">
      <w:pPr>
        <w:spacing w:after="200" w:line="276" w:lineRule="auto"/>
        <w:rPr>
          <w:rFonts w:ascii="Centaur" w:hAnsi="Centaur"/>
          <w:sz w:val="32"/>
        </w:rPr>
      </w:pPr>
      <w:r>
        <w:rPr>
          <w:rFonts w:ascii="Centaur" w:hAnsi="Centaur"/>
          <w:sz w:val="32"/>
        </w:rPr>
        <w:t>The purpose of this lab is to configure</w:t>
      </w:r>
      <w:r w:rsidR="00036B72">
        <w:rPr>
          <w:rFonts w:ascii="Centaur" w:hAnsi="Centaur"/>
          <w:sz w:val="32"/>
        </w:rPr>
        <w:t xml:space="preserve"> voice-over-</w:t>
      </w:r>
      <w:proofErr w:type="spellStart"/>
      <w:r w:rsidR="00036B72">
        <w:rPr>
          <w:rFonts w:ascii="Centaur" w:hAnsi="Centaur"/>
          <w:sz w:val="32"/>
        </w:rPr>
        <w:t>ip</w:t>
      </w:r>
      <w:proofErr w:type="spellEnd"/>
      <w:r w:rsidR="00036B72">
        <w:rPr>
          <w:rFonts w:ascii="Centaur" w:hAnsi="Centaur"/>
          <w:sz w:val="32"/>
        </w:rPr>
        <w:t>-protocol (</w:t>
      </w:r>
      <w:r w:rsidR="0088466A">
        <w:rPr>
          <w:rFonts w:ascii="Centaur" w:hAnsi="Centaur"/>
          <w:sz w:val="32"/>
        </w:rPr>
        <w:t>VoIP</w:t>
      </w:r>
      <w:r w:rsidR="00036B72">
        <w:rPr>
          <w:rFonts w:ascii="Centaur" w:hAnsi="Centaur"/>
          <w:sz w:val="32"/>
        </w:rPr>
        <w:t>) within an internal network of a topology using the CUCM (Cisco Unified Communications Manager) loaded onto virtual machines</w:t>
      </w:r>
      <w:r w:rsidR="00C270A9">
        <w:rPr>
          <w:rFonts w:ascii="Centaur" w:hAnsi="Centaur"/>
          <w:sz w:val="32"/>
        </w:rPr>
        <w:t>.</w:t>
      </w:r>
      <w:r w:rsidR="00036B72">
        <w:rPr>
          <w:rFonts w:ascii="Centaur" w:hAnsi="Centaur"/>
          <w:sz w:val="32"/>
        </w:rPr>
        <w:t xml:space="preserve"> The goal here is to call one phone to another within the same topology and have traffic pass through.</w:t>
      </w:r>
    </w:p>
    <w:p w:rsidR="001B30BD" w:rsidRDefault="001B30BD">
      <w:pPr>
        <w:spacing w:after="200" w:line="276" w:lineRule="auto"/>
        <w:rPr>
          <w:rFonts w:ascii="Centaur" w:hAnsi="Centaur"/>
          <w:sz w:val="72"/>
        </w:rPr>
      </w:pPr>
      <w:r>
        <w:rPr>
          <w:rFonts w:ascii="Centaur" w:hAnsi="Centaur"/>
          <w:sz w:val="72"/>
        </w:rPr>
        <w:t>Background</w:t>
      </w:r>
    </w:p>
    <w:p w:rsidR="001B30BD" w:rsidRDefault="00C43439">
      <w:pPr>
        <w:spacing w:after="200" w:line="276" w:lineRule="auto"/>
        <w:rPr>
          <w:rFonts w:ascii="Centaur" w:hAnsi="Centaur"/>
          <w:sz w:val="32"/>
        </w:rPr>
      </w:pPr>
      <w:r>
        <w:rPr>
          <w:rFonts w:ascii="Centaur" w:hAnsi="Centaur"/>
          <w:sz w:val="32"/>
        </w:rPr>
        <w:t xml:space="preserve">In typical corporate environments, a topology would consist of work phones and voice traffic handling services (such as intercoms, internal phones, etc.). These </w:t>
      </w:r>
      <w:r w:rsidR="0088466A">
        <w:rPr>
          <w:rFonts w:ascii="Centaur" w:hAnsi="Centaur"/>
          <w:sz w:val="32"/>
        </w:rPr>
        <w:t>VoIP</w:t>
      </w:r>
      <w:r>
        <w:rPr>
          <w:rFonts w:ascii="Centaur" w:hAnsi="Centaur"/>
          <w:sz w:val="32"/>
        </w:rPr>
        <w:t xml:space="preserve"> devices would most likely run on CUCM as a backbone to their services, so the devices would receive traffic on their end. CUCM would allow for phones to dial within the same network, such as across different floors, several cubicles </w:t>
      </w:r>
      <w:r w:rsidR="000F320F">
        <w:rPr>
          <w:rFonts w:ascii="Centaur" w:hAnsi="Centaur"/>
          <w:sz w:val="32"/>
        </w:rPr>
        <w:t>across</w:t>
      </w:r>
      <w:r>
        <w:rPr>
          <w:rFonts w:ascii="Centaur" w:hAnsi="Centaur"/>
          <w:sz w:val="32"/>
        </w:rPr>
        <w:t xml:space="preserve"> (typical work environment), and Link to internal intercom services. All this internal routing is done with pushing very few buttons on the phone </w:t>
      </w:r>
      <w:r w:rsidR="00493FD3">
        <w:rPr>
          <w:rFonts w:ascii="Centaur" w:hAnsi="Centaur"/>
          <w:sz w:val="32"/>
        </w:rPr>
        <w:t>registry and</w:t>
      </w:r>
      <w:r>
        <w:rPr>
          <w:rFonts w:ascii="Centaur" w:hAnsi="Centaur"/>
          <w:sz w:val="32"/>
        </w:rPr>
        <w:t xml:space="preserve"> avoid the need to use long and arduous “real” phone numbers.</w:t>
      </w:r>
    </w:p>
    <w:p w:rsidR="00B73376" w:rsidRDefault="00B73376">
      <w:pPr>
        <w:spacing w:after="200" w:line="276" w:lineRule="auto"/>
        <w:rPr>
          <w:rFonts w:ascii="Centaur" w:hAnsi="Centaur"/>
          <w:sz w:val="72"/>
        </w:rPr>
      </w:pPr>
      <w:r>
        <w:rPr>
          <w:rFonts w:ascii="Centaur" w:hAnsi="Centaur"/>
          <w:sz w:val="72"/>
        </w:rPr>
        <w:t>Lab Summary</w:t>
      </w:r>
    </w:p>
    <w:p w:rsidR="009F1CF5" w:rsidRDefault="00B73376" w:rsidP="009F1CF5">
      <w:pPr>
        <w:spacing w:after="200" w:line="276" w:lineRule="auto"/>
        <w:rPr>
          <w:rFonts w:ascii="Centaur" w:hAnsi="Centaur"/>
          <w:sz w:val="32"/>
        </w:rPr>
      </w:pPr>
      <w:r>
        <w:rPr>
          <w:rFonts w:ascii="Centaur" w:hAnsi="Centaur"/>
          <w:sz w:val="32"/>
        </w:rPr>
        <w:t>In this lab,</w:t>
      </w:r>
      <w:r w:rsidR="009F1CF5">
        <w:rPr>
          <w:rFonts w:ascii="Centaur" w:hAnsi="Centaur"/>
          <w:sz w:val="32"/>
        </w:rPr>
        <w:t xml:space="preserve"> we</w:t>
      </w:r>
      <w:r w:rsidR="00846567">
        <w:rPr>
          <w:rFonts w:ascii="Centaur" w:hAnsi="Centaur"/>
          <w:sz w:val="32"/>
        </w:rPr>
        <w:t xml:space="preserve"> configured </w:t>
      </w:r>
      <w:r w:rsidR="00F50F4F">
        <w:rPr>
          <w:rFonts w:ascii="Centaur" w:hAnsi="Centaur"/>
          <w:sz w:val="32"/>
        </w:rPr>
        <w:t xml:space="preserve">a CUCM server to assign </w:t>
      </w:r>
      <w:r w:rsidR="0000562C">
        <w:rPr>
          <w:rFonts w:ascii="Centaur" w:hAnsi="Centaur"/>
          <w:sz w:val="32"/>
        </w:rPr>
        <w:t>phone numbers independently to</w:t>
      </w:r>
      <w:r w:rsidR="00F50F4F">
        <w:rPr>
          <w:rFonts w:ascii="Centaur" w:hAnsi="Centaur"/>
          <w:sz w:val="32"/>
        </w:rPr>
        <w:t xml:space="preserve"> </w:t>
      </w:r>
      <w:r w:rsidR="00C878F6">
        <w:rPr>
          <w:rFonts w:ascii="Centaur" w:hAnsi="Centaur"/>
          <w:sz w:val="32"/>
        </w:rPr>
        <w:t xml:space="preserve">2 </w:t>
      </w:r>
      <w:r w:rsidR="0000562C">
        <w:rPr>
          <w:rFonts w:ascii="Centaur" w:hAnsi="Centaur"/>
          <w:sz w:val="32"/>
        </w:rPr>
        <w:t xml:space="preserve">Cisco </w:t>
      </w:r>
      <w:r w:rsidR="007F5211">
        <w:rPr>
          <w:rFonts w:ascii="Centaur" w:hAnsi="Centaur"/>
          <w:sz w:val="32"/>
        </w:rPr>
        <w:t>VoIP</w:t>
      </w:r>
      <w:r w:rsidR="0000562C">
        <w:rPr>
          <w:rFonts w:ascii="Centaur" w:hAnsi="Centaur"/>
          <w:sz w:val="32"/>
        </w:rPr>
        <w:t xml:space="preserve"> phones</w:t>
      </w:r>
      <w:r w:rsidR="00C878F6">
        <w:rPr>
          <w:rFonts w:ascii="Centaur" w:hAnsi="Centaur"/>
          <w:sz w:val="32"/>
        </w:rPr>
        <w:t xml:space="preserve"> and </w:t>
      </w:r>
      <w:r w:rsidR="0000562C">
        <w:rPr>
          <w:rFonts w:ascii="Centaur" w:hAnsi="Centaur"/>
          <w:sz w:val="32"/>
        </w:rPr>
        <w:t>to allow these 2 phones to call each other with custom numbers</w:t>
      </w:r>
      <w:r w:rsidR="00C878F6">
        <w:rPr>
          <w:rFonts w:ascii="Centaur" w:hAnsi="Centaur"/>
          <w:sz w:val="32"/>
        </w:rPr>
        <w:t>.</w:t>
      </w:r>
      <w:r w:rsidR="00B77041">
        <w:rPr>
          <w:rFonts w:ascii="Centaur" w:hAnsi="Centaur"/>
          <w:sz w:val="32"/>
        </w:rPr>
        <w:t xml:space="preserve"> </w:t>
      </w:r>
      <w:r w:rsidR="00505472">
        <w:rPr>
          <w:rFonts w:ascii="Centaur" w:hAnsi="Centaur"/>
          <w:sz w:val="32"/>
        </w:rPr>
        <w:t xml:space="preserve">Within this topology, voice VLANs were utilized </w:t>
      </w:r>
      <w:proofErr w:type="gramStart"/>
      <w:r w:rsidR="00505472">
        <w:rPr>
          <w:rFonts w:ascii="Centaur" w:hAnsi="Centaur"/>
          <w:sz w:val="32"/>
        </w:rPr>
        <w:t>in order to</w:t>
      </w:r>
      <w:proofErr w:type="gramEnd"/>
      <w:r w:rsidR="00505472">
        <w:rPr>
          <w:rFonts w:ascii="Centaur" w:hAnsi="Centaur"/>
          <w:sz w:val="32"/>
        </w:rPr>
        <w:t xml:space="preserve"> speed up the connection, rather than utilize regular </w:t>
      </w:r>
      <w:r w:rsidR="00505472">
        <w:rPr>
          <w:rFonts w:ascii="Centaur" w:hAnsi="Centaur"/>
          <w:sz w:val="32"/>
        </w:rPr>
        <w:lastRenderedPageBreak/>
        <w:t>VLANs for routing. Afterwards, w</w:t>
      </w:r>
      <w:r w:rsidR="00505472" w:rsidRPr="00505472">
        <w:rPr>
          <w:rFonts w:ascii="Centaur" w:hAnsi="Centaur"/>
          <w:sz w:val="32"/>
        </w:rPr>
        <w:t>e configure</w:t>
      </w:r>
      <w:r w:rsidR="00505472">
        <w:rPr>
          <w:rFonts w:ascii="Centaur" w:hAnsi="Centaur"/>
          <w:sz w:val="32"/>
        </w:rPr>
        <w:t>d</w:t>
      </w:r>
      <w:r w:rsidR="00505472" w:rsidRPr="00505472">
        <w:rPr>
          <w:rFonts w:ascii="Centaur" w:hAnsi="Centaur"/>
          <w:sz w:val="32"/>
        </w:rPr>
        <w:t xml:space="preserve"> CUCM through</w:t>
      </w:r>
      <w:r w:rsidR="00505472">
        <w:rPr>
          <w:rFonts w:ascii="Centaur" w:hAnsi="Centaur"/>
          <w:sz w:val="32"/>
        </w:rPr>
        <w:t xml:space="preserve"> the GUI offered on web browsers. It was then through the web browsers that we would then insert the appropriate IP addresses, in wh</w:t>
      </w:r>
      <w:r w:rsidR="00505472" w:rsidRPr="00505472">
        <w:rPr>
          <w:rFonts w:ascii="Centaur" w:hAnsi="Centaur"/>
          <w:sz w:val="32"/>
        </w:rPr>
        <w:t>ich we</w:t>
      </w:r>
      <w:r w:rsidR="00505472">
        <w:rPr>
          <w:rFonts w:ascii="Centaur" w:hAnsi="Centaur"/>
          <w:sz w:val="32"/>
        </w:rPr>
        <w:t xml:space="preserve"> could use to </w:t>
      </w:r>
      <w:r w:rsidR="00505472" w:rsidRPr="00505472">
        <w:rPr>
          <w:rFonts w:ascii="Centaur" w:hAnsi="Centaur"/>
          <w:sz w:val="32"/>
        </w:rPr>
        <w:t>log in</w:t>
      </w:r>
      <w:r w:rsidR="00505472">
        <w:rPr>
          <w:rFonts w:ascii="Centaur" w:hAnsi="Centaur"/>
          <w:sz w:val="32"/>
        </w:rPr>
        <w:t>.</w:t>
      </w:r>
      <w:r w:rsidR="00505472" w:rsidRPr="00505472">
        <w:rPr>
          <w:rFonts w:ascii="Centaur" w:hAnsi="Centaur"/>
          <w:sz w:val="32"/>
        </w:rPr>
        <w:t xml:space="preserve"> The p</w:t>
      </w:r>
      <w:bookmarkStart w:id="1" w:name="_Hlk7700404"/>
      <w:r w:rsidR="00505472" w:rsidRPr="00505472">
        <w:rPr>
          <w:rFonts w:ascii="Centaur" w:hAnsi="Centaur"/>
          <w:sz w:val="32"/>
        </w:rPr>
        <w:t>hone</w:t>
      </w:r>
      <w:bookmarkEnd w:id="1"/>
      <w:r w:rsidR="00505472" w:rsidRPr="00505472">
        <w:rPr>
          <w:rFonts w:ascii="Centaur" w:hAnsi="Centaur"/>
          <w:sz w:val="32"/>
        </w:rPr>
        <w:t>s</w:t>
      </w:r>
      <w:r w:rsidR="00505472">
        <w:rPr>
          <w:rFonts w:ascii="Centaur" w:hAnsi="Centaur"/>
          <w:sz w:val="32"/>
        </w:rPr>
        <w:t xml:space="preserve"> could be controlled from the web GUI, and</w:t>
      </w:r>
      <w:r w:rsidR="00937BC2">
        <w:rPr>
          <w:rFonts w:ascii="Centaur" w:hAnsi="Centaur"/>
          <w:sz w:val="32"/>
        </w:rPr>
        <w:t xml:space="preserve"> afterwards</w:t>
      </w:r>
      <w:r w:rsidR="00505472" w:rsidRPr="00505472">
        <w:rPr>
          <w:rFonts w:ascii="Centaur" w:hAnsi="Centaur"/>
          <w:sz w:val="32"/>
        </w:rPr>
        <w:t xml:space="preserve"> w</w:t>
      </w:r>
      <w:r w:rsidR="00937BC2">
        <w:rPr>
          <w:rFonts w:ascii="Centaur" w:hAnsi="Centaur"/>
          <w:sz w:val="32"/>
        </w:rPr>
        <w:t>ould</w:t>
      </w:r>
      <w:r w:rsidR="00505472" w:rsidRPr="00505472">
        <w:rPr>
          <w:rFonts w:ascii="Centaur" w:hAnsi="Centaur"/>
          <w:sz w:val="32"/>
        </w:rPr>
        <w:t xml:space="preserve"> be able to call each other.</w:t>
      </w:r>
    </w:p>
    <w:p w:rsidR="00C602E4" w:rsidRPr="00C602E4" w:rsidRDefault="00C602E4" w:rsidP="00C602E4">
      <w:pPr>
        <w:rPr>
          <w:rFonts w:ascii="Courier New" w:hAnsi="Courier New" w:cs="Courier New"/>
          <w:b/>
          <w:bCs/>
          <w:sz w:val="24"/>
          <w:szCs w:val="24"/>
          <w:u w:val="single"/>
        </w:rPr>
      </w:pPr>
      <w:r>
        <w:rPr>
          <w:rFonts w:ascii="Centaur" w:hAnsi="Centaur"/>
          <w:sz w:val="32"/>
        </w:rPr>
        <w:t>===============================</w:t>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1748358" cy="2056215"/>
            <wp:effectExtent l="0" t="0" r="4445" b="1270"/>
            <wp:docPr id="67" name="Picture 67" descr="#4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 - Edited"/>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1753368" cy="2062107"/>
                    </a:xfrm>
                    <a:prstGeom prst="rect">
                      <a:avLst/>
                    </a:prstGeom>
                    <a:noFill/>
                    <a:ln>
                      <a:noFill/>
                    </a:ln>
                  </pic:spPr>
                </pic:pic>
              </a:graphicData>
            </a:graphic>
          </wp:inline>
        </w:drawing>
      </w:r>
    </w:p>
    <w:p w:rsidR="006117E2" w:rsidRDefault="006117E2" w:rsidP="00C602E4">
      <w:pPr>
        <w:spacing w:line="240" w:lineRule="auto"/>
        <w:rPr>
          <w:rFonts w:ascii="Centaur" w:hAnsi="Centaur"/>
          <w:sz w:val="32"/>
        </w:rPr>
      </w:pPr>
      <w:r>
        <w:rPr>
          <w:rFonts w:ascii="Centaur" w:hAnsi="Centaur"/>
          <w:sz w:val="32"/>
        </w:rPr>
        <w:t xml:space="preserve">Create a virtual machine using VMware, or any other virtual machine software. In this case, I’ll be using VMware. Create a new virtual </w:t>
      </w:r>
      <w:proofErr w:type="gramStart"/>
      <w:r>
        <w:rPr>
          <w:rFonts w:ascii="Centaur" w:hAnsi="Centaur"/>
          <w:sz w:val="32"/>
        </w:rPr>
        <w:t>machine, but</w:t>
      </w:r>
      <w:proofErr w:type="gramEnd"/>
      <w:r>
        <w:rPr>
          <w:rFonts w:ascii="Centaur" w:hAnsi="Centaur"/>
          <w:sz w:val="32"/>
        </w:rPr>
        <w:t xml:space="preserve"> change the default settings as follows:</w:t>
      </w:r>
      <w:r>
        <w:rPr>
          <w:rFonts w:ascii="Centaur" w:hAnsi="Centaur"/>
          <w:sz w:val="32"/>
        </w:rPr>
        <w:br/>
        <w:t>ISO file: cucm_10.0_vm8_v1.7</w:t>
      </w:r>
    </w:p>
    <w:p w:rsidR="006117E2" w:rsidRDefault="006117E2" w:rsidP="00C602E4">
      <w:pPr>
        <w:spacing w:line="240" w:lineRule="auto"/>
        <w:rPr>
          <w:rFonts w:ascii="Centaur" w:hAnsi="Centaur"/>
          <w:sz w:val="32"/>
        </w:rPr>
      </w:pPr>
      <w:r>
        <w:rPr>
          <w:rFonts w:ascii="Centaur" w:hAnsi="Centaur"/>
          <w:sz w:val="32"/>
        </w:rPr>
        <w:t>Hard drive space: 110 GB allocated primary partition</w:t>
      </w:r>
    </w:p>
    <w:p w:rsidR="006117E2" w:rsidRDefault="006117E2" w:rsidP="00C602E4">
      <w:pPr>
        <w:spacing w:line="240" w:lineRule="auto"/>
        <w:rPr>
          <w:rFonts w:ascii="Centaur" w:hAnsi="Centaur"/>
          <w:sz w:val="32"/>
        </w:rPr>
      </w:pPr>
      <w:r>
        <w:rPr>
          <w:rFonts w:ascii="Centaur" w:hAnsi="Centaur"/>
          <w:sz w:val="32"/>
        </w:rPr>
        <w:t>2 CPUs</w:t>
      </w:r>
    </w:p>
    <w:p w:rsidR="006117E2" w:rsidRPr="006117E2" w:rsidRDefault="006117E2" w:rsidP="00C602E4">
      <w:pPr>
        <w:spacing w:line="240" w:lineRule="auto"/>
        <w:rPr>
          <w:rFonts w:ascii="Centaur" w:hAnsi="Centaur"/>
          <w:sz w:val="32"/>
        </w:rPr>
      </w:pPr>
      <w:r>
        <w:rPr>
          <w:rFonts w:ascii="Centaur" w:hAnsi="Centaur"/>
          <w:sz w:val="32"/>
        </w:rPr>
        <w:t>&amp; 6 GB of DDR4 RAM</w:t>
      </w:r>
    </w:p>
    <w:p w:rsidR="00C602E4" w:rsidRDefault="00C602E4" w:rsidP="00C602E4">
      <w:pPr>
        <w:spacing w:line="240" w:lineRule="auto"/>
        <w:rPr>
          <w:rFonts w:ascii="Bookman Old Style" w:hAnsi="Bookman Old Style"/>
          <w:b/>
          <w:bCs/>
          <w:sz w:val="24"/>
          <w:szCs w:val="24"/>
        </w:rPr>
      </w:pPr>
      <w:r>
        <w:rPr>
          <w:rFonts w:ascii="Calibri" w:hAnsi="Calibri"/>
          <w:noProof/>
          <w:sz w:val="22"/>
          <w:lang w:eastAsia="ja-JP"/>
        </w:rPr>
        <w:lastRenderedPageBreak/>
        <w:drawing>
          <wp:anchor distT="0" distB="0" distL="114300" distR="114300" simplePos="0" relativeHeight="251633152" behindDoc="0" locked="0" layoutInCell="1" allowOverlap="1">
            <wp:simplePos x="0" y="0"/>
            <wp:positionH relativeFrom="column">
              <wp:posOffset>-9525</wp:posOffset>
            </wp:positionH>
            <wp:positionV relativeFrom="paragraph">
              <wp:posOffset>685800</wp:posOffset>
            </wp:positionV>
            <wp:extent cx="1657350" cy="219075"/>
            <wp:effectExtent l="0" t="0" r="0" b="9525"/>
            <wp:wrapNone/>
            <wp:docPr id="187" name="Pictur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165"/>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7350" cy="219075"/>
                    </a:xfrm>
                    <a:prstGeom prst="rect">
                      <a:avLst/>
                    </a:prstGeom>
                    <a:noFill/>
                  </pic:spPr>
                </pic:pic>
              </a:graphicData>
            </a:graphic>
            <wp14:sizeRelH relativeFrom="margin">
              <wp14:pctWidth>0</wp14:pctWidth>
            </wp14:sizeRelH>
            <wp14:sizeRelV relativeFrom="margin">
              <wp14:pctHeight>0</wp14:pctHeight>
            </wp14:sizeRelV>
          </wp:anchor>
        </w:drawing>
      </w:r>
      <w:r>
        <w:rPr>
          <w:rFonts w:ascii="Bookman Old Style" w:hAnsi="Bookman Old Style"/>
          <w:b/>
          <w:bCs/>
          <w:noProof/>
          <w:sz w:val="24"/>
          <w:szCs w:val="24"/>
        </w:rPr>
        <w:drawing>
          <wp:inline distT="0" distB="0" distL="0" distR="0">
            <wp:extent cx="2719510" cy="2392791"/>
            <wp:effectExtent l="0" t="0" r="5080" b="7620"/>
            <wp:docPr id="66" name="Picture 66" descr="#5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 - edited"/>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723252" cy="2396083"/>
                    </a:xfrm>
                    <a:prstGeom prst="rect">
                      <a:avLst/>
                    </a:prstGeom>
                    <a:noFill/>
                    <a:ln>
                      <a:noFill/>
                    </a:ln>
                  </pic:spPr>
                </pic:pic>
              </a:graphicData>
            </a:graphic>
          </wp:inline>
        </w:drawing>
      </w:r>
    </w:p>
    <w:p w:rsidR="00D45B7E" w:rsidRPr="00D45B7E" w:rsidRDefault="00D45B7E" w:rsidP="00C602E4">
      <w:pPr>
        <w:spacing w:line="240" w:lineRule="auto"/>
        <w:rPr>
          <w:rFonts w:ascii="Centaur" w:hAnsi="Centaur"/>
          <w:bCs/>
          <w:sz w:val="32"/>
          <w:szCs w:val="24"/>
        </w:rPr>
      </w:pPr>
      <w:r>
        <w:rPr>
          <w:rFonts w:ascii="Centaur" w:hAnsi="Centaur"/>
          <w:bCs/>
          <w:i/>
          <w:sz w:val="32"/>
          <w:szCs w:val="24"/>
        </w:rPr>
        <w:t xml:space="preserve">Figure II. </w:t>
      </w:r>
      <w:r>
        <w:rPr>
          <w:rFonts w:ascii="Centaur" w:hAnsi="Centaur"/>
          <w:bCs/>
          <w:sz w:val="32"/>
          <w:szCs w:val="24"/>
        </w:rPr>
        <w:t>Configuration of the specification of the virtual machine.</w:t>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942188" cy="1637409"/>
            <wp:effectExtent l="0" t="0" r="0" b="1270"/>
            <wp:docPr id="61" name="Picture 61" descr="#10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0 - Edited"/>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2947395" cy="1640307"/>
                    </a:xfrm>
                    <a:prstGeom prst="rect">
                      <a:avLst/>
                    </a:prstGeom>
                    <a:noFill/>
                    <a:ln>
                      <a:noFill/>
                    </a:ln>
                  </pic:spPr>
                </pic:pic>
              </a:graphicData>
            </a:graphic>
          </wp:inline>
        </w:drawing>
      </w:r>
    </w:p>
    <w:p w:rsidR="00C602E4" w:rsidRPr="00987133" w:rsidRDefault="000D7BC0" w:rsidP="00C602E4">
      <w:pPr>
        <w:spacing w:line="240" w:lineRule="auto"/>
        <w:rPr>
          <w:rFonts w:ascii="Bookman Old Style" w:hAnsi="Bookman Old Style"/>
          <w:b/>
          <w:bCs/>
          <w:sz w:val="32"/>
          <w:szCs w:val="24"/>
        </w:rPr>
      </w:pPr>
      <w:r>
        <w:rPr>
          <w:rFonts w:ascii="Centaur" w:hAnsi="Centaur"/>
          <w:sz w:val="32"/>
        </w:rPr>
        <w:t>Once the image has successfully loaded,</w:t>
      </w:r>
      <w:r w:rsidR="00987133">
        <w:rPr>
          <w:rFonts w:ascii="Centaur" w:hAnsi="Centaur"/>
          <w:sz w:val="32"/>
        </w:rPr>
        <w:t xml:space="preserve"> do not skip the image test, hit “OK”.</w:t>
      </w:r>
      <w:r w:rsidR="00987133">
        <w:rPr>
          <w:rFonts w:ascii="Centaur" w:hAnsi="Centaur"/>
          <w:sz w:val="32"/>
        </w:rPr>
        <w:br/>
        <w:t>After that is completed, you would have to wait for quite a bit. Once that is finished, hit the red button at prompt, in this order: OK, YES, PROCEED, NO, OK, CONTIUE, CONTINUE, NO, and NO. Once that is finished, you should arrive at several fields where IP address information should be entered.</w:t>
      </w:r>
    </w:p>
    <w:p w:rsidR="00987133"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lastRenderedPageBreak/>
        <w:drawing>
          <wp:inline distT="0" distB="0" distL="0" distR="0">
            <wp:extent cx="2842694" cy="1582038"/>
            <wp:effectExtent l="0" t="0" r="0" b="0"/>
            <wp:docPr id="57" name="Picture 57" descr="#14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4 - Edited"/>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848464" cy="1585249"/>
                    </a:xfrm>
                    <a:prstGeom prst="rect">
                      <a:avLst/>
                    </a:prstGeom>
                    <a:noFill/>
                    <a:ln>
                      <a:noFill/>
                    </a:ln>
                  </pic:spPr>
                </pic:pic>
              </a:graphicData>
            </a:graphic>
          </wp:inline>
        </w:drawing>
      </w:r>
    </w:p>
    <w:p w:rsidR="00987133" w:rsidRPr="00987133" w:rsidRDefault="00987133" w:rsidP="00C602E4">
      <w:pPr>
        <w:spacing w:line="240" w:lineRule="auto"/>
        <w:rPr>
          <w:rFonts w:ascii="Bookman Old Style" w:hAnsi="Bookman Old Style"/>
          <w:b/>
          <w:bCs/>
          <w:sz w:val="24"/>
          <w:szCs w:val="24"/>
        </w:rPr>
      </w:pPr>
      <w:r>
        <w:rPr>
          <w:rFonts w:ascii="Centaur" w:hAnsi="Centaur"/>
          <w:i/>
          <w:sz w:val="32"/>
        </w:rPr>
        <w:t>Figure III.</w:t>
      </w:r>
      <w:r>
        <w:rPr>
          <w:rFonts w:ascii="Centaur" w:hAnsi="Centaur"/>
          <w:sz w:val="32"/>
        </w:rPr>
        <w:t xml:space="preserve"> A screenshot of the image loading process.</w:t>
      </w:r>
    </w:p>
    <w:p w:rsidR="00C602E4" w:rsidRDefault="00C602E4" w:rsidP="00C602E4">
      <w:pPr>
        <w:spacing w:line="240" w:lineRule="auto"/>
        <w:rPr>
          <w:rFonts w:ascii="Bookman Old Style" w:hAnsi="Bookman Old Style"/>
          <w:b/>
          <w:bCs/>
          <w:sz w:val="24"/>
          <w:szCs w:val="24"/>
        </w:rPr>
      </w:pP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572638" cy="1436133"/>
            <wp:effectExtent l="0" t="0" r="0" b="0"/>
            <wp:docPr id="42" name="Picture 42" descr="cid:image082.png@01D4F9A8.DE8F6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id:image082.png@01D4F9A8.DE8F6B3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577738" cy="1438980"/>
                    </a:xfrm>
                    <a:prstGeom prst="rect">
                      <a:avLst/>
                    </a:prstGeom>
                    <a:noFill/>
                    <a:ln>
                      <a:noFill/>
                    </a:ln>
                  </pic:spPr>
                </pic:pic>
              </a:graphicData>
            </a:graphic>
          </wp:inline>
        </w:drawing>
      </w:r>
    </w:p>
    <w:p w:rsidR="00C602E4" w:rsidRDefault="00987133" w:rsidP="00C602E4">
      <w:pPr>
        <w:spacing w:line="240" w:lineRule="auto"/>
        <w:rPr>
          <w:rFonts w:ascii="Bookman Old Style" w:hAnsi="Bookman Old Style"/>
          <w:b/>
          <w:bCs/>
          <w:sz w:val="24"/>
          <w:szCs w:val="24"/>
        </w:rPr>
      </w:pPr>
      <w:r>
        <w:rPr>
          <w:rFonts w:ascii="Centaur" w:hAnsi="Centaur"/>
          <w:sz w:val="32"/>
        </w:rPr>
        <w:t>Once you’ve arrived here, just fill out the field with anything you would like. I filled out the fields as follows.</w:t>
      </w:r>
      <w:r>
        <w:rPr>
          <w:rFonts w:ascii="Centaur" w:hAnsi="Centaur"/>
          <w:sz w:val="32"/>
        </w:rPr>
        <w:br/>
        <w:t>Once you complete that, a prompt will appear whether you would like to set up DNS. Reject the prompt, then proceed to enter/create your admin credentials into the VM.</w:t>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691083" cy="1497662"/>
            <wp:effectExtent l="0" t="0" r="0" b="7620"/>
            <wp:docPr id="40" name="Picture 40" descr="cid:image089.png@01D4F9A8.DE8F6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89.png@01D4F9A8.DE8F6B3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2692625" cy="1498520"/>
                    </a:xfrm>
                    <a:prstGeom prst="rect">
                      <a:avLst/>
                    </a:prstGeom>
                    <a:noFill/>
                    <a:ln>
                      <a:noFill/>
                    </a:ln>
                  </pic:spPr>
                </pic:pic>
              </a:graphicData>
            </a:graphic>
          </wp:inline>
        </w:drawing>
      </w:r>
    </w:p>
    <w:p w:rsidR="005B7182" w:rsidRPr="008D0FF1" w:rsidRDefault="005B7182" w:rsidP="00C602E4">
      <w:pPr>
        <w:spacing w:line="240" w:lineRule="auto"/>
        <w:rPr>
          <w:rFonts w:ascii="Bookman Old Style" w:hAnsi="Bookman Old Style"/>
          <w:b/>
          <w:bCs/>
          <w:sz w:val="24"/>
          <w:szCs w:val="24"/>
        </w:rPr>
      </w:pPr>
      <w:r>
        <w:rPr>
          <w:rFonts w:ascii="Centaur" w:hAnsi="Centaur"/>
          <w:i/>
          <w:sz w:val="32"/>
        </w:rPr>
        <w:t>Figure IV</w:t>
      </w:r>
      <w:r w:rsidR="008D0FF1">
        <w:rPr>
          <w:rFonts w:ascii="Centaur" w:hAnsi="Centaur"/>
          <w:i/>
          <w:sz w:val="32"/>
        </w:rPr>
        <w:t>.</w:t>
      </w:r>
      <w:r w:rsidR="008D0FF1">
        <w:rPr>
          <w:rFonts w:ascii="Centaur" w:hAnsi="Centaur"/>
          <w:sz w:val="32"/>
        </w:rPr>
        <w:t xml:space="preserve"> Admin credential creation.</w:t>
      </w:r>
    </w:p>
    <w:p w:rsidR="009F6F1D" w:rsidRDefault="009F6F1D" w:rsidP="00C602E4">
      <w:pPr>
        <w:spacing w:line="240" w:lineRule="auto"/>
        <w:rPr>
          <w:rFonts w:ascii="Bookman Old Style" w:hAnsi="Bookman Old Style"/>
          <w:b/>
          <w:bCs/>
          <w:sz w:val="24"/>
          <w:szCs w:val="24"/>
        </w:rPr>
      </w:pPr>
    </w:p>
    <w:p w:rsidR="009F6F1D" w:rsidRDefault="009F6F1D" w:rsidP="00C602E4">
      <w:pPr>
        <w:spacing w:line="240" w:lineRule="auto"/>
        <w:rPr>
          <w:rFonts w:ascii="Bookman Old Style" w:hAnsi="Bookman Old Style"/>
          <w:b/>
          <w:bCs/>
          <w:sz w:val="24"/>
          <w:szCs w:val="24"/>
        </w:rPr>
      </w:pPr>
      <w:r>
        <w:rPr>
          <w:rFonts w:ascii="Centaur" w:hAnsi="Centaur"/>
          <w:sz w:val="32"/>
        </w:rPr>
        <w:lastRenderedPageBreak/>
        <w:t>Enter the IP address associated with your NTP server into the fields as prompted. In my case, I only set up one NTP server.</w:t>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037264" cy="1123042"/>
            <wp:effectExtent l="0" t="0" r="1270" b="1270"/>
            <wp:docPr id="35" name="Picture 35" descr="cid:image106.png@01D4F9A8.DE8F6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image106.png@01D4F9A8.DE8F6B30"/>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39830" cy="1124456"/>
                    </a:xfrm>
                    <a:prstGeom prst="rect">
                      <a:avLst/>
                    </a:prstGeom>
                    <a:noFill/>
                    <a:ln>
                      <a:noFill/>
                    </a:ln>
                  </pic:spPr>
                </pic:pic>
              </a:graphicData>
            </a:graphic>
          </wp:inline>
        </w:drawing>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046739" cy="1139067"/>
            <wp:effectExtent l="0" t="0" r="0" b="4445"/>
            <wp:docPr id="34" name="Picture 34" descr="#31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1 - Edited"/>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060674" cy="1146822"/>
                    </a:xfrm>
                    <a:prstGeom prst="rect">
                      <a:avLst/>
                    </a:prstGeom>
                    <a:noFill/>
                    <a:ln>
                      <a:noFill/>
                    </a:ln>
                  </pic:spPr>
                </pic:pic>
              </a:graphicData>
            </a:graphic>
          </wp:inline>
        </w:drawing>
      </w:r>
    </w:p>
    <w:p w:rsidR="009F6F1D" w:rsidRDefault="009F6F1D" w:rsidP="00C602E4">
      <w:pPr>
        <w:spacing w:line="240" w:lineRule="auto"/>
        <w:rPr>
          <w:rFonts w:ascii="Bookman Old Style" w:hAnsi="Bookman Old Style"/>
          <w:b/>
          <w:bCs/>
          <w:sz w:val="24"/>
          <w:szCs w:val="24"/>
        </w:rPr>
      </w:pPr>
      <w:r>
        <w:rPr>
          <w:rFonts w:ascii="Centaur" w:hAnsi="Centaur"/>
          <w:sz w:val="32"/>
        </w:rPr>
        <w:t>In these fields, be sure to fill out the admin credentials.</w:t>
      </w:r>
    </w:p>
    <w:p w:rsidR="00C602E4" w:rsidRDefault="00C602E4" w:rsidP="00C602E4">
      <w:pPr>
        <w:spacing w:line="240" w:lineRule="auto"/>
        <w:rPr>
          <w:rFonts w:ascii="Bookman Old Style" w:hAnsi="Bookman Old Style"/>
          <w:b/>
          <w:bCs/>
          <w:sz w:val="24"/>
          <w:szCs w:val="24"/>
        </w:rPr>
      </w:pP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184136" cy="1215532"/>
            <wp:effectExtent l="0" t="0" r="6985" b="3810"/>
            <wp:docPr id="31" name="Picture 31" descr="#34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4 - Edited"/>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186665" cy="1216940"/>
                    </a:xfrm>
                    <a:prstGeom prst="rect">
                      <a:avLst/>
                    </a:prstGeom>
                    <a:noFill/>
                    <a:ln>
                      <a:noFill/>
                    </a:ln>
                  </pic:spPr>
                </pic:pic>
              </a:graphicData>
            </a:graphic>
          </wp:inline>
        </w:drawing>
      </w:r>
    </w:p>
    <w:p w:rsidR="00C602E4" w:rsidRDefault="006A2E48" w:rsidP="00C602E4">
      <w:pPr>
        <w:spacing w:line="240" w:lineRule="auto"/>
        <w:rPr>
          <w:rFonts w:ascii="Bookman Old Style" w:hAnsi="Bookman Old Style"/>
          <w:b/>
          <w:bCs/>
          <w:sz w:val="24"/>
          <w:szCs w:val="24"/>
        </w:rPr>
      </w:pPr>
      <w:r>
        <w:rPr>
          <w:rFonts w:ascii="Centaur" w:hAnsi="Centaur"/>
          <w:sz w:val="32"/>
        </w:rPr>
        <w:t>***VERY IMPORTANT***</w:t>
      </w:r>
      <w:r>
        <w:rPr>
          <w:rFonts w:ascii="Centaur" w:hAnsi="Centaur"/>
          <w:sz w:val="32"/>
        </w:rPr>
        <w:br/>
        <w:t xml:space="preserve">Create another set of admin </w:t>
      </w:r>
      <w:proofErr w:type="gramStart"/>
      <w:r>
        <w:rPr>
          <w:rFonts w:ascii="Centaur" w:hAnsi="Centaur"/>
          <w:sz w:val="32"/>
        </w:rPr>
        <w:t>credentials</w:t>
      </w:r>
      <w:proofErr w:type="gramEnd"/>
      <w:r>
        <w:rPr>
          <w:rFonts w:ascii="Centaur" w:hAnsi="Centaur"/>
          <w:sz w:val="32"/>
        </w:rPr>
        <w:t>. These credentials would be used to log into the CUCM web client GUI.</w:t>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051477" cy="1158515"/>
            <wp:effectExtent l="0" t="0" r="6350" b="3810"/>
            <wp:docPr id="27" name="Picture 27" descr="#38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8 - Edited"/>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2058110" cy="1162261"/>
                    </a:xfrm>
                    <a:prstGeom prst="rect">
                      <a:avLst/>
                    </a:prstGeom>
                    <a:noFill/>
                    <a:ln>
                      <a:noFill/>
                    </a:ln>
                  </pic:spPr>
                </pic:pic>
              </a:graphicData>
            </a:graphic>
          </wp:inline>
        </w:drawing>
      </w:r>
    </w:p>
    <w:p w:rsidR="00C06645" w:rsidRDefault="00013082" w:rsidP="00C602E4">
      <w:pPr>
        <w:spacing w:line="240" w:lineRule="auto"/>
        <w:rPr>
          <w:rFonts w:ascii="Bookman Old Style" w:hAnsi="Bookman Old Style"/>
          <w:b/>
          <w:bCs/>
          <w:sz w:val="24"/>
          <w:szCs w:val="24"/>
        </w:rPr>
      </w:pPr>
      <w:r>
        <w:rPr>
          <w:rFonts w:ascii="Centaur" w:hAnsi="Centaur"/>
          <w:sz w:val="32"/>
        </w:rPr>
        <w:t>Launch the web client GUI with your browser of choice.</w:t>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lastRenderedPageBreak/>
        <w:drawing>
          <wp:inline distT="0" distB="0" distL="0" distR="0">
            <wp:extent cx="2909023" cy="1241991"/>
            <wp:effectExtent l="0" t="0" r="5715" b="0"/>
            <wp:docPr id="24" name="Picture 24" descr="#41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1 - Edite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2920777" cy="1247009"/>
                    </a:xfrm>
                    <a:prstGeom prst="rect">
                      <a:avLst/>
                    </a:prstGeom>
                    <a:noFill/>
                    <a:ln>
                      <a:noFill/>
                    </a:ln>
                  </pic:spPr>
                </pic:pic>
              </a:graphicData>
            </a:graphic>
          </wp:inline>
        </w:drawing>
      </w:r>
    </w:p>
    <w:p w:rsidR="00013082" w:rsidRDefault="00013082" w:rsidP="00C602E4">
      <w:pPr>
        <w:spacing w:line="240" w:lineRule="auto"/>
        <w:rPr>
          <w:rFonts w:ascii="Bookman Old Style" w:hAnsi="Bookman Old Style"/>
          <w:b/>
          <w:bCs/>
          <w:sz w:val="24"/>
          <w:szCs w:val="24"/>
        </w:rPr>
      </w:pPr>
      <w:r>
        <w:rPr>
          <w:rFonts w:ascii="Centaur" w:hAnsi="Centaur"/>
          <w:sz w:val="32"/>
        </w:rPr>
        <w:t xml:space="preserve">After logging into the web interface, select cisco unified serviceability from the </w:t>
      </w:r>
      <w:proofErr w:type="gramStart"/>
      <w:r>
        <w:rPr>
          <w:rFonts w:ascii="Centaur" w:hAnsi="Centaur"/>
          <w:sz w:val="32"/>
        </w:rPr>
        <w:t>drop down</w:t>
      </w:r>
      <w:proofErr w:type="gramEnd"/>
      <w:r>
        <w:rPr>
          <w:rFonts w:ascii="Centaur" w:hAnsi="Centaur"/>
          <w:sz w:val="32"/>
        </w:rPr>
        <w:t xml:space="preserve"> menu located on the top right corner.</w:t>
      </w:r>
    </w:p>
    <w:p w:rsidR="00C602E4" w:rsidRDefault="00C602E4" w:rsidP="00C602E4">
      <w:pPr>
        <w:spacing w:line="240" w:lineRule="auto"/>
        <w:rPr>
          <w:rFonts w:ascii="Bookman Old Style" w:hAnsi="Bookman Old Style"/>
          <w:b/>
          <w:bCs/>
          <w:sz w:val="24"/>
          <w:szCs w:val="24"/>
        </w:rPr>
      </w:pPr>
    </w:p>
    <w:p w:rsidR="00C602E4" w:rsidRDefault="00013082" w:rsidP="00C602E4">
      <w:pPr>
        <w:spacing w:line="240" w:lineRule="auto"/>
        <w:rPr>
          <w:rFonts w:ascii="Bookman Old Style" w:hAnsi="Bookman Old Style"/>
          <w:b/>
          <w:bCs/>
          <w:sz w:val="24"/>
          <w:szCs w:val="24"/>
        </w:rPr>
      </w:pPr>
      <w:r>
        <w:rPr>
          <w:rFonts w:ascii="Centaur" w:hAnsi="Centaur"/>
          <w:sz w:val="32"/>
        </w:rPr>
        <w:t>To proceed, activate the service by selecting Tools =&gt; Service Activation. Afterwards, select all the boxes to enable all available modules/packages. (Note that some of the modules are not necessary, this just saves time.)</w:t>
      </w:r>
    </w:p>
    <w:p w:rsidR="00C602E4" w:rsidRDefault="00C602E4" w:rsidP="00C602E4">
      <w:pPr>
        <w:spacing w:line="240" w:lineRule="auto"/>
        <w:rPr>
          <w:rFonts w:ascii="Bookman Old Style" w:hAnsi="Bookman Old Style"/>
          <w:b/>
          <w:bCs/>
          <w:sz w:val="24"/>
          <w:szCs w:val="24"/>
        </w:rPr>
      </w:pPr>
      <w:r>
        <w:rPr>
          <w:rFonts w:ascii="Calibri" w:hAnsi="Calibri"/>
          <w:noProof/>
          <w:sz w:val="22"/>
          <w:lang w:eastAsia="ja-JP"/>
        </w:rPr>
        <w:drawing>
          <wp:anchor distT="0" distB="0" distL="114300" distR="114300" simplePos="0" relativeHeight="251647488" behindDoc="0" locked="0" layoutInCell="1" allowOverlap="1">
            <wp:simplePos x="0" y="0"/>
            <wp:positionH relativeFrom="column">
              <wp:posOffset>1133475</wp:posOffset>
            </wp:positionH>
            <wp:positionV relativeFrom="paragraph">
              <wp:posOffset>904875</wp:posOffset>
            </wp:positionV>
            <wp:extent cx="2200275" cy="247650"/>
            <wp:effectExtent l="0" t="0" r="9525" b="0"/>
            <wp:wrapNone/>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210"/>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0275" cy="24765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noProof/>
          <w:sz w:val="22"/>
          <w:lang w:eastAsia="ja-JP"/>
        </w:rPr>
        <w:drawing>
          <wp:anchor distT="0" distB="0" distL="114300" distR="114300" simplePos="0" relativeHeight="251648512" behindDoc="0" locked="0" layoutInCell="1" allowOverlap="1">
            <wp:simplePos x="0" y="0"/>
            <wp:positionH relativeFrom="column">
              <wp:posOffset>1123950</wp:posOffset>
            </wp:positionH>
            <wp:positionV relativeFrom="paragraph">
              <wp:posOffset>504825</wp:posOffset>
            </wp:positionV>
            <wp:extent cx="904875" cy="428625"/>
            <wp:effectExtent l="0" t="0" r="9525" b="9525"/>
            <wp:wrapNone/>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209"/>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4875" cy="428625"/>
                    </a:xfrm>
                    <a:prstGeom prst="rect">
                      <a:avLst/>
                    </a:prstGeom>
                    <a:noFill/>
                  </pic:spPr>
                </pic:pic>
              </a:graphicData>
            </a:graphic>
            <wp14:sizeRelH relativeFrom="margin">
              <wp14:pctWidth>0</wp14:pctWidth>
            </wp14:sizeRelH>
            <wp14:sizeRelV relativeFrom="margin">
              <wp14:pctHeight>0</wp14:pctHeight>
            </wp14:sizeRelV>
          </wp:anchor>
        </w:drawing>
      </w:r>
      <w:r>
        <w:rPr>
          <w:rFonts w:ascii="Bookman Old Style" w:hAnsi="Bookman Old Style"/>
          <w:b/>
          <w:bCs/>
          <w:noProof/>
          <w:sz w:val="24"/>
          <w:szCs w:val="24"/>
        </w:rPr>
        <w:drawing>
          <wp:inline distT="0" distB="0" distL="0" distR="0">
            <wp:extent cx="4572000" cy="3818890"/>
            <wp:effectExtent l="0" t="0" r="0" b="0"/>
            <wp:docPr id="22" name="Picture 22" descr="#43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3 - Edited"/>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4572000" cy="3818890"/>
                    </a:xfrm>
                    <a:prstGeom prst="rect">
                      <a:avLst/>
                    </a:prstGeom>
                    <a:noFill/>
                    <a:ln>
                      <a:noFill/>
                    </a:ln>
                  </pic:spPr>
                </pic:pic>
              </a:graphicData>
            </a:graphic>
          </wp:inline>
        </w:drawing>
      </w:r>
    </w:p>
    <w:p w:rsidR="00C602E4" w:rsidRDefault="00C602E4" w:rsidP="00C602E4">
      <w:pPr>
        <w:spacing w:line="240" w:lineRule="auto"/>
        <w:rPr>
          <w:rFonts w:ascii="Bookman Old Style" w:hAnsi="Bookman Old Style"/>
          <w:b/>
          <w:bCs/>
          <w:sz w:val="24"/>
          <w:szCs w:val="24"/>
        </w:rPr>
      </w:pPr>
    </w:p>
    <w:p w:rsidR="00C602E4" w:rsidRDefault="00013082" w:rsidP="00C602E4">
      <w:pPr>
        <w:spacing w:line="240" w:lineRule="auto"/>
        <w:rPr>
          <w:rFonts w:ascii="Bookman Old Style" w:hAnsi="Bookman Old Style"/>
          <w:b/>
          <w:bCs/>
          <w:sz w:val="24"/>
          <w:szCs w:val="24"/>
        </w:rPr>
      </w:pPr>
      <w:r>
        <w:rPr>
          <w:rFonts w:ascii="Centaur" w:hAnsi="Centaur"/>
          <w:sz w:val="32"/>
        </w:rPr>
        <w:lastRenderedPageBreak/>
        <w:t>After service activation, navigate over to “Cisco Unified CM Administration” tab. After that is done, Go to Device =&gt; Phone for IP address configuration.</w:t>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288368" cy="1399083"/>
            <wp:effectExtent l="0" t="0" r="0" b="0"/>
            <wp:docPr id="19" name="Picture 19" descr="#46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6 - Edited"/>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2293371" cy="1402142"/>
                    </a:xfrm>
                    <a:prstGeom prst="rect">
                      <a:avLst/>
                    </a:prstGeom>
                    <a:noFill/>
                    <a:ln>
                      <a:noFill/>
                    </a:ln>
                  </pic:spPr>
                </pic:pic>
              </a:graphicData>
            </a:graphic>
          </wp:inline>
        </w:drawing>
      </w:r>
    </w:p>
    <w:p w:rsidR="00C602E4" w:rsidRDefault="004A2D14" w:rsidP="00C602E4">
      <w:pPr>
        <w:spacing w:line="240" w:lineRule="auto"/>
        <w:rPr>
          <w:rFonts w:ascii="Bookman Old Style" w:hAnsi="Bookman Old Style"/>
          <w:b/>
          <w:bCs/>
          <w:sz w:val="24"/>
          <w:szCs w:val="24"/>
        </w:rPr>
      </w:pPr>
      <w:r w:rsidRPr="004A2D14">
        <w:rPr>
          <w:rFonts w:ascii="Centaur" w:hAnsi="Centaur"/>
          <w:sz w:val="32"/>
        </w:rPr>
        <w:t xml:space="preserve"> </w:t>
      </w:r>
      <w:r>
        <w:rPr>
          <w:rFonts w:ascii="Centaur" w:hAnsi="Centaur"/>
          <w:sz w:val="32"/>
        </w:rPr>
        <w:t>After that is finished, add the new phones from the dropdown menu. Use Cisco 7600 model phones for the topology.</w:t>
      </w:r>
    </w:p>
    <w:p w:rsidR="00C602E4" w:rsidRDefault="00C602E4" w:rsidP="00C602E4">
      <w:pPr>
        <w:spacing w:line="240" w:lineRule="auto"/>
        <w:rPr>
          <w:rFonts w:ascii="Bookman Old Style" w:hAnsi="Bookman Old Style"/>
          <w:b/>
          <w:bCs/>
          <w:sz w:val="24"/>
          <w:szCs w:val="24"/>
        </w:rPr>
      </w:pPr>
    </w:p>
    <w:p w:rsidR="00C602E4" w:rsidRDefault="004A2D14" w:rsidP="00C602E4">
      <w:pPr>
        <w:spacing w:line="240" w:lineRule="auto"/>
        <w:rPr>
          <w:rFonts w:ascii="Bookman Old Style" w:hAnsi="Bookman Old Style"/>
          <w:b/>
          <w:bCs/>
          <w:sz w:val="24"/>
          <w:szCs w:val="24"/>
        </w:rPr>
      </w:pPr>
      <w:r>
        <w:rPr>
          <w:rFonts w:ascii="Centaur" w:hAnsi="Centaur"/>
          <w:sz w:val="32"/>
        </w:rPr>
        <w:t>Select SCCP/SIP, depending on the needs of your topology.</w:t>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477881" cy="1312244"/>
            <wp:effectExtent l="0" t="0" r="0" b="2540"/>
            <wp:docPr id="16" name="Picture 16" descr="#52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2 - Edited"/>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2484939" cy="1315982"/>
                    </a:xfrm>
                    <a:prstGeom prst="rect">
                      <a:avLst/>
                    </a:prstGeom>
                    <a:noFill/>
                    <a:ln>
                      <a:noFill/>
                    </a:ln>
                  </pic:spPr>
                </pic:pic>
              </a:graphicData>
            </a:graphic>
          </wp:inline>
        </w:drawing>
      </w: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198539" cy="2084642"/>
            <wp:effectExtent l="0" t="0" r="0" b="0"/>
            <wp:docPr id="15" name="Picture 15" descr="#53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3 - Edited"/>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2202348" cy="2088254"/>
                    </a:xfrm>
                    <a:prstGeom prst="rect">
                      <a:avLst/>
                    </a:prstGeom>
                    <a:noFill/>
                    <a:ln>
                      <a:noFill/>
                    </a:ln>
                  </pic:spPr>
                </pic:pic>
              </a:graphicData>
            </a:graphic>
          </wp:inline>
        </w:drawing>
      </w:r>
    </w:p>
    <w:p w:rsidR="004A2D14" w:rsidRDefault="004A2D14" w:rsidP="00C602E4">
      <w:pPr>
        <w:spacing w:line="240" w:lineRule="auto"/>
        <w:rPr>
          <w:rFonts w:ascii="Bookman Old Style" w:hAnsi="Bookman Old Style"/>
          <w:b/>
          <w:bCs/>
          <w:sz w:val="24"/>
          <w:szCs w:val="24"/>
        </w:rPr>
      </w:pPr>
      <w:r>
        <w:rPr>
          <w:rFonts w:ascii="Centaur" w:hAnsi="Centaur"/>
          <w:sz w:val="32"/>
        </w:rPr>
        <w:lastRenderedPageBreak/>
        <w:t>During the configuration of the phone, insert the preconfigured MAC addresses, and set the owner to anonymous, unless there are preconfigured users and pools available.</w:t>
      </w:r>
    </w:p>
    <w:p w:rsidR="00C602E4" w:rsidRDefault="00C602E4" w:rsidP="00C602E4">
      <w:pPr>
        <w:spacing w:line="240" w:lineRule="auto"/>
        <w:rPr>
          <w:rFonts w:ascii="Bookman Old Style" w:hAnsi="Bookman Old Style"/>
          <w:b/>
          <w:bCs/>
          <w:sz w:val="24"/>
          <w:szCs w:val="24"/>
        </w:rPr>
      </w:pPr>
      <w:r>
        <w:rPr>
          <w:rFonts w:ascii="Calibri" w:hAnsi="Calibri"/>
          <w:noProof/>
          <w:sz w:val="22"/>
          <w:lang w:eastAsia="ja-JP"/>
        </w:rPr>
        <w:drawing>
          <wp:anchor distT="0" distB="0" distL="114300" distR="114300" simplePos="0" relativeHeight="251672064" behindDoc="0" locked="0" layoutInCell="1" allowOverlap="1">
            <wp:simplePos x="0" y="0"/>
            <wp:positionH relativeFrom="column">
              <wp:posOffset>895350</wp:posOffset>
            </wp:positionH>
            <wp:positionV relativeFrom="paragraph">
              <wp:posOffset>436880</wp:posOffset>
            </wp:positionV>
            <wp:extent cx="2200275" cy="266700"/>
            <wp:effectExtent l="0" t="0" r="9525" b="0"/>
            <wp:wrapNone/>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223"/>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0275" cy="266700"/>
                    </a:xfrm>
                    <a:prstGeom prst="rect">
                      <a:avLst/>
                    </a:prstGeom>
                    <a:noFill/>
                  </pic:spPr>
                </pic:pic>
              </a:graphicData>
            </a:graphic>
            <wp14:sizeRelH relativeFrom="margin">
              <wp14:pctWidth>0</wp14:pctWidth>
            </wp14:sizeRelH>
            <wp14:sizeRelV relativeFrom="margin">
              <wp14:pctHeight>0</wp14:pctHeight>
            </wp14:sizeRelV>
          </wp:anchor>
        </w:drawing>
      </w:r>
      <w:r>
        <w:rPr>
          <w:rFonts w:ascii="Bookman Old Style" w:hAnsi="Bookman Old Style"/>
          <w:b/>
          <w:bCs/>
          <w:noProof/>
          <w:sz w:val="24"/>
          <w:szCs w:val="24"/>
        </w:rPr>
        <w:drawing>
          <wp:inline distT="0" distB="0" distL="0" distR="0">
            <wp:extent cx="4572000" cy="1217930"/>
            <wp:effectExtent l="0" t="0" r="0" b="1270"/>
            <wp:docPr id="14" name="Picture 14" descr="#54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4 - Edited"/>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572000" cy="1217930"/>
                    </a:xfrm>
                    <a:prstGeom prst="rect">
                      <a:avLst/>
                    </a:prstGeom>
                    <a:noFill/>
                    <a:ln>
                      <a:noFill/>
                    </a:ln>
                  </pic:spPr>
                </pic:pic>
              </a:graphicData>
            </a:graphic>
          </wp:inline>
        </w:drawing>
      </w:r>
    </w:p>
    <w:p w:rsidR="00C602E4" w:rsidRDefault="00C602E4" w:rsidP="00C602E4">
      <w:pPr>
        <w:spacing w:line="240" w:lineRule="auto"/>
        <w:rPr>
          <w:rFonts w:ascii="Bookman Old Style" w:hAnsi="Bookman Old Style"/>
          <w:b/>
          <w:bCs/>
          <w:sz w:val="24"/>
          <w:szCs w:val="24"/>
        </w:rPr>
      </w:pPr>
    </w:p>
    <w:p w:rsidR="00C602E4" w:rsidRDefault="00C602E4" w:rsidP="00C602E4">
      <w:pPr>
        <w:spacing w:line="240" w:lineRule="auto"/>
        <w:rPr>
          <w:rFonts w:ascii="Bookman Old Style" w:hAnsi="Bookman Old Style"/>
          <w:b/>
          <w:bCs/>
          <w:sz w:val="24"/>
          <w:szCs w:val="24"/>
        </w:rPr>
      </w:pPr>
    </w:p>
    <w:p w:rsid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2315899" cy="2558425"/>
            <wp:effectExtent l="0" t="0" r="8255" b="0"/>
            <wp:docPr id="9" name="Picture 9" descr="#56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6 - Edited"/>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2317347" cy="2560025"/>
                    </a:xfrm>
                    <a:prstGeom prst="rect">
                      <a:avLst/>
                    </a:prstGeom>
                    <a:noFill/>
                    <a:ln>
                      <a:noFill/>
                    </a:ln>
                  </pic:spPr>
                </pic:pic>
              </a:graphicData>
            </a:graphic>
          </wp:inline>
        </w:drawing>
      </w:r>
    </w:p>
    <w:p w:rsidR="004A2D14" w:rsidRDefault="004A2D14" w:rsidP="00C602E4">
      <w:pPr>
        <w:spacing w:line="240" w:lineRule="auto"/>
        <w:rPr>
          <w:rFonts w:ascii="Bookman Old Style" w:hAnsi="Bookman Old Style"/>
          <w:b/>
          <w:bCs/>
          <w:sz w:val="24"/>
          <w:szCs w:val="24"/>
        </w:rPr>
      </w:pPr>
      <w:r>
        <w:rPr>
          <w:rFonts w:ascii="Centaur" w:hAnsi="Centaur"/>
          <w:sz w:val="32"/>
        </w:rPr>
        <w:t>Hit Line [1] – add a new DN to create a new phone directory. Afterwards, fill the directories with a preconfigured phone table, or create new phone numbers from scratch.</w:t>
      </w:r>
    </w:p>
    <w:p w:rsidR="00C602E4" w:rsidRDefault="004A2D14" w:rsidP="00C602E4">
      <w:pPr>
        <w:spacing w:line="240" w:lineRule="auto"/>
        <w:rPr>
          <w:rFonts w:ascii="Bookman Old Style" w:hAnsi="Bookman Old Style"/>
          <w:b/>
          <w:bCs/>
          <w:sz w:val="24"/>
          <w:szCs w:val="24"/>
        </w:rPr>
      </w:pPr>
      <w:r>
        <w:rPr>
          <w:rFonts w:ascii="Centaur" w:hAnsi="Centaur"/>
          <w:sz w:val="32"/>
        </w:rPr>
        <w:t>Finally, apply all unsaved changes, then proceed to add additional phones to the directory. The phones should be able to call at this time. (Assuming router configurations are present.)</w:t>
      </w:r>
    </w:p>
    <w:p w:rsidR="00C602E4" w:rsidRDefault="00C602E4" w:rsidP="00C602E4">
      <w:pPr>
        <w:spacing w:line="240" w:lineRule="auto"/>
        <w:rPr>
          <w:rFonts w:ascii="Bookman Old Style" w:hAnsi="Bookman Old Style"/>
          <w:b/>
          <w:bCs/>
          <w:sz w:val="24"/>
          <w:szCs w:val="24"/>
        </w:rPr>
      </w:pPr>
      <w:r>
        <w:rPr>
          <w:rFonts w:ascii="Calibri" w:hAnsi="Calibri"/>
          <w:noProof/>
          <w:sz w:val="22"/>
          <w:lang w:eastAsia="ja-JP"/>
        </w:rPr>
        <w:lastRenderedPageBreak/>
        <w:drawing>
          <wp:anchor distT="0" distB="0" distL="114300" distR="114300" simplePos="0" relativeHeight="251681280" behindDoc="0" locked="0" layoutInCell="1" allowOverlap="1">
            <wp:simplePos x="0" y="0"/>
            <wp:positionH relativeFrom="margin">
              <wp:align>left</wp:align>
            </wp:positionH>
            <wp:positionV relativeFrom="paragraph">
              <wp:posOffset>2143125</wp:posOffset>
            </wp:positionV>
            <wp:extent cx="504825" cy="342900"/>
            <wp:effectExtent l="0" t="0" r="9525" b="0"/>
            <wp:wrapNone/>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227"/>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pic:spPr>
                </pic:pic>
              </a:graphicData>
            </a:graphic>
            <wp14:sizeRelH relativeFrom="margin">
              <wp14:pctWidth>0</wp14:pctWidth>
            </wp14:sizeRelH>
            <wp14:sizeRelV relativeFrom="margin">
              <wp14:pctHeight>0</wp14:pctHeight>
            </wp14:sizeRelV>
          </wp:anchor>
        </w:drawing>
      </w:r>
      <w:r>
        <w:rPr>
          <w:rFonts w:ascii="Bookman Old Style" w:hAnsi="Bookman Old Style"/>
          <w:b/>
          <w:bCs/>
          <w:noProof/>
          <w:sz w:val="24"/>
          <w:szCs w:val="24"/>
        </w:rPr>
        <w:drawing>
          <wp:inline distT="0" distB="0" distL="0" distR="0">
            <wp:extent cx="4572000" cy="3719195"/>
            <wp:effectExtent l="0" t="0" r="0" b="0"/>
            <wp:docPr id="7" name="Picture 7" descr="#58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 - Edited"/>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4572000" cy="3719195"/>
                    </a:xfrm>
                    <a:prstGeom prst="rect">
                      <a:avLst/>
                    </a:prstGeom>
                    <a:noFill/>
                    <a:ln>
                      <a:noFill/>
                    </a:ln>
                  </pic:spPr>
                </pic:pic>
              </a:graphicData>
            </a:graphic>
          </wp:inline>
        </w:drawing>
      </w:r>
    </w:p>
    <w:p w:rsidR="00C602E4" w:rsidRPr="00C602E4" w:rsidRDefault="00C602E4" w:rsidP="00C602E4">
      <w:pPr>
        <w:spacing w:line="240" w:lineRule="auto"/>
        <w:rPr>
          <w:rFonts w:ascii="Bookman Old Style" w:hAnsi="Bookman Old Style"/>
          <w:b/>
          <w:bCs/>
          <w:sz w:val="24"/>
          <w:szCs w:val="24"/>
        </w:rPr>
      </w:pPr>
      <w:r>
        <w:rPr>
          <w:rFonts w:ascii="Bookman Old Style" w:hAnsi="Bookman Old Style"/>
          <w:b/>
          <w:bCs/>
          <w:noProof/>
          <w:sz w:val="24"/>
          <w:szCs w:val="24"/>
        </w:rPr>
        <w:drawing>
          <wp:inline distT="0" distB="0" distL="0" distR="0">
            <wp:extent cx="4572000" cy="1174750"/>
            <wp:effectExtent l="0" t="0" r="0" b="6350"/>
            <wp:docPr id="6" name="Picture 6" descr="#59 -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9 - Edited"/>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4572000" cy="1174750"/>
                    </a:xfrm>
                    <a:prstGeom prst="rect">
                      <a:avLst/>
                    </a:prstGeom>
                    <a:noFill/>
                    <a:ln>
                      <a:noFill/>
                    </a:ln>
                  </pic:spPr>
                </pic:pic>
              </a:graphicData>
            </a:graphic>
          </wp:inline>
        </w:drawing>
      </w:r>
    </w:p>
    <w:p w:rsidR="004322A5" w:rsidRDefault="00C602E4" w:rsidP="004A2D14">
      <w:pPr>
        <w:spacing w:after="200" w:line="276" w:lineRule="auto"/>
        <w:rPr>
          <w:rFonts w:ascii="Centaur" w:hAnsi="Centaur"/>
          <w:sz w:val="32"/>
        </w:rPr>
      </w:pPr>
      <w:r>
        <w:rPr>
          <w:rFonts w:ascii="Centaur" w:hAnsi="Centaur"/>
          <w:sz w:val="32"/>
        </w:rPr>
        <w:br/>
      </w:r>
    </w:p>
    <w:p w:rsidR="00846567" w:rsidRDefault="00846567">
      <w:pPr>
        <w:spacing w:after="200" w:line="276" w:lineRule="auto"/>
        <w:rPr>
          <w:rFonts w:ascii="Centaur" w:hAnsi="Centaur"/>
          <w:sz w:val="72"/>
        </w:rPr>
      </w:pPr>
      <w:r>
        <w:rPr>
          <w:rFonts w:ascii="Centaur" w:hAnsi="Centaur"/>
          <w:sz w:val="72"/>
        </w:rPr>
        <w:t>Configurations</w:t>
      </w:r>
    </w:p>
    <w:p w:rsidR="00EE7800" w:rsidRPr="002203B0" w:rsidRDefault="00EE7800" w:rsidP="00EE7800">
      <w:pPr>
        <w:spacing w:after="200" w:line="276" w:lineRule="auto"/>
        <w:rPr>
          <w:rFonts w:ascii="Centaur" w:hAnsi="Centaur"/>
          <w:sz w:val="32"/>
        </w:rPr>
      </w:pPr>
      <w:r>
        <w:rPr>
          <w:rFonts w:ascii="Centaur" w:hAnsi="Centaur"/>
          <w:sz w:val="32"/>
        </w:rPr>
        <w:t>Below are the router configurations for the</w:t>
      </w:r>
      <w:r w:rsidR="00C878F6">
        <w:rPr>
          <w:rFonts w:ascii="Centaur" w:hAnsi="Centaur"/>
          <w:sz w:val="32"/>
        </w:rPr>
        <w:t xml:space="preserve"> </w:t>
      </w:r>
      <w:r w:rsidR="004322A5">
        <w:rPr>
          <w:rFonts w:ascii="Centaur" w:hAnsi="Centaur"/>
          <w:sz w:val="32"/>
        </w:rPr>
        <w:t>2</w:t>
      </w:r>
      <w:r>
        <w:rPr>
          <w:rFonts w:ascii="Centaur" w:hAnsi="Centaur"/>
          <w:sz w:val="32"/>
        </w:rPr>
        <w:t xml:space="preserve"> router</w:t>
      </w:r>
      <w:r w:rsidR="00C878F6">
        <w:rPr>
          <w:rFonts w:ascii="Centaur" w:hAnsi="Centaur"/>
          <w:sz w:val="32"/>
        </w:rPr>
        <w:t>s used within the topology</w:t>
      </w:r>
      <w:r>
        <w:rPr>
          <w:rFonts w:ascii="Centaur" w:hAnsi="Centaur"/>
          <w:sz w:val="32"/>
        </w:rPr>
        <w:t>.</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hostname R1</w:t>
      </w:r>
    </w:p>
    <w:p w:rsidR="004322A5" w:rsidRPr="004322A5" w:rsidRDefault="004322A5" w:rsidP="004322A5">
      <w:pPr>
        <w:spacing w:after="20" w:line="240" w:lineRule="auto"/>
        <w:rPr>
          <w:rFonts w:ascii="Courier New" w:hAnsi="Courier New" w:cs="Courier New"/>
          <w:sz w:val="22"/>
        </w:rPr>
      </w:pP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ip dhcp excluded-address 192.168.20.1 192.168.20.10</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ip dhcp excluded-address 192.168.10.1 </w:t>
      </w:r>
    </w:p>
    <w:p w:rsidR="004322A5" w:rsidRPr="004322A5" w:rsidRDefault="004322A5" w:rsidP="004322A5">
      <w:pPr>
        <w:spacing w:after="20" w:line="240" w:lineRule="auto"/>
        <w:rPr>
          <w:rFonts w:ascii="Courier New" w:hAnsi="Courier New" w:cs="Courier New"/>
          <w:sz w:val="22"/>
        </w:rPr>
      </w:pP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ip dhcp pool IPpool</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network 192.168.20.0 255.255.255.0</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default-router 192.168.20.1</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option 150 ip 192.168.20.5</w:t>
      </w:r>
    </w:p>
    <w:p w:rsidR="004322A5" w:rsidRPr="004322A5" w:rsidRDefault="004322A5" w:rsidP="004322A5">
      <w:pPr>
        <w:spacing w:after="20" w:line="240" w:lineRule="auto"/>
        <w:rPr>
          <w:rFonts w:ascii="Courier New" w:hAnsi="Courier New" w:cs="Courier New"/>
          <w:sz w:val="22"/>
        </w:rPr>
      </w:pP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ip dhcp pool IPpoolvoice</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network 192.168.10.0 255.255.255.0</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default-router 192.168.10.1</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option 150 ip 192.168.20.5</w:t>
      </w:r>
    </w:p>
    <w:p w:rsidR="004322A5" w:rsidRPr="004322A5" w:rsidRDefault="004322A5" w:rsidP="004322A5">
      <w:pPr>
        <w:spacing w:after="20" w:line="240" w:lineRule="auto"/>
        <w:rPr>
          <w:rFonts w:ascii="Courier New" w:hAnsi="Courier New" w:cs="Courier New"/>
          <w:sz w:val="22"/>
        </w:rPr>
      </w:pP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interface GigabitEthernet0/0</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no ip address</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duplex auto</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speed auto</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interface GigabitEthernet0/0.1</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encapsulation dot1Q 10</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ip address 192.168.10.1 255.255.255.0</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interface GigabitEthernet0/0.2</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encapsulation dot1Q 20</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ip address 192.168.20.1 255.255.255.0</w:t>
      </w:r>
    </w:p>
    <w:p w:rsidR="004322A5" w:rsidRPr="004322A5" w:rsidRDefault="004322A5" w:rsidP="004322A5">
      <w:pPr>
        <w:spacing w:after="20" w:line="240" w:lineRule="auto"/>
        <w:rPr>
          <w:rFonts w:ascii="Courier New" w:hAnsi="Courier New" w:cs="Courier New"/>
          <w:sz w:val="22"/>
        </w:rPr>
      </w:pP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telephony-service</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max-ephones 2</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max-dn 2</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ip source-address 192.168.20.5 port 2000</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max-conferences 8 gain -6</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transfer-system full-consult</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 xml:space="preserve"> create cnf-files version-stamp 7960 Feb 14 2019 22:26:00</w:t>
      </w:r>
    </w:p>
    <w:p w:rsidR="004322A5" w:rsidRPr="004322A5" w:rsidRDefault="004322A5" w:rsidP="004322A5">
      <w:pPr>
        <w:spacing w:after="20" w:line="240" w:lineRule="auto"/>
        <w:rPr>
          <w:rFonts w:ascii="Courier New" w:hAnsi="Courier New" w:cs="Courier New"/>
          <w:sz w:val="22"/>
        </w:rPr>
      </w:pP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ntp master 1</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ntp update-calendar</w:t>
      </w:r>
    </w:p>
    <w:p w:rsidR="004322A5"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ntp server 192.168.20.1</w:t>
      </w:r>
    </w:p>
    <w:p w:rsidR="00973AFC" w:rsidRPr="004322A5" w:rsidRDefault="004322A5" w:rsidP="004322A5">
      <w:pPr>
        <w:spacing w:after="20" w:line="240" w:lineRule="auto"/>
        <w:rPr>
          <w:rFonts w:ascii="Courier New" w:hAnsi="Courier New" w:cs="Courier New"/>
          <w:sz w:val="22"/>
        </w:rPr>
      </w:pPr>
      <w:r w:rsidRPr="004322A5">
        <w:rPr>
          <w:rFonts w:ascii="Courier New" w:hAnsi="Courier New" w:cs="Courier New"/>
          <w:sz w:val="22"/>
        </w:rPr>
        <w:t>ntp peer 192.168.20.5</w:t>
      </w:r>
    </w:p>
    <w:p w:rsidR="004322A5" w:rsidRDefault="004322A5" w:rsidP="002E4948">
      <w:pPr>
        <w:spacing w:after="200" w:line="276" w:lineRule="auto"/>
        <w:rPr>
          <w:rFonts w:ascii="Centaur" w:hAnsi="Centaur" w:cs="Courier New"/>
          <w:sz w:val="32"/>
        </w:rPr>
      </w:pPr>
    </w:p>
    <w:p w:rsidR="00CF0D1E" w:rsidRDefault="00A87986" w:rsidP="002E4948">
      <w:pPr>
        <w:spacing w:after="200" w:line="276" w:lineRule="auto"/>
        <w:rPr>
          <w:rFonts w:ascii="Centaur" w:hAnsi="Centaur" w:cs="Courier New"/>
          <w:sz w:val="32"/>
        </w:rPr>
      </w:pPr>
      <w:r>
        <w:rPr>
          <w:rFonts w:ascii="Centaur" w:hAnsi="Centaur" w:cs="Courier New"/>
          <w:sz w:val="32"/>
        </w:rPr>
        <w:t>Th</w:t>
      </w:r>
      <w:r w:rsidR="004322A5">
        <w:rPr>
          <w:rFonts w:ascii="Centaur" w:hAnsi="Centaur" w:cs="Courier New"/>
          <w:sz w:val="32"/>
        </w:rPr>
        <w:t>is</w:t>
      </w:r>
      <w:r>
        <w:rPr>
          <w:rFonts w:ascii="Centaur" w:hAnsi="Centaur" w:cs="Courier New"/>
          <w:sz w:val="32"/>
        </w:rPr>
        <w:t xml:space="preserve"> are the configurations for the Layer-</w:t>
      </w:r>
      <w:r w:rsidR="004322A5">
        <w:rPr>
          <w:rFonts w:ascii="Centaur" w:hAnsi="Centaur" w:cs="Courier New"/>
          <w:sz w:val="32"/>
        </w:rPr>
        <w:t>2</w:t>
      </w:r>
      <w:r>
        <w:rPr>
          <w:rFonts w:ascii="Centaur" w:hAnsi="Centaur" w:cs="Courier New"/>
          <w:sz w:val="32"/>
        </w:rPr>
        <w:t xml:space="preserve"> switch:</w:t>
      </w:r>
    </w:p>
    <w:p w:rsidR="00A87986" w:rsidRPr="002203B0" w:rsidRDefault="00A87986" w:rsidP="002203B0">
      <w:pPr>
        <w:spacing w:after="0" w:line="240" w:lineRule="auto"/>
        <w:rPr>
          <w:rFonts w:ascii="Centaur" w:hAnsi="Centaur" w:cs="Courier New"/>
          <w:sz w:val="22"/>
        </w:rPr>
      </w:pPr>
      <w:r w:rsidRPr="002203B0">
        <w:rPr>
          <w:rFonts w:ascii="Centaur" w:hAnsi="Centaur" w:cs="Courier New"/>
          <w:sz w:val="22"/>
        </w:rPr>
        <w:lastRenderedPageBreak/>
        <w:t>Switch 1:</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SW1&gt;enable</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SW1#show run</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hostname SW1</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interface FastEthernet0/1</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switchport trunk encapsulation dot1q</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switchport mode trunk</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interface FastEthernet0/2</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switchport access vlan 20</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switchport mode access</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switchport voice vlan 10</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spanning-tree portfast</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interface FastEthernet0/3</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switchport access vlan 20</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switchport mode access</w:t>
      </w:r>
    </w:p>
    <w:p w:rsidR="004322A5" w:rsidRPr="004322A5"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switchport voice vlan 10</w:t>
      </w:r>
    </w:p>
    <w:p w:rsidR="002203B0" w:rsidRDefault="004322A5" w:rsidP="004322A5">
      <w:pPr>
        <w:spacing w:after="0" w:line="240" w:lineRule="auto"/>
        <w:rPr>
          <w:rFonts w:ascii="Courier New" w:hAnsi="Courier New" w:cs="Courier New"/>
          <w:sz w:val="22"/>
        </w:rPr>
      </w:pPr>
      <w:r w:rsidRPr="004322A5">
        <w:rPr>
          <w:rFonts w:ascii="Courier New" w:hAnsi="Courier New" w:cs="Courier New"/>
          <w:sz w:val="22"/>
        </w:rPr>
        <w:t xml:space="preserve"> spanning-tree portfast</w:t>
      </w:r>
    </w:p>
    <w:p w:rsidR="002203B0" w:rsidRPr="002203B0" w:rsidRDefault="002203B0" w:rsidP="002203B0">
      <w:pPr>
        <w:spacing w:after="0" w:line="240" w:lineRule="auto"/>
        <w:rPr>
          <w:rFonts w:ascii="Courier New" w:hAnsi="Courier New" w:cs="Courier New"/>
          <w:sz w:val="22"/>
        </w:rPr>
      </w:pPr>
    </w:p>
    <w:p w:rsidR="00CF0D1E" w:rsidRDefault="00CF0D1E" w:rsidP="002E4948">
      <w:pPr>
        <w:spacing w:after="200" w:line="276" w:lineRule="auto"/>
        <w:rPr>
          <w:rFonts w:ascii="Centaur" w:hAnsi="Centaur" w:cs="Courier New"/>
          <w:sz w:val="72"/>
        </w:rPr>
      </w:pPr>
      <w:r>
        <w:rPr>
          <w:rFonts w:ascii="Centaur" w:hAnsi="Centaur" w:cs="Courier New"/>
          <w:sz w:val="72"/>
        </w:rPr>
        <w:t>Problems</w:t>
      </w:r>
    </w:p>
    <w:p w:rsidR="004322A5" w:rsidRDefault="00C31344" w:rsidP="002E4948">
      <w:pPr>
        <w:spacing w:after="200" w:line="276" w:lineRule="auto"/>
        <w:rPr>
          <w:rFonts w:ascii="Centaur" w:hAnsi="Centaur" w:cs="Courier New"/>
          <w:sz w:val="32"/>
        </w:rPr>
      </w:pPr>
      <w:r>
        <w:rPr>
          <w:rFonts w:ascii="Centaur" w:hAnsi="Centaur" w:cs="Courier New"/>
          <w:sz w:val="32"/>
        </w:rPr>
        <w:t xml:space="preserve">We first encountered issues when we began to configure </w:t>
      </w:r>
      <w:r w:rsidR="004322A5">
        <w:rPr>
          <w:rFonts w:ascii="Centaur" w:hAnsi="Centaur" w:cs="Courier New"/>
          <w:sz w:val="32"/>
        </w:rPr>
        <w:t>the virtual machine</w:t>
      </w:r>
      <w:r>
        <w:rPr>
          <w:rFonts w:ascii="Centaur" w:hAnsi="Centaur" w:cs="Courier New"/>
          <w:sz w:val="32"/>
        </w:rPr>
        <w:t>.</w:t>
      </w:r>
      <w:r w:rsidR="004322A5">
        <w:rPr>
          <w:rFonts w:ascii="Centaur" w:hAnsi="Centaur" w:cs="Courier New"/>
          <w:sz w:val="32"/>
        </w:rPr>
        <w:t xml:space="preserve"> Cisco’s “Red Hat enterprise OS” has specific hardware requirements that we weren’t aware of when we first set up the virtual machine. Thus, the disk loading utility within the machine didn’t function as intended and we wound up stuck on that step for quite some time. Eventually, we figured out the specific hardware requirements and ended up getting the machine working as intended.</w:t>
      </w:r>
    </w:p>
    <w:p w:rsidR="004322A5" w:rsidRDefault="004322A5" w:rsidP="002E4948">
      <w:pPr>
        <w:spacing w:after="200" w:line="276" w:lineRule="auto"/>
        <w:rPr>
          <w:rFonts w:ascii="Centaur" w:hAnsi="Centaur" w:cs="Courier New"/>
          <w:sz w:val="32"/>
        </w:rPr>
      </w:pPr>
      <w:r>
        <w:rPr>
          <w:rFonts w:ascii="Centaur" w:hAnsi="Centaur" w:cs="Courier New"/>
          <w:noProof/>
          <w:sz w:val="32"/>
        </w:rPr>
        <w:lastRenderedPageBreak/>
        <w:drawing>
          <wp:inline distT="0" distB="0" distL="0" distR="0">
            <wp:extent cx="3448685" cy="235469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9696" cy="2457805"/>
                    </a:xfrm>
                    <a:prstGeom prst="rect">
                      <a:avLst/>
                    </a:prstGeom>
                    <a:noFill/>
                    <a:ln>
                      <a:noFill/>
                    </a:ln>
                  </pic:spPr>
                </pic:pic>
              </a:graphicData>
            </a:graphic>
          </wp:inline>
        </w:drawing>
      </w:r>
    </w:p>
    <w:p w:rsidR="00637E6E" w:rsidRDefault="00637E6E" w:rsidP="002E4948">
      <w:pPr>
        <w:spacing w:after="200" w:line="276" w:lineRule="auto"/>
        <w:rPr>
          <w:rFonts w:ascii="Centaur" w:hAnsi="Centaur" w:cs="Courier New"/>
          <w:sz w:val="72"/>
        </w:rPr>
      </w:pPr>
      <w:r>
        <w:rPr>
          <w:rFonts w:ascii="Centaur" w:hAnsi="Centaur" w:cs="Courier New"/>
          <w:sz w:val="72"/>
        </w:rPr>
        <w:t>Conclusion</w:t>
      </w:r>
    </w:p>
    <w:p w:rsidR="00F32365" w:rsidRPr="00637E6E" w:rsidRDefault="00637E6E" w:rsidP="00F32365">
      <w:pPr>
        <w:spacing w:after="200" w:line="276" w:lineRule="auto"/>
        <w:rPr>
          <w:rFonts w:ascii="Centaur" w:hAnsi="Centaur" w:cs="Courier New"/>
          <w:sz w:val="32"/>
        </w:rPr>
      </w:pPr>
      <w:r>
        <w:rPr>
          <w:rFonts w:ascii="Centaur" w:hAnsi="Centaur" w:cs="Courier New"/>
          <w:sz w:val="32"/>
        </w:rPr>
        <w:t>This lab aims to teach us how t</w:t>
      </w:r>
      <w:r w:rsidR="00D77801">
        <w:rPr>
          <w:rFonts w:ascii="Centaur" w:hAnsi="Centaur" w:cs="Courier New"/>
          <w:sz w:val="32"/>
        </w:rPr>
        <w:t xml:space="preserve">o configure VOIP </w:t>
      </w:r>
      <w:r w:rsidR="000D0717">
        <w:rPr>
          <w:rFonts w:ascii="Centaur" w:hAnsi="Centaur" w:cs="Courier New"/>
          <w:sz w:val="32"/>
        </w:rPr>
        <w:t>to route internally between set IP phones within the local topology.</w:t>
      </w:r>
      <w:r w:rsidR="00E12C91">
        <w:rPr>
          <w:rFonts w:ascii="Centaur" w:hAnsi="Centaur" w:cs="Courier New"/>
          <w:sz w:val="32"/>
        </w:rPr>
        <w:t xml:space="preserve"> With VOIP, workers could communicate clearly through the building that it was set up </w:t>
      </w:r>
      <w:r w:rsidR="00772A7F">
        <w:rPr>
          <w:rFonts w:ascii="Centaur" w:hAnsi="Centaur" w:cs="Courier New"/>
          <w:sz w:val="32"/>
        </w:rPr>
        <w:t>in and</w:t>
      </w:r>
      <w:r w:rsidR="00E12C91">
        <w:rPr>
          <w:rFonts w:ascii="Centaur" w:hAnsi="Centaur" w:cs="Courier New"/>
          <w:sz w:val="32"/>
        </w:rPr>
        <w:t xml:space="preserve"> communicate across WANs if the topology is big enough.</w:t>
      </w:r>
    </w:p>
    <w:sectPr w:rsidR="00F32365" w:rsidRPr="00637E6E">
      <w:headerReference w:type="even" r:id="rId54"/>
      <w:footerReference w:type="even" r:id="rId55"/>
      <w:footerReference w:type="default" r:id="rId56"/>
      <w:headerReference w:type="first" r:id="rId57"/>
      <w:pgSz w:w="12240" w:h="15840"/>
      <w:pgMar w:top="288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1F2" w:rsidRDefault="00A471F2">
      <w:pPr>
        <w:spacing w:after="0" w:line="240" w:lineRule="auto"/>
      </w:pPr>
      <w:r>
        <w:separator/>
      </w:r>
    </w:p>
  </w:endnote>
  <w:endnote w:type="continuationSeparator" w:id="0">
    <w:p w:rsidR="00A471F2" w:rsidRDefault="00A47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entaur">
    <w:panose1 w:val="020305040502050203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645" w:rsidRDefault="00C06645">
    <w:pPr>
      <w:pStyle w:val="Footer"/>
    </w:pPr>
    <w:r>
      <w:rPr>
        <w:noProof/>
      </w:rPr>
      <mc:AlternateContent>
        <mc:Choice Requires="wps">
          <w:drawing>
            <wp:anchor distT="0" distB="0" distL="114300" distR="114300" simplePos="0" relativeHeight="251669504" behindDoc="1" locked="0" layoutInCell="1" allowOverlap="1" wp14:editId="287649D4">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6645" w:rsidRDefault="00C0664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29" style="position:absolute;margin-left:0;margin-top:0;width:55.1pt;height:11in;z-index:-251646976;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" fillcolor="#675e47 [3215]" stroked="f" strokeweight="2pt">
              <v:textbox>
                <w:txbxContent>
                  <w:p w:rsidR="00C06645" w:rsidRDefault="00C06645">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14:editId="5CFB1159">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5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6645" w:rsidRDefault="00C0664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0" style="position:absolute;margin-left:0;margin-top:0;width:55.1pt;height:71.3pt;z-index:-251645952;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" fillcolor="#a9a57c [3204]" stroked="f" strokeweight="2pt">
              <v:textbox>
                <w:txbxContent>
                  <w:p w:rsidR="00C06645" w:rsidRDefault="00C06645"/>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editId="26D55A2D">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6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C06645" w:rsidRDefault="00C06645">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28</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1" type="#_x0000_t185" style="position:absolute;margin-left:0;margin-top:0;width:36pt;height:28.8pt;z-index:251671552;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" filled="t" fillcolor="#a9a57c [3204]" strokecolor="white [3212]" strokeweight="1pt">
              <v:path arrowok="t"/>
              <v:textbox inset="0,,0">
                <w:txbxContent>
                  <w:p w:rsidR="00C06645" w:rsidRDefault="00C06645">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28</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645" w:rsidRDefault="00C06645">
    <w:r>
      <w:rPr>
        <w:noProof/>
        <w:color w:val="000000"/>
      </w:rPr>
      <mc:AlternateContent>
        <mc:Choice Requires="wps">
          <w:drawing>
            <wp:anchor distT="0" distB="0" distL="114300" distR="114300" simplePos="0" relativeHeight="251676672" behindDoc="1" locked="0" layoutInCell="1" allowOverlap="1" wp14:editId="61F137D4">
              <wp:simplePos x="0" y="0"/>
              <wp:positionH relativeFrom="page">
                <wp:align>left</wp:align>
              </wp:positionH>
              <wp:positionV relativeFrom="page">
                <wp:align>center</wp:align>
              </wp:positionV>
              <wp:extent cx="7072630" cy="10058400"/>
              <wp:effectExtent l="0" t="0" r="0" b="0"/>
              <wp:wrapNone/>
              <wp:docPr id="5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44030087" id="Rectangle 5" o:spid="_x0000_s1026" style="position:absolute;margin-left:0;margin-top:0;width:556.9pt;height:11in;z-index:-251639808;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" fillcolor="white [2897]" stroked="f" strokeweight="2pt">
              <v:fill color2="#b2b2b2 [2241]" rotate="t" focusposition="13107f,.5" focussize="-13107f" colors="0 white;.75 white;1 #dadada" focus="100%" type="gradientRadial"/>
              <w10:wrap anchorx="page" anchory="page"/>
            </v:rect>
          </w:pict>
        </mc:Fallback>
      </mc:AlternateContent>
    </w:r>
    <w:r>
      <w:rPr>
        <w:noProof/>
      </w:rPr>
      <mc:AlternateContent>
        <mc:Choice Requires="wps">
          <w:drawing>
            <wp:anchor distT="0" distB="0" distL="114300" distR="114300" simplePos="0" relativeHeight="251673600" behindDoc="1" locked="0" layoutInCell="1" allowOverlap="1" wp14:editId="7DF7A4CA">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5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6645" w:rsidRDefault="00C0664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2" style="position:absolute;margin-left:0;margin-top:0;width:55.1pt;height:11in;z-index:-251642880;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" fillcolor="#675e47 [3215]" stroked="f" strokeweight="2pt">
              <v:textbox>
                <w:txbxContent>
                  <w:p w:rsidR="00C06645" w:rsidRDefault="00C06645">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editId="2079E55A">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6645" w:rsidRDefault="00C0664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3" style="position:absolute;margin-left:0;margin-top:0;width:55.1pt;height:71.3pt;z-index:-251641856;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" fillcolor="#a9a57c [3204]" stroked="f" strokeweight="2pt">
              <v:textbox>
                <w:txbxContent>
                  <w:p w:rsidR="00C06645" w:rsidRDefault="00C06645"/>
                </w:txbxContent>
              </v:textbox>
              <w10:wrap anchorx="page" anchory="page"/>
            </v:rect>
          </w:pict>
        </mc:Fallback>
      </mc:AlternateContent>
    </w:r>
    <w:r>
      <w:rPr>
        <w:noProof/>
      </w:rPr>
      <mc:AlternateContent>
        <mc:Choice Requires="wps">
          <w:drawing>
            <wp:anchor distT="0" distB="0" distL="114300" distR="114300" simplePos="0" relativeHeight="251675648" behindDoc="0" locked="0" layoutInCell="1" allowOverlap="1" wp14:editId="7F606CDB">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5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C06645" w:rsidRDefault="00C06645">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27</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margin-left:0;margin-top:0;width:36pt;height:28.8pt;z-index:251675648;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" filled="t" fillcolor="#a9a57c [3204]" strokecolor="white [3212]" strokeweight="1pt">
              <v:path arrowok="t"/>
              <v:textbox inset="0,,0">
                <w:txbxContent>
                  <w:p w:rsidR="00C06645" w:rsidRDefault="00C06645">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27</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1F2" w:rsidRDefault="00A471F2">
      <w:pPr>
        <w:spacing w:after="0" w:line="240" w:lineRule="auto"/>
      </w:pPr>
      <w:r>
        <w:separator/>
      </w:r>
    </w:p>
  </w:footnote>
  <w:footnote w:type="continuationSeparator" w:id="0">
    <w:p w:rsidR="00A471F2" w:rsidRDefault="00A47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645" w:rsidRDefault="00C06645">
    <w:pPr>
      <w:pStyle w:val="Header"/>
    </w:pPr>
    <w:r>
      <w:rPr>
        <w:noProof/>
        <w:color w:val="000000"/>
      </w:rPr>
      <mc:AlternateContent>
        <mc:Choice Requires="wps">
          <w:drawing>
            <wp:anchor distT="0" distB="0" distL="114300" distR="114300" simplePos="0" relativeHeight="251666432" behindDoc="1" locked="0" layoutInCell="1" allowOverlap="1" wp14:editId="77102A8C">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6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27B4F55C" id="Rectangle 5" o:spid="_x0000_s1026" style="position:absolute;margin-left:0;margin-top:0;width:556.9pt;height:11in;z-index:-25165004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" fillcolor="white [2897]" stroked="f" strokeweight="2pt">
              <v:fill color2="#b2b2b2 [2241]" rotate="t" focusposition="13107f,.5" focussize="-13107f" colors="0 white;.75 white;1 #dadada" focus="100%" type="gradientRadial"/>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editId="423D3844">
              <wp:simplePos x="0" y="0"/>
              <mc:AlternateContent>
                <mc:Choice Requires="wp14">
                  <wp:positionH relativeFrom="page">
                    <wp14:pctPosHOffset>3500</wp14:pctPosHOffset>
                  </wp:positionH>
                </mc:Choice>
                <mc:Fallback>
                  <wp:positionH relativeFrom="page">
                    <wp:posOffset>271780</wp:posOffset>
                  </wp:positionH>
                </mc:Fallback>
              </mc:AlternateContent>
              <wp:positionV relativeFrom="page">
                <wp:align>center</wp:align>
              </wp:positionV>
              <wp:extent cx="409575" cy="4526280"/>
              <wp:effectExtent l="0" t="0" r="0" b="0"/>
              <wp:wrapNone/>
              <wp:docPr id="6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6645" w:rsidRDefault="00C06645">
                          <w:pPr>
                            <w:jc w:val="center"/>
                            <w:rPr>
                              <w:color w:val="FFFFFF" w:themeColor="background1"/>
                            </w:rPr>
                          </w:pPr>
                          <w:r>
                            <w:rPr>
                              <w:color w:val="FFFFFF" w:themeColor="background1"/>
                            </w:rPr>
                            <w:t>Cisco CCNP</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0;margin-top:0;width:32.25pt;height:356.4pt;z-index:251667456;visibility:visible;mso-wrap-style:square;mso-width-percent:50;mso-height-percent:450;mso-left-percent:35;mso-wrap-distance-left:9pt;mso-wrap-distance-top:0;mso-wrap-distance-right:9pt;mso-wrap-distance-bottom:0;mso-position-horizontal-relative:page;mso-position-vertical:center;mso-position-vertical-relative:page;mso-width-percent:50;mso-height-percent:450;mso-left-percent:35;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" fillcolor="#675e47 [3215]" stroked="f" strokeweight=".5pt">
              <v:textbox style="layout-flow:vertical;mso-layout-flow-alt:bottom-to-top">
                <w:txbxContent>
                  <w:p w:rsidR="00C06645" w:rsidRDefault="00C06645">
                    <w:pPr>
                      <w:jc w:val="center"/>
                      <w:rPr>
                        <w:color w:val="FFFFFF" w:themeColor="background1"/>
                      </w:rPr>
                    </w:pPr>
                    <w:r>
                      <w:rPr>
                        <w:color w:val="FFFFFF" w:themeColor="background1"/>
                      </w:rPr>
                      <w:t>Cisco CCNP</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editId="41A468D6">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6645" w:rsidRDefault="00C0664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27" style="position:absolute;margin-left:0;margin-top:0;width:55.1pt;height:71.3pt;z-index:-251651072;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" fillcolor="#a9a57c [3204]" stroked="f" strokeweight="2pt">
              <v:textbox>
                <w:txbxContent>
                  <w:p w:rsidR="00C06645" w:rsidRDefault="00C06645"/>
                </w:txbxContent>
              </v:textbox>
              <w10:wrap anchorx="page" anchory="page"/>
            </v:rect>
          </w:pict>
        </mc:Fallback>
      </mc:AlternateContent>
    </w:r>
    <w:r>
      <w:rPr>
        <w:noProof/>
      </w:rPr>
      <mc:AlternateContent>
        <mc:Choice Requires="wps">
          <w:drawing>
            <wp:anchor distT="0" distB="0" distL="114300" distR="114300" simplePos="0" relativeHeight="251664384" behindDoc="1" locked="0" layoutInCell="1" allowOverlap="1" wp14:editId="5B56B54E">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6645" w:rsidRDefault="00C0664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28" style="position:absolute;margin-left:0;margin-top:0;width:55.1pt;height:11in;z-index:-251652096;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" fillcolor="#675e47 [3215]" stroked="f" strokeweight="2pt">
              <v:textbox>
                <w:txbxContent>
                  <w:p w:rsidR="00C06645" w:rsidRDefault="00C06645">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645" w:rsidRDefault="00C06645">
    <w:pPr>
      <w:pStyle w:val="Header"/>
    </w:pPr>
    <w:r>
      <w:rPr>
        <w:noProof/>
      </w:rPr>
      <mc:AlternateContent>
        <mc:Choice Requires="wps">
          <w:drawing>
            <wp:anchor distT="0" distB="0" distL="114300" distR="114300" simplePos="0" relativeHeight="251662336" behindDoc="1" locked="0" layoutInCell="1" allowOverlap="1" wp14:editId="313D127C">
              <wp:simplePos x="0" y="0"/>
              <wp:positionH relativeFrom="page">
                <wp:align>left</wp:align>
              </wp:positionH>
              <wp:positionV relativeFrom="page">
                <wp:align>center</wp:align>
              </wp:positionV>
              <wp:extent cx="7072630" cy="10058400"/>
              <wp:effectExtent l="0" t="0" r="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19B36EB0"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" fillcolor="white [2897]" stroked="f" strokeweight="2pt">
              <v:fill color2="#b2b2b2 [2241]" rotate="t" focusposition="13107f,.5" focussize="-13107f" colors="0 white;.75 white;1 #dadada" focus="100%" type="gradientRadial"/>
              <w10:wrap anchorx="page" anchory="page"/>
            </v:rect>
          </w:pict>
        </mc:Fallback>
      </mc:AlternateContent>
    </w:r>
    <w:r>
      <w:rPr>
        <w:noProof/>
      </w:rPr>
      <w:t xml:space="preserve"> </w:t>
    </w:r>
    <w:r>
      <w:rPr>
        <w:noProof/>
      </w:rPr>
      <mc:AlternateContent>
        <mc:Choice Requires="wps">
          <w:drawing>
            <wp:anchor distT="0" distB="0" distL="114300" distR="114300" simplePos="0" relativeHeight="251659264" behindDoc="0" locked="0" layoutInCell="1" allowOverlap="1" wp14:editId="0EFADB5E">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6645" w:rsidRDefault="00C06645">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5" style="position:absolute;margin-left:0;margin-top:0;width:55.1pt;height:11in;z-index:251659264;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" fillcolor="#675e47 [3215]" stroked="f" strokeweight="2pt">
              <v:textbox>
                <w:txbxContent>
                  <w:p w:rsidR="00C06645" w:rsidRDefault="00C06645">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editId="48BE6117">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6645" w:rsidRDefault="00C06645"/>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6" style="position:absolute;margin-left:0;margin-top:0;width:55.1pt;height:71.3pt;z-index:251660288;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" fillcolor="#a9a57c [3204]" stroked="f" strokeweight="2pt">
              <v:textbox>
                <w:txbxContent>
                  <w:p w:rsidR="00C06645" w:rsidRDefault="00C06645"/>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1C07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8B07FD"/>
    <w:multiLevelType w:val="hybridMultilevel"/>
    <w:tmpl w:val="2058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74737"/>
    <w:multiLevelType w:val="hybridMultilevel"/>
    <w:tmpl w:val="66A4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220DB"/>
    <w:multiLevelType w:val="hybridMultilevel"/>
    <w:tmpl w:val="480EB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0BD"/>
    <w:rsid w:val="0000562C"/>
    <w:rsid w:val="000113A6"/>
    <w:rsid w:val="00013082"/>
    <w:rsid w:val="00036B72"/>
    <w:rsid w:val="000530F7"/>
    <w:rsid w:val="00075D52"/>
    <w:rsid w:val="000D0717"/>
    <w:rsid w:val="000D7BC0"/>
    <w:rsid w:val="000F320F"/>
    <w:rsid w:val="001248D2"/>
    <w:rsid w:val="001536BD"/>
    <w:rsid w:val="001B0BE7"/>
    <w:rsid w:val="001B30BD"/>
    <w:rsid w:val="001C23FA"/>
    <w:rsid w:val="001E5543"/>
    <w:rsid w:val="00202346"/>
    <w:rsid w:val="002203B0"/>
    <w:rsid w:val="002B1213"/>
    <w:rsid w:val="002E4948"/>
    <w:rsid w:val="002F5EE6"/>
    <w:rsid w:val="00334319"/>
    <w:rsid w:val="00390CB0"/>
    <w:rsid w:val="003D1EBC"/>
    <w:rsid w:val="004322A5"/>
    <w:rsid w:val="00436F17"/>
    <w:rsid w:val="0044559C"/>
    <w:rsid w:val="00493FD3"/>
    <w:rsid w:val="00497762"/>
    <w:rsid w:val="004A09CA"/>
    <w:rsid w:val="004A2D14"/>
    <w:rsid w:val="004E43E2"/>
    <w:rsid w:val="004F518C"/>
    <w:rsid w:val="00504946"/>
    <w:rsid w:val="00505472"/>
    <w:rsid w:val="005B6046"/>
    <w:rsid w:val="005B7182"/>
    <w:rsid w:val="005C25BF"/>
    <w:rsid w:val="005E0C56"/>
    <w:rsid w:val="005E7F5E"/>
    <w:rsid w:val="005F1ECF"/>
    <w:rsid w:val="006117E2"/>
    <w:rsid w:val="00637E6E"/>
    <w:rsid w:val="00651D05"/>
    <w:rsid w:val="006A2E48"/>
    <w:rsid w:val="006B4A43"/>
    <w:rsid w:val="00767D89"/>
    <w:rsid w:val="00772A7F"/>
    <w:rsid w:val="007F5211"/>
    <w:rsid w:val="00810CDE"/>
    <w:rsid w:val="00833820"/>
    <w:rsid w:val="00846567"/>
    <w:rsid w:val="008829DE"/>
    <w:rsid w:val="0088466A"/>
    <w:rsid w:val="008D0FF1"/>
    <w:rsid w:val="008D2136"/>
    <w:rsid w:val="009354FB"/>
    <w:rsid w:val="00937BC2"/>
    <w:rsid w:val="00973AFC"/>
    <w:rsid w:val="0097526F"/>
    <w:rsid w:val="00987133"/>
    <w:rsid w:val="009906BB"/>
    <w:rsid w:val="009F1CF5"/>
    <w:rsid w:val="009F6F1D"/>
    <w:rsid w:val="00A34204"/>
    <w:rsid w:val="00A364A1"/>
    <w:rsid w:val="00A471F2"/>
    <w:rsid w:val="00A87986"/>
    <w:rsid w:val="00A96E82"/>
    <w:rsid w:val="00B6712E"/>
    <w:rsid w:val="00B73376"/>
    <w:rsid w:val="00B77041"/>
    <w:rsid w:val="00BA17B0"/>
    <w:rsid w:val="00BB5878"/>
    <w:rsid w:val="00C06645"/>
    <w:rsid w:val="00C270A9"/>
    <w:rsid w:val="00C31344"/>
    <w:rsid w:val="00C43439"/>
    <w:rsid w:val="00C602E4"/>
    <w:rsid w:val="00C72608"/>
    <w:rsid w:val="00C878F6"/>
    <w:rsid w:val="00C96CEF"/>
    <w:rsid w:val="00CF0D1E"/>
    <w:rsid w:val="00D45B7E"/>
    <w:rsid w:val="00D77801"/>
    <w:rsid w:val="00E12C91"/>
    <w:rsid w:val="00E54368"/>
    <w:rsid w:val="00EB0619"/>
    <w:rsid w:val="00EE7800"/>
    <w:rsid w:val="00EF58B3"/>
    <w:rsid w:val="00F32365"/>
    <w:rsid w:val="00F50F4F"/>
    <w:rsid w:val="00F53C7C"/>
    <w:rsid w:val="00F6569C"/>
    <w:rsid w:val="00FB2D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D8570"/>
  <w15:docId w15:val="{17297159-01C0-479A-9109-C62A11669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64" w:lineRule="auto"/>
    </w:pPr>
    <w:rPr>
      <w:sz w:val="21"/>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28"/>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A9A57C" w:themeColor="accent1"/>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A9A57C" w:themeColor="accent1"/>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A9A57C" w:themeColor="accent1"/>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2F2B20" w:themeColor="text1"/>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2F2B20" w:themeColor="tex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2F2B20"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pPr>
      <w:spacing w:after="0" w:line="240" w:lineRule="auto"/>
    </w:pPr>
    <w:tblPr/>
    <w:tblStylePr w:type="firstRow">
      <w:rPr>
        <w:rFonts w:ascii="Tahoma" w:hAnsi="Tahoma"/>
        <w:b/>
        <w:sz w:val="36"/>
      </w:rPr>
    </w:tblStylePr>
  </w:style>
  <w:style w:type="paragraph" w:styleId="ListParagraph">
    <w:name w:val="List Paragraph"/>
    <w:basedOn w:val="Normal"/>
    <w:uiPriority w:val="34"/>
    <w:qFormat/>
    <w:pPr>
      <w:spacing w:line="240" w:lineRule="auto"/>
      <w:ind w:left="720" w:hanging="288"/>
      <w:contextualSpacing/>
    </w:pPr>
    <w:rPr>
      <w:color w:val="675E47" w:themeColor="text2"/>
    </w:rPr>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auto"/>
      <w:sz w:val="32"/>
      <w:szCs w:val="28"/>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auto"/>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auto"/>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auto"/>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auto"/>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uto"/>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auto"/>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auto"/>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675E47" w:themeColor="text2"/>
      <w:spacing w:val="6"/>
      <w:sz w:val="20"/>
      <w:szCs w:val="18"/>
      <w:lang w:bidi="hi-I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675E47" w:themeColor="text2"/>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auto"/>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675E47" w:themeColor="text2"/>
      <w:sz w:val="32"/>
      <w:szCs w:val="24"/>
      <w:lang w:bidi="hi-IN"/>
    </w:rPr>
  </w:style>
  <w:style w:type="character" w:customStyle="1" w:styleId="SubtitleChar">
    <w:name w:val="Subtitle Char"/>
    <w:basedOn w:val="DefaultParagraphFont"/>
    <w:link w:val="Subtitle"/>
    <w:uiPriority w:val="11"/>
    <w:rPr>
      <w:rFonts w:eastAsiaTheme="majorEastAsia" w:cstheme="majorBidi"/>
      <w:iCs/>
      <w:color w:val="auto"/>
      <w:sz w:val="32"/>
      <w:szCs w:val="24"/>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auto"/>
    </w:rPr>
  </w:style>
  <w:style w:type="paragraph" w:styleId="NoSpacing">
    <w:name w:val="No Spacing"/>
    <w:link w:val="NoSpacingChar"/>
    <w:uiPriority w:val="1"/>
    <w:qFormat/>
    <w:pPr>
      <w:spacing w:after="0" w:line="240" w:lineRule="auto"/>
    </w:pPr>
  </w:style>
  <w:style w:type="paragraph" w:styleId="Quote">
    <w:name w:val="Quote"/>
    <w:basedOn w:val="Normal"/>
    <w:next w:val="Normal"/>
    <w:link w:val="QuoteChar"/>
    <w:uiPriority w:val="29"/>
    <w:qFormat/>
    <w:pPr>
      <w:spacing w:before="160" w:line="300" w:lineRule="auto"/>
      <w:ind w:left="144" w:right="144"/>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auto"/>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auto"/>
      <w:sz w:val="21"/>
      <w:shd w:val="clear" w:color="auto" w:fill="A9A57C" w:themeFill="accent1"/>
      <w:lang w:bidi="hi-IN"/>
      <w14:ligatures w14:val="standard"/>
      <w14:numForm w14:val="oldStyle"/>
    </w:rPr>
  </w:style>
  <w:style w:type="character" w:styleId="SubtleEmphasis">
    <w:name w:val="Subtle Emphasis"/>
    <w:basedOn w:val="DefaultParagraphFont"/>
    <w:uiPriority w:val="19"/>
    <w:qFormat/>
    <w:rPr>
      <w:i/>
      <w:iCs/>
      <w:color w:val="auto"/>
    </w:rPr>
  </w:style>
  <w:style w:type="character" w:styleId="IntenseEmphasis">
    <w:name w:val="Intense Emphasis"/>
    <w:aliases w:val="Subsection Intense Emphasis"/>
    <w:basedOn w:val="DefaultParagraphFont"/>
    <w:uiPriority w:val="21"/>
    <w:qFormat/>
    <w:rPr>
      <w:b/>
      <w:bCs/>
      <w:i/>
      <w:iCs/>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smallCaps/>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000000"/>
      <w:sz w:val="28"/>
      <w14:numForm w14:val="default"/>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SectionHeading">
    <w:name w:val="Section Heading"/>
    <w:basedOn w:val="Heading1"/>
    <w:next w:val="Normal"/>
    <w:qFormat/>
    <w:rPr>
      <w:b/>
      <w:color w:val="675E47" w:themeColor="text2"/>
      <w:sz w:val="24"/>
    </w:rPr>
  </w:style>
  <w:style w:type="character" w:customStyle="1" w:styleId="NoSpacingChar">
    <w:name w:val="No Spacing Char"/>
    <w:basedOn w:val="DefaultParagraphFont"/>
    <w:link w:val="NoSpacing"/>
    <w:uiPriority w:val="1"/>
  </w:style>
  <w:style w:type="paragraph" w:customStyle="1" w:styleId="Subsection">
    <w:name w:val="Subsection"/>
    <w:basedOn w:val="Heading2"/>
    <w:qFormat/>
    <w:pPr>
      <w:spacing w:before="0"/>
    </w:pPr>
    <w:rPr>
      <w:color w:val="A9A57C" w:themeColor="accent1"/>
      <w:sz w:val="21"/>
    </w:rPr>
  </w:style>
  <w:style w:type="paragraph" w:customStyle="1" w:styleId="PersonalName">
    <w:name w:val="Personal Name"/>
    <w:basedOn w:val="Title"/>
    <w:qFormat/>
    <w:rPr>
      <w:b/>
      <w:sz w:val="28"/>
      <w:szCs w:val="28"/>
    </w:rPr>
  </w:style>
  <w:style w:type="paragraph" w:customStyle="1" w:styleId="SubsectionDate">
    <w:name w:val="Subsection Date"/>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Phone">
    <w:name w:val="Phone"/>
    <w:basedOn w:val="NoSpacing"/>
    <w:qFormat/>
    <w:rPr>
      <w:sz w:val="24"/>
    </w:rPr>
  </w:style>
  <w:style w:type="paragraph" w:customStyle="1" w:styleId="SenderAddress">
    <w:name w:val="Sender Address"/>
    <w:basedOn w:val="NoSpacing"/>
    <w:qFormat/>
    <w:pPr>
      <w:spacing w:line="274" w:lineRule="auto"/>
    </w:pPr>
    <w:rPr>
      <w:sz w:val="21"/>
    </w:rPr>
  </w:style>
  <w:style w:type="paragraph" w:customStyle="1" w:styleId="SubsectionText">
    <w:name w:val="Subsection Text"/>
    <w:basedOn w:val="ListBullet"/>
    <w:qFormat/>
    <w:pPr>
      <w:numPr>
        <w:numId w:val="0"/>
      </w:numPr>
      <w:spacing w:line="276" w:lineRule="auto"/>
      <w:ind w:left="360" w:hanging="360"/>
      <w:contextualSpacing w:val="0"/>
    </w:pPr>
    <w:rPr>
      <w:sz w:val="22"/>
    </w:rPr>
  </w:style>
  <w:style w:type="paragraph" w:styleId="ListBullet">
    <w:name w:val="List Bullet"/>
    <w:basedOn w:val="Normal"/>
    <w:uiPriority w:val="99"/>
    <w:semiHidden/>
    <w:unhideWhenUsed/>
    <w:pPr>
      <w:numPr>
        <w:numId w:val="5"/>
      </w:numPr>
      <w:contextualSpacing/>
    </w:pPr>
  </w:style>
  <w:style w:type="paragraph" w:styleId="Closing">
    <w:name w:val="Closing"/>
    <w:basedOn w:val="Normal"/>
    <w:link w:val="ClosingChar"/>
    <w:uiPriority w:val="5"/>
    <w:unhideWhenUsed/>
    <w:pPr>
      <w:spacing w:before="480" w:after="960"/>
      <w:contextualSpacing/>
    </w:pPr>
    <w:rPr>
      <w:b/>
      <w:color w:val="675E47" w:themeColor="text2"/>
    </w:rPr>
  </w:style>
  <w:style w:type="character" w:customStyle="1" w:styleId="ClosingChar">
    <w:name w:val="Closing Char"/>
    <w:basedOn w:val="DefaultParagraphFont"/>
    <w:link w:val="Closing"/>
    <w:uiPriority w:val="5"/>
    <w:rPr>
      <w:b/>
      <w:color w:val="auto"/>
      <w:sz w:val="21"/>
    </w:rPr>
  </w:style>
  <w:style w:type="paragraph" w:customStyle="1" w:styleId="RecipientAddress">
    <w:name w:val="Recipient Address"/>
    <w:basedOn w:val="NoSpacing"/>
    <w:uiPriority w:val="3"/>
    <w:qFormat/>
    <w:pPr>
      <w:spacing w:after="360"/>
      <w:contextualSpacing/>
    </w:pPr>
    <w:rPr>
      <w:color w:val="675E47" w:themeColor="text2"/>
      <w:sz w:val="21"/>
    </w:rPr>
  </w:style>
  <w:style w:type="paragraph" w:styleId="Salutation">
    <w:name w:val="Salutation"/>
    <w:basedOn w:val="NoSpacing"/>
    <w:next w:val="Normal"/>
    <w:link w:val="SalutationChar"/>
    <w:uiPriority w:val="4"/>
    <w:unhideWhenUsed/>
    <w:pPr>
      <w:spacing w:before="480" w:after="320"/>
      <w:contextualSpacing/>
    </w:pPr>
    <w:rPr>
      <w:b/>
      <w:color w:val="675E47" w:themeColor="text2"/>
      <w:sz w:val="21"/>
    </w:rPr>
  </w:style>
  <w:style w:type="character" w:customStyle="1" w:styleId="SalutationChar">
    <w:name w:val="Salutation Char"/>
    <w:basedOn w:val="DefaultParagraphFont"/>
    <w:link w:val="Salutation"/>
    <w:uiPriority w:val="4"/>
    <w:rPr>
      <w:b/>
      <w:color w:val="auto"/>
      <w:sz w:val="21"/>
    </w:rPr>
  </w:style>
  <w:style w:type="paragraph" w:styleId="Signature">
    <w:name w:val="Signature"/>
    <w:basedOn w:val="Normal"/>
    <w:link w:val="SignatureChar"/>
    <w:uiPriority w:val="99"/>
    <w:unhideWhenUsed/>
    <w:pPr>
      <w:contextualSpacing/>
    </w:pPr>
  </w:style>
  <w:style w:type="character" w:customStyle="1" w:styleId="SignatureChar">
    <w:name w:val="Signature Char"/>
    <w:basedOn w:val="DefaultParagraphFont"/>
    <w:link w:val="Signature"/>
    <w:uiPriority w:val="99"/>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526277">
      <w:bodyDiv w:val="1"/>
      <w:marLeft w:val="0"/>
      <w:marRight w:val="0"/>
      <w:marTop w:val="0"/>
      <w:marBottom w:val="0"/>
      <w:divBdr>
        <w:top w:val="none" w:sz="0" w:space="0" w:color="auto"/>
        <w:left w:val="none" w:sz="0" w:space="0" w:color="auto"/>
        <w:bottom w:val="none" w:sz="0" w:space="0" w:color="auto"/>
        <w:right w:val="none" w:sz="0" w:space="0" w:color="auto"/>
      </w:divBdr>
    </w:div>
    <w:div w:id="143956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cid:image056.png@01D4F9A8.DE8F6B30" TargetMode="External"/><Relationship Id="rId26" Type="http://schemas.openxmlformats.org/officeDocument/2006/relationships/image" Target="cid:image110.png@01D4F9A8.DE8F6B30"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cid:image180.png@01D4F9A8.DE8F6B30" TargetMode="External"/><Relationship Id="rId47" Type="http://schemas.openxmlformats.org/officeDocument/2006/relationships/image" Target="cid:image195.png@01D4F9A8.DE8F6B30" TargetMode="External"/><Relationship Id="rId50" Type="http://schemas.openxmlformats.org/officeDocument/2006/relationships/image" Target="cid:image203.png@01D4F9A8.DE8F6B30"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cid:image163.png@01D4F9A8.DE8F6B30" TargetMode="External"/><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cid:image044.png@01D4F9A8.DE8F6B30" TargetMode="External"/><Relationship Id="rId20" Type="http://schemas.openxmlformats.org/officeDocument/2006/relationships/image" Target="cid:image082.png@01D4F9A8.DE8F6B30" TargetMode="External"/><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cid:image020.png@01D4F9A8.DE8F6B30" TargetMode="External"/><Relationship Id="rId24" Type="http://schemas.openxmlformats.org/officeDocument/2006/relationships/image" Target="cid:image106.png@01D4F9A8.DE8F6B30" TargetMode="External"/><Relationship Id="rId32" Type="http://schemas.openxmlformats.org/officeDocument/2006/relationships/image" Target="cid:image145.png@01D4F9A8.DE8F6B30" TargetMode="External"/><Relationship Id="rId37" Type="http://schemas.openxmlformats.org/officeDocument/2006/relationships/image" Target="media/image16.png"/><Relationship Id="rId40" Type="http://schemas.openxmlformats.org/officeDocument/2006/relationships/image" Target="cid:image176.png@01D4F9A8.DE8F6B30" TargetMode="External"/><Relationship Id="rId45" Type="http://schemas.openxmlformats.org/officeDocument/2006/relationships/image" Target="cid:image184.png@01D4F9A8.DE8F6B30" TargetMode="External"/><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cid:image121.png@01D4F9A8.DE8F6B30" TargetMode="External"/><Relationship Id="rId36" Type="http://schemas.openxmlformats.org/officeDocument/2006/relationships/image" Target="cid:image152.png@01D4F9A8.DE8F6B30" TargetMode="External"/><Relationship Id="rId49" Type="http://schemas.openxmlformats.org/officeDocument/2006/relationships/image" Target="media/image23.png"/><Relationship Id="rId57"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cid:image204.png@01D4F9A8.DE8F6B3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cid:image024.png@01D4F9A8.DE8F6B30" TargetMode="External"/><Relationship Id="rId22" Type="http://schemas.openxmlformats.org/officeDocument/2006/relationships/image" Target="cid:image089.png@01D4F9A8.DE8F6B30" TargetMode="External"/><Relationship Id="rId27" Type="http://schemas.openxmlformats.org/officeDocument/2006/relationships/image" Target="media/image10.png"/><Relationship Id="rId30" Type="http://schemas.openxmlformats.org/officeDocument/2006/relationships/image" Target="cid:image135.png@01D4F9A8.DE8F6B30"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24.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AdjacencyResu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9A311BEB-D7F8-4755-A595-5B09C4806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AdjacencyResume.dotx</Template>
  <TotalTime>12411</TotalTime>
  <Pages>13</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Zhang, Jeffrey Y (Student)</cp:lastModifiedBy>
  <cp:revision>19</cp:revision>
  <cp:lastPrinted>2019-03-11T20:48:00Z</cp:lastPrinted>
  <dcterms:created xsi:type="dcterms:W3CDTF">2019-02-28T20:39:00Z</dcterms:created>
  <dcterms:modified xsi:type="dcterms:W3CDTF">2019-05-07T21:33:00Z</dcterms:modified>
</cp:coreProperties>
</file>