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99B0A6" w14:textId="77777777" w:rsidR="00B06A6C" w:rsidRDefault="00B06A6C">
      <w:pPr>
        <w:rPr>
          <w:rFonts w:ascii="Arial" w:hAnsi="Arial" w:cs="Arial"/>
          <w:color w:val="000000"/>
        </w:rPr>
      </w:pPr>
    </w:p>
    <w:p w14:paraId="350F0751" w14:textId="77777777" w:rsidR="00B06A6C" w:rsidRDefault="00B06A6C">
      <w:pPr>
        <w:rPr>
          <w:rFonts w:ascii="Arial" w:hAnsi="Arial" w:cs="Arial"/>
          <w:color w:val="000000"/>
        </w:rPr>
      </w:pPr>
    </w:p>
    <w:p w14:paraId="23FDDB60" w14:textId="77777777" w:rsidR="00B06A6C" w:rsidRDefault="00B06A6C">
      <w:pPr>
        <w:rPr>
          <w:rFonts w:ascii="Arial" w:hAnsi="Arial" w:cs="Arial"/>
          <w:color w:val="000000"/>
        </w:rPr>
      </w:pPr>
    </w:p>
    <w:p w14:paraId="0E3D5C74" w14:textId="77777777" w:rsidR="00B06A6C" w:rsidRDefault="00B06A6C">
      <w:pPr>
        <w:rPr>
          <w:rFonts w:ascii="Arial" w:hAnsi="Arial" w:cs="Arial"/>
          <w:color w:val="000000"/>
        </w:rPr>
      </w:pPr>
    </w:p>
    <w:p w14:paraId="0B325D1C" w14:textId="77777777" w:rsidR="00B06A6C" w:rsidRDefault="00B06A6C">
      <w:pPr>
        <w:rPr>
          <w:rFonts w:ascii="Arial" w:hAnsi="Arial" w:cs="Arial"/>
          <w:color w:val="000000"/>
        </w:rPr>
      </w:pPr>
    </w:p>
    <w:p w14:paraId="4D9AB210" w14:textId="77777777" w:rsidR="00B06A6C" w:rsidRDefault="00B06A6C">
      <w:pPr>
        <w:rPr>
          <w:rFonts w:ascii="Arial" w:hAnsi="Arial" w:cs="Arial"/>
          <w:color w:val="000000"/>
        </w:rPr>
      </w:pPr>
    </w:p>
    <w:p w14:paraId="5F3504E0" w14:textId="77777777" w:rsidR="00B06A6C" w:rsidRDefault="00B06A6C">
      <w:pPr>
        <w:rPr>
          <w:rFonts w:ascii="Arial" w:hAnsi="Arial" w:cs="Arial"/>
          <w:color w:val="000000"/>
        </w:rPr>
      </w:pPr>
    </w:p>
    <w:p w14:paraId="3FB2CF4A" w14:textId="77777777" w:rsidR="00B06A6C" w:rsidRDefault="00B06A6C" w:rsidP="00292B30">
      <w:pPr>
        <w:jc w:val="center"/>
        <w:rPr>
          <w:rFonts w:ascii="Arial" w:hAnsi="Arial" w:cs="Arial"/>
          <w:color w:val="000000"/>
        </w:rPr>
      </w:pPr>
    </w:p>
    <w:p w14:paraId="4243CA91" w14:textId="44EAD587" w:rsidR="00B06A6C" w:rsidRPr="00292B30" w:rsidRDefault="00292B30" w:rsidP="00292B30">
      <w:pPr>
        <w:jc w:val="center"/>
        <w:rPr>
          <w:rFonts w:ascii="Arial" w:hAnsi="Arial" w:cs="Arial"/>
          <w:b/>
          <w:bCs/>
          <w:color w:val="000000"/>
          <w:sz w:val="36"/>
          <w:szCs w:val="36"/>
        </w:rPr>
      </w:pPr>
      <w:r w:rsidRPr="00292B30">
        <w:rPr>
          <w:rFonts w:ascii="Arial" w:hAnsi="Arial" w:cs="Arial"/>
          <w:b/>
          <w:bCs/>
          <w:color w:val="000000"/>
          <w:sz w:val="36"/>
          <w:szCs w:val="36"/>
        </w:rPr>
        <w:t>IBM DATA SCIENCE PROFESSIONAL CERTIFICATE</w:t>
      </w:r>
    </w:p>
    <w:p w14:paraId="000E7E94" w14:textId="471AA1C6" w:rsidR="00292B30" w:rsidRPr="00292B30" w:rsidRDefault="00292B30" w:rsidP="00292B30">
      <w:pPr>
        <w:jc w:val="center"/>
        <w:rPr>
          <w:rFonts w:ascii="Arial" w:hAnsi="Arial" w:cs="Arial"/>
          <w:b/>
          <w:bCs/>
          <w:color w:val="000000"/>
          <w:sz w:val="36"/>
          <w:szCs w:val="36"/>
        </w:rPr>
      </w:pPr>
    </w:p>
    <w:p w14:paraId="63BCF0A3" w14:textId="04A51E93" w:rsidR="00292B30" w:rsidRPr="00292B30" w:rsidRDefault="00292B30" w:rsidP="00292B30">
      <w:pPr>
        <w:jc w:val="center"/>
        <w:rPr>
          <w:rFonts w:ascii="Arial" w:hAnsi="Arial" w:cs="Arial"/>
          <w:b/>
          <w:bCs/>
          <w:color w:val="000000"/>
          <w:sz w:val="36"/>
          <w:szCs w:val="36"/>
        </w:rPr>
      </w:pPr>
      <w:r w:rsidRPr="00292B30">
        <w:rPr>
          <w:rFonts w:ascii="Arial" w:hAnsi="Arial" w:cs="Arial"/>
          <w:b/>
          <w:bCs/>
          <w:color w:val="000000"/>
          <w:sz w:val="36"/>
          <w:szCs w:val="36"/>
        </w:rPr>
        <w:t>APPLIED DATA SCIENCE CAPSTONE PROJECT</w:t>
      </w:r>
    </w:p>
    <w:p w14:paraId="4D929317" w14:textId="77777777" w:rsidR="00292B30" w:rsidRPr="00292B30" w:rsidRDefault="00292B30" w:rsidP="00292B30">
      <w:pPr>
        <w:jc w:val="center"/>
        <w:rPr>
          <w:rFonts w:ascii="Arial" w:hAnsi="Arial" w:cs="Arial"/>
          <w:b/>
          <w:bCs/>
          <w:color w:val="000000"/>
          <w:sz w:val="32"/>
          <w:szCs w:val="32"/>
        </w:rPr>
      </w:pPr>
    </w:p>
    <w:p w14:paraId="6BD1319B" w14:textId="5368F800" w:rsidR="00292B30" w:rsidRPr="00292B30" w:rsidRDefault="00292B30" w:rsidP="00292B30">
      <w:pPr>
        <w:jc w:val="center"/>
        <w:rPr>
          <w:rFonts w:ascii="Arial" w:hAnsi="Arial" w:cs="Arial"/>
          <w:b/>
          <w:bCs/>
          <w:color w:val="000000"/>
          <w:sz w:val="32"/>
          <w:szCs w:val="32"/>
        </w:rPr>
      </w:pPr>
    </w:p>
    <w:p w14:paraId="43615355" w14:textId="77777777" w:rsidR="00292B30" w:rsidRDefault="00292B30" w:rsidP="00292B30">
      <w:pPr>
        <w:jc w:val="center"/>
        <w:rPr>
          <w:rFonts w:ascii="Arial" w:hAnsi="Arial" w:cs="Arial"/>
          <w:b/>
          <w:bCs/>
          <w:color w:val="000000"/>
          <w:sz w:val="36"/>
          <w:szCs w:val="36"/>
        </w:rPr>
      </w:pPr>
    </w:p>
    <w:p w14:paraId="6F82C0D7" w14:textId="77777777" w:rsidR="00292B30" w:rsidRDefault="00292B30" w:rsidP="00292B30">
      <w:pPr>
        <w:jc w:val="center"/>
        <w:rPr>
          <w:rFonts w:ascii="Arial" w:hAnsi="Arial" w:cs="Arial"/>
          <w:b/>
          <w:bCs/>
          <w:color w:val="000000"/>
          <w:sz w:val="36"/>
          <w:szCs w:val="36"/>
        </w:rPr>
      </w:pPr>
    </w:p>
    <w:p w14:paraId="7CFEF907" w14:textId="07C6C511" w:rsidR="00292B30" w:rsidRPr="00292B30" w:rsidRDefault="00292B30" w:rsidP="00292B30">
      <w:pPr>
        <w:jc w:val="center"/>
        <w:rPr>
          <w:rFonts w:ascii="Arial" w:hAnsi="Arial" w:cs="Arial"/>
          <w:b/>
          <w:bCs/>
          <w:color w:val="000000"/>
          <w:sz w:val="36"/>
          <w:szCs w:val="36"/>
        </w:rPr>
      </w:pPr>
      <w:r w:rsidRPr="00292B30">
        <w:rPr>
          <w:rFonts w:ascii="Arial" w:hAnsi="Arial" w:cs="Arial"/>
          <w:b/>
          <w:bCs/>
          <w:color w:val="000000"/>
          <w:sz w:val="36"/>
          <w:szCs w:val="36"/>
        </w:rPr>
        <w:t>CAR ACCIDENT SEVERITY</w:t>
      </w:r>
    </w:p>
    <w:p w14:paraId="4D7D22A5" w14:textId="54A6F3B3" w:rsidR="00292B30" w:rsidRDefault="00292B30" w:rsidP="00292B30">
      <w:pPr>
        <w:jc w:val="center"/>
        <w:rPr>
          <w:rFonts w:ascii="Arial" w:hAnsi="Arial" w:cs="Arial"/>
          <w:color w:val="000000"/>
        </w:rPr>
      </w:pPr>
    </w:p>
    <w:p w14:paraId="23DFF91D" w14:textId="62649444" w:rsidR="00292B30" w:rsidRDefault="00292B30" w:rsidP="00292B30">
      <w:pPr>
        <w:jc w:val="center"/>
        <w:rPr>
          <w:rFonts w:ascii="Arial" w:hAnsi="Arial" w:cs="Arial"/>
          <w:color w:val="000000"/>
        </w:rPr>
      </w:pPr>
    </w:p>
    <w:p w14:paraId="0C2FC0DE" w14:textId="77777777" w:rsidR="00292B30" w:rsidRDefault="00292B30" w:rsidP="00292B30">
      <w:pPr>
        <w:jc w:val="center"/>
        <w:rPr>
          <w:rFonts w:ascii="Arial" w:hAnsi="Arial" w:cs="Arial"/>
          <w:b/>
          <w:bCs/>
          <w:color w:val="000000"/>
          <w:sz w:val="28"/>
          <w:szCs w:val="28"/>
        </w:rPr>
      </w:pPr>
    </w:p>
    <w:p w14:paraId="5E5CC61C" w14:textId="77777777" w:rsidR="00292B30" w:rsidRDefault="00292B30" w:rsidP="00292B30">
      <w:pPr>
        <w:jc w:val="center"/>
        <w:rPr>
          <w:rFonts w:ascii="Arial" w:hAnsi="Arial" w:cs="Arial"/>
          <w:b/>
          <w:bCs/>
          <w:color w:val="000000"/>
          <w:sz w:val="28"/>
          <w:szCs w:val="28"/>
        </w:rPr>
      </w:pPr>
    </w:p>
    <w:p w14:paraId="4217FD2A" w14:textId="77777777" w:rsidR="00292B30" w:rsidRDefault="00292B30" w:rsidP="00292B30">
      <w:pPr>
        <w:jc w:val="center"/>
        <w:rPr>
          <w:rFonts w:ascii="Arial" w:hAnsi="Arial" w:cs="Arial"/>
          <w:b/>
          <w:bCs/>
          <w:color w:val="000000"/>
          <w:sz w:val="28"/>
          <w:szCs w:val="28"/>
        </w:rPr>
      </w:pPr>
    </w:p>
    <w:p w14:paraId="24BA56EC" w14:textId="77777777" w:rsidR="00292B30" w:rsidRDefault="00292B30" w:rsidP="00292B30">
      <w:pPr>
        <w:jc w:val="center"/>
        <w:rPr>
          <w:rFonts w:ascii="Arial" w:hAnsi="Arial" w:cs="Arial"/>
          <w:b/>
          <w:bCs/>
          <w:color w:val="000000"/>
          <w:sz w:val="28"/>
          <w:szCs w:val="28"/>
        </w:rPr>
      </w:pPr>
    </w:p>
    <w:p w14:paraId="3240E0BE" w14:textId="77777777" w:rsidR="00292B30" w:rsidRDefault="00292B30" w:rsidP="00292B30">
      <w:pPr>
        <w:jc w:val="center"/>
        <w:rPr>
          <w:rFonts w:ascii="Arial" w:hAnsi="Arial" w:cs="Arial"/>
          <w:b/>
          <w:bCs/>
          <w:color w:val="000000"/>
          <w:sz w:val="28"/>
          <w:szCs w:val="28"/>
        </w:rPr>
      </w:pPr>
    </w:p>
    <w:p w14:paraId="164AB2D9" w14:textId="77777777" w:rsidR="00292B30" w:rsidRDefault="00292B30" w:rsidP="00292B30">
      <w:pPr>
        <w:jc w:val="center"/>
        <w:rPr>
          <w:rFonts w:ascii="Arial" w:hAnsi="Arial" w:cs="Arial"/>
          <w:b/>
          <w:bCs/>
          <w:color w:val="000000"/>
          <w:sz w:val="28"/>
          <w:szCs w:val="28"/>
        </w:rPr>
      </w:pPr>
    </w:p>
    <w:p w14:paraId="255E7CF1" w14:textId="77777777" w:rsidR="00292B30" w:rsidRDefault="00292B30" w:rsidP="00292B30">
      <w:pPr>
        <w:jc w:val="center"/>
        <w:rPr>
          <w:rFonts w:ascii="Arial" w:hAnsi="Arial" w:cs="Arial"/>
          <w:b/>
          <w:bCs/>
          <w:color w:val="000000"/>
          <w:sz w:val="28"/>
          <w:szCs w:val="28"/>
        </w:rPr>
      </w:pPr>
    </w:p>
    <w:p w14:paraId="4798E086" w14:textId="791207CF" w:rsidR="00292B30" w:rsidRPr="00292B30" w:rsidRDefault="00292B30" w:rsidP="00292B30">
      <w:pPr>
        <w:jc w:val="center"/>
        <w:rPr>
          <w:rFonts w:ascii="Arial" w:hAnsi="Arial" w:cs="Arial"/>
          <w:b/>
          <w:bCs/>
          <w:color w:val="000000"/>
          <w:sz w:val="28"/>
          <w:szCs w:val="28"/>
        </w:rPr>
      </w:pPr>
      <w:r w:rsidRPr="00292B30">
        <w:rPr>
          <w:rFonts w:ascii="Arial" w:hAnsi="Arial" w:cs="Arial"/>
          <w:b/>
          <w:bCs/>
          <w:color w:val="000000"/>
          <w:sz w:val="28"/>
          <w:szCs w:val="28"/>
        </w:rPr>
        <w:t xml:space="preserve">Yazan </w:t>
      </w:r>
      <w:r>
        <w:rPr>
          <w:rFonts w:ascii="Arial" w:hAnsi="Arial" w:cs="Arial"/>
          <w:b/>
          <w:bCs/>
          <w:color w:val="000000"/>
          <w:sz w:val="28"/>
          <w:szCs w:val="28"/>
        </w:rPr>
        <w:t>H</w:t>
      </w:r>
      <w:r w:rsidRPr="00292B30">
        <w:rPr>
          <w:rFonts w:ascii="Arial" w:hAnsi="Arial" w:cs="Arial"/>
          <w:b/>
          <w:bCs/>
          <w:color w:val="000000"/>
          <w:sz w:val="28"/>
          <w:szCs w:val="28"/>
        </w:rPr>
        <w:t>assan</w:t>
      </w:r>
    </w:p>
    <w:p w14:paraId="1C80C35E" w14:textId="12D3BD1A" w:rsidR="00292B30" w:rsidRPr="00292B30" w:rsidRDefault="00292B30" w:rsidP="00292B30">
      <w:pPr>
        <w:jc w:val="center"/>
        <w:rPr>
          <w:rFonts w:ascii="Arial" w:hAnsi="Arial" w:cs="Arial"/>
          <w:b/>
          <w:bCs/>
          <w:color w:val="000000"/>
          <w:sz w:val="28"/>
          <w:szCs w:val="28"/>
        </w:rPr>
      </w:pPr>
    </w:p>
    <w:p w14:paraId="600A3AA7" w14:textId="54C9617E" w:rsidR="00292B30" w:rsidRPr="00292B30" w:rsidRDefault="00292B30" w:rsidP="00292B30">
      <w:pPr>
        <w:jc w:val="center"/>
        <w:rPr>
          <w:rFonts w:ascii="Arial" w:hAnsi="Arial" w:cs="Arial"/>
          <w:b/>
          <w:bCs/>
          <w:color w:val="000000"/>
          <w:sz w:val="28"/>
          <w:szCs w:val="28"/>
        </w:rPr>
      </w:pPr>
      <w:r w:rsidRPr="00292B30">
        <w:rPr>
          <w:rFonts w:ascii="Arial" w:hAnsi="Arial" w:cs="Arial"/>
          <w:b/>
          <w:bCs/>
          <w:color w:val="000000"/>
          <w:sz w:val="28"/>
          <w:szCs w:val="28"/>
        </w:rPr>
        <w:t>September 26, 2020</w:t>
      </w:r>
    </w:p>
    <w:p w14:paraId="3C9AE25D" w14:textId="1CEAD3D1" w:rsidR="00292B30" w:rsidRPr="00292B30" w:rsidRDefault="00292B30" w:rsidP="00292B30">
      <w:pPr>
        <w:jc w:val="center"/>
        <w:rPr>
          <w:rFonts w:ascii="Arial" w:hAnsi="Arial" w:cs="Arial"/>
          <w:b/>
          <w:bCs/>
          <w:color w:val="000000"/>
          <w:sz w:val="28"/>
          <w:szCs w:val="28"/>
        </w:rPr>
      </w:pPr>
    </w:p>
    <w:p w14:paraId="77CCBE15" w14:textId="77777777" w:rsidR="00292B30" w:rsidRDefault="00292B30" w:rsidP="00292B30">
      <w:pPr>
        <w:jc w:val="center"/>
        <w:rPr>
          <w:rFonts w:ascii="Arial" w:hAnsi="Arial" w:cs="Arial"/>
          <w:color w:val="000000"/>
        </w:rPr>
      </w:pPr>
    </w:p>
    <w:p w14:paraId="5FEA6FCF" w14:textId="77777777" w:rsidR="00B06A6C" w:rsidRDefault="00B06A6C" w:rsidP="00292B30">
      <w:pPr>
        <w:jc w:val="center"/>
        <w:rPr>
          <w:rFonts w:ascii="Arial" w:hAnsi="Arial" w:cs="Arial"/>
          <w:color w:val="000000"/>
        </w:rPr>
      </w:pPr>
    </w:p>
    <w:p w14:paraId="318C9643" w14:textId="77777777" w:rsidR="00B06A6C" w:rsidRDefault="00B06A6C" w:rsidP="00292B30">
      <w:pPr>
        <w:jc w:val="center"/>
        <w:rPr>
          <w:rFonts w:ascii="Arial" w:hAnsi="Arial" w:cs="Arial"/>
          <w:color w:val="000000"/>
        </w:rPr>
      </w:pPr>
    </w:p>
    <w:p w14:paraId="73343DB3" w14:textId="77777777" w:rsidR="00B06A6C" w:rsidRDefault="00B06A6C" w:rsidP="00292B30">
      <w:pPr>
        <w:jc w:val="center"/>
        <w:rPr>
          <w:rFonts w:ascii="Arial" w:hAnsi="Arial" w:cs="Arial"/>
          <w:color w:val="000000"/>
        </w:rPr>
      </w:pPr>
    </w:p>
    <w:p w14:paraId="6A3CB18F" w14:textId="77777777" w:rsidR="00B06A6C" w:rsidRDefault="00B06A6C" w:rsidP="00292B30">
      <w:pPr>
        <w:jc w:val="center"/>
        <w:rPr>
          <w:rFonts w:ascii="Arial" w:hAnsi="Arial" w:cs="Arial"/>
          <w:color w:val="000000"/>
        </w:rPr>
      </w:pPr>
    </w:p>
    <w:p w14:paraId="556B7052" w14:textId="77777777" w:rsidR="00B06A6C" w:rsidRDefault="00B06A6C" w:rsidP="00292B30">
      <w:pPr>
        <w:jc w:val="center"/>
        <w:rPr>
          <w:rFonts w:ascii="Arial" w:hAnsi="Arial" w:cs="Arial"/>
          <w:color w:val="000000"/>
        </w:rPr>
      </w:pPr>
    </w:p>
    <w:p w14:paraId="21EDF461" w14:textId="77777777" w:rsidR="00B06A6C" w:rsidRDefault="00B06A6C" w:rsidP="00292B30">
      <w:pPr>
        <w:jc w:val="center"/>
        <w:rPr>
          <w:rFonts w:ascii="Arial" w:hAnsi="Arial" w:cs="Arial"/>
          <w:color w:val="000000"/>
        </w:rPr>
      </w:pPr>
    </w:p>
    <w:p w14:paraId="5C01BD3F" w14:textId="77777777" w:rsidR="00B06A6C" w:rsidRDefault="00B06A6C" w:rsidP="00292B30">
      <w:pPr>
        <w:jc w:val="center"/>
        <w:rPr>
          <w:rFonts w:ascii="Arial" w:hAnsi="Arial" w:cs="Arial"/>
          <w:color w:val="000000"/>
        </w:rPr>
      </w:pPr>
    </w:p>
    <w:p w14:paraId="4B7FC898" w14:textId="77777777" w:rsidR="00B06A6C" w:rsidRDefault="00B06A6C">
      <w:pPr>
        <w:rPr>
          <w:rFonts w:ascii="Arial" w:hAnsi="Arial" w:cs="Arial"/>
          <w:color w:val="000000"/>
        </w:rPr>
      </w:pPr>
    </w:p>
    <w:p w14:paraId="16D436C5" w14:textId="77777777" w:rsidR="00B06A6C" w:rsidRDefault="00B06A6C">
      <w:pPr>
        <w:rPr>
          <w:rFonts w:ascii="Arial" w:hAnsi="Arial" w:cs="Arial"/>
          <w:color w:val="000000"/>
        </w:rPr>
      </w:pPr>
    </w:p>
    <w:p w14:paraId="03256425" w14:textId="77777777" w:rsidR="00292B30" w:rsidRDefault="00292B30">
      <w:pPr>
        <w:rPr>
          <w:rFonts w:ascii="Arial" w:hAnsi="Arial" w:cs="Arial"/>
          <w:color w:val="000000"/>
        </w:rPr>
      </w:pPr>
    </w:p>
    <w:p w14:paraId="5B2DE00E" w14:textId="77777777" w:rsidR="00B06A6C" w:rsidRDefault="00B06A6C">
      <w:pPr>
        <w:rPr>
          <w:rFonts w:ascii="Arial" w:hAnsi="Arial" w:cs="Arial"/>
          <w:color w:val="000000"/>
        </w:rPr>
      </w:pPr>
    </w:p>
    <w:p w14:paraId="19DA3CE1" w14:textId="54444C3F" w:rsidR="00905D8C" w:rsidRPr="00292B30" w:rsidRDefault="000B2E54">
      <w:pPr>
        <w:rPr>
          <w:rFonts w:ascii="Arial" w:hAnsi="Arial" w:cs="Arial"/>
          <w:b/>
          <w:bCs/>
          <w:color w:val="000000"/>
          <w:sz w:val="28"/>
          <w:szCs w:val="28"/>
        </w:rPr>
      </w:pPr>
      <w:r w:rsidRPr="00292B30">
        <w:rPr>
          <w:rFonts w:ascii="Arial" w:hAnsi="Arial" w:cs="Arial"/>
          <w:b/>
          <w:bCs/>
          <w:color w:val="000000"/>
          <w:sz w:val="28"/>
          <w:szCs w:val="28"/>
        </w:rPr>
        <w:lastRenderedPageBreak/>
        <w:t>INTRODUCTION</w:t>
      </w:r>
    </w:p>
    <w:p w14:paraId="66388BAC" w14:textId="574BD08A" w:rsidR="000B2E54" w:rsidRPr="000B2E54" w:rsidRDefault="000B2E54" w:rsidP="00292B30">
      <w:pPr>
        <w:shd w:val="clear" w:color="auto" w:fill="FFFFFF"/>
        <w:spacing w:before="240"/>
        <w:jc w:val="both"/>
        <w:rPr>
          <w:rFonts w:ascii="Arial" w:hAnsi="Arial" w:cs="Arial"/>
          <w:color w:val="000000"/>
        </w:rPr>
      </w:pPr>
      <w:r>
        <w:t>T</w:t>
      </w:r>
      <w:r w:rsidRPr="000B2E54">
        <w:rPr>
          <w:rFonts w:ascii="Arial" w:hAnsi="Arial" w:cs="Arial"/>
          <w:color w:val="000000"/>
        </w:rPr>
        <w:t>he global epidemic of road crash fatalities and disabilities is gradually being recognized as a major public health concern. The first step to being informed about global road safety and to developing effective road safety interventions is to have access to facts. Approximately 1.35 million people die in road crashes each year, with the daily global death toll being about 3,700 people. An additional 20-50 million suffer non-fatal injuries every year, often resulting in long-term disabilities (</w:t>
      </w:r>
      <w:hyperlink r:id="rId7" w:tgtFrame="_blank" w:history="1">
        <w:r w:rsidRPr="000B2E54">
          <w:rPr>
            <w:rFonts w:ascii="Arial" w:hAnsi="Arial" w:cs="Arial"/>
            <w:color w:val="296EAA"/>
            <w:u w:val="single"/>
          </w:rPr>
          <w:t>https://www.asirt.org/safe-travel/road-safety-facts/</w:t>
        </w:r>
      </w:hyperlink>
      <w:r w:rsidRPr="000B2E54">
        <w:rPr>
          <w:rFonts w:ascii="Arial" w:hAnsi="Arial" w:cs="Arial"/>
          <w:color w:val="000000"/>
        </w:rPr>
        <w:t>).</w:t>
      </w:r>
    </w:p>
    <w:p w14:paraId="6E78A6DF" w14:textId="77777777" w:rsidR="00292B30" w:rsidRDefault="000B2E54" w:rsidP="00292B30">
      <w:pPr>
        <w:shd w:val="clear" w:color="auto" w:fill="FFFFFF"/>
        <w:spacing w:before="240"/>
        <w:jc w:val="both"/>
        <w:rPr>
          <w:rFonts w:ascii="Arial" w:hAnsi="Arial" w:cs="Arial"/>
          <w:color w:val="000000"/>
        </w:rPr>
      </w:pPr>
      <w:r w:rsidRPr="000B2E54">
        <w:rPr>
          <w:rFonts w:ascii="Arial" w:hAnsi="Arial" w:cs="Arial"/>
          <w:color w:val="000000"/>
        </w:rPr>
        <w:t>Accidents that occur can be slight, fatal and serious. As such, a good mitigation tactic is to be able to reduce the risk of severity before accidents occur. In an effort to reduce the frequency of car collisions in a community, an algorithm can be developed to predict the severity of an accident given the weather, road and visibility conditions. When conditions are unfavourable, the model will alert drivers to remind them to be more careful or to take a safer route. The aim of this project is to build a model that can predict the severity of accidents in junctions around different types of address block and collision types using attributes such as weather and light conditions. For this model, Seattle will be used as a test case. </w:t>
      </w:r>
    </w:p>
    <w:p w14:paraId="03E93519" w14:textId="77777777" w:rsidR="00292B30" w:rsidRDefault="00292B30" w:rsidP="00292B30">
      <w:pPr>
        <w:shd w:val="clear" w:color="auto" w:fill="FFFFFF"/>
        <w:spacing w:before="240"/>
        <w:jc w:val="both"/>
        <w:rPr>
          <w:rFonts w:ascii="Arial" w:hAnsi="Arial" w:cs="Arial"/>
          <w:color w:val="000000"/>
        </w:rPr>
      </w:pPr>
    </w:p>
    <w:p w14:paraId="6A8F1D31" w14:textId="25A69D31" w:rsidR="000B2E54" w:rsidRPr="00292B30" w:rsidRDefault="000B2E54" w:rsidP="00292B30">
      <w:pPr>
        <w:shd w:val="clear" w:color="auto" w:fill="FFFFFF"/>
        <w:spacing w:before="240"/>
        <w:jc w:val="both"/>
        <w:rPr>
          <w:rFonts w:ascii="Arial" w:hAnsi="Arial" w:cs="Arial"/>
          <w:color w:val="000000"/>
        </w:rPr>
      </w:pPr>
      <w:r w:rsidRPr="00292B30">
        <w:rPr>
          <w:rFonts w:ascii="Arial" w:hAnsi="Arial" w:cs="Arial"/>
          <w:b/>
          <w:bCs/>
          <w:i/>
          <w:iCs/>
          <w:color w:val="000000"/>
        </w:rPr>
        <w:t>Target Audience and Stakeholders</w:t>
      </w:r>
    </w:p>
    <w:p w14:paraId="0F5FD398" w14:textId="77777777" w:rsidR="000B2E54" w:rsidRPr="000B2E54" w:rsidRDefault="000B2E54" w:rsidP="00292B30">
      <w:pPr>
        <w:shd w:val="clear" w:color="auto" w:fill="FFFFFF"/>
        <w:spacing w:before="240"/>
        <w:jc w:val="both"/>
        <w:rPr>
          <w:rFonts w:ascii="Arial" w:hAnsi="Arial" w:cs="Arial"/>
          <w:color w:val="000000"/>
        </w:rPr>
      </w:pPr>
      <w:r w:rsidRPr="000B2E54">
        <w:rPr>
          <w:rFonts w:ascii="Arial" w:hAnsi="Arial" w:cs="Arial"/>
          <w:color w:val="000000"/>
        </w:rPr>
        <w:t>The target audiences of the project are local Seattle government, police, rescue groups, and car insurance institutes. The model and its results can provide some advice for the target audiences to make insightful decisions for reducing the number of accidents and injuries in the city. For instance, this project can help local authorities discover the address type where severity of a road accident is serious due to lack of road lighting, and subsequently apply new road safety measures. The Seattle government can prevent avoidable car accidents by employing methods that alert drivers, health system, and police to remind them to be more careful in critical situations.</w:t>
      </w:r>
    </w:p>
    <w:p w14:paraId="5428BF12" w14:textId="77777777" w:rsidR="00292B30" w:rsidRDefault="00292B30" w:rsidP="000B2E54">
      <w:pPr>
        <w:shd w:val="clear" w:color="auto" w:fill="FFFFFF"/>
        <w:spacing w:before="153"/>
        <w:outlineLvl w:val="1"/>
        <w:rPr>
          <w:rFonts w:ascii="Arial" w:hAnsi="Arial" w:cs="Arial"/>
          <w:b/>
          <w:bCs/>
          <w:color w:val="000000"/>
        </w:rPr>
      </w:pPr>
    </w:p>
    <w:p w14:paraId="0D736C98" w14:textId="77777777" w:rsidR="00292B30" w:rsidRDefault="00292B30" w:rsidP="00292B30">
      <w:pPr>
        <w:rPr>
          <w:rFonts w:ascii="Arial" w:hAnsi="Arial" w:cs="Arial"/>
          <w:b/>
          <w:bCs/>
          <w:color w:val="000000"/>
          <w:sz w:val="28"/>
          <w:szCs w:val="28"/>
        </w:rPr>
      </w:pPr>
    </w:p>
    <w:p w14:paraId="6A452C2F" w14:textId="197A8CAC" w:rsidR="000B2E54" w:rsidRPr="000B2E54" w:rsidRDefault="00292B30" w:rsidP="00292B30">
      <w:pPr>
        <w:rPr>
          <w:rFonts w:ascii="Arial" w:hAnsi="Arial" w:cs="Arial"/>
          <w:b/>
          <w:bCs/>
          <w:color w:val="000000"/>
        </w:rPr>
      </w:pPr>
      <w:r w:rsidRPr="00292B30">
        <w:rPr>
          <w:rFonts w:ascii="Arial" w:hAnsi="Arial" w:cs="Arial"/>
          <w:b/>
          <w:bCs/>
          <w:color w:val="000000"/>
          <w:sz w:val="28"/>
          <w:szCs w:val="28"/>
        </w:rPr>
        <w:t>DATA</w:t>
      </w:r>
    </w:p>
    <w:p w14:paraId="286B8FD0" w14:textId="04C66579" w:rsidR="008F08E6" w:rsidRPr="00292B30" w:rsidRDefault="008F08E6" w:rsidP="000B2E54">
      <w:pPr>
        <w:shd w:val="clear" w:color="auto" w:fill="FFFFFF"/>
        <w:spacing w:before="240"/>
        <w:rPr>
          <w:rFonts w:ascii="Arial" w:hAnsi="Arial" w:cs="Arial"/>
          <w:b/>
          <w:bCs/>
          <w:i/>
          <w:iCs/>
          <w:color w:val="000000"/>
        </w:rPr>
      </w:pPr>
      <w:r w:rsidRPr="00292B30">
        <w:rPr>
          <w:rFonts w:ascii="Arial" w:hAnsi="Arial" w:cs="Arial"/>
          <w:b/>
          <w:bCs/>
          <w:i/>
          <w:iCs/>
          <w:color w:val="000000"/>
        </w:rPr>
        <w:t>Data Cleaning</w:t>
      </w:r>
    </w:p>
    <w:p w14:paraId="3137AD09" w14:textId="144E64A0" w:rsidR="008F08E6" w:rsidRDefault="000B2E54" w:rsidP="00292B30">
      <w:pPr>
        <w:shd w:val="clear" w:color="auto" w:fill="FFFFFF"/>
        <w:spacing w:before="240"/>
        <w:jc w:val="both"/>
        <w:rPr>
          <w:rFonts w:ascii="Arial" w:hAnsi="Arial" w:cs="Arial"/>
          <w:color w:val="000000"/>
        </w:rPr>
      </w:pPr>
      <w:r w:rsidRPr="000B2E54">
        <w:rPr>
          <w:rFonts w:ascii="Arial" w:hAnsi="Arial" w:cs="Arial"/>
          <w:color w:val="000000"/>
        </w:rPr>
        <w:t>The dataset has information gathered on the road traffic accidents of Seattle City. The data was collected by the Seattle Police Department and Accident Traffic Records Department from 2004 to present. The data consists of 37 independent variables</w:t>
      </w:r>
      <w:r w:rsidR="008F08E6" w:rsidRPr="008F08E6">
        <w:rPr>
          <w:rFonts w:ascii="Arial" w:hAnsi="Arial" w:cs="Arial"/>
          <w:color w:val="000000"/>
        </w:rPr>
        <w:t xml:space="preserve"> </w:t>
      </w:r>
      <w:r w:rsidRPr="000B2E54">
        <w:rPr>
          <w:rFonts w:ascii="Arial" w:hAnsi="Arial" w:cs="Arial"/>
          <w:color w:val="000000"/>
        </w:rPr>
        <w:t>and 194,673 rows. The dependent variable, “SEVERITYCODE”, contains numbers that correspond to different levels of severity caused by an accident from 0 to 4</w:t>
      </w:r>
      <w:r w:rsidR="008F08E6">
        <w:rPr>
          <w:rFonts w:ascii="Arial" w:hAnsi="Arial" w:cs="Arial"/>
          <w:color w:val="000000"/>
        </w:rPr>
        <w:t xml:space="preserve">. The dataset can be found here: </w:t>
      </w:r>
      <w:hyperlink r:id="rId8" w:history="1">
        <w:r w:rsidR="008F08E6" w:rsidRPr="007D3762">
          <w:rPr>
            <w:rStyle w:val="Hyperlink"/>
            <w:rFonts w:ascii="Arial" w:hAnsi="Arial" w:cs="Arial"/>
          </w:rPr>
          <w:t>https://s3.us.cloud-object-storage.appdomain.cloud/cf-courses-data/CognitiveClass/DP0701EN/version-2/Data-Collisions.csv</w:t>
        </w:r>
      </w:hyperlink>
      <w:r w:rsidR="008F08E6">
        <w:rPr>
          <w:rFonts w:ascii="Arial" w:hAnsi="Arial" w:cs="Arial"/>
          <w:color w:val="000000"/>
        </w:rPr>
        <w:t xml:space="preserve">. </w:t>
      </w:r>
    </w:p>
    <w:p w14:paraId="76D37B88" w14:textId="77777777" w:rsidR="00AD365E" w:rsidRDefault="008F08E6" w:rsidP="00292B30">
      <w:pPr>
        <w:shd w:val="clear" w:color="auto" w:fill="FFFFFF"/>
        <w:spacing w:before="240"/>
        <w:jc w:val="both"/>
        <w:rPr>
          <w:rFonts w:ascii="Arial" w:hAnsi="Arial" w:cs="Arial"/>
          <w:color w:val="000000"/>
        </w:rPr>
      </w:pPr>
      <w:r w:rsidRPr="008F08E6">
        <w:rPr>
          <w:rFonts w:ascii="Arial" w:hAnsi="Arial" w:cs="Arial"/>
          <w:color w:val="000000"/>
        </w:rPr>
        <w:lastRenderedPageBreak/>
        <w:t xml:space="preserve">There are </w:t>
      </w:r>
      <w:r>
        <w:rPr>
          <w:rFonts w:ascii="Arial" w:hAnsi="Arial" w:cs="Arial"/>
          <w:color w:val="000000"/>
        </w:rPr>
        <w:t>numerous</w:t>
      </w:r>
      <w:r w:rsidRPr="008F08E6">
        <w:rPr>
          <w:rFonts w:ascii="Arial" w:hAnsi="Arial" w:cs="Arial"/>
          <w:color w:val="000000"/>
        </w:rPr>
        <w:t xml:space="preserve"> problem</w:t>
      </w:r>
      <w:r>
        <w:rPr>
          <w:rFonts w:ascii="Arial" w:hAnsi="Arial" w:cs="Arial"/>
          <w:color w:val="000000"/>
        </w:rPr>
        <w:t>s</w:t>
      </w:r>
      <w:r w:rsidRPr="008F08E6">
        <w:rPr>
          <w:rFonts w:ascii="Arial" w:hAnsi="Arial" w:cs="Arial"/>
          <w:color w:val="000000"/>
        </w:rPr>
        <w:t xml:space="preserve"> with the</w:t>
      </w:r>
      <w:r>
        <w:rPr>
          <w:rFonts w:ascii="Arial" w:hAnsi="Arial" w:cs="Arial"/>
          <w:color w:val="000000"/>
        </w:rPr>
        <w:t xml:space="preserve"> initial</w:t>
      </w:r>
      <w:r w:rsidRPr="008F08E6">
        <w:rPr>
          <w:rFonts w:ascii="Arial" w:hAnsi="Arial" w:cs="Arial"/>
          <w:color w:val="000000"/>
        </w:rPr>
        <w:t xml:space="preserve"> dataset</w:t>
      </w:r>
      <w:r>
        <w:rPr>
          <w:rFonts w:ascii="Arial" w:hAnsi="Arial" w:cs="Arial"/>
          <w:color w:val="000000"/>
        </w:rPr>
        <w:t xml:space="preserve">. Firstly, there are many variations in the available data points for each entry. The dataset had many empty columns that resulted in not being able to use those rows as is. </w:t>
      </w:r>
    </w:p>
    <w:p w14:paraId="4A2C0439" w14:textId="49555899" w:rsidR="00AD365E" w:rsidRDefault="008F08E6" w:rsidP="00292B30">
      <w:pPr>
        <w:shd w:val="clear" w:color="auto" w:fill="FFFFFF"/>
        <w:spacing w:before="240"/>
        <w:jc w:val="both"/>
        <w:rPr>
          <w:rFonts w:ascii="Arial" w:hAnsi="Arial" w:cs="Arial"/>
          <w:color w:val="000000"/>
        </w:rPr>
      </w:pPr>
      <w:r>
        <w:rPr>
          <w:rFonts w:ascii="Arial" w:hAnsi="Arial" w:cs="Arial"/>
          <w:color w:val="000000"/>
        </w:rPr>
        <w:t>Secondly, there were many categorical features that needed to be encoded before being used in a machine learning algorithm</w:t>
      </w:r>
      <w:r w:rsidRPr="008F08E6">
        <w:rPr>
          <w:rFonts w:ascii="Arial" w:hAnsi="Arial" w:cs="Arial"/>
          <w:color w:val="000000"/>
        </w:rPr>
        <w:t>. The model aim</w:t>
      </w:r>
      <w:r w:rsidR="00AD365E">
        <w:rPr>
          <w:rFonts w:ascii="Arial" w:hAnsi="Arial" w:cs="Arial"/>
          <w:color w:val="000000"/>
        </w:rPr>
        <w:t>s</w:t>
      </w:r>
      <w:r w:rsidRPr="008F08E6">
        <w:rPr>
          <w:rFonts w:ascii="Arial" w:hAnsi="Arial" w:cs="Arial"/>
          <w:color w:val="000000"/>
        </w:rPr>
        <w:t xml:space="preserve"> to predict the severity of an accident, considering that, the variable of Severity Code was in the form of 1 (Property Damage Only) and 2 (Injury Collision) which were encoded to the form of 0 (Property Damage Only) and 1 (Injury Collision). Furthermore, </w:t>
      </w:r>
      <w:r w:rsidRPr="00F85B23">
        <w:rPr>
          <w:rFonts w:ascii="Arial" w:hAnsi="Arial" w:cs="Arial"/>
          <w:i/>
          <w:iCs/>
          <w:color w:val="000000"/>
        </w:rPr>
        <w:t>Y</w:t>
      </w:r>
      <w:r w:rsidR="00AD365E" w:rsidRPr="00F85B23">
        <w:rPr>
          <w:rFonts w:ascii="Arial" w:hAnsi="Arial" w:cs="Arial"/>
          <w:i/>
          <w:iCs/>
          <w:color w:val="000000"/>
        </w:rPr>
        <w:t>es</w:t>
      </w:r>
      <w:r w:rsidRPr="008F08E6">
        <w:rPr>
          <w:rFonts w:ascii="Arial" w:hAnsi="Arial" w:cs="Arial"/>
          <w:color w:val="000000"/>
        </w:rPr>
        <w:t xml:space="preserve"> was given value of 1 whereas </w:t>
      </w:r>
      <w:r w:rsidRPr="00F85B23">
        <w:rPr>
          <w:rFonts w:ascii="Arial" w:hAnsi="Arial" w:cs="Arial"/>
          <w:i/>
          <w:iCs/>
          <w:color w:val="000000"/>
        </w:rPr>
        <w:t>N</w:t>
      </w:r>
      <w:r w:rsidR="00AD365E" w:rsidRPr="00F85B23">
        <w:rPr>
          <w:rFonts w:ascii="Arial" w:hAnsi="Arial" w:cs="Arial"/>
          <w:i/>
          <w:iCs/>
          <w:color w:val="000000"/>
        </w:rPr>
        <w:t>o</w:t>
      </w:r>
      <w:r w:rsidRPr="008F08E6">
        <w:rPr>
          <w:rFonts w:ascii="Arial" w:hAnsi="Arial" w:cs="Arial"/>
          <w:color w:val="000000"/>
        </w:rPr>
        <w:t xml:space="preserve"> and no value was given 0 for the variables </w:t>
      </w:r>
      <w:r w:rsidRPr="00AD365E">
        <w:rPr>
          <w:rFonts w:ascii="Arial" w:hAnsi="Arial" w:cs="Arial"/>
          <w:i/>
          <w:iCs/>
          <w:color w:val="000000"/>
        </w:rPr>
        <w:t>Inattention</w:t>
      </w:r>
      <w:r w:rsidRPr="008F08E6">
        <w:rPr>
          <w:rFonts w:ascii="Arial" w:hAnsi="Arial" w:cs="Arial"/>
          <w:color w:val="000000"/>
        </w:rPr>
        <w:t xml:space="preserve">, </w:t>
      </w:r>
      <w:r w:rsidRPr="00AD365E">
        <w:rPr>
          <w:rFonts w:ascii="Arial" w:hAnsi="Arial" w:cs="Arial"/>
          <w:i/>
          <w:iCs/>
          <w:color w:val="000000"/>
        </w:rPr>
        <w:t>Speeding</w:t>
      </w:r>
      <w:r w:rsidRPr="008F08E6">
        <w:rPr>
          <w:rFonts w:ascii="Arial" w:hAnsi="Arial" w:cs="Arial"/>
          <w:color w:val="000000"/>
        </w:rPr>
        <w:t xml:space="preserve"> and </w:t>
      </w:r>
      <w:r w:rsidRPr="00AD365E">
        <w:rPr>
          <w:rFonts w:ascii="Arial" w:hAnsi="Arial" w:cs="Arial"/>
          <w:i/>
          <w:iCs/>
          <w:color w:val="000000"/>
        </w:rPr>
        <w:t xml:space="preserve">Under the </w:t>
      </w:r>
      <w:r w:rsidR="00F85B23">
        <w:rPr>
          <w:rFonts w:ascii="Arial" w:hAnsi="Arial" w:cs="Arial"/>
          <w:i/>
          <w:iCs/>
          <w:color w:val="000000"/>
        </w:rPr>
        <w:t>I</w:t>
      </w:r>
      <w:r w:rsidRPr="00AD365E">
        <w:rPr>
          <w:rFonts w:ascii="Arial" w:hAnsi="Arial" w:cs="Arial"/>
          <w:i/>
          <w:iCs/>
          <w:color w:val="000000"/>
        </w:rPr>
        <w:t>nfluence</w:t>
      </w:r>
      <w:r w:rsidRPr="008F08E6">
        <w:rPr>
          <w:rFonts w:ascii="Arial" w:hAnsi="Arial" w:cs="Arial"/>
          <w:color w:val="000000"/>
        </w:rPr>
        <w:t xml:space="preserve">. For lighting condition, </w:t>
      </w:r>
      <w:r w:rsidR="00AD365E">
        <w:rPr>
          <w:rFonts w:ascii="Arial" w:hAnsi="Arial" w:cs="Arial"/>
          <w:color w:val="000000"/>
        </w:rPr>
        <w:t>no l</w:t>
      </w:r>
      <w:r w:rsidRPr="008F08E6">
        <w:rPr>
          <w:rFonts w:ascii="Arial" w:hAnsi="Arial" w:cs="Arial"/>
          <w:color w:val="000000"/>
        </w:rPr>
        <w:t xml:space="preserve">ight was given 0 along with Medium as 1 and Dark as 2. For Road Condition, Dry was assigned 0, Mushy was assigned 1 and Wet was given 2. As for Weather Condition, 0 is Clear, Overcast is 1, Windy is 2 and Rain and Snow was given 3. </w:t>
      </w:r>
    </w:p>
    <w:p w14:paraId="127E49A7" w14:textId="6A34B228" w:rsidR="00292B30" w:rsidRDefault="00AD365E" w:rsidP="00292B30">
      <w:pPr>
        <w:shd w:val="clear" w:color="auto" w:fill="FFFFFF"/>
        <w:spacing w:before="240"/>
        <w:jc w:val="both"/>
        <w:rPr>
          <w:rFonts w:ascii="Arial" w:hAnsi="Arial" w:cs="Arial"/>
          <w:color w:val="000000"/>
        </w:rPr>
      </w:pPr>
      <w:r>
        <w:rPr>
          <w:rFonts w:ascii="Arial" w:hAnsi="Arial" w:cs="Arial"/>
          <w:color w:val="000000"/>
        </w:rPr>
        <w:t>Thirdly</w:t>
      </w:r>
      <w:r w:rsidR="008F08E6" w:rsidRPr="008F08E6">
        <w:rPr>
          <w:rFonts w:ascii="Arial" w:hAnsi="Arial" w:cs="Arial"/>
          <w:color w:val="000000"/>
        </w:rPr>
        <w:t xml:space="preserve">, there were </w:t>
      </w:r>
      <w:r>
        <w:rPr>
          <w:rFonts w:ascii="Arial" w:hAnsi="Arial" w:cs="Arial"/>
          <w:color w:val="000000"/>
        </w:rPr>
        <w:t>numerous</w:t>
      </w:r>
      <w:r w:rsidR="008F08E6" w:rsidRPr="008F08E6">
        <w:rPr>
          <w:rFonts w:ascii="Arial" w:hAnsi="Arial" w:cs="Arial"/>
          <w:color w:val="000000"/>
        </w:rPr>
        <w:t xml:space="preserve"> </w:t>
      </w:r>
      <w:r>
        <w:rPr>
          <w:rFonts w:ascii="Arial" w:hAnsi="Arial" w:cs="Arial"/>
          <w:color w:val="000000"/>
        </w:rPr>
        <w:t>entries</w:t>
      </w:r>
      <w:r w:rsidR="008F08E6" w:rsidRPr="008F08E6">
        <w:rPr>
          <w:rFonts w:ascii="Arial" w:hAnsi="Arial" w:cs="Arial"/>
          <w:color w:val="000000"/>
        </w:rPr>
        <w:t xml:space="preserve"> for every variable which were either ‘Other’ or ‘Unknown</w:t>
      </w:r>
      <w:r>
        <w:rPr>
          <w:rFonts w:ascii="Arial" w:hAnsi="Arial" w:cs="Arial"/>
          <w:color w:val="000000"/>
        </w:rPr>
        <w:t>.</w:t>
      </w:r>
      <w:r w:rsidR="008F08E6" w:rsidRPr="008F08E6">
        <w:rPr>
          <w:rFonts w:ascii="Arial" w:hAnsi="Arial" w:cs="Arial"/>
          <w:color w:val="000000"/>
        </w:rPr>
        <w:t xml:space="preserve">’ </w:t>
      </w:r>
      <w:r>
        <w:rPr>
          <w:rFonts w:ascii="Arial" w:hAnsi="Arial" w:cs="Arial"/>
          <w:color w:val="000000"/>
        </w:rPr>
        <w:t>D</w:t>
      </w:r>
      <w:r w:rsidR="008F08E6" w:rsidRPr="008F08E6">
        <w:rPr>
          <w:rFonts w:ascii="Arial" w:hAnsi="Arial" w:cs="Arial"/>
          <w:color w:val="000000"/>
        </w:rPr>
        <w:t xml:space="preserve">eleting </w:t>
      </w:r>
      <w:r>
        <w:rPr>
          <w:rFonts w:ascii="Arial" w:hAnsi="Arial" w:cs="Arial"/>
          <w:color w:val="000000"/>
        </w:rPr>
        <w:t>all the</w:t>
      </w:r>
      <w:r w:rsidR="008F08E6" w:rsidRPr="008F08E6">
        <w:rPr>
          <w:rFonts w:ascii="Arial" w:hAnsi="Arial" w:cs="Arial"/>
          <w:color w:val="000000"/>
        </w:rPr>
        <w:t xml:space="preserve"> rows </w:t>
      </w:r>
      <w:r>
        <w:rPr>
          <w:rFonts w:ascii="Arial" w:hAnsi="Arial" w:cs="Arial"/>
          <w:color w:val="000000"/>
        </w:rPr>
        <w:t xml:space="preserve">with the aforementioned entries </w:t>
      </w:r>
      <w:r w:rsidR="008F08E6" w:rsidRPr="008F08E6">
        <w:rPr>
          <w:rFonts w:ascii="Arial" w:hAnsi="Arial" w:cs="Arial"/>
          <w:color w:val="000000"/>
        </w:rPr>
        <w:t xml:space="preserve">entirely would have led to a </w:t>
      </w:r>
      <w:r>
        <w:rPr>
          <w:rFonts w:ascii="Arial" w:hAnsi="Arial" w:cs="Arial"/>
          <w:color w:val="000000"/>
        </w:rPr>
        <w:t xml:space="preserve">large </w:t>
      </w:r>
      <w:r w:rsidR="008F08E6" w:rsidRPr="008F08E6">
        <w:rPr>
          <w:rFonts w:ascii="Arial" w:hAnsi="Arial" w:cs="Arial"/>
          <w:color w:val="000000"/>
        </w:rPr>
        <w:t>loss of data which is not preferred.</w:t>
      </w:r>
      <w:r>
        <w:rPr>
          <w:rFonts w:ascii="Arial" w:hAnsi="Arial" w:cs="Arial"/>
          <w:color w:val="000000"/>
        </w:rPr>
        <w:t xml:space="preserve"> As such, </w:t>
      </w:r>
      <w:r w:rsidR="007A0AAC">
        <w:rPr>
          <w:rFonts w:ascii="Arial" w:hAnsi="Arial" w:cs="Arial"/>
          <w:color w:val="000000"/>
        </w:rPr>
        <w:t>i</w:t>
      </w:r>
      <w:r w:rsidRPr="00AD365E">
        <w:rPr>
          <w:rFonts w:ascii="Arial" w:hAnsi="Arial" w:cs="Arial"/>
          <w:color w:val="000000"/>
        </w:rPr>
        <w:t>n order to deal with the issue of columns having a variation in frequency, arrays were made for each column which were encoded according to the original column and had equal proportion of elements as the original column. Then</w:t>
      </w:r>
      <w:r w:rsidR="00F85B23">
        <w:rPr>
          <w:rFonts w:ascii="Arial" w:hAnsi="Arial" w:cs="Arial"/>
          <w:color w:val="000000"/>
        </w:rPr>
        <w:t>,</w:t>
      </w:r>
      <w:r w:rsidRPr="00AD365E">
        <w:rPr>
          <w:rFonts w:ascii="Arial" w:hAnsi="Arial" w:cs="Arial"/>
          <w:color w:val="000000"/>
        </w:rPr>
        <w:t xml:space="preserve"> the arrays were imposed on the original columns in the positions which had ‘Other’ and ‘Unknown’ in them. </w:t>
      </w:r>
      <w:r w:rsidR="007A0AAC">
        <w:rPr>
          <w:rFonts w:ascii="Arial" w:hAnsi="Arial" w:cs="Arial"/>
          <w:color w:val="000000"/>
        </w:rPr>
        <w:t>The</w:t>
      </w:r>
      <w:r w:rsidRPr="00AD365E">
        <w:rPr>
          <w:rFonts w:ascii="Arial" w:hAnsi="Arial" w:cs="Arial"/>
          <w:color w:val="000000"/>
        </w:rPr>
        <w:t xml:space="preserve"> data</w:t>
      </w:r>
      <w:r w:rsidR="007A0AAC">
        <w:rPr>
          <w:rFonts w:ascii="Arial" w:hAnsi="Arial" w:cs="Arial"/>
          <w:color w:val="000000"/>
        </w:rPr>
        <w:t xml:space="preserve"> cleaning process</w:t>
      </w:r>
      <w:r w:rsidRPr="00AD365E">
        <w:rPr>
          <w:rFonts w:ascii="Arial" w:hAnsi="Arial" w:cs="Arial"/>
          <w:color w:val="000000"/>
        </w:rPr>
        <w:t xml:space="preserve"> led to a loss of </w:t>
      </w:r>
      <w:r w:rsidR="007A0AAC">
        <w:rPr>
          <w:rFonts w:ascii="Arial" w:hAnsi="Arial" w:cs="Arial"/>
          <w:color w:val="000000"/>
        </w:rPr>
        <w:t>approximately</w:t>
      </w:r>
      <w:r w:rsidRPr="00AD365E">
        <w:rPr>
          <w:rFonts w:ascii="Arial" w:hAnsi="Arial" w:cs="Arial"/>
          <w:color w:val="000000"/>
        </w:rPr>
        <w:t xml:space="preserve"> 5000 rows</w:t>
      </w:r>
      <w:r w:rsidR="007A0AAC">
        <w:rPr>
          <w:rFonts w:ascii="Arial" w:hAnsi="Arial" w:cs="Arial"/>
          <w:color w:val="000000"/>
        </w:rPr>
        <w:t xml:space="preserve">, which is a sufficiently small number given the initial </w:t>
      </w:r>
      <w:r w:rsidR="007A0AAC" w:rsidRPr="000B2E54">
        <w:rPr>
          <w:rFonts w:ascii="Arial" w:hAnsi="Arial" w:cs="Arial"/>
          <w:color w:val="000000"/>
        </w:rPr>
        <w:t>194,673 rows</w:t>
      </w:r>
      <w:r w:rsidR="007A0AAC">
        <w:rPr>
          <w:rFonts w:ascii="Arial" w:hAnsi="Arial" w:cs="Arial"/>
          <w:color w:val="000000"/>
        </w:rPr>
        <w:t>.</w:t>
      </w:r>
    </w:p>
    <w:p w14:paraId="484CED2D" w14:textId="77777777" w:rsidR="00292B30" w:rsidRDefault="00292B30" w:rsidP="00292B30">
      <w:pPr>
        <w:shd w:val="clear" w:color="auto" w:fill="FFFFFF"/>
        <w:spacing w:before="240"/>
        <w:jc w:val="both"/>
        <w:rPr>
          <w:rFonts w:ascii="Arial" w:hAnsi="Arial" w:cs="Arial"/>
          <w:color w:val="000000"/>
        </w:rPr>
      </w:pPr>
    </w:p>
    <w:p w14:paraId="69835229" w14:textId="11DC3794" w:rsidR="007A0AAC" w:rsidRPr="00292B30" w:rsidRDefault="00292B30" w:rsidP="00292B30">
      <w:pPr>
        <w:shd w:val="clear" w:color="auto" w:fill="FFFFFF"/>
        <w:spacing w:before="240"/>
        <w:jc w:val="both"/>
        <w:rPr>
          <w:rFonts w:ascii="Arial" w:hAnsi="Arial" w:cs="Arial"/>
          <w:color w:val="000000"/>
        </w:rPr>
      </w:pPr>
      <w:r w:rsidRPr="00292B30">
        <w:rPr>
          <w:rFonts w:ascii="Arial" w:hAnsi="Arial" w:cs="Arial"/>
          <w:b/>
          <w:bCs/>
          <w:i/>
          <w:iCs/>
          <w:color w:val="000000"/>
        </w:rPr>
        <w:t>Feature Selection</w:t>
      </w:r>
    </w:p>
    <w:p w14:paraId="38214347" w14:textId="6F1ED24F" w:rsidR="007A0AAC" w:rsidRDefault="007A0AAC">
      <w:pPr>
        <w:rPr>
          <w:rFonts w:ascii="Arial" w:hAnsi="Arial" w:cs="Arial"/>
        </w:rPr>
      </w:pPr>
    </w:p>
    <w:p w14:paraId="0C770089" w14:textId="5801DB07" w:rsidR="007A0AAC" w:rsidRDefault="007A0AAC">
      <w:pPr>
        <w:rPr>
          <w:rFonts w:ascii="Arial" w:hAnsi="Arial" w:cs="Arial"/>
        </w:rPr>
      </w:pPr>
      <w:r>
        <w:rPr>
          <w:rFonts w:ascii="Arial" w:hAnsi="Arial" w:cs="Arial"/>
        </w:rPr>
        <w:t>The following</w:t>
      </w:r>
      <w:r w:rsidR="00B539D2">
        <w:rPr>
          <w:rFonts w:ascii="Arial" w:hAnsi="Arial" w:cs="Arial"/>
        </w:rPr>
        <w:t xml:space="preserve"> features were selected for this machine learning project: </w:t>
      </w:r>
    </w:p>
    <w:p w14:paraId="5A3C6DBD" w14:textId="5B4ACF77" w:rsidR="00B539D2" w:rsidRDefault="00B539D2">
      <w:pPr>
        <w:rPr>
          <w:rFonts w:ascii="Arial" w:hAnsi="Arial" w:cs="Arial"/>
        </w:rPr>
      </w:pPr>
    </w:p>
    <w:p w14:paraId="42F83BA1" w14:textId="6D1E84BE" w:rsidR="00B539D2" w:rsidRPr="00B539D2" w:rsidRDefault="00B539D2" w:rsidP="00B539D2">
      <w:pPr>
        <w:pStyle w:val="ListParagraph"/>
        <w:numPr>
          <w:ilvl w:val="0"/>
          <w:numId w:val="1"/>
        </w:numPr>
        <w:rPr>
          <w:rFonts w:ascii="Arial" w:hAnsi="Arial" w:cs="Arial"/>
        </w:rPr>
      </w:pPr>
      <w:r w:rsidRPr="00B539D2">
        <w:rPr>
          <w:rFonts w:ascii="Arial" w:hAnsi="Arial" w:cs="Arial"/>
        </w:rPr>
        <w:t xml:space="preserve">WEATHER - Weather condition during time of collision (Overcast/Rain/Clear) </w:t>
      </w:r>
    </w:p>
    <w:p w14:paraId="52B69ED5" w14:textId="51FBF670" w:rsidR="00B539D2" w:rsidRPr="00B539D2" w:rsidRDefault="00B539D2" w:rsidP="00B539D2">
      <w:pPr>
        <w:pStyle w:val="ListParagraph"/>
        <w:numPr>
          <w:ilvl w:val="0"/>
          <w:numId w:val="1"/>
        </w:numPr>
        <w:rPr>
          <w:rFonts w:ascii="Arial" w:hAnsi="Arial" w:cs="Arial"/>
        </w:rPr>
      </w:pPr>
      <w:r w:rsidRPr="00B539D2">
        <w:rPr>
          <w:rFonts w:ascii="Arial" w:hAnsi="Arial" w:cs="Arial"/>
        </w:rPr>
        <w:t xml:space="preserve">ROADCOND - Road condition during the collision (Wet/Dry) </w:t>
      </w:r>
    </w:p>
    <w:p w14:paraId="6005DFF8" w14:textId="5F837F47" w:rsidR="00B539D2" w:rsidRDefault="00B539D2" w:rsidP="00B539D2">
      <w:pPr>
        <w:pStyle w:val="ListParagraph"/>
        <w:numPr>
          <w:ilvl w:val="0"/>
          <w:numId w:val="1"/>
        </w:numPr>
        <w:rPr>
          <w:rFonts w:ascii="Arial" w:hAnsi="Arial" w:cs="Arial"/>
        </w:rPr>
      </w:pPr>
      <w:r w:rsidRPr="00B539D2">
        <w:rPr>
          <w:rFonts w:ascii="Arial" w:hAnsi="Arial" w:cs="Arial"/>
        </w:rPr>
        <w:t>LIGHTCOND</w:t>
      </w:r>
      <w:r>
        <w:rPr>
          <w:rFonts w:ascii="Arial" w:hAnsi="Arial" w:cs="Arial"/>
        </w:rPr>
        <w:t xml:space="preserve"> - </w:t>
      </w:r>
      <w:r w:rsidRPr="00B539D2">
        <w:rPr>
          <w:rFonts w:ascii="Arial" w:hAnsi="Arial" w:cs="Arial"/>
        </w:rPr>
        <w:t>Light conditions during the collision (Lights On/Dark with light on)</w:t>
      </w:r>
    </w:p>
    <w:p w14:paraId="08AD2AB8" w14:textId="77777777" w:rsidR="00B539D2" w:rsidRPr="00B539D2" w:rsidRDefault="00B539D2" w:rsidP="00B539D2">
      <w:pPr>
        <w:pStyle w:val="ListParagraph"/>
        <w:numPr>
          <w:ilvl w:val="0"/>
          <w:numId w:val="1"/>
        </w:numPr>
        <w:rPr>
          <w:rFonts w:ascii="Arial" w:hAnsi="Arial" w:cs="Arial"/>
        </w:rPr>
      </w:pPr>
      <w:r w:rsidRPr="00B539D2">
        <w:rPr>
          <w:rFonts w:ascii="Arial" w:hAnsi="Arial" w:cs="Arial"/>
        </w:rPr>
        <w:t xml:space="preserve">INATTENTIONIND - Whether or not the driver was inattentive (Y/N) </w:t>
      </w:r>
    </w:p>
    <w:p w14:paraId="1FEE679A" w14:textId="2CDCFC21" w:rsidR="00B539D2" w:rsidRPr="00B539D2" w:rsidRDefault="00B539D2" w:rsidP="00B539D2">
      <w:pPr>
        <w:pStyle w:val="ListParagraph"/>
        <w:numPr>
          <w:ilvl w:val="0"/>
          <w:numId w:val="1"/>
        </w:numPr>
        <w:rPr>
          <w:rFonts w:ascii="Arial" w:hAnsi="Arial" w:cs="Arial"/>
        </w:rPr>
      </w:pPr>
      <w:r w:rsidRPr="00B539D2">
        <w:rPr>
          <w:rFonts w:ascii="Arial" w:hAnsi="Arial" w:cs="Arial"/>
        </w:rPr>
        <w:t xml:space="preserve">UNDERINFL - Whether or not the driver was under the influence (Y/N) </w:t>
      </w:r>
    </w:p>
    <w:p w14:paraId="6AD5D8EA" w14:textId="2819FAD4" w:rsidR="00292B30" w:rsidRPr="00292B30" w:rsidRDefault="00B539D2" w:rsidP="00292B30">
      <w:pPr>
        <w:pStyle w:val="ListParagraph"/>
        <w:numPr>
          <w:ilvl w:val="0"/>
          <w:numId w:val="1"/>
        </w:numPr>
        <w:rPr>
          <w:rFonts w:ascii="Arial" w:hAnsi="Arial" w:cs="Arial"/>
        </w:rPr>
      </w:pPr>
      <w:r w:rsidRPr="00B539D2">
        <w:rPr>
          <w:rFonts w:ascii="Arial" w:hAnsi="Arial" w:cs="Arial"/>
        </w:rPr>
        <w:t xml:space="preserve">SPEEDING - Whether the car was above the speed limit at the time of collision (Y/N) </w:t>
      </w:r>
    </w:p>
    <w:p w14:paraId="4B57C1D2" w14:textId="7E50BB71" w:rsidR="00292B30" w:rsidRDefault="00292B30" w:rsidP="00B539D2">
      <w:pPr>
        <w:rPr>
          <w:rFonts w:ascii="Arial" w:hAnsi="Arial" w:cs="Arial"/>
          <w:b/>
          <w:bCs/>
          <w:color w:val="000000"/>
          <w:sz w:val="28"/>
          <w:szCs w:val="28"/>
        </w:rPr>
      </w:pPr>
    </w:p>
    <w:p w14:paraId="7A33DCD4" w14:textId="77777777" w:rsidR="00292B30" w:rsidRDefault="00292B30" w:rsidP="00B539D2">
      <w:pPr>
        <w:rPr>
          <w:rFonts w:ascii="Arial" w:hAnsi="Arial" w:cs="Arial"/>
          <w:b/>
          <w:bCs/>
          <w:color w:val="000000"/>
          <w:sz w:val="28"/>
          <w:szCs w:val="28"/>
        </w:rPr>
      </w:pPr>
    </w:p>
    <w:p w14:paraId="40845BDC" w14:textId="0A5A756E" w:rsidR="00B539D2" w:rsidRPr="00292B30" w:rsidRDefault="00B539D2" w:rsidP="00B539D2">
      <w:pPr>
        <w:rPr>
          <w:rFonts w:ascii="Arial" w:hAnsi="Arial" w:cs="Arial"/>
          <w:b/>
          <w:bCs/>
          <w:color w:val="000000"/>
          <w:sz w:val="28"/>
          <w:szCs w:val="28"/>
        </w:rPr>
      </w:pPr>
      <w:r w:rsidRPr="00292B30">
        <w:rPr>
          <w:rFonts w:ascii="Arial" w:hAnsi="Arial" w:cs="Arial"/>
          <w:b/>
          <w:bCs/>
          <w:color w:val="000000"/>
          <w:sz w:val="28"/>
          <w:szCs w:val="28"/>
        </w:rPr>
        <w:t>METHODOLOGY</w:t>
      </w:r>
    </w:p>
    <w:p w14:paraId="21CDCE8B" w14:textId="6F7968FC" w:rsidR="00B539D2" w:rsidRDefault="00B539D2" w:rsidP="00B539D2">
      <w:pPr>
        <w:rPr>
          <w:rFonts w:ascii="Arial" w:hAnsi="Arial" w:cs="Arial"/>
        </w:rPr>
      </w:pPr>
    </w:p>
    <w:p w14:paraId="1FBD781F" w14:textId="3D7C50DF" w:rsidR="00B539D2" w:rsidRDefault="007A5FFC" w:rsidP="00292B30">
      <w:pPr>
        <w:jc w:val="both"/>
        <w:rPr>
          <w:rFonts w:ascii="Arial" w:hAnsi="Arial" w:cs="Arial"/>
          <w:color w:val="000000"/>
        </w:rPr>
      </w:pPr>
      <w:r>
        <w:rPr>
          <w:rFonts w:ascii="Arial" w:hAnsi="Arial" w:cs="Arial"/>
        </w:rPr>
        <w:t xml:space="preserve">To begin, the frequencies of the different feature variables were explored. </w:t>
      </w:r>
      <w:r>
        <w:rPr>
          <w:rFonts w:ascii="Arial" w:hAnsi="Arial" w:cs="Arial"/>
          <w:color w:val="000000"/>
        </w:rPr>
        <w:t>In</w:t>
      </w:r>
      <w:r w:rsidRPr="00AD365E">
        <w:rPr>
          <w:rFonts w:ascii="Arial" w:hAnsi="Arial" w:cs="Arial"/>
          <w:color w:val="000000"/>
        </w:rPr>
        <w:t xml:space="preserve"> order to deal with the issue of columns having a variation in frequency, arrays were made for each column which were encoded according to the original column and had equal proportion of elements as the original column</w:t>
      </w:r>
      <w:r>
        <w:rPr>
          <w:rFonts w:ascii="Arial" w:hAnsi="Arial" w:cs="Arial"/>
          <w:color w:val="000000"/>
        </w:rPr>
        <w:t>.</w:t>
      </w:r>
    </w:p>
    <w:p w14:paraId="65374A95" w14:textId="15353296" w:rsidR="007A5FFC" w:rsidRDefault="007A5FFC" w:rsidP="00292B30">
      <w:pPr>
        <w:jc w:val="both"/>
        <w:rPr>
          <w:rFonts w:ascii="Arial" w:hAnsi="Arial" w:cs="Arial"/>
          <w:color w:val="000000"/>
        </w:rPr>
      </w:pPr>
    </w:p>
    <w:p w14:paraId="34E27305" w14:textId="085F3D24" w:rsidR="007A5FFC" w:rsidRDefault="007A5FFC" w:rsidP="00292B30">
      <w:pPr>
        <w:jc w:val="both"/>
        <w:rPr>
          <w:rFonts w:ascii="Arial" w:hAnsi="Arial" w:cs="Arial"/>
        </w:rPr>
      </w:pPr>
      <w:r w:rsidRPr="007A5FFC">
        <w:rPr>
          <w:rFonts w:ascii="Arial" w:hAnsi="Arial" w:cs="Arial"/>
          <w:noProof/>
        </w:rPr>
        <w:drawing>
          <wp:inline distT="0" distB="0" distL="0" distR="0" wp14:anchorId="37F6CB2E" wp14:editId="12C41B7D">
            <wp:extent cx="5943600" cy="2977515"/>
            <wp:effectExtent l="0" t="0" r="0" b="0"/>
            <wp:docPr id="1" name="Picture 1"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icon&#10;&#10;Description automatically generated"/>
                    <pic:cNvPicPr/>
                  </pic:nvPicPr>
                  <pic:blipFill>
                    <a:blip r:embed="rId9"/>
                    <a:stretch>
                      <a:fillRect/>
                    </a:stretch>
                  </pic:blipFill>
                  <pic:spPr>
                    <a:xfrm>
                      <a:off x="0" y="0"/>
                      <a:ext cx="5943600" cy="2977515"/>
                    </a:xfrm>
                    <a:prstGeom prst="rect">
                      <a:avLst/>
                    </a:prstGeom>
                  </pic:spPr>
                </pic:pic>
              </a:graphicData>
            </a:graphic>
          </wp:inline>
        </w:drawing>
      </w:r>
    </w:p>
    <w:p w14:paraId="48B9406E" w14:textId="6E46572A" w:rsidR="007A5FFC" w:rsidRDefault="007A5FFC" w:rsidP="00292B30">
      <w:pPr>
        <w:jc w:val="both"/>
        <w:rPr>
          <w:rFonts w:ascii="Arial" w:hAnsi="Arial" w:cs="Arial"/>
        </w:rPr>
      </w:pPr>
    </w:p>
    <w:p w14:paraId="1B8AE1D1" w14:textId="4F325569" w:rsidR="007A5FFC" w:rsidRDefault="00FC018C" w:rsidP="00292B30">
      <w:pPr>
        <w:jc w:val="both"/>
        <w:rPr>
          <w:rFonts w:ascii="Arial" w:hAnsi="Arial" w:cs="Arial"/>
        </w:rPr>
      </w:pPr>
      <w:r>
        <w:rPr>
          <w:rFonts w:ascii="Arial" w:hAnsi="Arial" w:cs="Arial"/>
        </w:rPr>
        <w:t xml:space="preserve">Other descriptive exploratory analysis was performed to investigate the data on hand. This included descriptive statistics on the dataset: </w:t>
      </w:r>
    </w:p>
    <w:p w14:paraId="590375B5" w14:textId="74C7956A" w:rsidR="00FC018C" w:rsidRDefault="00FC018C" w:rsidP="00292B30">
      <w:pPr>
        <w:jc w:val="both"/>
        <w:rPr>
          <w:rFonts w:ascii="Arial" w:hAnsi="Arial" w:cs="Arial"/>
        </w:rPr>
      </w:pPr>
    </w:p>
    <w:p w14:paraId="27BBFC98" w14:textId="2A85E2C3" w:rsidR="00FC018C" w:rsidRDefault="00FC018C" w:rsidP="00292B30">
      <w:pPr>
        <w:jc w:val="both"/>
        <w:rPr>
          <w:rFonts w:ascii="Arial" w:hAnsi="Arial" w:cs="Arial"/>
        </w:rPr>
      </w:pPr>
      <w:r w:rsidRPr="00FC018C">
        <w:rPr>
          <w:rFonts w:ascii="Arial" w:hAnsi="Arial" w:cs="Arial"/>
          <w:noProof/>
        </w:rPr>
        <w:drawing>
          <wp:inline distT="0" distB="0" distL="0" distR="0" wp14:anchorId="560AD3B0" wp14:editId="1EA4921B">
            <wp:extent cx="5943600" cy="203581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5943600" cy="2035810"/>
                    </a:xfrm>
                    <a:prstGeom prst="rect">
                      <a:avLst/>
                    </a:prstGeom>
                  </pic:spPr>
                </pic:pic>
              </a:graphicData>
            </a:graphic>
          </wp:inline>
        </w:drawing>
      </w:r>
    </w:p>
    <w:p w14:paraId="6D591B38" w14:textId="69BE2FAA" w:rsidR="00FC018C" w:rsidRDefault="00FC018C" w:rsidP="00292B30">
      <w:pPr>
        <w:jc w:val="both"/>
        <w:rPr>
          <w:rFonts w:ascii="Arial" w:hAnsi="Arial" w:cs="Arial"/>
        </w:rPr>
      </w:pPr>
    </w:p>
    <w:p w14:paraId="40378518" w14:textId="5376C6E0" w:rsidR="00FC018C" w:rsidRDefault="00FC018C" w:rsidP="00292B30">
      <w:pPr>
        <w:jc w:val="both"/>
        <w:rPr>
          <w:rFonts w:ascii="Arial" w:hAnsi="Arial" w:cs="Arial"/>
        </w:rPr>
      </w:pPr>
      <w:r>
        <w:rPr>
          <w:rFonts w:ascii="Arial" w:hAnsi="Arial" w:cs="Arial"/>
        </w:rPr>
        <w:t>Additionally, other visual exploratory analysis was performed to understand the relationship of various variables to the independent variable. For example, the area of accidents was explored to see what address type was more likely to result in an accident</w:t>
      </w:r>
      <w:r w:rsidR="009C480C">
        <w:rPr>
          <w:rFonts w:ascii="Arial" w:hAnsi="Arial" w:cs="Arial"/>
        </w:rPr>
        <w:t xml:space="preserve"> in Seattle</w:t>
      </w:r>
      <w:r>
        <w:rPr>
          <w:rFonts w:ascii="Arial" w:hAnsi="Arial" w:cs="Arial"/>
        </w:rPr>
        <w:t xml:space="preserve">. </w:t>
      </w:r>
    </w:p>
    <w:p w14:paraId="1F92DDA2" w14:textId="05C90C07" w:rsidR="009C480C" w:rsidRDefault="009C480C" w:rsidP="00292B30">
      <w:pPr>
        <w:jc w:val="both"/>
        <w:rPr>
          <w:rFonts w:ascii="Arial" w:hAnsi="Arial" w:cs="Arial"/>
        </w:rPr>
      </w:pPr>
    </w:p>
    <w:p w14:paraId="0CDF1C19" w14:textId="5B0AB5F6" w:rsidR="009C480C" w:rsidRDefault="009C480C" w:rsidP="00292B30">
      <w:pPr>
        <w:jc w:val="both"/>
        <w:rPr>
          <w:rFonts w:ascii="Arial" w:hAnsi="Arial" w:cs="Arial"/>
        </w:rPr>
      </w:pPr>
      <w:r w:rsidRPr="009C480C">
        <w:rPr>
          <w:rFonts w:ascii="Arial" w:hAnsi="Arial" w:cs="Arial"/>
        </w:rPr>
        <w:lastRenderedPageBreak/>
        <w:drawing>
          <wp:inline distT="0" distB="0" distL="0" distR="0" wp14:anchorId="6884C797" wp14:editId="5C1CE1AE">
            <wp:extent cx="5943600" cy="3014980"/>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11"/>
                    <a:stretch>
                      <a:fillRect/>
                    </a:stretch>
                  </pic:blipFill>
                  <pic:spPr>
                    <a:xfrm>
                      <a:off x="0" y="0"/>
                      <a:ext cx="5943600" cy="3014980"/>
                    </a:xfrm>
                    <a:prstGeom prst="rect">
                      <a:avLst/>
                    </a:prstGeom>
                  </pic:spPr>
                </pic:pic>
              </a:graphicData>
            </a:graphic>
          </wp:inline>
        </w:drawing>
      </w:r>
    </w:p>
    <w:p w14:paraId="44F391D5" w14:textId="54767D2A" w:rsidR="009C480C" w:rsidRDefault="009C480C" w:rsidP="00292B30">
      <w:pPr>
        <w:jc w:val="both"/>
        <w:rPr>
          <w:rFonts w:ascii="Arial" w:hAnsi="Arial" w:cs="Arial"/>
        </w:rPr>
      </w:pPr>
    </w:p>
    <w:p w14:paraId="647AD787" w14:textId="01114408" w:rsidR="00FC018C" w:rsidRDefault="00FC018C" w:rsidP="00292B30">
      <w:pPr>
        <w:jc w:val="both"/>
        <w:rPr>
          <w:rFonts w:ascii="Arial" w:hAnsi="Arial" w:cs="Arial"/>
        </w:rPr>
      </w:pPr>
    </w:p>
    <w:p w14:paraId="182ECF8C" w14:textId="75EDAB69" w:rsidR="009C480C" w:rsidRDefault="009C480C" w:rsidP="00292B30">
      <w:pPr>
        <w:jc w:val="both"/>
        <w:rPr>
          <w:rFonts w:ascii="Arial" w:hAnsi="Arial" w:cs="Arial"/>
        </w:rPr>
      </w:pPr>
      <w:r>
        <w:rPr>
          <w:rFonts w:ascii="Arial" w:hAnsi="Arial" w:cs="Arial"/>
        </w:rPr>
        <w:t xml:space="preserve">After performing some data cleaning, the data was analyzed to see the distribution of the </w:t>
      </w:r>
      <w:r w:rsidR="00F85B23">
        <w:rPr>
          <w:rFonts w:ascii="Arial" w:hAnsi="Arial" w:cs="Arial"/>
        </w:rPr>
        <w:t>feature</w:t>
      </w:r>
      <w:r>
        <w:rPr>
          <w:rFonts w:ascii="Arial" w:hAnsi="Arial" w:cs="Arial"/>
        </w:rPr>
        <w:t xml:space="preserve"> variables. Some of the distribution of the various features can be found below</w:t>
      </w:r>
      <w:r w:rsidR="00E078CB">
        <w:rPr>
          <w:rFonts w:ascii="Arial" w:hAnsi="Arial" w:cs="Arial"/>
        </w:rPr>
        <w:t>:</w:t>
      </w:r>
    </w:p>
    <w:p w14:paraId="736CCA06" w14:textId="77777777" w:rsidR="009C480C" w:rsidRDefault="009C480C" w:rsidP="00292B30">
      <w:pPr>
        <w:jc w:val="both"/>
        <w:rPr>
          <w:rFonts w:ascii="Arial" w:hAnsi="Arial" w:cs="Arial"/>
        </w:rPr>
      </w:pPr>
    </w:p>
    <w:p w14:paraId="2163B187" w14:textId="6B9E71D7" w:rsidR="009C480C" w:rsidRDefault="009C480C" w:rsidP="00292B30">
      <w:pPr>
        <w:jc w:val="both"/>
        <w:rPr>
          <w:rFonts w:ascii="Arial" w:hAnsi="Arial" w:cs="Arial"/>
        </w:rPr>
      </w:pPr>
      <w:r w:rsidRPr="009C480C">
        <w:rPr>
          <w:rFonts w:ascii="Arial" w:hAnsi="Arial" w:cs="Arial"/>
        </w:rPr>
        <w:drawing>
          <wp:inline distT="0" distB="0" distL="0" distR="0" wp14:anchorId="147EA4FB" wp14:editId="286D4B65">
            <wp:extent cx="2860096" cy="1014034"/>
            <wp:effectExtent l="0" t="0" r="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2861799" cy="1014638"/>
                    </a:xfrm>
                    <a:prstGeom prst="rect">
                      <a:avLst/>
                    </a:prstGeom>
                  </pic:spPr>
                </pic:pic>
              </a:graphicData>
            </a:graphic>
          </wp:inline>
        </w:drawing>
      </w:r>
      <w:r>
        <w:rPr>
          <w:rFonts w:ascii="Arial" w:hAnsi="Arial" w:cs="Arial"/>
        </w:rPr>
        <w:t xml:space="preserve">  </w:t>
      </w:r>
      <w:r w:rsidRPr="009C480C">
        <w:rPr>
          <w:rFonts w:ascii="Arial" w:hAnsi="Arial" w:cs="Arial"/>
        </w:rPr>
        <w:drawing>
          <wp:inline distT="0" distB="0" distL="0" distR="0" wp14:anchorId="7051489B" wp14:editId="6997E866">
            <wp:extent cx="2936078" cy="1014608"/>
            <wp:effectExtent l="0" t="0" r="0" b="190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2936635" cy="1014800"/>
                    </a:xfrm>
                    <a:prstGeom prst="rect">
                      <a:avLst/>
                    </a:prstGeom>
                  </pic:spPr>
                </pic:pic>
              </a:graphicData>
            </a:graphic>
          </wp:inline>
        </w:drawing>
      </w:r>
    </w:p>
    <w:p w14:paraId="0E6BA733" w14:textId="7B19248B" w:rsidR="00FC018C" w:rsidRDefault="009C480C" w:rsidP="00292B30">
      <w:pPr>
        <w:jc w:val="both"/>
        <w:rPr>
          <w:rFonts w:ascii="Arial" w:hAnsi="Arial" w:cs="Arial"/>
        </w:rPr>
      </w:pPr>
      <w:r>
        <w:rPr>
          <w:rFonts w:ascii="Arial" w:hAnsi="Arial" w:cs="Arial"/>
        </w:rPr>
        <w:t xml:space="preserve">                                     </w:t>
      </w:r>
      <w:r w:rsidRPr="009C480C">
        <w:rPr>
          <w:rFonts w:ascii="Arial" w:hAnsi="Arial" w:cs="Arial"/>
        </w:rPr>
        <w:drawing>
          <wp:inline distT="0" distB="0" distL="0" distR="0" wp14:anchorId="6A02E879" wp14:editId="1C6A877D">
            <wp:extent cx="2924259" cy="1202499"/>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2925209" cy="1202890"/>
                    </a:xfrm>
                    <a:prstGeom prst="rect">
                      <a:avLst/>
                    </a:prstGeom>
                  </pic:spPr>
                </pic:pic>
              </a:graphicData>
            </a:graphic>
          </wp:inline>
        </w:drawing>
      </w:r>
      <w:r>
        <w:rPr>
          <w:rFonts w:ascii="Arial" w:hAnsi="Arial" w:cs="Arial"/>
        </w:rPr>
        <w:t xml:space="preserve"> </w:t>
      </w:r>
    </w:p>
    <w:p w14:paraId="0E9BD957" w14:textId="0BEDA75D" w:rsidR="009C480C" w:rsidRDefault="009C480C" w:rsidP="00292B30">
      <w:pPr>
        <w:jc w:val="both"/>
        <w:rPr>
          <w:rFonts w:ascii="Arial" w:hAnsi="Arial" w:cs="Arial"/>
        </w:rPr>
      </w:pPr>
    </w:p>
    <w:p w14:paraId="373A5C93" w14:textId="531A07BD" w:rsidR="009C480C" w:rsidRDefault="009C480C" w:rsidP="00292B30">
      <w:pPr>
        <w:jc w:val="both"/>
        <w:rPr>
          <w:rFonts w:ascii="Arial" w:hAnsi="Arial" w:cs="Arial"/>
        </w:rPr>
      </w:pPr>
      <w:r>
        <w:rPr>
          <w:rFonts w:ascii="Arial" w:hAnsi="Arial" w:cs="Arial"/>
        </w:rPr>
        <w:t>Ensuring that the target variable is balanced is also vital to ensure that the model doesn’t for</w:t>
      </w:r>
      <w:r w:rsidR="00F85B23">
        <w:rPr>
          <w:rFonts w:ascii="Arial" w:hAnsi="Arial" w:cs="Arial"/>
        </w:rPr>
        <w:t>m</w:t>
      </w:r>
      <w:r>
        <w:rPr>
          <w:rFonts w:ascii="Arial" w:hAnsi="Arial" w:cs="Arial"/>
        </w:rPr>
        <w:t xml:space="preserve"> a bias for any of the outcomes. When the target variable was explored, it showed that there was almost a 1:2 ratio in favour of property damage when compared to physical injury. As such, we needed to balance the dataset to reduce inaccuracies in our machine learning algorithms. To do this, SMOTE was utilised from the </w:t>
      </w:r>
      <w:proofErr w:type="spellStart"/>
      <w:r>
        <w:rPr>
          <w:rFonts w:ascii="Arial" w:hAnsi="Arial" w:cs="Arial"/>
          <w:i/>
          <w:iCs/>
        </w:rPr>
        <w:t>imblearn</w:t>
      </w:r>
      <w:proofErr w:type="spellEnd"/>
      <w:r>
        <w:rPr>
          <w:rFonts w:ascii="Arial" w:hAnsi="Arial" w:cs="Arial"/>
          <w:i/>
          <w:iCs/>
        </w:rPr>
        <w:t xml:space="preserve"> </w:t>
      </w:r>
      <w:r w:rsidR="00E078CB">
        <w:rPr>
          <w:rFonts w:ascii="Arial" w:hAnsi="Arial" w:cs="Arial"/>
        </w:rPr>
        <w:t>library</w:t>
      </w:r>
      <w:r>
        <w:rPr>
          <w:rFonts w:ascii="Arial" w:hAnsi="Arial" w:cs="Arial"/>
        </w:rPr>
        <w:t xml:space="preserve"> to balance the target</w:t>
      </w:r>
      <w:r w:rsidR="00E078CB">
        <w:rPr>
          <w:rFonts w:ascii="Arial" w:hAnsi="Arial" w:cs="Arial"/>
        </w:rPr>
        <w:t xml:space="preserve"> variable in equal proportions. This removes biases from classification models as the model is trained on equal number of instances of both elements. </w:t>
      </w:r>
    </w:p>
    <w:p w14:paraId="7DA3DB24" w14:textId="77777777" w:rsidR="00292B30" w:rsidRDefault="00292B30" w:rsidP="00292B30">
      <w:pPr>
        <w:jc w:val="both"/>
        <w:rPr>
          <w:rFonts w:ascii="Arial" w:hAnsi="Arial" w:cs="Arial"/>
        </w:rPr>
      </w:pPr>
    </w:p>
    <w:p w14:paraId="58063719" w14:textId="37AA64D9" w:rsidR="00E078CB" w:rsidRDefault="00E078CB" w:rsidP="00292B30">
      <w:pPr>
        <w:jc w:val="both"/>
        <w:rPr>
          <w:rFonts w:ascii="Arial" w:hAnsi="Arial" w:cs="Arial"/>
        </w:rPr>
      </w:pPr>
      <w:r>
        <w:rPr>
          <w:rFonts w:ascii="Arial" w:hAnsi="Arial" w:cs="Arial"/>
        </w:rPr>
        <w:t xml:space="preserve">The data was also prepared for model evaluation. </w:t>
      </w:r>
      <w:r w:rsidRPr="00E078CB">
        <w:rPr>
          <w:rFonts w:ascii="Arial" w:hAnsi="Arial" w:cs="Arial"/>
        </w:rPr>
        <w:t xml:space="preserve">Model evaluation tells us how our model performs in the real world. In-sample evaluation tells how well </w:t>
      </w:r>
      <w:r w:rsidR="00C7447D">
        <w:rPr>
          <w:rFonts w:ascii="Arial" w:hAnsi="Arial" w:cs="Arial"/>
        </w:rPr>
        <w:t>the</w:t>
      </w:r>
      <w:r w:rsidRPr="00E078CB">
        <w:rPr>
          <w:rFonts w:ascii="Arial" w:hAnsi="Arial" w:cs="Arial"/>
        </w:rPr>
        <w:t xml:space="preserve"> model fits the data already given to train it. It does not give an estimate of how well the train</w:t>
      </w:r>
      <w:r w:rsidR="00C7447D">
        <w:rPr>
          <w:rFonts w:ascii="Arial" w:hAnsi="Arial" w:cs="Arial"/>
        </w:rPr>
        <w:t>ed</w:t>
      </w:r>
      <w:r w:rsidRPr="00E078CB">
        <w:rPr>
          <w:rFonts w:ascii="Arial" w:hAnsi="Arial" w:cs="Arial"/>
        </w:rPr>
        <w:t xml:space="preserve"> model </w:t>
      </w:r>
      <w:r w:rsidRPr="00E078CB">
        <w:rPr>
          <w:rFonts w:ascii="Arial" w:hAnsi="Arial" w:cs="Arial"/>
        </w:rPr>
        <w:lastRenderedPageBreak/>
        <w:t xml:space="preserve">can predict new data. The solution is to </w:t>
      </w:r>
      <w:r w:rsidR="00C7447D">
        <w:rPr>
          <w:rFonts w:ascii="Arial" w:hAnsi="Arial" w:cs="Arial"/>
        </w:rPr>
        <w:t xml:space="preserve">this is to </w:t>
      </w:r>
      <w:r w:rsidRPr="00E078CB">
        <w:rPr>
          <w:rFonts w:ascii="Arial" w:hAnsi="Arial" w:cs="Arial"/>
        </w:rPr>
        <w:t xml:space="preserve">split </w:t>
      </w:r>
      <w:r w:rsidR="00C7447D">
        <w:rPr>
          <w:rFonts w:ascii="Arial" w:hAnsi="Arial" w:cs="Arial"/>
        </w:rPr>
        <w:t>the</w:t>
      </w:r>
      <w:r w:rsidRPr="00E078CB">
        <w:rPr>
          <w:rFonts w:ascii="Arial" w:hAnsi="Arial" w:cs="Arial"/>
        </w:rPr>
        <w:t xml:space="preserve"> data up</w:t>
      </w:r>
      <w:r w:rsidR="00C7447D">
        <w:rPr>
          <w:rFonts w:ascii="Arial" w:hAnsi="Arial" w:cs="Arial"/>
        </w:rPr>
        <w:t xml:space="preserve"> and </w:t>
      </w:r>
      <w:r w:rsidRPr="00E078CB">
        <w:rPr>
          <w:rFonts w:ascii="Arial" w:hAnsi="Arial" w:cs="Arial"/>
        </w:rPr>
        <w:t xml:space="preserve">use the in-sample data or training data to train the model. The rest of the data, called </w:t>
      </w:r>
      <w:r w:rsidR="00C7447D">
        <w:rPr>
          <w:rFonts w:ascii="Arial" w:hAnsi="Arial" w:cs="Arial"/>
        </w:rPr>
        <w:t>t</w:t>
      </w:r>
      <w:r w:rsidRPr="00E078CB">
        <w:rPr>
          <w:rFonts w:ascii="Arial" w:hAnsi="Arial" w:cs="Arial"/>
        </w:rPr>
        <w:t xml:space="preserve">est </w:t>
      </w:r>
      <w:r w:rsidR="00C7447D">
        <w:rPr>
          <w:rFonts w:ascii="Arial" w:hAnsi="Arial" w:cs="Arial"/>
        </w:rPr>
        <w:t>d</w:t>
      </w:r>
      <w:r w:rsidRPr="00E078CB">
        <w:rPr>
          <w:rFonts w:ascii="Arial" w:hAnsi="Arial" w:cs="Arial"/>
        </w:rPr>
        <w:t xml:space="preserve">ata, is used as out-of-sample data. This data is then used to approximate how the model performs in the real world. </w:t>
      </w:r>
      <w:r w:rsidR="00C7447D">
        <w:rPr>
          <w:rFonts w:ascii="Arial" w:hAnsi="Arial" w:cs="Arial"/>
        </w:rPr>
        <w:t xml:space="preserve"> </w:t>
      </w:r>
      <w:r w:rsidRPr="00E078CB">
        <w:rPr>
          <w:rFonts w:ascii="Arial" w:hAnsi="Arial" w:cs="Arial"/>
        </w:rPr>
        <w:t xml:space="preserve">Separating data into training and testing sets is an important part of model evaluation. </w:t>
      </w:r>
      <w:r w:rsidR="00C7447D">
        <w:rPr>
          <w:rFonts w:ascii="Arial" w:hAnsi="Arial" w:cs="Arial"/>
        </w:rPr>
        <w:t xml:space="preserve">The data was split into 75% training data and 25% testing data. </w:t>
      </w:r>
    </w:p>
    <w:p w14:paraId="1EEB9886" w14:textId="4F470F4A" w:rsidR="00C7447D" w:rsidRDefault="00C7447D" w:rsidP="00292B30">
      <w:pPr>
        <w:jc w:val="both"/>
        <w:rPr>
          <w:rFonts w:ascii="Arial" w:hAnsi="Arial" w:cs="Arial"/>
        </w:rPr>
      </w:pPr>
    </w:p>
    <w:p w14:paraId="63FDB920" w14:textId="77777777" w:rsidR="005B5D5D" w:rsidRDefault="005B5D5D" w:rsidP="00292B30">
      <w:pPr>
        <w:jc w:val="both"/>
        <w:rPr>
          <w:rFonts w:ascii="Arial" w:hAnsi="Arial" w:cs="Arial"/>
        </w:rPr>
      </w:pPr>
    </w:p>
    <w:p w14:paraId="74227614" w14:textId="7C550069" w:rsidR="00C7447D" w:rsidRPr="00292B30" w:rsidRDefault="005B5D5D" w:rsidP="00292B30">
      <w:pPr>
        <w:shd w:val="clear" w:color="auto" w:fill="FFFFFF"/>
        <w:spacing w:before="240"/>
        <w:rPr>
          <w:rFonts w:ascii="Arial" w:hAnsi="Arial" w:cs="Arial"/>
          <w:b/>
          <w:bCs/>
          <w:i/>
          <w:iCs/>
          <w:color w:val="000000"/>
        </w:rPr>
      </w:pPr>
      <w:r w:rsidRPr="00292B30">
        <w:rPr>
          <w:rFonts w:ascii="Arial" w:hAnsi="Arial" w:cs="Arial"/>
          <w:b/>
          <w:bCs/>
          <w:i/>
          <w:iCs/>
          <w:color w:val="000000"/>
        </w:rPr>
        <w:t>MACHINE LEARNING MODELS</w:t>
      </w:r>
    </w:p>
    <w:p w14:paraId="7429FB1A" w14:textId="099304C4" w:rsidR="005B5D5D" w:rsidRDefault="005B5D5D" w:rsidP="00292B30">
      <w:pPr>
        <w:jc w:val="both"/>
        <w:rPr>
          <w:rFonts w:ascii="Arial" w:hAnsi="Arial" w:cs="Arial"/>
        </w:rPr>
      </w:pPr>
    </w:p>
    <w:p w14:paraId="682A9177" w14:textId="7DD8CBCD" w:rsidR="005B5D5D" w:rsidRDefault="005B5D5D" w:rsidP="00292B30">
      <w:pPr>
        <w:jc w:val="both"/>
        <w:rPr>
          <w:rFonts w:ascii="Helvetica" w:hAnsi="Helvetica"/>
        </w:rPr>
      </w:pPr>
      <w:r>
        <w:rPr>
          <w:rFonts w:ascii="Arial" w:hAnsi="Arial" w:cs="Arial"/>
        </w:rPr>
        <w:t>The machine learning algorithm tested are: Decision Tree algorithm, Logistic Regression, and k-Nearest Neighbour (</w:t>
      </w:r>
      <w:proofErr w:type="spellStart"/>
      <w:r>
        <w:rPr>
          <w:rFonts w:ascii="Arial" w:hAnsi="Arial" w:cs="Arial"/>
        </w:rPr>
        <w:t>kNN</w:t>
      </w:r>
      <w:proofErr w:type="spellEnd"/>
      <w:r>
        <w:rPr>
          <w:rFonts w:ascii="Arial" w:hAnsi="Arial" w:cs="Arial"/>
        </w:rPr>
        <w:t xml:space="preserve">).  Classification algorithms were chosen as </w:t>
      </w:r>
      <w:r w:rsidRPr="005B5D5D">
        <w:rPr>
          <w:rFonts w:ascii="Arial" w:hAnsi="Arial" w:cs="Arial"/>
        </w:rPr>
        <w:t xml:space="preserve">they </w:t>
      </w:r>
      <w:r w:rsidRPr="005B5D5D">
        <w:rPr>
          <w:rFonts w:ascii="Helvetica" w:hAnsi="Helvetica"/>
        </w:rPr>
        <w:t>attempt to learn the relationship between a set of feature variables and a target variable of interest</w:t>
      </w:r>
      <w:r>
        <w:rPr>
          <w:rFonts w:ascii="Helvetica" w:hAnsi="Helvetica"/>
        </w:rPr>
        <w:t>, which is precisely what</w:t>
      </w:r>
      <w:r w:rsidR="00F85B23">
        <w:rPr>
          <w:rFonts w:ascii="Helvetica" w:hAnsi="Helvetica"/>
        </w:rPr>
        <w:t xml:space="preserve"> i</w:t>
      </w:r>
      <w:r>
        <w:rPr>
          <w:rFonts w:ascii="Helvetica" w:hAnsi="Helvetica"/>
        </w:rPr>
        <w:t xml:space="preserve">s needed for this project. </w:t>
      </w:r>
      <w:r w:rsidRPr="005B5D5D">
        <w:rPr>
          <w:rFonts w:ascii="Helvetica" w:hAnsi="Helvetica"/>
        </w:rPr>
        <w:t>The target attribute in classification is a categorical variable with discrete values</w:t>
      </w:r>
      <w:r>
        <w:rPr>
          <w:rFonts w:ascii="Helvetica" w:hAnsi="Helvetica"/>
        </w:rPr>
        <w:t xml:space="preserve">, which in this model is </w:t>
      </w:r>
      <w:r w:rsidRPr="000B2E54">
        <w:rPr>
          <w:rFonts w:ascii="Arial" w:hAnsi="Arial" w:cs="Arial"/>
          <w:color w:val="000000"/>
        </w:rPr>
        <w:t>SEVERITYCODE</w:t>
      </w:r>
      <w:r>
        <w:rPr>
          <w:rFonts w:ascii="Arial" w:hAnsi="Arial" w:cs="Arial"/>
          <w:color w:val="000000"/>
        </w:rPr>
        <w:t xml:space="preserve">. </w:t>
      </w:r>
      <w:r w:rsidRPr="00D8550E">
        <w:rPr>
          <w:rFonts w:ascii="Helvetica" w:hAnsi="Helvetica"/>
        </w:rPr>
        <w:t>Given a set of training data points along with the target labels, classification determines the class label for an unlabeled test case</w:t>
      </w:r>
      <w:r>
        <w:rPr>
          <w:rFonts w:ascii="Helvetica" w:hAnsi="Helvetica"/>
        </w:rPr>
        <w:t xml:space="preserve">. </w:t>
      </w:r>
    </w:p>
    <w:p w14:paraId="5CC8DCC7" w14:textId="20CAA552" w:rsidR="00B5190A" w:rsidRDefault="00B5190A" w:rsidP="00292B30">
      <w:pPr>
        <w:jc w:val="both"/>
        <w:rPr>
          <w:rFonts w:ascii="Helvetica" w:hAnsi="Helvetica"/>
        </w:rPr>
      </w:pPr>
    </w:p>
    <w:p w14:paraId="01555513" w14:textId="56096BC1" w:rsidR="00B5190A" w:rsidRDefault="00B5190A" w:rsidP="00292B30">
      <w:pPr>
        <w:jc w:val="both"/>
        <w:rPr>
          <w:rFonts w:ascii="Helvetica" w:hAnsi="Helvetica"/>
        </w:rPr>
      </w:pPr>
      <w:r w:rsidRPr="00F85B23">
        <w:rPr>
          <w:rFonts w:ascii="Helvetica" w:hAnsi="Helvetica"/>
          <w:b/>
          <w:bCs/>
        </w:rPr>
        <w:t>Decision trees</w:t>
      </w:r>
      <w:r w:rsidRPr="00D8550E">
        <w:rPr>
          <w:rFonts w:ascii="Helvetica" w:hAnsi="Helvetica"/>
        </w:rPr>
        <w:t xml:space="preserve"> are built by splitting the training set into distinct nodes, where one node contains all or most of one category of the data</w:t>
      </w:r>
      <w:r>
        <w:rPr>
          <w:rFonts w:ascii="Helvetica" w:hAnsi="Helvetica"/>
        </w:rPr>
        <w:t xml:space="preserve">. </w:t>
      </w:r>
      <w:r w:rsidR="009A258B">
        <w:rPr>
          <w:rFonts w:ascii="Helvetica" w:hAnsi="Helvetica"/>
        </w:rPr>
        <w:t>D</w:t>
      </w:r>
      <w:r w:rsidRPr="00D8550E">
        <w:rPr>
          <w:rFonts w:ascii="Helvetica" w:hAnsi="Helvetica"/>
        </w:rPr>
        <w:t>ecision trees are about testing an attribute and branching the cases based on the result of the test</w:t>
      </w:r>
      <w:r>
        <w:rPr>
          <w:rFonts w:ascii="Helvetica" w:hAnsi="Helvetica"/>
        </w:rPr>
        <w:t xml:space="preserve">. </w:t>
      </w:r>
      <w:r w:rsidRPr="00B5190A">
        <w:rPr>
          <w:rFonts w:ascii="Helvetica" w:hAnsi="Helvetica"/>
        </w:rPr>
        <w:t xml:space="preserve">Each internal node corresponds to a test, and each branch corresponds to a result of the test, and each leaf node assigns a </w:t>
      </w:r>
      <w:r w:rsidR="009A258B">
        <w:rPr>
          <w:rFonts w:ascii="Helvetica" w:hAnsi="Helvetica"/>
        </w:rPr>
        <w:t>variable</w:t>
      </w:r>
      <w:r w:rsidRPr="00B5190A">
        <w:rPr>
          <w:rFonts w:ascii="Helvetica" w:hAnsi="Helvetica"/>
        </w:rPr>
        <w:t xml:space="preserve"> to a class</w:t>
      </w:r>
      <w:r w:rsidRPr="00D8550E">
        <w:rPr>
          <w:rFonts w:ascii="Helvetica" w:hAnsi="Helvetica"/>
        </w:rPr>
        <w:t xml:space="preserve">. </w:t>
      </w:r>
      <w:r>
        <w:rPr>
          <w:rFonts w:ascii="Helvetica" w:hAnsi="Helvetica"/>
        </w:rPr>
        <w:t xml:space="preserve"> </w:t>
      </w:r>
      <w:r w:rsidRPr="00D8550E">
        <w:rPr>
          <w:rFonts w:ascii="Helvetica" w:hAnsi="Helvetica"/>
        </w:rPr>
        <w:t xml:space="preserve">Decision trees are built using </w:t>
      </w:r>
      <w:r w:rsidRPr="00B5190A">
        <w:rPr>
          <w:rFonts w:ascii="Helvetica" w:hAnsi="Helvetica"/>
        </w:rPr>
        <w:t>recursive partitioning</w:t>
      </w:r>
      <w:r w:rsidRPr="00D8550E">
        <w:rPr>
          <w:rFonts w:ascii="Helvetica" w:hAnsi="Helvetica"/>
        </w:rPr>
        <w:t xml:space="preserve"> to classify the data</w:t>
      </w:r>
      <w:r>
        <w:rPr>
          <w:rFonts w:ascii="Helvetica" w:hAnsi="Helvetica"/>
        </w:rPr>
        <w:t xml:space="preserve">. </w:t>
      </w:r>
    </w:p>
    <w:p w14:paraId="19350B44" w14:textId="7061814C" w:rsidR="00B5190A" w:rsidRDefault="00B5190A" w:rsidP="00292B30">
      <w:pPr>
        <w:jc w:val="both"/>
        <w:rPr>
          <w:rFonts w:ascii="Helvetica" w:hAnsi="Helvetica"/>
        </w:rPr>
      </w:pPr>
    </w:p>
    <w:p w14:paraId="67AA3B91" w14:textId="31F4FB88" w:rsidR="004766A3" w:rsidRDefault="004766A3" w:rsidP="00292B30">
      <w:pPr>
        <w:jc w:val="both"/>
        <w:rPr>
          <w:rFonts w:ascii="Helvetica" w:hAnsi="Helvetica"/>
        </w:rPr>
      </w:pPr>
      <w:r w:rsidRPr="00F85B23">
        <w:rPr>
          <w:rFonts w:ascii="Helvetica" w:hAnsi="Helvetica"/>
          <w:b/>
          <w:bCs/>
        </w:rPr>
        <w:t>Logistic regression</w:t>
      </w:r>
      <w:r w:rsidRPr="00D8550E">
        <w:rPr>
          <w:rFonts w:ascii="Helvetica" w:hAnsi="Helvetica"/>
        </w:rPr>
        <w:t xml:space="preserve"> is a statistical and machine learning technique for classifying records of a dataset based on the values of the input fields</w:t>
      </w:r>
      <w:r>
        <w:rPr>
          <w:rFonts w:ascii="Helvetica" w:hAnsi="Helvetica"/>
        </w:rPr>
        <w:t xml:space="preserve">. </w:t>
      </w:r>
      <w:r w:rsidRPr="00B5190A">
        <w:rPr>
          <w:rFonts w:ascii="Helvetica" w:hAnsi="Helvetica"/>
        </w:rPr>
        <w:t>Logistic regression is analogous to linear regression but tries to predict a categorical or discrete target field instead of a numeric one</w:t>
      </w:r>
      <w:r w:rsidRPr="00D8550E">
        <w:rPr>
          <w:rFonts w:ascii="Helvetica" w:hAnsi="Helvetica"/>
        </w:rPr>
        <w:t xml:space="preserve">. </w:t>
      </w:r>
      <w:r w:rsidRPr="00B5190A">
        <w:rPr>
          <w:rFonts w:ascii="Helvetica" w:hAnsi="Helvetica"/>
        </w:rPr>
        <w:t xml:space="preserve">In linear regression, </w:t>
      </w:r>
      <w:r w:rsidR="00F85B23">
        <w:rPr>
          <w:rFonts w:ascii="Helvetica" w:hAnsi="Helvetica"/>
        </w:rPr>
        <w:t>we</w:t>
      </w:r>
      <w:r w:rsidRPr="00B5190A">
        <w:rPr>
          <w:rFonts w:ascii="Helvetica" w:hAnsi="Helvetica"/>
        </w:rPr>
        <w:t xml:space="preserve"> predict a continuous value of variables such as the price of a house, blood pressure of a patient, or fuel consumption of a car. But in logistic regression, we predict a variable which is binary such as yes/no, true/false, successful or not successful, and so on, all of which can be coded as zero or one</w:t>
      </w:r>
      <w:r w:rsidRPr="00D8550E">
        <w:rPr>
          <w:rFonts w:ascii="Helvetica" w:hAnsi="Helvetica"/>
        </w:rPr>
        <w:t xml:space="preserve">. </w:t>
      </w:r>
    </w:p>
    <w:p w14:paraId="0AAED657" w14:textId="77777777" w:rsidR="004766A3" w:rsidRDefault="004766A3" w:rsidP="00292B30">
      <w:pPr>
        <w:jc w:val="both"/>
        <w:rPr>
          <w:rFonts w:ascii="Helvetica" w:hAnsi="Helvetica"/>
        </w:rPr>
      </w:pPr>
    </w:p>
    <w:p w14:paraId="57D52CD0" w14:textId="378D30CF" w:rsidR="00B5190A" w:rsidRDefault="00B5190A" w:rsidP="00292B30">
      <w:pPr>
        <w:jc w:val="both"/>
        <w:rPr>
          <w:rFonts w:ascii="Helvetica" w:hAnsi="Helvetica"/>
        </w:rPr>
      </w:pPr>
      <w:r w:rsidRPr="00D8550E">
        <w:rPr>
          <w:rFonts w:ascii="Helvetica" w:hAnsi="Helvetica"/>
        </w:rPr>
        <w:t xml:space="preserve">The </w:t>
      </w:r>
      <w:r w:rsidRPr="00F85B23">
        <w:rPr>
          <w:rFonts w:ascii="Helvetica" w:hAnsi="Helvetica"/>
          <w:b/>
          <w:bCs/>
        </w:rPr>
        <w:t>K-Nearest Neighbo</w:t>
      </w:r>
      <w:r w:rsidR="00F85B23">
        <w:rPr>
          <w:rFonts w:ascii="Helvetica" w:hAnsi="Helvetica"/>
          <w:b/>
          <w:bCs/>
        </w:rPr>
        <w:t>u</w:t>
      </w:r>
      <w:r w:rsidRPr="00F85B23">
        <w:rPr>
          <w:rFonts w:ascii="Helvetica" w:hAnsi="Helvetica"/>
          <w:b/>
          <w:bCs/>
        </w:rPr>
        <w:t>rs</w:t>
      </w:r>
      <w:r w:rsidRPr="00D8550E">
        <w:rPr>
          <w:rFonts w:ascii="Helvetica" w:hAnsi="Helvetica"/>
        </w:rPr>
        <w:t xml:space="preserve"> algorithm is a classification algorithm that takes labeled points and uses them to learn how to label other points. This algorithm classifies </w:t>
      </w:r>
      <w:r w:rsidR="009A258B">
        <w:rPr>
          <w:rFonts w:ascii="Helvetica" w:hAnsi="Helvetica"/>
        </w:rPr>
        <w:t>variables</w:t>
      </w:r>
      <w:r w:rsidRPr="00D8550E">
        <w:rPr>
          <w:rFonts w:ascii="Helvetica" w:hAnsi="Helvetica"/>
        </w:rPr>
        <w:t xml:space="preserve"> based on their similarity to other cases. In K-Nearest Neighbo</w:t>
      </w:r>
      <w:r w:rsidR="00F85B23">
        <w:rPr>
          <w:rFonts w:ascii="Helvetica" w:hAnsi="Helvetica"/>
        </w:rPr>
        <w:t>u</w:t>
      </w:r>
      <w:r w:rsidRPr="00D8550E">
        <w:rPr>
          <w:rFonts w:ascii="Helvetica" w:hAnsi="Helvetica"/>
        </w:rPr>
        <w:t xml:space="preserve">rs, data points that are near each other are said to be </w:t>
      </w:r>
      <w:r w:rsidRPr="00B5190A">
        <w:rPr>
          <w:rFonts w:ascii="Helvetica" w:hAnsi="Helvetica"/>
        </w:rPr>
        <w:t>neighbors</w:t>
      </w:r>
      <w:r w:rsidRPr="00D8550E">
        <w:rPr>
          <w:rFonts w:ascii="Helvetica" w:hAnsi="Helvetica"/>
        </w:rPr>
        <w:t>. K-Nearest Neighbo</w:t>
      </w:r>
      <w:r w:rsidR="00F85B23">
        <w:rPr>
          <w:rFonts w:ascii="Helvetica" w:hAnsi="Helvetica"/>
        </w:rPr>
        <w:t>u</w:t>
      </w:r>
      <w:r w:rsidRPr="00D8550E">
        <w:rPr>
          <w:rFonts w:ascii="Helvetica" w:hAnsi="Helvetica"/>
        </w:rPr>
        <w:t xml:space="preserve">rs is based on </w:t>
      </w:r>
      <w:r w:rsidR="009A258B">
        <w:rPr>
          <w:rFonts w:ascii="Helvetica" w:hAnsi="Helvetica"/>
        </w:rPr>
        <w:t>the</w:t>
      </w:r>
      <w:r w:rsidRPr="00D8550E">
        <w:rPr>
          <w:rFonts w:ascii="Helvetica" w:hAnsi="Helvetica"/>
        </w:rPr>
        <w:t xml:space="preserve"> paradigm</w:t>
      </w:r>
      <w:r w:rsidR="009A258B">
        <w:rPr>
          <w:rFonts w:ascii="Helvetica" w:hAnsi="Helvetica"/>
        </w:rPr>
        <w:t xml:space="preserve"> that s</w:t>
      </w:r>
      <w:r w:rsidRPr="00B5190A">
        <w:rPr>
          <w:rFonts w:ascii="Helvetica" w:hAnsi="Helvetica"/>
        </w:rPr>
        <w:t>imilar cases with the same class labels are near each other</w:t>
      </w:r>
      <w:r w:rsidRPr="00D8550E">
        <w:rPr>
          <w:rFonts w:ascii="Helvetica" w:hAnsi="Helvetica"/>
        </w:rPr>
        <w:t xml:space="preserve">. </w:t>
      </w:r>
      <w:r w:rsidRPr="00B5190A">
        <w:rPr>
          <w:rFonts w:ascii="Helvetica" w:hAnsi="Helvetica"/>
        </w:rPr>
        <w:t>Thus, the distance between two cases is a measure of their dissimilarity</w:t>
      </w:r>
      <w:r w:rsidRPr="00D8550E">
        <w:rPr>
          <w:rFonts w:ascii="Helvetica" w:hAnsi="Helvetica"/>
        </w:rPr>
        <w:t xml:space="preserve">. </w:t>
      </w:r>
    </w:p>
    <w:p w14:paraId="68FA33F0" w14:textId="1C5DD4C7" w:rsidR="00B5190A" w:rsidRDefault="00B5190A" w:rsidP="00292B30">
      <w:pPr>
        <w:jc w:val="both"/>
        <w:rPr>
          <w:rFonts w:ascii="Helvetica" w:hAnsi="Helvetica"/>
        </w:rPr>
      </w:pPr>
    </w:p>
    <w:p w14:paraId="56B8A5B7" w14:textId="49A4A37A" w:rsidR="009A258B" w:rsidRDefault="004766A3" w:rsidP="00292B30">
      <w:pPr>
        <w:jc w:val="both"/>
        <w:rPr>
          <w:rFonts w:ascii="Helvetica" w:hAnsi="Helvetica"/>
        </w:rPr>
      </w:pPr>
      <w:r>
        <w:rPr>
          <w:rFonts w:ascii="Helvetica" w:hAnsi="Helvetica"/>
        </w:rPr>
        <w:t xml:space="preserve">As a note, a Support Vector Machine (SVM) algorithm was not tested as it is not appropriate in this case. SVMs are inaccurate for large datasets and works best when the dataset is filled with text and images. Considering the nature and magnitude of the dataset used, an SVM analysis was disregarded. </w:t>
      </w:r>
    </w:p>
    <w:p w14:paraId="411F9E39" w14:textId="77777777" w:rsidR="00F85B23" w:rsidRDefault="00F85B23" w:rsidP="00292B30">
      <w:pPr>
        <w:jc w:val="both"/>
        <w:rPr>
          <w:rFonts w:ascii="Helvetica" w:hAnsi="Helvetica"/>
        </w:rPr>
      </w:pPr>
    </w:p>
    <w:p w14:paraId="10D287B9" w14:textId="1E626DEB" w:rsidR="004766A3" w:rsidRPr="00292B30" w:rsidRDefault="004766A3" w:rsidP="00292B30">
      <w:pPr>
        <w:jc w:val="both"/>
        <w:rPr>
          <w:rFonts w:ascii="Arial" w:hAnsi="Arial" w:cs="Arial"/>
          <w:b/>
          <w:bCs/>
          <w:color w:val="000000"/>
          <w:sz w:val="28"/>
          <w:szCs w:val="28"/>
        </w:rPr>
      </w:pPr>
      <w:r w:rsidRPr="00292B30">
        <w:rPr>
          <w:rFonts w:ascii="Arial" w:hAnsi="Arial" w:cs="Arial"/>
          <w:b/>
          <w:bCs/>
          <w:color w:val="000000"/>
          <w:sz w:val="28"/>
          <w:szCs w:val="28"/>
        </w:rPr>
        <w:lastRenderedPageBreak/>
        <w:t>RESULTS</w:t>
      </w:r>
    </w:p>
    <w:p w14:paraId="507439F1" w14:textId="15DFB48F" w:rsidR="004766A3" w:rsidRDefault="004766A3" w:rsidP="00292B30">
      <w:pPr>
        <w:jc w:val="both"/>
        <w:rPr>
          <w:rFonts w:ascii="Helvetica" w:hAnsi="Helvetica"/>
        </w:rPr>
      </w:pPr>
    </w:p>
    <w:p w14:paraId="421E9BE7" w14:textId="77B854E1" w:rsidR="004766A3" w:rsidRPr="00292B30" w:rsidRDefault="004766A3" w:rsidP="00292B30">
      <w:pPr>
        <w:shd w:val="clear" w:color="auto" w:fill="FFFFFF"/>
        <w:spacing w:before="240"/>
        <w:rPr>
          <w:rFonts w:ascii="Arial" w:hAnsi="Arial" w:cs="Arial"/>
          <w:b/>
          <w:bCs/>
          <w:i/>
          <w:iCs/>
          <w:color w:val="000000"/>
        </w:rPr>
      </w:pPr>
      <w:r w:rsidRPr="00292B30">
        <w:rPr>
          <w:rFonts w:ascii="Arial" w:hAnsi="Arial" w:cs="Arial"/>
          <w:b/>
          <w:bCs/>
          <w:i/>
          <w:iCs/>
          <w:color w:val="000000"/>
        </w:rPr>
        <w:t>Decision Tree Algorithm</w:t>
      </w:r>
    </w:p>
    <w:p w14:paraId="759D417B" w14:textId="2CE614BB" w:rsidR="004766A3" w:rsidRDefault="004766A3" w:rsidP="00292B30">
      <w:pPr>
        <w:jc w:val="both"/>
        <w:rPr>
          <w:rFonts w:ascii="Helvetica" w:hAnsi="Helvetica"/>
        </w:rPr>
      </w:pPr>
    </w:p>
    <w:p w14:paraId="11B605F4" w14:textId="27020450" w:rsidR="004766A3" w:rsidRDefault="004766A3" w:rsidP="00292B30">
      <w:pPr>
        <w:jc w:val="both"/>
        <w:rPr>
          <w:rFonts w:ascii="Helvetica" w:hAnsi="Helvetica"/>
        </w:rPr>
      </w:pPr>
      <w:r>
        <w:rPr>
          <w:rFonts w:ascii="Helvetica" w:hAnsi="Helvetica"/>
        </w:rPr>
        <w:t>The scikit-learn library was used to construct the decision tree classification</w:t>
      </w:r>
      <w:r w:rsidR="00003DB9">
        <w:rPr>
          <w:rFonts w:ascii="Helvetica" w:hAnsi="Helvetica"/>
        </w:rPr>
        <w:t xml:space="preserve"> algorithm. The criterion chosen for the classifier is “entropy” with a maximum depth of 6. The results of the algorithm are shown below. </w:t>
      </w:r>
    </w:p>
    <w:p w14:paraId="136C3DF1" w14:textId="3A9107F7" w:rsidR="00003DB9" w:rsidRDefault="00003DB9" w:rsidP="00292B30">
      <w:pPr>
        <w:jc w:val="both"/>
        <w:rPr>
          <w:rFonts w:ascii="Helvetica" w:hAnsi="Helvetica"/>
        </w:rPr>
      </w:pPr>
    </w:p>
    <w:p w14:paraId="68EB5828" w14:textId="7E258D01" w:rsidR="00003DB9" w:rsidRDefault="00003DB9" w:rsidP="00292B30">
      <w:pPr>
        <w:jc w:val="both"/>
        <w:rPr>
          <w:rFonts w:ascii="Helvetica" w:hAnsi="Helvetica"/>
        </w:rPr>
      </w:pPr>
      <w:r>
        <w:rPr>
          <w:rFonts w:ascii="Helvetica" w:hAnsi="Helvetica"/>
        </w:rPr>
        <w:t xml:space="preserve">        </w:t>
      </w:r>
      <w:r w:rsidRPr="00003DB9">
        <w:rPr>
          <w:rFonts w:ascii="Helvetica" w:hAnsi="Helvetica"/>
        </w:rPr>
        <w:drawing>
          <wp:inline distT="0" distB="0" distL="0" distR="0" wp14:anchorId="128E5986" wp14:editId="561C48EA">
            <wp:extent cx="5313405" cy="1644625"/>
            <wp:effectExtent l="0" t="0" r="0" b="0"/>
            <wp:docPr id="8" name="Picture 8"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 calendar&#10;&#10;Description automatically generated"/>
                    <pic:cNvPicPr/>
                  </pic:nvPicPr>
                  <pic:blipFill>
                    <a:blip r:embed="rId15"/>
                    <a:stretch>
                      <a:fillRect/>
                    </a:stretch>
                  </pic:blipFill>
                  <pic:spPr>
                    <a:xfrm>
                      <a:off x="0" y="0"/>
                      <a:ext cx="5313941" cy="1644791"/>
                    </a:xfrm>
                    <a:prstGeom prst="rect">
                      <a:avLst/>
                    </a:prstGeom>
                  </pic:spPr>
                </pic:pic>
              </a:graphicData>
            </a:graphic>
          </wp:inline>
        </w:drawing>
      </w:r>
    </w:p>
    <w:p w14:paraId="3818E6CF" w14:textId="1D3A62DD" w:rsidR="00003DB9" w:rsidRDefault="00003DB9" w:rsidP="00292B30">
      <w:pPr>
        <w:jc w:val="both"/>
        <w:rPr>
          <w:rFonts w:ascii="Helvetica" w:hAnsi="Helvetica"/>
        </w:rPr>
      </w:pPr>
    </w:p>
    <w:p w14:paraId="63EF8B4E" w14:textId="7FE780C2" w:rsidR="00003DB9" w:rsidRDefault="00003DB9" w:rsidP="00292B30">
      <w:pPr>
        <w:jc w:val="both"/>
        <w:rPr>
          <w:rFonts w:ascii="Helvetica" w:hAnsi="Helvetica"/>
        </w:rPr>
      </w:pPr>
      <w:r w:rsidRPr="00003DB9">
        <w:rPr>
          <w:rFonts w:ascii="Helvetica" w:hAnsi="Helvetica"/>
        </w:rPr>
        <w:drawing>
          <wp:inline distT="0" distB="0" distL="0" distR="0" wp14:anchorId="6F437F58" wp14:editId="6C0C3104">
            <wp:extent cx="6042454" cy="3102568"/>
            <wp:effectExtent l="0" t="0" r="3175"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6"/>
                    <a:stretch>
                      <a:fillRect/>
                    </a:stretch>
                  </pic:blipFill>
                  <pic:spPr>
                    <a:xfrm>
                      <a:off x="0" y="0"/>
                      <a:ext cx="6043133" cy="3102917"/>
                    </a:xfrm>
                    <a:prstGeom prst="rect">
                      <a:avLst/>
                    </a:prstGeom>
                  </pic:spPr>
                </pic:pic>
              </a:graphicData>
            </a:graphic>
          </wp:inline>
        </w:drawing>
      </w:r>
    </w:p>
    <w:p w14:paraId="75538E6C" w14:textId="218BA957" w:rsidR="004766A3" w:rsidRDefault="004766A3" w:rsidP="00292B30">
      <w:pPr>
        <w:jc w:val="both"/>
        <w:rPr>
          <w:rFonts w:ascii="Helvetica" w:hAnsi="Helvetica"/>
        </w:rPr>
      </w:pPr>
    </w:p>
    <w:p w14:paraId="05EC3BDC" w14:textId="01437D9D" w:rsidR="004766A3" w:rsidRDefault="004766A3" w:rsidP="00292B30">
      <w:pPr>
        <w:jc w:val="both"/>
        <w:rPr>
          <w:rFonts w:ascii="Helvetica" w:hAnsi="Helvetica"/>
        </w:rPr>
      </w:pPr>
    </w:p>
    <w:p w14:paraId="15369FD8" w14:textId="3907DF10" w:rsidR="00AC0AA5" w:rsidRPr="00292B30" w:rsidRDefault="00AC0AA5" w:rsidP="00292B30">
      <w:pPr>
        <w:shd w:val="clear" w:color="auto" w:fill="FFFFFF"/>
        <w:spacing w:before="240"/>
        <w:rPr>
          <w:rFonts w:ascii="Arial" w:hAnsi="Arial" w:cs="Arial"/>
          <w:b/>
          <w:bCs/>
          <w:i/>
          <w:iCs/>
          <w:color w:val="000000"/>
        </w:rPr>
      </w:pPr>
      <w:r w:rsidRPr="00292B30">
        <w:rPr>
          <w:rFonts w:ascii="Arial" w:hAnsi="Arial" w:cs="Arial"/>
          <w:b/>
          <w:bCs/>
          <w:i/>
          <w:iCs/>
          <w:color w:val="000000"/>
        </w:rPr>
        <w:t>Logistic Regression</w:t>
      </w:r>
    </w:p>
    <w:p w14:paraId="7E053E87" w14:textId="2A3CB974" w:rsidR="00C861AF" w:rsidRDefault="00C861AF" w:rsidP="00292B30">
      <w:pPr>
        <w:jc w:val="both"/>
        <w:rPr>
          <w:rFonts w:ascii="Helvetica" w:hAnsi="Helvetica"/>
        </w:rPr>
      </w:pPr>
    </w:p>
    <w:p w14:paraId="748883EE" w14:textId="3A8881FC" w:rsidR="00C861AF" w:rsidRDefault="00C861AF" w:rsidP="00292B30">
      <w:pPr>
        <w:jc w:val="both"/>
        <w:rPr>
          <w:rFonts w:ascii="Helvetica" w:hAnsi="Helvetica"/>
        </w:rPr>
      </w:pPr>
      <w:r>
        <w:rPr>
          <w:rFonts w:ascii="Helvetica" w:hAnsi="Helvetica"/>
        </w:rPr>
        <w:t xml:space="preserve">The scikit-learn library was used to </w:t>
      </w:r>
      <w:r>
        <w:rPr>
          <w:rFonts w:ascii="Helvetica" w:hAnsi="Helvetica"/>
        </w:rPr>
        <w:t>run the logistic regression</w:t>
      </w:r>
      <w:r>
        <w:rPr>
          <w:rFonts w:ascii="Helvetica" w:hAnsi="Helvetica"/>
        </w:rPr>
        <w:t xml:space="preserve"> algorithm</w:t>
      </w:r>
      <w:r>
        <w:rPr>
          <w:rFonts w:ascii="Helvetica" w:hAnsi="Helvetica"/>
        </w:rPr>
        <w:t xml:space="preserve">. The </w:t>
      </w:r>
      <w:proofErr w:type="spellStart"/>
      <w:r>
        <w:rPr>
          <w:rFonts w:ascii="Helvetica" w:hAnsi="Helvetica"/>
          <w:i/>
          <w:iCs/>
        </w:rPr>
        <w:t>li</w:t>
      </w:r>
      <w:r w:rsidRPr="00C861AF">
        <w:rPr>
          <w:rFonts w:ascii="Helvetica" w:hAnsi="Helvetica"/>
          <w:i/>
          <w:iCs/>
        </w:rPr>
        <w:t>blinea</w:t>
      </w:r>
      <w:r>
        <w:rPr>
          <w:rFonts w:ascii="Helvetica" w:hAnsi="Helvetica"/>
          <w:i/>
          <w:iCs/>
        </w:rPr>
        <w:t>r</w:t>
      </w:r>
      <w:proofErr w:type="spellEnd"/>
      <w:r>
        <w:rPr>
          <w:rFonts w:ascii="Helvetica" w:hAnsi="Helvetica"/>
        </w:rPr>
        <w:t xml:space="preserve"> solver was used with a 0.01 C regularization strength. </w:t>
      </w:r>
    </w:p>
    <w:p w14:paraId="21EF7585" w14:textId="14C6DD0C" w:rsidR="00C861AF" w:rsidRDefault="00C861AF" w:rsidP="00292B30">
      <w:pPr>
        <w:jc w:val="both"/>
        <w:rPr>
          <w:rFonts w:ascii="Helvetica" w:hAnsi="Helvetica"/>
        </w:rPr>
      </w:pPr>
      <w:r w:rsidRPr="00C861AF">
        <w:rPr>
          <w:rFonts w:ascii="Helvetica" w:hAnsi="Helvetica"/>
        </w:rPr>
        <w:lastRenderedPageBreak/>
        <w:drawing>
          <wp:inline distT="0" distB="0" distL="0" distR="0" wp14:anchorId="2EBEEBD4" wp14:editId="6D69F41D">
            <wp:extent cx="5930900" cy="1879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stretch>
                      <a:fillRect/>
                    </a:stretch>
                  </pic:blipFill>
                  <pic:spPr>
                    <a:xfrm>
                      <a:off x="0" y="0"/>
                      <a:ext cx="5930900" cy="1879600"/>
                    </a:xfrm>
                    <a:prstGeom prst="rect">
                      <a:avLst/>
                    </a:prstGeom>
                  </pic:spPr>
                </pic:pic>
              </a:graphicData>
            </a:graphic>
          </wp:inline>
        </w:drawing>
      </w:r>
    </w:p>
    <w:p w14:paraId="2C1AC70A" w14:textId="12DA8171" w:rsidR="00C861AF" w:rsidRDefault="00C861AF" w:rsidP="00292B30">
      <w:pPr>
        <w:jc w:val="both"/>
        <w:rPr>
          <w:rFonts w:ascii="Helvetica" w:hAnsi="Helvetica"/>
        </w:rPr>
      </w:pPr>
    </w:p>
    <w:p w14:paraId="63A47AE1" w14:textId="5FB02CE6" w:rsidR="00C861AF" w:rsidRDefault="00C861AF" w:rsidP="00292B30">
      <w:pPr>
        <w:jc w:val="both"/>
        <w:rPr>
          <w:rFonts w:ascii="Helvetica" w:hAnsi="Helvetica"/>
        </w:rPr>
      </w:pPr>
      <w:r w:rsidRPr="00C861AF">
        <w:rPr>
          <w:rFonts w:ascii="Helvetica" w:hAnsi="Helvetica"/>
        </w:rPr>
        <w:drawing>
          <wp:inline distT="0" distB="0" distL="0" distR="0" wp14:anchorId="079B13A4" wp14:editId="72CA8DD6">
            <wp:extent cx="5943600" cy="312420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8"/>
                    <a:stretch>
                      <a:fillRect/>
                    </a:stretch>
                  </pic:blipFill>
                  <pic:spPr>
                    <a:xfrm>
                      <a:off x="0" y="0"/>
                      <a:ext cx="5943600" cy="3124200"/>
                    </a:xfrm>
                    <a:prstGeom prst="rect">
                      <a:avLst/>
                    </a:prstGeom>
                  </pic:spPr>
                </pic:pic>
              </a:graphicData>
            </a:graphic>
          </wp:inline>
        </w:drawing>
      </w:r>
    </w:p>
    <w:p w14:paraId="04B74B99" w14:textId="3822A38D" w:rsidR="00C861AF" w:rsidRDefault="00C861AF" w:rsidP="00292B30">
      <w:pPr>
        <w:jc w:val="both"/>
        <w:rPr>
          <w:rFonts w:ascii="Helvetica" w:hAnsi="Helvetica"/>
        </w:rPr>
      </w:pPr>
    </w:p>
    <w:p w14:paraId="23E93B48" w14:textId="6117D62A" w:rsidR="00C861AF" w:rsidRPr="00292B30" w:rsidRDefault="00C861AF" w:rsidP="00292B30">
      <w:pPr>
        <w:shd w:val="clear" w:color="auto" w:fill="FFFFFF"/>
        <w:spacing w:before="240"/>
        <w:rPr>
          <w:rFonts w:ascii="Arial" w:hAnsi="Arial" w:cs="Arial"/>
          <w:b/>
          <w:bCs/>
          <w:i/>
          <w:iCs/>
          <w:color w:val="000000"/>
        </w:rPr>
      </w:pPr>
      <w:r w:rsidRPr="00292B30">
        <w:rPr>
          <w:rFonts w:ascii="Arial" w:hAnsi="Arial" w:cs="Arial"/>
          <w:b/>
          <w:bCs/>
          <w:i/>
          <w:iCs/>
          <w:color w:val="000000"/>
        </w:rPr>
        <w:t>k-Nearest Neighbour (</w:t>
      </w:r>
      <w:proofErr w:type="spellStart"/>
      <w:r w:rsidRPr="00292B30">
        <w:rPr>
          <w:rFonts w:ascii="Arial" w:hAnsi="Arial" w:cs="Arial"/>
          <w:b/>
          <w:bCs/>
          <w:i/>
          <w:iCs/>
          <w:color w:val="000000"/>
        </w:rPr>
        <w:t>kNN</w:t>
      </w:r>
      <w:proofErr w:type="spellEnd"/>
      <w:r w:rsidRPr="00292B30">
        <w:rPr>
          <w:rFonts w:ascii="Arial" w:hAnsi="Arial" w:cs="Arial"/>
          <w:b/>
          <w:bCs/>
          <w:i/>
          <w:iCs/>
          <w:color w:val="000000"/>
        </w:rPr>
        <w:t>)</w:t>
      </w:r>
    </w:p>
    <w:p w14:paraId="6A800197" w14:textId="4BC9F31E" w:rsidR="00C861AF" w:rsidRDefault="00C861AF" w:rsidP="00292B30">
      <w:pPr>
        <w:jc w:val="both"/>
        <w:rPr>
          <w:rFonts w:ascii="Helvetica" w:hAnsi="Helvetica"/>
        </w:rPr>
      </w:pPr>
    </w:p>
    <w:p w14:paraId="1D80AA01" w14:textId="3C587B3E" w:rsidR="00C861AF" w:rsidRDefault="00C861AF" w:rsidP="00292B30">
      <w:pPr>
        <w:jc w:val="both"/>
        <w:rPr>
          <w:rFonts w:ascii="Helvetica" w:hAnsi="Helvetica"/>
        </w:rPr>
      </w:pPr>
      <w:r>
        <w:rPr>
          <w:rFonts w:ascii="Helvetica" w:hAnsi="Helvetica"/>
        </w:rPr>
        <w:t xml:space="preserve">The scikit-learn library was used to run the </w:t>
      </w:r>
      <w:proofErr w:type="spellStart"/>
      <w:r>
        <w:rPr>
          <w:rFonts w:ascii="Helvetica" w:hAnsi="Helvetica"/>
        </w:rPr>
        <w:t>kNN</w:t>
      </w:r>
      <w:proofErr w:type="spellEnd"/>
      <w:r>
        <w:rPr>
          <w:rFonts w:ascii="Helvetica" w:hAnsi="Helvetica"/>
        </w:rPr>
        <w:t xml:space="preserve"> classification</w:t>
      </w:r>
      <w:r>
        <w:rPr>
          <w:rFonts w:ascii="Helvetica" w:hAnsi="Helvetica"/>
        </w:rPr>
        <w:t xml:space="preserve"> algorithm.</w:t>
      </w:r>
      <w:r>
        <w:rPr>
          <w:rFonts w:ascii="Helvetica" w:hAnsi="Helvetica"/>
        </w:rPr>
        <w:t xml:space="preserve"> Through an iteration loop testing the accuracy of the model with various K values, the best K value was determined to be 10. </w:t>
      </w:r>
    </w:p>
    <w:p w14:paraId="297CD04B" w14:textId="344F8DC3" w:rsidR="00C861AF" w:rsidRDefault="00C861AF" w:rsidP="00292B30">
      <w:pPr>
        <w:jc w:val="both"/>
        <w:rPr>
          <w:rFonts w:ascii="Helvetica" w:hAnsi="Helvetica"/>
        </w:rPr>
      </w:pPr>
    </w:p>
    <w:p w14:paraId="6AFE3460" w14:textId="6A83FBDA" w:rsidR="00C861AF" w:rsidRDefault="00C861AF" w:rsidP="00292B30">
      <w:pPr>
        <w:jc w:val="both"/>
        <w:rPr>
          <w:rFonts w:ascii="Helvetica" w:hAnsi="Helvetica"/>
        </w:rPr>
      </w:pPr>
      <w:r w:rsidRPr="00C861AF">
        <w:rPr>
          <w:rFonts w:ascii="Helvetica" w:hAnsi="Helvetica"/>
        </w:rPr>
        <w:lastRenderedPageBreak/>
        <w:drawing>
          <wp:inline distT="0" distB="0" distL="0" distR="0" wp14:anchorId="76096398" wp14:editId="21B2D0BA">
            <wp:extent cx="5943600" cy="2886710"/>
            <wp:effectExtent l="0" t="0" r="0" b="0"/>
            <wp:docPr id="12" name="Picture 12"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ine chart&#10;&#10;Description automatically generated"/>
                    <pic:cNvPicPr/>
                  </pic:nvPicPr>
                  <pic:blipFill>
                    <a:blip r:embed="rId19"/>
                    <a:stretch>
                      <a:fillRect/>
                    </a:stretch>
                  </pic:blipFill>
                  <pic:spPr>
                    <a:xfrm>
                      <a:off x="0" y="0"/>
                      <a:ext cx="5943600" cy="2886710"/>
                    </a:xfrm>
                    <a:prstGeom prst="rect">
                      <a:avLst/>
                    </a:prstGeom>
                  </pic:spPr>
                </pic:pic>
              </a:graphicData>
            </a:graphic>
          </wp:inline>
        </w:drawing>
      </w:r>
      <w:r>
        <w:rPr>
          <w:rFonts w:ascii="Helvetica" w:hAnsi="Helvetica"/>
        </w:rPr>
        <w:br/>
      </w:r>
    </w:p>
    <w:p w14:paraId="2B8A0761" w14:textId="6461C318" w:rsidR="00C861AF" w:rsidRDefault="00C861AF" w:rsidP="00292B30">
      <w:pPr>
        <w:jc w:val="both"/>
        <w:rPr>
          <w:rFonts w:ascii="Helvetica" w:hAnsi="Helvetica"/>
        </w:rPr>
      </w:pPr>
      <w:r w:rsidRPr="00C861AF">
        <w:rPr>
          <w:rFonts w:ascii="Helvetica" w:hAnsi="Helvetica"/>
        </w:rPr>
        <w:drawing>
          <wp:inline distT="0" distB="0" distL="0" distR="0" wp14:anchorId="409AE3CD" wp14:editId="57CCE542">
            <wp:extent cx="5943600" cy="294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005"/>
                    </a:xfrm>
                    <a:prstGeom prst="rect">
                      <a:avLst/>
                    </a:prstGeom>
                  </pic:spPr>
                </pic:pic>
              </a:graphicData>
            </a:graphic>
          </wp:inline>
        </w:drawing>
      </w:r>
    </w:p>
    <w:p w14:paraId="158654F3" w14:textId="21545E90" w:rsidR="00C861AF" w:rsidRDefault="00C861AF" w:rsidP="00292B30">
      <w:pPr>
        <w:jc w:val="both"/>
        <w:rPr>
          <w:rFonts w:ascii="Helvetica" w:hAnsi="Helvetica"/>
        </w:rPr>
      </w:pPr>
    </w:p>
    <w:p w14:paraId="3CBC6D57" w14:textId="226CF06F" w:rsidR="00C861AF" w:rsidRDefault="00C861AF" w:rsidP="00292B30">
      <w:pPr>
        <w:jc w:val="both"/>
        <w:rPr>
          <w:rFonts w:ascii="Helvetica" w:hAnsi="Helvetica"/>
        </w:rPr>
      </w:pPr>
      <w:r w:rsidRPr="00C861AF">
        <w:rPr>
          <w:rFonts w:ascii="Helvetica" w:hAnsi="Helvetica"/>
        </w:rPr>
        <w:drawing>
          <wp:inline distT="0" distB="0" distL="0" distR="0" wp14:anchorId="4CE1DA85" wp14:editId="3B431DA5">
            <wp:extent cx="5943600" cy="768985"/>
            <wp:effectExtent l="0" t="0" r="0" b="571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1"/>
                    <a:stretch>
                      <a:fillRect/>
                    </a:stretch>
                  </pic:blipFill>
                  <pic:spPr>
                    <a:xfrm>
                      <a:off x="0" y="0"/>
                      <a:ext cx="5943600" cy="768985"/>
                    </a:xfrm>
                    <a:prstGeom prst="rect">
                      <a:avLst/>
                    </a:prstGeom>
                  </pic:spPr>
                </pic:pic>
              </a:graphicData>
            </a:graphic>
          </wp:inline>
        </w:drawing>
      </w:r>
    </w:p>
    <w:p w14:paraId="48508CD8" w14:textId="398637C9" w:rsidR="00C861AF" w:rsidRDefault="00C861AF" w:rsidP="00292B30">
      <w:pPr>
        <w:jc w:val="both"/>
        <w:rPr>
          <w:rFonts w:ascii="Helvetica" w:hAnsi="Helvetica"/>
        </w:rPr>
      </w:pPr>
    </w:p>
    <w:p w14:paraId="6D16E8FE" w14:textId="21EB59CE" w:rsidR="00C861AF" w:rsidRDefault="00C861AF" w:rsidP="00292B30">
      <w:pPr>
        <w:jc w:val="both"/>
        <w:rPr>
          <w:rFonts w:ascii="Helvetica" w:hAnsi="Helvetica"/>
        </w:rPr>
      </w:pPr>
    </w:p>
    <w:p w14:paraId="5CE0EB95" w14:textId="3BBA925D" w:rsidR="00292B30" w:rsidRDefault="00292B30" w:rsidP="00292B30">
      <w:pPr>
        <w:jc w:val="both"/>
        <w:rPr>
          <w:rFonts w:ascii="Helvetica" w:hAnsi="Helvetica"/>
        </w:rPr>
      </w:pPr>
    </w:p>
    <w:p w14:paraId="7F8DCE73" w14:textId="77777777" w:rsidR="00292B30" w:rsidRDefault="00292B30" w:rsidP="00292B30">
      <w:pPr>
        <w:jc w:val="both"/>
        <w:rPr>
          <w:rFonts w:ascii="Helvetica" w:hAnsi="Helvetica"/>
        </w:rPr>
      </w:pPr>
    </w:p>
    <w:p w14:paraId="3625768A" w14:textId="0EDB501E" w:rsidR="00C861AF" w:rsidRPr="00292B30" w:rsidRDefault="00C861AF" w:rsidP="00292B30">
      <w:pPr>
        <w:rPr>
          <w:rFonts w:ascii="Arial" w:hAnsi="Arial" w:cs="Arial"/>
          <w:b/>
          <w:bCs/>
          <w:color w:val="000000"/>
          <w:sz w:val="28"/>
          <w:szCs w:val="28"/>
        </w:rPr>
      </w:pPr>
      <w:r w:rsidRPr="00292B30">
        <w:rPr>
          <w:rFonts w:ascii="Arial" w:hAnsi="Arial" w:cs="Arial"/>
          <w:b/>
          <w:bCs/>
          <w:color w:val="000000"/>
          <w:sz w:val="28"/>
          <w:szCs w:val="28"/>
        </w:rPr>
        <w:t xml:space="preserve">DISCUSSION </w:t>
      </w:r>
    </w:p>
    <w:p w14:paraId="0E9D43BA" w14:textId="423BEC38" w:rsidR="00C861AF" w:rsidRDefault="00C861AF" w:rsidP="00292B30">
      <w:pPr>
        <w:jc w:val="both"/>
        <w:rPr>
          <w:rFonts w:ascii="Helvetica" w:hAnsi="Helvetica"/>
        </w:rPr>
      </w:pPr>
    </w:p>
    <w:tbl>
      <w:tblPr>
        <w:tblStyle w:val="TableGrid"/>
        <w:tblW w:w="0" w:type="auto"/>
        <w:tblLook w:val="04A0" w:firstRow="1" w:lastRow="0" w:firstColumn="1" w:lastColumn="0" w:noHBand="0" w:noVBand="1"/>
      </w:tblPr>
      <w:tblGrid>
        <w:gridCol w:w="3116"/>
        <w:gridCol w:w="3117"/>
        <w:gridCol w:w="3117"/>
      </w:tblGrid>
      <w:tr w:rsidR="00C861AF" w14:paraId="3E860C7B" w14:textId="77777777" w:rsidTr="004E57D2">
        <w:tc>
          <w:tcPr>
            <w:tcW w:w="3116" w:type="dxa"/>
            <w:shd w:val="clear" w:color="auto" w:fill="70AD47" w:themeFill="accent6"/>
          </w:tcPr>
          <w:p w14:paraId="0274E647" w14:textId="77777777" w:rsidR="00C861AF" w:rsidRDefault="00C861AF" w:rsidP="00292B30">
            <w:pPr>
              <w:jc w:val="both"/>
              <w:rPr>
                <w:rFonts w:ascii="Helvetica" w:hAnsi="Helvetica"/>
              </w:rPr>
            </w:pPr>
          </w:p>
        </w:tc>
        <w:tc>
          <w:tcPr>
            <w:tcW w:w="3117" w:type="dxa"/>
            <w:shd w:val="clear" w:color="auto" w:fill="70AD47" w:themeFill="accent6"/>
          </w:tcPr>
          <w:p w14:paraId="59B2D1C9" w14:textId="54C3839A" w:rsidR="00C861AF" w:rsidRPr="004E57D2" w:rsidRDefault="00C861AF" w:rsidP="00292B30">
            <w:pPr>
              <w:jc w:val="both"/>
              <w:rPr>
                <w:rFonts w:ascii="Helvetica" w:hAnsi="Helvetica"/>
                <w:b/>
                <w:bCs/>
              </w:rPr>
            </w:pPr>
            <w:r w:rsidRPr="004E57D2">
              <w:rPr>
                <w:rFonts w:ascii="Helvetica" w:hAnsi="Helvetica"/>
                <w:b/>
                <w:bCs/>
              </w:rPr>
              <w:t>Accuracy</w:t>
            </w:r>
          </w:p>
        </w:tc>
        <w:tc>
          <w:tcPr>
            <w:tcW w:w="3117" w:type="dxa"/>
            <w:shd w:val="clear" w:color="auto" w:fill="70AD47" w:themeFill="accent6"/>
          </w:tcPr>
          <w:p w14:paraId="3C26FB5E" w14:textId="59C0A5F5" w:rsidR="00C861AF" w:rsidRPr="004E57D2" w:rsidRDefault="00C861AF" w:rsidP="00292B30">
            <w:pPr>
              <w:jc w:val="both"/>
              <w:rPr>
                <w:rFonts w:ascii="Helvetica" w:hAnsi="Helvetica"/>
                <w:b/>
                <w:bCs/>
              </w:rPr>
            </w:pPr>
            <w:r w:rsidRPr="004E57D2">
              <w:rPr>
                <w:rFonts w:ascii="Helvetica" w:hAnsi="Helvetica"/>
                <w:b/>
                <w:bCs/>
              </w:rPr>
              <w:t>F1 Score</w:t>
            </w:r>
          </w:p>
        </w:tc>
      </w:tr>
      <w:tr w:rsidR="00C861AF" w14:paraId="533B9A1B" w14:textId="77777777" w:rsidTr="004E57D2">
        <w:tc>
          <w:tcPr>
            <w:tcW w:w="3116" w:type="dxa"/>
            <w:shd w:val="clear" w:color="auto" w:fill="70AD47" w:themeFill="accent6"/>
          </w:tcPr>
          <w:p w14:paraId="3799A187" w14:textId="7973EC57" w:rsidR="00C861AF" w:rsidRPr="004E57D2" w:rsidRDefault="00C861AF" w:rsidP="00292B30">
            <w:pPr>
              <w:jc w:val="both"/>
              <w:rPr>
                <w:rFonts w:ascii="Helvetica" w:hAnsi="Helvetica"/>
                <w:b/>
                <w:bCs/>
              </w:rPr>
            </w:pPr>
            <w:r w:rsidRPr="004E57D2">
              <w:rPr>
                <w:rFonts w:ascii="Helvetica" w:hAnsi="Helvetica"/>
                <w:b/>
                <w:bCs/>
              </w:rPr>
              <w:t>Decision Tree</w:t>
            </w:r>
          </w:p>
        </w:tc>
        <w:tc>
          <w:tcPr>
            <w:tcW w:w="3117" w:type="dxa"/>
            <w:shd w:val="clear" w:color="auto" w:fill="E2EFD9" w:themeFill="accent6" w:themeFillTint="33"/>
          </w:tcPr>
          <w:p w14:paraId="1BD67F87" w14:textId="29680E97" w:rsidR="00C861AF" w:rsidRDefault="00C861AF" w:rsidP="00292B30">
            <w:pPr>
              <w:jc w:val="both"/>
              <w:rPr>
                <w:rFonts w:ascii="Helvetica" w:hAnsi="Helvetica"/>
              </w:rPr>
            </w:pPr>
            <w:r>
              <w:rPr>
                <w:rFonts w:ascii="Helvetica" w:hAnsi="Helvetica"/>
              </w:rPr>
              <w:t>0.58</w:t>
            </w:r>
          </w:p>
        </w:tc>
        <w:tc>
          <w:tcPr>
            <w:tcW w:w="3117" w:type="dxa"/>
            <w:shd w:val="clear" w:color="auto" w:fill="E2EFD9" w:themeFill="accent6" w:themeFillTint="33"/>
          </w:tcPr>
          <w:p w14:paraId="0EE71C76" w14:textId="37D0E7B5" w:rsidR="00C861AF" w:rsidRDefault="004E57D2" w:rsidP="00292B30">
            <w:pPr>
              <w:jc w:val="both"/>
              <w:rPr>
                <w:rFonts w:ascii="Helvetica" w:hAnsi="Helvetica"/>
              </w:rPr>
            </w:pPr>
            <w:r>
              <w:rPr>
                <w:rFonts w:ascii="Helvetica" w:hAnsi="Helvetica"/>
              </w:rPr>
              <w:t>0.53 (0: 0.68; 1: 0.38)</w:t>
            </w:r>
          </w:p>
        </w:tc>
      </w:tr>
      <w:tr w:rsidR="004E57D2" w14:paraId="51DD0179" w14:textId="77777777" w:rsidTr="004E57D2">
        <w:tc>
          <w:tcPr>
            <w:tcW w:w="3116" w:type="dxa"/>
            <w:shd w:val="clear" w:color="auto" w:fill="70AD47" w:themeFill="accent6"/>
          </w:tcPr>
          <w:p w14:paraId="3093E356" w14:textId="29F0DE47" w:rsidR="004E57D2" w:rsidRPr="004E57D2" w:rsidRDefault="004E57D2" w:rsidP="00292B30">
            <w:pPr>
              <w:jc w:val="both"/>
              <w:rPr>
                <w:rFonts w:ascii="Helvetica" w:hAnsi="Helvetica"/>
                <w:b/>
                <w:bCs/>
              </w:rPr>
            </w:pPr>
            <w:r w:rsidRPr="004E57D2">
              <w:rPr>
                <w:rFonts w:ascii="Helvetica" w:hAnsi="Helvetica"/>
                <w:b/>
                <w:bCs/>
              </w:rPr>
              <w:t>Logistic Regression</w:t>
            </w:r>
          </w:p>
        </w:tc>
        <w:tc>
          <w:tcPr>
            <w:tcW w:w="3117" w:type="dxa"/>
            <w:shd w:val="clear" w:color="auto" w:fill="E2EFD9" w:themeFill="accent6" w:themeFillTint="33"/>
          </w:tcPr>
          <w:p w14:paraId="348538CD" w14:textId="0D219362" w:rsidR="004E57D2" w:rsidRDefault="004E57D2" w:rsidP="00292B30">
            <w:pPr>
              <w:jc w:val="both"/>
              <w:rPr>
                <w:rFonts w:ascii="Helvetica" w:hAnsi="Helvetica"/>
              </w:rPr>
            </w:pPr>
            <w:r>
              <w:rPr>
                <w:rFonts w:ascii="Helvetica" w:hAnsi="Helvetica"/>
              </w:rPr>
              <w:t>0.58</w:t>
            </w:r>
          </w:p>
        </w:tc>
        <w:tc>
          <w:tcPr>
            <w:tcW w:w="3117" w:type="dxa"/>
            <w:shd w:val="clear" w:color="auto" w:fill="E2EFD9" w:themeFill="accent6" w:themeFillTint="33"/>
          </w:tcPr>
          <w:p w14:paraId="75E0F326" w14:textId="38316834" w:rsidR="004E57D2" w:rsidRDefault="004E57D2" w:rsidP="00292B30">
            <w:pPr>
              <w:jc w:val="both"/>
              <w:rPr>
                <w:rFonts w:ascii="Helvetica" w:hAnsi="Helvetica"/>
              </w:rPr>
            </w:pPr>
            <w:r>
              <w:rPr>
                <w:rFonts w:ascii="Helvetica" w:hAnsi="Helvetica"/>
              </w:rPr>
              <w:t>0.53 (0: 0.6</w:t>
            </w:r>
            <w:r>
              <w:rPr>
                <w:rFonts w:ascii="Helvetica" w:hAnsi="Helvetica"/>
              </w:rPr>
              <w:t>9</w:t>
            </w:r>
            <w:r>
              <w:rPr>
                <w:rFonts w:ascii="Helvetica" w:hAnsi="Helvetica"/>
              </w:rPr>
              <w:t>; 1: 0.3</w:t>
            </w:r>
            <w:r>
              <w:rPr>
                <w:rFonts w:ascii="Helvetica" w:hAnsi="Helvetica"/>
              </w:rPr>
              <w:t>7</w:t>
            </w:r>
            <w:r>
              <w:rPr>
                <w:rFonts w:ascii="Helvetica" w:hAnsi="Helvetica"/>
              </w:rPr>
              <w:t>)</w:t>
            </w:r>
          </w:p>
        </w:tc>
      </w:tr>
      <w:tr w:rsidR="004E57D2" w14:paraId="1C2A7808" w14:textId="77777777" w:rsidTr="004E57D2">
        <w:tc>
          <w:tcPr>
            <w:tcW w:w="3116" w:type="dxa"/>
            <w:shd w:val="clear" w:color="auto" w:fill="70AD47" w:themeFill="accent6"/>
          </w:tcPr>
          <w:p w14:paraId="268E64C9" w14:textId="6077109F" w:rsidR="004E57D2" w:rsidRPr="004E57D2" w:rsidRDefault="004E57D2" w:rsidP="00292B30">
            <w:pPr>
              <w:jc w:val="both"/>
              <w:rPr>
                <w:rFonts w:ascii="Helvetica" w:hAnsi="Helvetica"/>
                <w:b/>
                <w:bCs/>
              </w:rPr>
            </w:pPr>
            <w:proofErr w:type="spellStart"/>
            <w:r w:rsidRPr="004E57D2">
              <w:rPr>
                <w:rFonts w:ascii="Helvetica" w:hAnsi="Helvetica"/>
                <w:b/>
                <w:bCs/>
              </w:rPr>
              <w:t>kNN</w:t>
            </w:r>
            <w:proofErr w:type="spellEnd"/>
          </w:p>
        </w:tc>
        <w:tc>
          <w:tcPr>
            <w:tcW w:w="3117" w:type="dxa"/>
            <w:shd w:val="clear" w:color="auto" w:fill="E2EFD9" w:themeFill="accent6" w:themeFillTint="33"/>
          </w:tcPr>
          <w:p w14:paraId="3FBD4717" w14:textId="7CAA5AAA" w:rsidR="004E57D2" w:rsidRDefault="004E57D2" w:rsidP="00292B30">
            <w:pPr>
              <w:jc w:val="both"/>
              <w:rPr>
                <w:rFonts w:ascii="Helvetica" w:hAnsi="Helvetica"/>
              </w:rPr>
            </w:pPr>
            <w:r>
              <w:rPr>
                <w:rFonts w:ascii="Helvetica" w:hAnsi="Helvetica"/>
              </w:rPr>
              <w:t>0.69</w:t>
            </w:r>
          </w:p>
        </w:tc>
        <w:tc>
          <w:tcPr>
            <w:tcW w:w="3117" w:type="dxa"/>
            <w:shd w:val="clear" w:color="auto" w:fill="E2EFD9" w:themeFill="accent6" w:themeFillTint="33"/>
          </w:tcPr>
          <w:p w14:paraId="5B5D0F8D" w14:textId="216178EA" w:rsidR="004E57D2" w:rsidRDefault="004E57D2" w:rsidP="00292B30">
            <w:pPr>
              <w:jc w:val="both"/>
              <w:rPr>
                <w:rFonts w:ascii="Helvetica" w:hAnsi="Helvetica"/>
              </w:rPr>
            </w:pPr>
            <w:r>
              <w:rPr>
                <w:rFonts w:ascii="Helvetica" w:hAnsi="Helvetica"/>
              </w:rPr>
              <w:t>0.56</w:t>
            </w:r>
          </w:p>
        </w:tc>
      </w:tr>
    </w:tbl>
    <w:p w14:paraId="0FE1FC49" w14:textId="77777777" w:rsidR="00C861AF" w:rsidRDefault="00C861AF" w:rsidP="00292B30">
      <w:pPr>
        <w:jc w:val="both"/>
        <w:rPr>
          <w:rFonts w:ascii="Helvetica" w:hAnsi="Helvetica"/>
        </w:rPr>
      </w:pPr>
    </w:p>
    <w:p w14:paraId="42B276D8" w14:textId="670E8E1E" w:rsidR="00C861AF" w:rsidRDefault="00C861AF" w:rsidP="00292B30">
      <w:pPr>
        <w:jc w:val="both"/>
        <w:rPr>
          <w:rFonts w:ascii="Helvetica" w:hAnsi="Helvetica"/>
        </w:rPr>
      </w:pPr>
    </w:p>
    <w:p w14:paraId="001D8B8F" w14:textId="211B4007" w:rsidR="0073340F" w:rsidRDefault="00431B19" w:rsidP="00292B30">
      <w:pPr>
        <w:jc w:val="both"/>
      </w:pPr>
      <w:r>
        <w:rPr>
          <w:rFonts w:ascii="Helvetica" w:hAnsi="Helvetica"/>
        </w:rPr>
        <w:t xml:space="preserve">Two main metrics were used to evaluate the best performing model: accuracy of the models and the </w:t>
      </w:r>
      <w:r w:rsidR="00F85B23">
        <w:rPr>
          <w:rFonts w:ascii="Helvetica" w:hAnsi="Helvetica"/>
        </w:rPr>
        <w:t>F</w:t>
      </w:r>
      <w:r>
        <w:rPr>
          <w:rFonts w:ascii="Helvetica" w:hAnsi="Helvetica"/>
        </w:rPr>
        <w:t>1 score</w:t>
      </w:r>
      <w:r w:rsidR="00F85B23">
        <w:rPr>
          <w:rFonts w:ascii="Helvetica" w:hAnsi="Helvetica"/>
        </w:rPr>
        <w:t>s</w:t>
      </w:r>
      <w:r>
        <w:rPr>
          <w:rFonts w:ascii="Helvetica" w:hAnsi="Helvetica"/>
        </w:rPr>
        <w:t xml:space="preserve">. The accuracy metric takes into account training accuracy and out-of-sample accuracy. </w:t>
      </w:r>
      <w:r w:rsidRPr="00431B19">
        <w:rPr>
          <w:rFonts w:ascii="Helvetica" w:hAnsi="Helvetica"/>
        </w:rPr>
        <w:t>Training accuracy is the percentage of correct predictions that the model makes when using the test dataset.</w:t>
      </w:r>
      <w:r>
        <w:rPr>
          <w:rFonts w:ascii="Helvetica" w:hAnsi="Helvetica"/>
        </w:rPr>
        <w:t xml:space="preserve"> </w:t>
      </w:r>
      <w:r w:rsidRPr="00431B19">
        <w:rPr>
          <w:rFonts w:ascii="Helvetica" w:hAnsi="Helvetica"/>
        </w:rPr>
        <w:t>Out-of-sample accuracy is the percentage of correct predictions that the model makes on data that the model has not been trained on.</w:t>
      </w:r>
      <w:r w:rsidRPr="00431B19">
        <w:t xml:space="preserve"> </w:t>
      </w:r>
    </w:p>
    <w:p w14:paraId="23936344" w14:textId="77777777" w:rsidR="0073340F" w:rsidRDefault="0073340F" w:rsidP="00292B30">
      <w:pPr>
        <w:jc w:val="both"/>
      </w:pPr>
    </w:p>
    <w:p w14:paraId="346F0704" w14:textId="23429166" w:rsidR="00C861AF" w:rsidRDefault="00431B19" w:rsidP="00292B30">
      <w:pPr>
        <w:jc w:val="both"/>
        <w:rPr>
          <w:rFonts w:ascii="Helvetica" w:hAnsi="Helvetica"/>
        </w:rPr>
      </w:pPr>
      <w:r>
        <w:rPr>
          <w:rFonts w:ascii="Helvetica" w:hAnsi="Helvetica"/>
        </w:rPr>
        <w:t xml:space="preserve">Additionally, classification reports were </w:t>
      </w:r>
      <w:r w:rsidR="0073340F">
        <w:rPr>
          <w:rFonts w:ascii="Helvetica" w:hAnsi="Helvetica"/>
        </w:rPr>
        <w:t xml:space="preserve">compiled to further assess each model. The classification reports include </w:t>
      </w:r>
      <w:r w:rsidR="0073340F" w:rsidRPr="0073340F">
        <w:rPr>
          <w:rFonts w:ascii="Helvetica" w:hAnsi="Helvetica"/>
          <w:i/>
          <w:iCs/>
        </w:rPr>
        <w:t>precision</w:t>
      </w:r>
      <w:r w:rsidR="0073340F">
        <w:rPr>
          <w:rFonts w:ascii="Helvetica" w:hAnsi="Helvetica"/>
        </w:rPr>
        <w:t xml:space="preserve">, </w:t>
      </w:r>
      <w:r w:rsidR="0073340F" w:rsidRPr="0073340F">
        <w:rPr>
          <w:rFonts w:ascii="Helvetica" w:hAnsi="Helvetica"/>
          <w:i/>
          <w:iCs/>
        </w:rPr>
        <w:t>recall</w:t>
      </w:r>
      <w:r w:rsidR="0073340F">
        <w:rPr>
          <w:rFonts w:ascii="Helvetica" w:hAnsi="Helvetica"/>
        </w:rPr>
        <w:t xml:space="preserve">, and </w:t>
      </w:r>
      <w:r w:rsidR="00F85B23">
        <w:rPr>
          <w:rFonts w:ascii="Helvetica" w:hAnsi="Helvetica"/>
          <w:i/>
          <w:iCs/>
        </w:rPr>
        <w:t>F</w:t>
      </w:r>
      <w:r w:rsidR="0073340F" w:rsidRPr="0073340F">
        <w:rPr>
          <w:rFonts w:ascii="Helvetica" w:hAnsi="Helvetica"/>
          <w:i/>
          <w:iCs/>
        </w:rPr>
        <w:t>1 scores</w:t>
      </w:r>
      <w:r w:rsidR="0073340F">
        <w:rPr>
          <w:rFonts w:ascii="Helvetica" w:hAnsi="Helvetica"/>
        </w:rPr>
        <w:t>.</w:t>
      </w:r>
      <w:r>
        <w:rPr>
          <w:rFonts w:ascii="Helvetica" w:hAnsi="Helvetica"/>
        </w:rPr>
        <w:t xml:space="preserve"> </w:t>
      </w:r>
      <w:r w:rsidRPr="00431B19">
        <w:rPr>
          <w:rFonts w:ascii="Helvetica" w:hAnsi="Helvetica"/>
        </w:rPr>
        <w:t xml:space="preserve">Precision is a measure of </w:t>
      </w:r>
      <w:r w:rsidRPr="00431B19">
        <w:rPr>
          <w:rFonts w:ascii="Helvetica" w:hAnsi="Helvetica"/>
        </w:rPr>
        <w:lastRenderedPageBreak/>
        <w:t xml:space="preserve">the accuracy, provided that a class label has been predicted. It is defined by: </w:t>
      </w:r>
      <w:r w:rsidR="0073340F">
        <w:rPr>
          <w:rFonts w:ascii="Helvetica" w:hAnsi="Helvetica"/>
        </w:rPr>
        <w:t>P</w:t>
      </w:r>
      <w:r w:rsidRPr="00431B19">
        <w:rPr>
          <w:rFonts w:ascii="Helvetica" w:hAnsi="Helvetica"/>
        </w:rPr>
        <w:t>recision = True Positive / (True Positive + False Positive). Recall is the true positive rate</w:t>
      </w:r>
      <w:r w:rsidR="0073340F">
        <w:rPr>
          <w:rFonts w:ascii="Helvetica" w:hAnsi="Helvetica"/>
        </w:rPr>
        <w:t>. It</w:t>
      </w:r>
      <w:r w:rsidR="0073340F" w:rsidRPr="0073340F">
        <w:rPr>
          <w:rFonts w:ascii="Helvetica" w:hAnsi="Helvetica"/>
        </w:rPr>
        <w:t xml:space="preserve"> refers to the percentage of total relevant results correctly classified by the algorithm</w:t>
      </w:r>
      <w:r w:rsidR="0073340F">
        <w:rPr>
          <w:rFonts w:ascii="Helvetica" w:hAnsi="Helvetica"/>
        </w:rPr>
        <w:t xml:space="preserve">. </w:t>
      </w:r>
      <w:r w:rsidRPr="00431B19">
        <w:rPr>
          <w:rFonts w:ascii="Helvetica" w:hAnsi="Helvetica"/>
        </w:rPr>
        <w:t>The F1 score is the harmonic average of the precision and recall, where an F1 score reaches its best value at 1 (which represents perfect precision and recall) and its worst at 0. It is a good way to show that a classifier has a good value for both recall and precision.</w:t>
      </w:r>
      <w:r w:rsidR="0073340F">
        <w:rPr>
          <w:rFonts w:ascii="Helvetica" w:hAnsi="Helvetica"/>
        </w:rPr>
        <w:t xml:space="preserve"> As such, F1 scores were used to capture both precision and recall. </w:t>
      </w:r>
    </w:p>
    <w:p w14:paraId="5C94B65E" w14:textId="77777777" w:rsidR="0073340F" w:rsidRDefault="0073340F" w:rsidP="00292B30">
      <w:pPr>
        <w:jc w:val="both"/>
        <w:rPr>
          <w:rFonts w:ascii="Helvetica" w:hAnsi="Helvetica"/>
        </w:rPr>
      </w:pPr>
    </w:p>
    <w:p w14:paraId="7BDF3E54" w14:textId="5EA01226" w:rsidR="00431B19" w:rsidRPr="0073340F" w:rsidRDefault="00431B19" w:rsidP="00292B30">
      <w:pPr>
        <w:jc w:val="both"/>
        <w:rPr>
          <w:rFonts w:ascii="Helvetica" w:hAnsi="Helvetica"/>
        </w:rPr>
      </w:pPr>
      <w:r w:rsidRPr="0073340F">
        <w:rPr>
          <w:rFonts w:ascii="Helvetica" w:hAnsi="Helvetica"/>
        </w:rPr>
        <w:t>Another way of looking at accuracy of classifiers is to look at confusion matrix</w:t>
      </w:r>
      <w:r w:rsidR="0073340F">
        <w:rPr>
          <w:rFonts w:ascii="Helvetica" w:hAnsi="Helvetica"/>
        </w:rPr>
        <w:t>es</w:t>
      </w:r>
      <w:r w:rsidRPr="0073340F">
        <w:rPr>
          <w:rFonts w:ascii="Helvetica" w:hAnsi="Helvetica"/>
        </w:rPr>
        <w:t xml:space="preserve">. </w:t>
      </w:r>
    </w:p>
    <w:p w14:paraId="19B32789" w14:textId="11D629E4" w:rsidR="00431B19" w:rsidRPr="00431B19" w:rsidRDefault="0073340F" w:rsidP="00292B30">
      <w:pPr>
        <w:jc w:val="both"/>
        <w:rPr>
          <w:rFonts w:ascii="Helvetica" w:hAnsi="Helvetica"/>
        </w:rPr>
      </w:pPr>
      <w:r>
        <w:rPr>
          <w:rFonts w:ascii="Helvetica" w:hAnsi="Helvetica"/>
        </w:rPr>
        <w:t xml:space="preserve">We </w:t>
      </w:r>
      <w:r w:rsidR="00431B19" w:rsidRPr="00431B19">
        <w:rPr>
          <w:rFonts w:ascii="Helvetica" w:hAnsi="Helvetica"/>
        </w:rPr>
        <w:t xml:space="preserve">can interpret </w:t>
      </w:r>
      <w:r>
        <w:rPr>
          <w:rFonts w:ascii="Helvetica" w:hAnsi="Helvetica"/>
        </w:rPr>
        <w:t>the confusion matrixes</w:t>
      </w:r>
      <w:r w:rsidR="00431B19" w:rsidRPr="00431B19">
        <w:rPr>
          <w:rFonts w:ascii="Helvetica" w:hAnsi="Helvetica"/>
        </w:rPr>
        <w:t xml:space="preserve"> numbers as the count of </w:t>
      </w:r>
      <w:r w:rsidR="00431B19" w:rsidRPr="0073340F">
        <w:rPr>
          <w:rFonts w:ascii="Helvetica" w:hAnsi="Helvetica"/>
        </w:rPr>
        <w:t>true positives, false negatives, true negatives, and false positives</w:t>
      </w:r>
      <w:r w:rsidR="00431B19" w:rsidRPr="00431B19">
        <w:rPr>
          <w:rFonts w:ascii="Helvetica" w:hAnsi="Helvetica"/>
        </w:rPr>
        <w:t xml:space="preserve">. </w:t>
      </w:r>
    </w:p>
    <w:p w14:paraId="6620F711" w14:textId="68DD9BAE" w:rsidR="00431B19" w:rsidRDefault="00431B19" w:rsidP="00292B30">
      <w:pPr>
        <w:jc w:val="both"/>
        <w:rPr>
          <w:rFonts w:ascii="Helvetica" w:hAnsi="Helvetica"/>
        </w:rPr>
      </w:pPr>
    </w:p>
    <w:p w14:paraId="18AA49EA" w14:textId="46CB7DEB" w:rsidR="0073340F" w:rsidRDefault="0073340F" w:rsidP="00292B30">
      <w:pPr>
        <w:jc w:val="both"/>
        <w:rPr>
          <w:rFonts w:ascii="Helvetica" w:hAnsi="Helvetica"/>
        </w:rPr>
      </w:pPr>
      <w:r>
        <w:rPr>
          <w:rFonts w:ascii="Helvetica" w:hAnsi="Helvetica"/>
        </w:rPr>
        <w:t xml:space="preserve">Looking at the accuracy and f1 scores of the three different classification algorithms above, it is evident that the </w:t>
      </w:r>
      <w:proofErr w:type="spellStart"/>
      <w:r>
        <w:rPr>
          <w:rFonts w:ascii="Helvetica" w:hAnsi="Helvetica"/>
        </w:rPr>
        <w:t>kNN</w:t>
      </w:r>
      <w:proofErr w:type="spellEnd"/>
      <w:r>
        <w:rPr>
          <w:rFonts w:ascii="Helvetica" w:hAnsi="Helvetica"/>
        </w:rPr>
        <w:t xml:space="preserve"> algorithm is the best performing algorithm. The </w:t>
      </w:r>
      <w:proofErr w:type="spellStart"/>
      <w:r>
        <w:rPr>
          <w:rFonts w:ascii="Helvetica" w:hAnsi="Helvetica"/>
        </w:rPr>
        <w:t>kNN</w:t>
      </w:r>
      <w:proofErr w:type="spellEnd"/>
      <w:r>
        <w:rPr>
          <w:rFonts w:ascii="Helvetica" w:hAnsi="Helvetica"/>
        </w:rPr>
        <w:t xml:space="preserve"> algorithm with a K value of 10 has the best cross validation accuracy, at about 0.69, as well as the highest f1 score at 0.56. </w:t>
      </w:r>
    </w:p>
    <w:p w14:paraId="07AA83A8" w14:textId="33896AFF" w:rsidR="0073340F" w:rsidRDefault="0073340F" w:rsidP="00292B30">
      <w:pPr>
        <w:jc w:val="both"/>
        <w:rPr>
          <w:rFonts w:ascii="Helvetica" w:hAnsi="Helvetica"/>
        </w:rPr>
      </w:pPr>
    </w:p>
    <w:p w14:paraId="7CD24B1D" w14:textId="2A989FAE" w:rsidR="00292B30" w:rsidRDefault="00292B30" w:rsidP="00292B30">
      <w:pPr>
        <w:jc w:val="both"/>
        <w:rPr>
          <w:rFonts w:ascii="Helvetica" w:hAnsi="Helvetica"/>
        </w:rPr>
      </w:pPr>
    </w:p>
    <w:p w14:paraId="3C32B1B3" w14:textId="77777777" w:rsidR="00292B30" w:rsidRDefault="00292B30" w:rsidP="00292B30">
      <w:pPr>
        <w:jc w:val="both"/>
        <w:rPr>
          <w:rFonts w:ascii="Helvetica" w:hAnsi="Helvetica"/>
        </w:rPr>
      </w:pPr>
    </w:p>
    <w:p w14:paraId="2E97CF47" w14:textId="0E18C429" w:rsidR="0073340F" w:rsidRPr="00292B30" w:rsidRDefault="0073340F" w:rsidP="00292B30">
      <w:pPr>
        <w:rPr>
          <w:rFonts w:ascii="Arial" w:hAnsi="Arial" w:cs="Arial"/>
          <w:b/>
          <w:bCs/>
          <w:color w:val="000000"/>
          <w:sz w:val="28"/>
          <w:szCs w:val="28"/>
        </w:rPr>
      </w:pPr>
      <w:r w:rsidRPr="00292B30">
        <w:rPr>
          <w:rFonts w:ascii="Arial" w:hAnsi="Arial" w:cs="Arial"/>
          <w:b/>
          <w:bCs/>
          <w:color w:val="000000"/>
          <w:sz w:val="28"/>
          <w:szCs w:val="28"/>
        </w:rPr>
        <w:t>CONCLUSION</w:t>
      </w:r>
      <w:r w:rsidR="00B06A6C" w:rsidRPr="00292B30">
        <w:rPr>
          <w:rFonts w:ascii="Arial" w:hAnsi="Arial" w:cs="Arial"/>
          <w:b/>
          <w:bCs/>
          <w:color w:val="000000"/>
          <w:sz w:val="28"/>
          <w:szCs w:val="28"/>
        </w:rPr>
        <w:t xml:space="preserve"> AND RECOMMENDATIONS</w:t>
      </w:r>
    </w:p>
    <w:p w14:paraId="528B77BD" w14:textId="4B7D62E4" w:rsidR="0073340F" w:rsidRDefault="0073340F" w:rsidP="00292B30">
      <w:pPr>
        <w:jc w:val="both"/>
        <w:rPr>
          <w:rFonts w:ascii="Helvetica" w:hAnsi="Helvetica"/>
        </w:rPr>
      </w:pPr>
    </w:p>
    <w:p w14:paraId="2447A317" w14:textId="563D10F8" w:rsidR="0073340F" w:rsidRDefault="0073340F" w:rsidP="00292B30">
      <w:pPr>
        <w:jc w:val="both"/>
        <w:rPr>
          <w:rFonts w:ascii="Helvetica" w:hAnsi="Helvetica"/>
        </w:rPr>
      </w:pPr>
      <w:r>
        <w:rPr>
          <w:rFonts w:ascii="Helvetica" w:hAnsi="Helvetica"/>
        </w:rPr>
        <w:t xml:space="preserve">When comparing the </w:t>
      </w:r>
      <w:r w:rsidR="00F85B23">
        <w:rPr>
          <w:rFonts w:ascii="Helvetica" w:hAnsi="Helvetica"/>
        </w:rPr>
        <w:t>F</w:t>
      </w:r>
      <w:r>
        <w:rPr>
          <w:rFonts w:ascii="Helvetica" w:hAnsi="Helvetica"/>
        </w:rPr>
        <w:t xml:space="preserve">1 scores, accuracy, confusion matrixes, and classification reports of the three different algorithms, we are able to better determine which algorithms have performed better in achieving the goal of the project. Evident by the various scores, it is clear that k-Nearest Neighbour algorithm is the most suitable for this project. </w:t>
      </w:r>
    </w:p>
    <w:p w14:paraId="12E3CB53" w14:textId="47FBEA6C" w:rsidR="0073340F" w:rsidRDefault="0073340F" w:rsidP="00292B30">
      <w:pPr>
        <w:jc w:val="both"/>
        <w:rPr>
          <w:rFonts w:ascii="Helvetica" w:hAnsi="Helvetica"/>
        </w:rPr>
      </w:pPr>
    </w:p>
    <w:p w14:paraId="265CFEB6" w14:textId="7E243CAA" w:rsidR="0073340F" w:rsidRDefault="0073340F" w:rsidP="00292B30">
      <w:pPr>
        <w:jc w:val="both"/>
        <w:rPr>
          <w:rFonts w:ascii="Helvetica" w:hAnsi="Helvetica"/>
        </w:rPr>
      </w:pPr>
      <w:r>
        <w:rPr>
          <w:rFonts w:ascii="Helvetica" w:hAnsi="Helvetica"/>
        </w:rPr>
        <w:t xml:space="preserve">That being said, the metrics do show that it isn’t a very high-performing model especially compared to benchmarks within the industry. The model could be improved by some of more favourable conditions, such as: </w:t>
      </w:r>
    </w:p>
    <w:p w14:paraId="4F383507" w14:textId="3A571D58" w:rsidR="0073340F" w:rsidRDefault="0073340F" w:rsidP="00292B30">
      <w:pPr>
        <w:jc w:val="both"/>
        <w:rPr>
          <w:rFonts w:ascii="Helvetica" w:hAnsi="Helvetica"/>
        </w:rPr>
      </w:pPr>
    </w:p>
    <w:p w14:paraId="3B0D7D9B" w14:textId="39CA66F9" w:rsidR="0073340F" w:rsidRDefault="0073340F" w:rsidP="00292B30">
      <w:pPr>
        <w:pStyle w:val="ListParagraph"/>
        <w:numPr>
          <w:ilvl w:val="0"/>
          <w:numId w:val="4"/>
        </w:numPr>
        <w:jc w:val="both"/>
        <w:rPr>
          <w:rFonts w:ascii="Helvetica" w:hAnsi="Helvetica"/>
        </w:rPr>
      </w:pPr>
      <w:r>
        <w:rPr>
          <w:rFonts w:ascii="Helvetica" w:hAnsi="Helvetica"/>
        </w:rPr>
        <w:t>Less missing values within the dataset.</w:t>
      </w:r>
    </w:p>
    <w:p w14:paraId="039857E8" w14:textId="24DD29B0" w:rsidR="0073340F" w:rsidRDefault="0073340F" w:rsidP="00292B30">
      <w:pPr>
        <w:pStyle w:val="ListParagraph"/>
        <w:numPr>
          <w:ilvl w:val="0"/>
          <w:numId w:val="4"/>
        </w:numPr>
        <w:jc w:val="both"/>
        <w:rPr>
          <w:rFonts w:ascii="Helvetica" w:hAnsi="Helvetica"/>
        </w:rPr>
      </w:pPr>
      <w:r>
        <w:rPr>
          <w:rFonts w:ascii="Helvetica" w:hAnsi="Helvetica"/>
        </w:rPr>
        <w:t>Larger datapoints and records of the accidents in Seattle.</w:t>
      </w:r>
    </w:p>
    <w:p w14:paraId="53950680" w14:textId="60A22910" w:rsidR="0073340F" w:rsidRDefault="0073340F" w:rsidP="00292B30">
      <w:pPr>
        <w:pStyle w:val="ListParagraph"/>
        <w:numPr>
          <w:ilvl w:val="0"/>
          <w:numId w:val="4"/>
        </w:numPr>
        <w:jc w:val="both"/>
        <w:rPr>
          <w:rFonts w:ascii="Helvetica" w:hAnsi="Helvetica"/>
        </w:rPr>
      </w:pPr>
      <w:r>
        <w:rPr>
          <w:rFonts w:ascii="Helvetica" w:hAnsi="Helvetica"/>
        </w:rPr>
        <w:t>A more balanced dataset</w:t>
      </w:r>
      <w:r w:rsidR="0040704F">
        <w:rPr>
          <w:rFonts w:ascii="Helvetica" w:hAnsi="Helvetica"/>
        </w:rPr>
        <w:t xml:space="preserve"> with respect to the target variable.</w:t>
      </w:r>
    </w:p>
    <w:p w14:paraId="480E23D4" w14:textId="5577803D" w:rsidR="0040704F" w:rsidRDefault="0040704F" w:rsidP="00292B30">
      <w:pPr>
        <w:pStyle w:val="ListParagraph"/>
        <w:numPr>
          <w:ilvl w:val="0"/>
          <w:numId w:val="4"/>
        </w:numPr>
        <w:jc w:val="both"/>
        <w:rPr>
          <w:rFonts w:ascii="Helvetica" w:hAnsi="Helvetica"/>
        </w:rPr>
      </w:pPr>
      <w:r>
        <w:rPr>
          <w:rFonts w:ascii="Helvetica" w:hAnsi="Helvetica"/>
        </w:rPr>
        <w:t xml:space="preserve">More features that could impact car accidents. </w:t>
      </w:r>
    </w:p>
    <w:p w14:paraId="3B992CB6" w14:textId="7E550C38" w:rsidR="0040704F" w:rsidRDefault="0040704F" w:rsidP="00292B30">
      <w:pPr>
        <w:jc w:val="both"/>
        <w:rPr>
          <w:rFonts w:ascii="Helvetica" w:hAnsi="Helvetica"/>
        </w:rPr>
      </w:pPr>
    </w:p>
    <w:p w14:paraId="1FC2B2D6" w14:textId="2872E93F" w:rsidR="0040704F" w:rsidRDefault="0040704F" w:rsidP="00292B30">
      <w:pPr>
        <w:jc w:val="both"/>
        <w:rPr>
          <w:rFonts w:ascii="Helvetica" w:hAnsi="Helvetica"/>
        </w:rPr>
      </w:pPr>
      <w:r>
        <w:rPr>
          <w:rFonts w:ascii="Helvetica" w:hAnsi="Helvetica"/>
        </w:rPr>
        <w:t xml:space="preserve">Multiple insights can be derived from this project for the stakeholders involved. The Seattle municipal government can assess areas in the city with high accident rates and focus on implementing preventative measures to try to mitigate the accidents. </w:t>
      </w:r>
      <w:r w:rsidR="007A61F4">
        <w:rPr>
          <w:rFonts w:ascii="Helvetica" w:hAnsi="Helvetica"/>
        </w:rPr>
        <w:t xml:space="preserve">For example, development projects could be launched to target improved light conditions in high-risk areas. </w:t>
      </w:r>
    </w:p>
    <w:p w14:paraId="5B6AEB87" w14:textId="2FDA8B7C" w:rsidR="007A61F4" w:rsidRDefault="007A61F4" w:rsidP="00292B30">
      <w:pPr>
        <w:jc w:val="both"/>
        <w:rPr>
          <w:rFonts w:ascii="Helvetica" w:hAnsi="Helvetica"/>
        </w:rPr>
      </w:pPr>
    </w:p>
    <w:p w14:paraId="6E25EE09" w14:textId="1641B3C9" w:rsidR="007A61F4" w:rsidRDefault="007A61F4" w:rsidP="00292B30">
      <w:pPr>
        <w:jc w:val="both"/>
        <w:rPr>
          <w:rFonts w:ascii="Helvetica" w:hAnsi="Helvetica"/>
        </w:rPr>
      </w:pPr>
      <w:r w:rsidRPr="009C480C">
        <w:rPr>
          <w:rFonts w:ascii="Arial" w:hAnsi="Arial" w:cs="Arial"/>
        </w:rPr>
        <w:lastRenderedPageBreak/>
        <w:drawing>
          <wp:inline distT="0" distB="0" distL="0" distR="0" wp14:anchorId="1A26BEE3" wp14:editId="7A1517DF">
            <wp:extent cx="5943600" cy="3014980"/>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11"/>
                    <a:stretch>
                      <a:fillRect/>
                    </a:stretch>
                  </pic:blipFill>
                  <pic:spPr>
                    <a:xfrm>
                      <a:off x="0" y="0"/>
                      <a:ext cx="5943600" cy="3014980"/>
                    </a:xfrm>
                    <a:prstGeom prst="rect">
                      <a:avLst/>
                    </a:prstGeom>
                  </pic:spPr>
                </pic:pic>
              </a:graphicData>
            </a:graphic>
          </wp:inline>
        </w:drawing>
      </w:r>
    </w:p>
    <w:p w14:paraId="719ADD8A" w14:textId="3E07DDDC" w:rsidR="007A61F4" w:rsidRDefault="007A61F4" w:rsidP="00292B30">
      <w:pPr>
        <w:jc w:val="both"/>
        <w:rPr>
          <w:rFonts w:ascii="Helvetica" w:hAnsi="Helvetica"/>
        </w:rPr>
      </w:pPr>
    </w:p>
    <w:p w14:paraId="4ED71990" w14:textId="60652A22" w:rsidR="007A61F4" w:rsidRDefault="007A61F4" w:rsidP="00292B30">
      <w:pPr>
        <w:jc w:val="both"/>
        <w:rPr>
          <w:rFonts w:ascii="Helvetica" w:hAnsi="Helvetica"/>
        </w:rPr>
      </w:pPr>
      <w:r>
        <w:rPr>
          <w:rFonts w:ascii="Helvetica" w:hAnsi="Helvetica"/>
        </w:rPr>
        <w:t xml:space="preserve">Since almost all of the accidents in Seattle happen in either a block or an intersection, the municipal government can develop initiatives to mitigate unfavourable conditions in those areas. Those can include installing better safety signs to notify drivers of hazards, as well as increase investment in lightening and road conditions in high-risk areas. </w:t>
      </w:r>
    </w:p>
    <w:p w14:paraId="240E3F6F" w14:textId="51A43A13" w:rsidR="007A61F4" w:rsidRDefault="007A61F4" w:rsidP="00292B30">
      <w:pPr>
        <w:jc w:val="both"/>
        <w:rPr>
          <w:rFonts w:ascii="Helvetica" w:hAnsi="Helvetica"/>
        </w:rPr>
      </w:pPr>
    </w:p>
    <w:p w14:paraId="2454BFF3" w14:textId="53F38A8D" w:rsidR="007A61F4" w:rsidRPr="0040704F" w:rsidRDefault="007A61F4" w:rsidP="00292B30">
      <w:pPr>
        <w:jc w:val="both"/>
        <w:rPr>
          <w:rFonts w:ascii="Helvetica" w:hAnsi="Helvetica"/>
        </w:rPr>
      </w:pPr>
      <w:r>
        <w:rPr>
          <w:rFonts w:ascii="Helvetica" w:hAnsi="Helvetica"/>
        </w:rPr>
        <w:t xml:space="preserve">Additionally, individual drivers can use this data to be cognizant of areas and conditions that have a higher risk of getting into a car accident. Specific importance can be given to mitigate conditions and areas that cause severe car accidents. </w:t>
      </w:r>
    </w:p>
    <w:sectPr w:rsidR="007A61F4" w:rsidRPr="0040704F" w:rsidSect="00292B30">
      <w:headerReference w:type="default" r:id="rId22"/>
      <w:footerReference w:type="even" r:id="rId23"/>
      <w:footerReference w:type="defaul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7E4CD" w14:textId="77777777" w:rsidR="00165C39" w:rsidRDefault="00165C39" w:rsidP="00292B30">
      <w:r>
        <w:separator/>
      </w:r>
    </w:p>
  </w:endnote>
  <w:endnote w:type="continuationSeparator" w:id="0">
    <w:p w14:paraId="50C3EA2F" w14:textId="77777777" w:rsidR="00165C39" w:rsidRDefault="00165C39" w:rsidP="00292B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91449724"/>
      <w:docPartObj>
        <w:docPartGallery w:val="Page Numbers (Bottom of Page)"/>
        <w:docPartUnique/>
      </w:docPartObj>
    </w:sdtPr>
    <w:sdtContent>
      <w:p w14:paraId="324451BE" w14:textId="6EB6D685" w:rsidR="00292B30" w:rsidRDefault="00292B30" w:rsidP="007D376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1B71B0" w14:textId="77777777" w:rsidR="00292B30" w:rsidRDefault="00292B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14826446"/>
      <w:docPartObj>
        <w:docPartGallery w:val="Page Numbers (Bottom of Page)"/>
        <w:docPartUnique/>
      </w:docPartObj>
    </w:sdtPr>
    <w:sdtContent>
      <w:p w14:paraId="16F0DAE5" w14:textId="55A0A6EA" w:rsidR="00292B30" w:rsidRDefault="00292B30" w:rsidP="007D376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A04B28D" w14:textId="77777777" w:rsidR="00292B30" w:rsidRDefault="00292B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C06A8B" w14:textId="77777777" w:rsidR="00165C39" w:rsidRDefault="00165C39" w:rsidP="00292B30">
      <w:r>
        <w:separator/>
      </w:r>
    </w:p>
  </w:footnote>
  <w:footnote w:type="continuationSeparator" w:id="0">
    <w:p w14:paraId="5D431EA6" w14:textId="77777777" w:rsidR="00165C39" w:rsidRDefault="00165C39" w:rsidP="00292B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55C5B" w14:textId="3F798ED5" w:rsidR="00292B30" w:rsidRDefault="00292B30">
    <w:pPr>
      <w:pStyle w:val="Header"/>
    </w:pPr>
    <w:r>
      <w:tab/>
    </w:r>
    <w:r>
      <w:tab/>
      <w:t>Yazan Hassan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E368F"/>
    <w:multiLevelType w:val="hybridMultilevel"/>
    <w:tmpl w:val="C53E5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86478"/>
    <w:multiLevelType w:val="hybridMultilevel"/>
    <w:tmpl w:val="4EC44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9F4BC9"/>
    <w:multiLevelType w:val="hybridMultilevel"/>
    <w:tmpl w:val="B4E096C6"/>
    <w:lvl w:ilvl="0" w:tplc="04090001">
      <w:start w:val="1"/>
      <w:numFmt w:val="bullet"/>
      <w:lvlText w:val=""/>
      <w:lvlJc w:val="left"/>
      <w:pPr>
        <w:ind w:left="720" w:hanging="360"/>
      </w:pPr>
      <w:rPr>
        <w:rFonts w:ascii="Symbol" w:hAnsi="Symbol" w:hint="default"/>
      </w:rPr>
    </w:lvl>
    <w:lvl w:ilvl="1" w:tplc="A5064FBA">
      <w:start w:val="1"/>
      <w:numFmt w:val="bullet"/>
      <w:lvlText w:val="•"/>
      <w:lvlJc w:val="left"/>
      <w:pPr>
        <w:ind w:left="1800" w:hanging="72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6D0814"/>
    <w:multiLevelType w:val="hybridMultilevel"/>
    <w:tmpl w:val="3ECA4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E54"/>
    <w:rsid w:val="00003DB9"/>
    <w:rsid w:val="00094659"/>
    <w:rsid w:val="000B2E54"/>
    <w:rsid w:val="001450B9"/>
    <w:rsid w:val="00165C39"/>
    <w:rsid w:val="00191A5B"/>
    <w:rsid w:val="00194075"/>
    <w:rsid w:val="00292B30"/>
    <w:rsid w:val="002D19AA"/>
    <w:rsid w:val="0040704F"/>
    <w:rsid w:val="00431B19"/>
    <w:rsid w:val="004766A3"/>
    <w:rsid w:val="004E19CF"/>
    <w:rsid w:val="004E57D2"/>
    <w:rsid w:val="004F2E37"/>
    <w:rsid w:val="005B5D5D"/>
    <w:rsid w:val="005C6B30"/>
    <w:rsid w:val="006B28BC"/>
    <w:rsid w:val="006C4370"/>
    <w:rsid w:val="0073340F"/>
    <w:rsid w:val="007746A1"/>
    <w:rsid w:val="007A0AAC"/>
    <w:rsid w:val="007A5FFC"/>
    <w:rsid w:val="007A61F4"/>
    <w:rsid w:val="008514CB"/>
    <w:rsid w:val="008B3758"/>
    <w:rsid w:val="008F08E6"/>
    <w:rsid w:val="009A258B"/>
    <w:rsid w:val="009C480C"/>
    <w:rsid w:val="00A93D13"/>
    <w:rsid w:val="00AC0AA5"/>
    <w:rsid w:val="00AC4808"/>
    <w:rsid w:val="00AD3466"/>
    <w:rsid w:val="00AD365E"/>
    <w:rsid w:val="00B06A6C"/>
    <w:rsid w:val="00B5190A"/>
    <w:rsid w:val="00B539D2"/>
    <w:rsid w:val="00C7447D"/>
    <w:rsid w:val="00C85312"/>
    <w:rsid w:val="00C861AF"/>
    <w:rsid w:val="00D77AFE"/>
    <w:rsid w:val="00E078CB"/>
    <w:rsid w:val="00F07937"/>
    <w:rsid w:val="00F85B23"/>
    <w:rsid w:val="00FC0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06B0B"/>
  <w14:defaultImageDpi w14:val="32767"/>
  <w15:chartTrackingRefBased/>
  <w15:docId w15:val="{5525FE26-7CFD-DF48-BB2B-5BB9EA703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539D2"/>
    <w:rPr>
      <w:rFonts w:ascii="Times New Roman" w:eastAsia="Times New Roman" w:hAnsi="Times New Roman" w:cs="Times New Roman"/>
      <w:lang w:val="en-CA"/>
    </w:rPr>
  </w:style>
  <w:style w:type="paragraph" w:styleId="Heading2">
    <w:name w:val="heading 2"/>
    <w:basedOn w:val="Normal"/>
    <w:link w:val="Heading2Char"/>
    <w:uiPriority w:val="9"/>
    <w:qFormat/>
    <w:rsid w:val="000B2E54"/>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0B2E54"/>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2E54"/>
    <w:rPr>
      <w:rFonts w:ascii="Times New Roman" w:eastAsia="Times New Roman" w:hAnsi="Times New Roman" w:cs="Times New Roman"/>
      <w:b/>
      <w:bCs/>
      <w:sz w:val="36"/>
      <w:szCs w:val="36"/>
      <w:lang w:val="en-CA"/>
    </w:rPr>
  </w:style>
  <w:style w:type="character" w:customStyle="1" w:styleId="Heading3Char">
    <w:name w:val="Heading 3 Char"/>
    <w:basedOn w:val="DefaultParagraphFont"/>
    <w:link w:val="Heading3"/>
    <w:uiPriority w:val="9"/>
    <w:rsid w:val="000B2E54"/>
    <w:rPr>
      <w:rFonts w:ascii="Times New Roman" w:eastAsia="Times New Roman" w:hAnsi="Times New Roman" w:cs="Times New Roman"/>
      <w:b/>
      <w:bCs/>
      <w:sz w:val="27"/>
      <w:szCs w:val="27"/>
      <w:lang w:val="en-CA"/>
    </w:rPr>
  </w:style>
  <w:style w:type="character" w:styleId="Hyperlink">
    <w:name w:val="Hyperlink"/>
    <w:basedOn w:val="DefaultParagraphFont"/>
    <w:uiPriority w:val="99"/>
    <w:unhideWhenUsed/>
    <w:rsid w:val="000B2E54"/>
    <w:rPr>
      <w:color w:val="0000FF"/>
      <w:u w:val="single"/>
    </w:rPr>
  </w:style>
  <w:style w:type="paragraph" w:styleId="NormalWeb">
    <w:name w:val="Normal (Web)"/>
    <w:basedOn w:val="Normal"/>
    <w:uiPriority w:val="99"/>
    <w:unhideWhenUsed/>
    <w:rsid w:val="000B2E54"/>
    <w:pPr>
      <w:spacing w:before="100" w:beforeAutospacing="1" w:after="100" w:afterAutospacing="1"/>
    </w:pPr>
  </w:style>
  <w:style w:type="character" w:customStyle="1" w:styleId="apple-converted-space">
    <w:name w:val="apple-converted-space"/>
    <w:basedOn w:val="DefaultParagraphFont"/>
    <w:rsid w:val="000B2E54"/>
  </w:style>
  <w:style w:type="character" w:styleId="UnresolvedMention">
    <w:name w:val="Unresolved Mention"/>
    <w:basedOn w:val="DefaultParagraphFont"/>
    <w:uiPriority w:val="99"/>
    <w:rsid w:val="008F08E6"/>
    <w:rPr>
      <w:color w:val="605E5C"/>
      <w:shd w:val="clear" w:color="auto" w:fill="E1DFDD"/>
    </w:rPr>
  </w:style>
  <w:style w:type="paragraph" w:styleId="ListParagraph">
    <w:name w:val="List Paragraph"/>
    <w:basedOn w:val="Normal"/>
    <w:uiPriority w:val="34"/>
    <w:qFormat/>
    <w:rsid w:val="00B539D2"/>
    <w:pPr>
      <w:ind w:left="720"/>
      <w:contextualSpacing/>
    </w:pPr>
    <w:rPr>
      <w:rFonts w:asciiTheme="minorHAnsi" w:eastAsiaTheme="minorHAnsi" w:hAnsiTheme="minorHAnsi" w:cstheme="minorBidi"/>
      <w:lang w:val="en-US"/>
    </w:rPr>
  </w:style>
  <w:style w:type="table" w:styleId="TableGrid">
    <w:name w:val="Table Grid"/>
    <w:basedOn w:val="TableNormal"/>
    <w:uiPriority w:val="39"/>
    <w:rsid w:val="00C861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2B30"/>
    <w:pPr>
      <w:tabs>
        <w:tab w:val="center" w:pos="4680"/>
        <w:tab w:val="right" w:pos="9360"/>
      </w:tabs>
    </w:pPr>
  </w:style>
  <w:style w:type="character" w:customStyle="1" w:styleId="HeaderChar">
    <w:name w:val="Header Char"/>
    <w:basedOn w:val="DefaultParagraphFont"/>
    <w:link w:val="Header"/>
    <w:uiPriority w:val="99"/>
    <w:rsid w:val="00292B30"/>
    <w:rPr>
      <w:rFonts w:ascii="Times New Roman" w:eastAsia="Times New Roman" w:hAnsi="Times New Roman" w:cs="Times New Roman"/>
      <w:lang w:val="en-CA"/>
    </w:rPr>
  </w:style>
  <w:style w:type="paragraph" w:styleId="Footer">
    <w:name w:val="footer"/>
    <w:basedOn w:val="Normal"/>
    <w:link w:val="FooterChar"/>
    <w:uiPriority w:val="99"/>
    <w:unhideWhenUsed/>
    <w:rsid w:val="00292B30"/>
    <w:pPr>
      <w:tabs>
        <w:tab w:val="center" w:pos="4680"/>
        <w:tab w:val="right" w:pos="9360"/>
      </w:tabs>
    </w:pPr>
  </w:style>
  <w:style w:type="character" w:customStyle="1" w:styleId="FooterChar">
    <w:name w:val="Footer Char"/>
    <w:basedOn w:val="DefaultParagraphFont"/>
    <w:link w:val="Footer"/>
    <w:uiPriority w:val="99"/>
    <w:rsid w:val="00292B30"/>
    <w:rPr>
      <w:rFonts w:ascii="Times New Roman" w:eastAsia="Times New Roman" w:hAnsi="Times New Roman" w:cs="Times New Roman"/>
      <w:lang w:val="en-CA"/>
    </w:rPr>
  </w:style>
  <w:style w:type="character" w:styleId="PageNumber">
    <w:name w:val="page number"/>
    <w:basedOn w:val="DefaultParagraphFont"/>
    <w:uiPriority w:val="99"/>
    <w:semiHidden/>
    <w:unhideWhenUsed/>
    <w:rsid w:val="00292B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295766">
      <w:bodyDiv w:val="1"/>
      <w:marLeft w:val="0"/>
      <w:marRight w:val="0"/>
      <w:marTop w:val="0"/>
      <w:marBottom w:val="0"/>
      <w:divBdr>
        <w:top w:val="none" w:sz="0" w:space="0" w:color="auto"/>
        <w:left w:val="none" w:sz="0" w:space="0" w:color="auto"/>
        <w:bottom w:val="none" w:sz="0" w:space="0" w:color="auto"/>
        <w:right w:val="none" w:sz="0" w:space="0" w:color="auto"/>
      </w:divBdr>
      <w:divsChild>
        <w:div w:id="1914774787">
          <w:marLeft w:val="0"/>
          <w:marRight w:val="0"/>
          <w:marTop w:val="0"/>
          <w:marBottom w:val="0"/>
          <w:divBdr>
            <w:top w:val="none" w:sz="0" w:space="0" w:color="auto"/>
            <w:left w:val="none" w:sz="0" w:space="0" w:color="auto"/>
            <w:bottom w:val="none" w:sz="0" w:space="0" w:color="auto"/>
            <w:right w:val="none" w:sz="0" w:space="0" w:color="auto"/>
          </w:divBdr>
          <w:divsChild>
            <w:div w:id="1875917911">
              <w:marLeft w:val="0"/>
              <w:marRight w:val="0"/>
              <w:marTop w:val="0"/>
              <w:marBottom w:val="0"/>
              <w:divBdr>
                <w:top w:val="none" w:sz="0" w:space="0" w:color="auto"/>
                <w:left w:val="none" w:sz="0" w:space="0" w:color="auto"/>
                <w:bottom w:val="none" w:sz="0" w:space="0" w:color="auto"/>
                <w:right w:val="none" w:sz="0" w:space="0" w:color="auto"/>
              </w:divBdr>
              <w:divsChild>
                <w:div w:id="15935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7541">
      <w:bodyDiv w:val="1"/>
      <w:marLeft w:val="0"/>
      <w:marRight w:val="0"/>
      <w:marTop w:val="0"/>
      <w:marBottom w:val="0"/>
      <w:divBdr>
        <w:top w:val="none" w:sz="0" w:space="0" w:color="auto"/>
        <w:left w:val="none" w:sz="0" w:space="0" w:color="auto"/>
        <w:bottom w:val="none" w:sz="0" w:space="0" w:color="auto"/>
        <w:right w:val="none" w:sz="0" w:space="0" w:color="auto"/>
      </w:divBdr>
      <w:divsChild>
        <w:div w:id="701171412">
          <w:marLeft w:val="0"/>
          <w:marRight w:val="0"/>
          <w:marTop w:val="0"/>
          <w:marBottom w:val="0"/>
          <w:divBdr>
            <w:top w:val="none" w:sz="0" w:space="0" w:color="auto"/>
            <w:left w:val="none" w:sz="0" w:space="0" w:color="auto"/>
            <w:bottom w:val="none" w:sz="0" w:space="0" w:color="auto"/>
            <w:right w:val="none" w:sz="0" w:space="0" w:color="auto"/>
          </w:divBdr>
          <w:divsChild>
            <w:div w:id="2134521073">
              <w:marLeft w:val="0"/>
              <w:marRight w:val="0"/>
              <w:marTop w:val="0"/>
              <w:marBottom w:val="0"/>
              <w:divBdr>
                <w:top w:val="none" w:sz="0" w:space="0" w:color="auto"/>
                <w:left w:val="none" w:sz="0" w:space="0" w:color="auto"/>
                <w:bottom w:val="none" w:sz="0" w:space="0" w:color="auto"/>
                <w:right w:val="none" w:sz="0" w:space="0" w:color="auto"/>
              </w:divBdr>
              <w:divsChild>
                <w:div w:id="141119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79969">
      <w:bodyDiv w:val="1"/>
      <w:marLeft w:val="0"/>
      <w:marRight w:val="0"/>
      <w:marTop w:val="0"/>
      <w:marBottom w:val="0"/>
      <w:divBdr>
        <w:top w:val="none" w:sz="0" w:space="0" w:color="auto"/>
        <w:left w:val="none" w:sz="0" w:space="0" w:color="auto"/>
        <w:bottom w:val="none" w:sz="0" w:space="0" w:color="auto"/>
        <w:right w:val="none" w:sz="0" w:space="0" w:color="auto"/>
      </w:divBdr>
      <w:divsChild>
        <w:div w:id="112017624">
          <w:marLeft w:val="0"/>
          <w:marRight w:val="0"/>
          <w:marTop w:val="0"/>
          <w:marBottom w:val="0"/>
          <w:divBdr>
            <w:top w:val="none" w:sz="0" w:space="0" w:color="auto"/>
            <w:left w:val="none" w:sz="0" w:space="0" w:color="auto"/>
            <w:bottom w:val="none" w:sz="0" w:space="0" w:color="auto"/>
            <w:right w:val="none" w:sz="0" w:space="0" w:color="auto"/>
          </w:divBdr>
          <w:divsChild>
            <w:div w:id="953486257">
              <w:marLeft w:val="0"/>
              <w:marRight w:val="0"/>
              <w:marTop w:val="0"/>
              <w:marBottom w:val="0"/>
              <w:divBdr>
                <w:top w:val="none" w:sz="0" w:space="0" w:color="auto"/>
                <w:left w:val="none" w:sz="0" w:space="0" w:color="auto"/>
                <w:bottom w:val="none" w:sz="0" w:space="0" w:color="auto"/>
                <w:right w:val="none" w:sz="0" w:space="0" w:color="auto"/>
              </w:divBdr>
              <w:divsChild>
                <w:div w:id="18832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6570">
          <w:marLeft w:val="0"/>
          <w:marRight w:val="0"/>
          <w:marTop w:val="0"/>
          <w:marBottom w:val="0"/>
          <w:divBdr>
            <w:top w:val="none" w:sz="0" w:space="0" w:color="auto"/>
            <w:left w:val="none" w:sz="0" w:space="0" w:color="auto"/>
            <w:bottom w:val="none" w:sz="0" w:space="0" w:color="auto"/>
            <w:right w:val="none" w:sz="0" w:space="0" w:color="auto"/>
          </w:divBdr>
          <w:divsChild>
            <w:div w:id="1762068858">
              <w:marLeft w:val="0"/>
              <w:marRight w:val="0"/>
              <w:marTop w:val="0"/>
              <w:marBottom w:val="0"/>
              <w:divBdr>
                <w:top w:val="none" w:sz="0" w:space="0" w:color="auto"/>
                <w:left w:val="none" w:sz="0" w:space="0" w:color="auto"/>
                <w:bottom w:val="none" w:sz="0" w:space="0" w:color="auto"/>
                <w:right w:val="none" w:sz="0" w:space="0" w:color="auto"/>
              </w:divBdr>
              <w:divsChild>
                <w:div w:id="86051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423783">
      <w:bodyDiv w:val="1"/>
      <w:marLeft w:val="0"/>
      <w:marRight w:val="0"/>
      <w:marTop w:val="0"/>
      <w:marBottom w:val="0"/>
      <w:divBdr>
        <w:top w:val="none" w:sz="0" w:space="0" w:color="auto"/>
        <w:left w:val="none" w:sz="0" w:space="0" w:color="auto"/>
        <w:bottom w:val="none" w:sz="0" w:space="0" w:color="auto"/>
        <w:right w:val="none" w:sz="0" w:space="0" w:color="auto"/>
      </w:divBdr>
      <w:divsChild>
        <w:div w:id="1244031531">
          <w:marLeft w:val="0"/>
          <w:marRight w:val="0"/>
          <w:marTop w:val="0"/>
          <w:marBottom w:val="0"/>
          <w:divBdr>
            <w:top w:val="none" w:sz="0" w:space="0" w:color="auto"/>
            <w:left w:val="none" w:sz="0" w:space="0" w:color="auto"/>
            <w:bottom w:val="none" w:sz="0" w:space="0" w:color="auto"/>
            <w:right w:val="none" w:sz="0" w:space="0" w:color="auto"/>
          </w:divBdr>
          <w:divsChild>
            <w:div w:id="264000850">
              <w:marLeft w:val="0"/>
              <w:marRight w:val="0"/>
              <w:marTop w:val="0"/>
              <w:marBottom w:val="0"/>
              <w:divBdr>
                <w:top w:val="none" w:sz="0" w:space="0" w:color="auto"/>
                <w:left w:val="none" w:sz="0" w:space="0" w:color="auto"/>
                <w:bottom w:val="none" w:sz="0" w:space="0" w:color="auto"/>
                <w:right w:val="none" w:sz="0" w:space="0" w:color="auto"/>
              </w:divBdr>
              <w:divsChild>
                <w:div w:id="20941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507157">
      <w:bodyDiv w:val="1"/>
      <w:marLeft w:val="0"/>
      <w:marRight w:val="0"/>
      <w:marTop w:val="0"/>
      <w:marBottom w:val="0"/>
      <w:divBdr>
        <w:top w:val="none" w:sz="0" w:space="0" w:color="auto"/>
        <w:left w:val="none" w:sz="0" w:space="0" w:color="auto"/>
        <w:bottom w:val="none" w:sz="0" w:space="0" w:color="auto"/>
        <w:right w:val="none" w:sz="0" w:space="0" w:color="auto"/>
      </w:divBdr>
      <w:divsChild>
        <w:div w:id="1350833888">
          <w:marLeft w:val="0"/>
          <w:marRight w:val="0"/>
          <w:marTop w:val="0"/>
          <w:marBottom w:val="0"/>
          <w:divBdr>
            <w:top w:val="none" w:sz="0" w:space="0" w:color="auto"/>
            <w:left w:val="none" w:sz="0" w:space="0" w:color="auto"/>
            <w:bottom w:val="none" w:sz="0" w:space="0" w:color="auto"/>
            <w:right w:val="none" w:sz="0" w:space="0" w:color="auto"/>
          </w:divBdr>
          <w:divsChild>
            <w:div w:id="684944844">
              <w:marLeft w:val="0"/>
              <w:marRight w:val="0"/>
              <w:marTop w:val="0"/>
              <w:marBottom w:val="0"/>
              <w:divBdr>
                <w:top w:val="none" w:sz="0" w:space="0" w:color="auto"/>
                <w:left w:val="none" w:sz="0" w:space="0" w:color="auto"/>
                <w:bottom w:val="none" w:sz="0" w:space="0" w:color="auto"/>
                <w:right w:val="none" w:sz="0" w:space="0" w:color="auto"/>
              </w:divBdr>
              <w:divsChild>
                <w:div w:id="1434400036">
                  <w:marLeft w:val="0"/>
                  <w:marRight w:val="0"/>
                  <w:marTop w:val="0"/>
                  <w:marBottom w:val="0"/>
                  <w:divBdr>
                    <w:top w:val="none" w:sz="0" w:space="0" w:color="auto"/>
                    <w:left w:val="none" w:sz="0" w:space="0" w:color="auto"/>
                    <w:bottom w:val="none" w:sz="0" w:space="0" w:color="auto"/>
                    <w:right w:val="none" w:sz="0" w:space="0" w:color="auto"/>
                  </w:divBdr>
                </w:div>
                <w:div w:id="886184102">
                  <w:marLeft w:val="0"/>
                  <w:marRight w:val="0"/>
                  <w:marTop w:val="0"/>
                  <w:marBottom w:val="0"/>
                  <w:divBdr>
                    <w:top w:val="none" w:sz="0" w:space="0" w:color="auto"/>
                    <w:left w:val="none" w:sz="0" w:space="0" w:color="auto"/>
                    <w:bottom w:val="none" w:sz="0" w:space="0" w:color="auto"/>
                    <w:right w:val="none" w:sz="0" w:space="0" w:color="auto"/>
                  </w:divBdr>
                </w:div>
              </w:divsChild>
            </w:div>
            <w:div w:id="1296520327">
              <w:marLeft w:val="0"/>
              <w:marRight w:val="0"/>
              <w:marTop w:val="0"/>
              <w:marBottom w:val="0"/>
              <w:divBdr>
                <w:top w:val="none" w:sz="0" w:space="0" w:color="auto"/>
                <w:left w:val="none" w:sz="0" w:space="0" w:color="auto"/>
                <w:bottom w:val="none" w:sz="0" w:space="0" w:color="auto"/>
                <w:right w:val="none" w:sz="0" w:space="0" w:color="auto"/>
              </w:divBdr>
              <w:divsChild>
                <w:div w:id="1862549736">
                  <w:marLeft w:val="0"/>
                  <w:marRight w:val="0"/>
                  <w:marTop w:val="0"/>
                  <w:marBottom w:val="0"/>
                  <w:divBdr>
                    <w:top w:val="none" w:sz="0" w:space="0" w:color="auto"/>
                    <w:left w:val="none" w:sz="0" w:space="0" w:color="auto"/>
                    <w:bottom w:val="none" w:sz="0" w:space="0" w:color="auto"/>
                    <w:right w:val="none" w:sz="0" w:space="0" w:color="auto"/>
                  </w:divBdr>
                  <w:divsChild>
                    <w:div w:id="1603368904">
                      <w:marLeft w:val="0"/>
                      <w:marRight w:val="0"/>
                      <w:marTop w:val="0"/>
                      <w:marBottom w:val="0"/>
                      <w:divBdr>
                        <w:top w:val="none" w:sz="0" w:space="0" w:color="auto"/>
                        <w:left w:val="none" w:sz="0" w:space="0" w:color="auto"/>
                        <w:bottom w:val="none" w:sz="0" w:space="0" w:color="auto"/>
                        <w:right w:val="none" w:sz="0" w:space="0" w:color="auto"/>
                      </w:divBdr>
                    </w:div>
                  </w:divsChild>
                </w:div>
                <w:div w:id="15814659">
                  <w:marLeft w:val="0"/>
                  <w:marRight w:val="0"/>
                  <w:marTop w:val="0"/>
                  <w:marBottom w:val="0"/>
                  <w:divBdr>
                    <w:top w:val="none" w:sz="0" w:space="0" w:color="auto"/>
                    <w:left w:val="none" w:sz="0" w:space="0" w:color="auto"/>
                    <w:bottom w:val="none" w:sz="0" w:space="0" w:color="auto"/>
                    <w:right w:val="none" w:sz="0" w:space="0" w:color="auto"/>
                  </w:divBdr>
                  <w:divsChild>
                    <w:div w:id="492570714">
                      <w:marLeft w:val="0"/>
                      <w:marRight w:val="0"/>
                      <w:marTop w:val="0"/>
                      <w:marBottom w:val="0"/>
                      <w:divBdr>
                        <w:top w:val="none" w:sz="0" w:space="0" w:color="auto"/>
                        <w:left w:val="none" w:sz="0" w:space="0" w:color="auto"/>
                        <w:bottom w:val="none" w:sz="0" w:space="0" w:color="auto"/>
                        <w:right w:val="none" w:sz="0" w:space="0" w:color="auto"/>
                      </w:divBdr>
                    </w:div>
                  </w:divsChild>
                </w:div>
                <w:div w:id="2069958199">
                  <w:marLeft w:val="0"/>
                  <w:marRight w:val="0"/>
                  <w:marTop w:val="0"/>
                  <w:marBottom w:val="0"/>
                  <w:divBdr>
                    <w:top w:val="none" w:sz="0" w:space="0" w:color="auto"/>
                    <w:left w:val="none" w:sz="0" w:space="0" w:color="auto"/>
                    <w:bottom w:val="none" w:sz="0" w:space="0" w:color="auto"/>
                    <w:right w:val="none" w:sz="0" w:space="0" w:color="auto"/>
                  </w:divBdr>
                  <w:divsChild>
                    <w:div w:id="605428454">
                      <w:marLeft w:val="0"/>
                      <w:marRight w:val="0"/>
                      <w:marTop w:val="0"/>
                      <w:marBottom w:val="0"/>
                      <w:divBdr>
                        <w:top w:val="none" w:sz="0" w:space="0" w:color="auto"/>
                        <w:left w:val="none" w:sz="0" w:space="0" w:color="auto"/>
                        <w:bottom w:val="none" w:sz="0" w:space="0" w:color="auto"/>
                        <w:right w:val="none" w:sz="0" w:space="0" w:color="auto"/>
                      </w:divBdr>
                    </w:div>
                  </w:divsChild>
                </w:div>
                <w:div w:id="1536886127">
                  <w:marLeft w:val="0"/>
                  <w:marRight w:val="0"/>
                  <w:marTop w:val="0"/>
                  <w:marBottom w:val="0"/>
                  <w:divBdr>
                    <w:top w:val="none" w:sz="0" w:space="0" w:color="auto"/>
                    <w:left w:val="none" w:sz="0" w:space="0" w:color="auto"/>
                    <w:bottom w:val="none" w:sz="0" w:space="0" w:color="auto"/>
                    <w:right w:val="none" w:sz="0" w:space="0" w:color="auto"/>
                  </w:divBdr>
                  <w:divsChild>
                    <w:div w:id="1468737661">
                      <w:marLeft w:val="0"/>
                      <w:marRight w:val="0"/>
                      <w:marTop w:val="0"/>
                      <w:marBottom w:val="0"/>
                      <w:divBdr>
                        <w:top w:val="none" w:sz="0" w:space="0" w:color="auto"/>
                        <w:left w:val="none" w:sz="0" w:space="0" w:color="auto"/>
                        <w:bottom w:val="none" w:sz="0" w:space="0" w:color="auto"/>
                        <w:right w:val="none" w:sz="0" w:space="0" w:color="auto"/>
                      </w:divBdr>
                    </w:div>
                  </w:divsChild>
                </w:div>
                <w:div w:id="1666665046">
                  <w:marLeft w:val="0"/>
                  <w:marRight w:val="0"/>
                  <w:marTop w:val="0"/>
                  <w:marBottom w:val="0"/>
                  <w:divBdr>
                    <w:top w:val="none" w:sz="0" w:space="0" w:color="auto"/>
                    <w:left w:val="none" w:sz="0" w:space="0" w:color="auto"/>
                    <w:bottom w:val="none" w:sz="0" w:space="0" w:color="auto"/>
                    <w:right w:val="none" w:sz="0" w:space="0" w:color="auto"/>
                  </w:divBdr>
                  <w:divsChild>
                    <w:div w:id="130098848">
                      <w:marLeft w:val="0"/>
                      <w:marRight w:val="0"/>
                      <w:marTop w:val="0"/>
                      <w:marBottom w:val="0"/>
                      <w:divBdr>
                        <w:top w:val="none" w:sz="0" w:space="0" w:color="auto"/>
                        <w:left w:val="none" w:sz="0" w:space="0" w:color="auto"/>
                        <w:bottom w:val="none" w:sz="0" w:space="0" w:color="auto"/>
                        <w:right w:val="none" w:sz="0" w:space="0" w:color="auto"/>
                      </w:divBdr>
                    </w:div>
                  </w:divsChild>
                </w:div>
                <w:div w:id="727651929">
                  <w:marLeft w:val="0"/>
                  <w:marRight w:val="0"/>
                  <w:marTop w:val="0"/>
                  <w:marBottom w:val="0"/>
                  <w:divBdr>
                    <w:top w:val="none" w:sz="0" w:space="0" w:color="auto"/>
                    <w:left w:val="none" w:sz="0" w:space="0" w:color="auto"/>
                    <w:bottom w:val="none" w:sz="0" w:space="0" w:color="auto"/>
                    <w:right w:val="none" w:sz="0" w:space="0" w:color="auto"/>
                  </w:divBdr>
                  <w:divsChild>
                    <w:div w:id="1950696437">
                      <w:marLeft w:val="0"/>
                      <w:marRight w:val="0"/>
                      <w:marTop w:val="0"/>
                      <w:marBottom w:val="0"/>
                      <w:divBdr>
                        <w:top w:val="none" w:sz="0" w:space="0" w:color="auto"/>
                        <w:left w:val="none" w:sz="0" w:space="0" w:color="auto"/>
                        <w:bottom w:val="none" w:sz="0" w:space="0" w:color="auto"/>
                        <w:right w:val="none" w:sz="0" w:space="0" w:color="auto"/>
                      </w:divBdr>
                    </w:div>
                  </w:divsChild>
                </w:div>
                <w:div w:id="1338118349">
                  <w:marLeft w:val="0"/>
                  <w:marRight w:val="0"/>
                  <w:marTop w:val="0"/>
                  <w:marBottom w:val="0"/>
                  <w:divBdr>
                    <w:top w:val="none" w:sz="0" w:space="0" w:color="auto"/>
                    <w:left w:val="none" w:sz="0" w:space="0" w:color="auto"/>
                    <w:bottom w:val="none" w:sz="0" w:space="0" w:color="auto"/>
                    <w:right w:val="none" w:sz="0" w:space="0" w:color="auto"/>
                  </w:divBdr>
                  <w:divsChild>
                    <w:div w:id="1654721222">
                      <w:marLeft w:val="0"/>
                      <w:marRight w:val="0"/>
                      <w:marTop w:val="0"/>
                      <w:marBottom w:val="0"/>
                      <w:divBdr>
                        <w:top w:val="none" w:sz="0" w:space="0" w:color="auto"/>
                        <w:left w:val="none" w:sz="0" w:space="0" w:color="auto"/>
                        <w:bottom w:val="none" w:sz="0" w:space="0" w:color="auto"/>
                        <w:right w:val="none" w:sz="0" w:space="0" w:color="auto"/>
                      </w:divBdr>
                    </w:div>
                  </w:divsChild>
                </w:div>
                <w:div w:id="504638997">
                  <w:marLeft w:val="0"/>
                  <w:marRight w:val="0"/>
                  <w:marTop w:val="0"/>
                  <w:marBottom w:val="0"/>
                  <w:divBdr>
                    <w:top w:val="none" w:sz="0" w:space="0" w:color="auto"/>
                    <w:left w:val="none" w:sz="0" w:space="0" w:color="auto"/>
                    <w:bottom w:val="none" w:sz="0" w:space="0" w:color="auto"/>
                    <w:right w:val="none" w:sz="0" w:space="0" w:color="auto"/>
                  </w:divBdr>
                  <w:divsChild>
                    <w:div w:id="398284990">
                      <w:marLeft w:val="0"/>
                      <w:marRight w:val="0"/>
                      <w:marTop w:val="0"/>
                      <w:marBottom w:val="0"/>
                      <w:divBdr>
                        <w:top w:val="none" w:sz="0" w:space="0" w:color="auto"/>
                        <w:left w:val="none" w:sz="0" w:space="0" w:color="auto"/>
                        <w:bottom w:val="none" w:sz="0" w:space="0" w:color="auto"/>
                        <w:right w:val="none" w:sz="0" w:space="0" w:color="auto"/>
                      </w:divBdr>
                    </w:div>
                  </w:divsChild>
                </w:div>
                <w:div w:id="1041251681">
                  <w:marLeft w:val="0"/>
                  <w:marRight w:val="0"/>
                  <w:marTop w:val="0"/>
                  <w:marBottom w:val="0"/>
                  <w:divBdr>
                    <w:top w:val="none" w:sz="0" w:space="0" w:color="auto"/>
                    <w:left w:val="none" w:sz="0" w:space="0" w:color="auto"/>
                    <w:bottom w:val="none" w:sz="0" w:space="0" w:color="auto"/>
                    <w:right w:val="none" w:sz="0" w:space="0" w:color="auto"/>
                  </w:divBdr>
                  <w:divsChild>
                    <w:div w:id="16315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052765">
      <w:bodyDiv w:val="1"/>
      <w:marLeft w:val="0"/>
      <w:marRight w:val="0"/>
      <w:marTop w:val="0"/>
      <w:marBottom w:val="0"/>
      <w:divBdr>
        <w:top w:val="none" w:sz="0" w:space="0" w:color="auto"/>
        <w:left w:val="none" w:sz="0" w:space="0" w:color="auto"/>
        <w:bottom w:val="none" w:sz="0" w:space="0" w:color="auto"/>
        <w:right w:val="none" w:sz="0" w:space="0" w:color="auto"/>
      </w:divBdr>
      <w:divsChild>
        <w:div w:id="447284786">
          <w:marLeft w:val="0"/>
          <w:marRight w:val="0"/>
          <w:marTop w:val="0"/>
          <w:marBottom w:val="0"/>
          <w:divBdr>
            <w:top w:val="none" w:sz="0" w:space="0" w:color="auto"/>
            <w:left w:val="none" w:sz="0" w:space="0" w:color="auto"/>
            <w:bottom w:val="none" w:sz="0" w:space="0" w:color="auto"/>
            <w:right w:val="none" w:sz="0" w:space="0" w:color="auto"/>
          </w:divBdr>
          <w:divsChild>
            <w:div w:id="1386837838">
              <w:marLeft w:val="0"/>
              <w:marRight w:val="0"/>
              <w:marTop w:val="0"/>
              <w:marBottom w:val="0"/>
              <w:divBdr>
                <w:top w:val="none" w:sz="0" w:space="0" w:color="auto"/>
                <w:left w:val="none" w:sz="0" w:space="0" w:color="auto"/>
                <w:bottom w:val="none" w:sz="0" w:space="0" w:color="auto"/>
                <w:right w:val="none" w:sz="0" w:space="0" w:color="auto"/>
              </w:divBdr>
              <w:divsChild>
                <w:div w:id="1400707102">
                  <w:marLeft w:val="0"/>
                  <w:marRight w:val="0"/>
                  <w:marTop w:val="0"/>
                  <w:marBottom w:val="0"/>
                  <w:divBdr>
                    <w:top w:val="none" w:sz="0" w:space="0" w:color="auto"/>
                    <w:left w:val="none" w:sz="0" w:space="0" w:color="auto"/>
                    <w:bottom w:val="none" w:sz="0" w:space="0" w:color="auto"/>
                    <w:right w:val="none" w:sz="0" w:space="0" w:color="auto"/>
                  </w:divBdr>
                  <w:divsChild>
                    <w:div w:id="5096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559508">
      <w:bodyDiv w:val="1"/>
      <w:marLeft w:val="0"/>
      <w:marRight w:val="0"/>
      <w:marTop w:val="0"/>
      <w:marBottom w:val="0"/>
      <w:divBdr>
        <w:top w:val="none" w:sz="0" w:space="0" w:color="auto"/>
        <w:left w:val="none" w:sz="0" w:space="0" w:color="auto"/>
        <w:bottom w:val="none" w:sz="0" w:space="0" w:color="auto"/>
        <w:right w:val="none" w:sz="0" w:space="0" w:color="auto"/>
      </w:divBdr>
      <w:divsChild>
        <w:div w:id="2066367862">
          <w:marLeft w:val="0"/>
          <w:marRight w:val="0"/>
          <w:marTop w:val="0"/>
          <w:marBottom w:val="0"/>
          <w:divBdr>
            <w:top w:val="none" w:sz="0" w:space="0" w:color="auto"/>
            <w:left w:val="none" w:sz="0" w:space="0" w:color="auto"/>
            <w:bottom w:val="none" w:sz="0" w:space="0" w:color="auto"/>
            <w:right w:val="none" w:sz="0" w:space="0" w:color="auto"/>
          </w:divBdr>
          <w:divsChild>
            <w:div w:id="1398091679">
              <w:marLeft w:val="0"/>
              <w:marRight w:val="0"/>
              <w:marTop w:val="0"/>
              <w:marBottom w:val="0"/>
              <w:divBdr>
                <w:top w:val="none" w:sz="0" w:space="0" w:color="auto"/>
                <w:left w:val="none" w:sz="0" w:space="0" w:color="auto"/>
                <w:bottom w:val="none" w:sz="0" w:space="0" w:color="auto"/>
                <w:right w:val="none" w:sz="0" w:space="0" w:color="auto"/>
              </w:divBdr>
              <w:divsChild>
                <w:div w:id="1298879426">
                  <w:marLeft w:val="0"/>
                  <w:marRight w:val="0"/>
                  <w:marTop w:val="0"/>
                  <w:marBottom w:val="0"/>
                  <w:divBdr>
                    <w:top w:val="none" w:sz="0" w:space="0" w:color="auto"/>
                    <w:left w:val="none" w:sz="0" w:space="0" w:color="auto"/>
                    <w:bottom w:val="none" w:sz="0" w:space="0" w:color="auto"/>
                    <w:right w:val="none" w:sz="0" w:space="0" w:color="auto"/>
                  </w:divBdr>
                  <w:divsChild>
                    <w:div w:id="18178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us.cloud-object-storage.appdomain.cloud/cf-courses-data/CognitiveClass/DP0701EN/version-2/Data-Collisions.cs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asirt.org/safe-travel/road-safety-fact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11</Pages>
  <Words>2139</Words>
  <Characters>12198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Yazan Hassan</dc:creator>
  <cp:keywords/>
  <dc:description/>
  <cp:lastModifiedBy>Yazan Hassan</cp:lastModifiedBy>
  <cp:revision>7</cp:revision>
  <dcterms:created xsi:type="dcterms:W3CDTF">2020-09-25T21:18:00Z</dcterms:created>
  <dcterms:modified xsi:type="dcterms:W3CDTF">2020-09-27T02:31:00Z</dcterms:modified>
</cp:coreProperties>
</file>