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0"/>
        <w:gridCol w:w="7760"/>
      </w:tblGrid>
      <w:tr w:rsidR="00751EF9" w:rsidRPr="00751EF9" w14:paraId="22504A59" w14:textId="77777777" w:rsidTr="00751EF9">
        <w:tc>
          <w:tcPr>
            <w:tcW w:w="1555" w:type="dxa"/>
          </w:tcPr>
          <w:p w14:paraId="2439798D" w14:textId="77777777" w:rsidR="00751EF9" w:rsidRDefault="00751EF9"/>
        </w:tc>
        <w:tc>
          <w:tcPr>
            <w:tcW w:w="7795" w:type="dxa"/>
          </w:tcPr>
          <w:p w14:paraId="32F6BECE" w14:textId="77777777" w:rsidR="00751EF9" w:rsidRDefault="00751EF9">
            <w:pPr>
              <w:rPr>
                <w:lang w:val="es-PE"/>
              </w:rPr>
            </w:pPr>
            <w:r w:rsidRPr="00751EF9">
              <w:rPr>
                <w:lang w:val="es-PE"/>
              </w:rPr>
              <w:t>Cada banco decide lo q</w:t>
            </w:r>
            <w:r>
              <w:rPr>
                <w:lang w:val="es-PE"/>
              </w:rPr>
              <w:t xml:space="preserve">ue hace, </w:t>
            </w:r>
          </w:p>
          <w:p w14:paraId="21BAD9AA" w14:textId="77777777" w:rsidR="00751EF9" w:rsidRDefault="00751EF9">
            <w:pPr>
              <w:rPr>
                <w:lang w:val="es-PE"/>
              </w:rPr>
            </w:pPr>
            <w:r>
              <w:rPr>
                <w:lang w:val="es-PE"/>
              </w:rPr>
              <w:t xml:space="preserve">USA </w:t>
            </w:r>
            <w:proofErr w:type="spellStart"/>
            <w:r>
              <w:rPr>
                <w:lang w:val="es-PE"/>
              </w:rPr>
              <w:t>usa</w:t>
            </w:r>
            <w:proofErr w:type="spellEnd"/>
            <w:r>
              <w:rPr>
                <w:lang w:val="es-PE"/>
              </w:rPr>
              <w:t xml:space="preserve"> </w:t>
            </w:r>
            <w:proofErr w:type="spellStart"/>
            <w:r>
              <w:rPr>
                <w:lang w:val="es-PE"/>
              </w:rPr>
              <w:t>fed</w:t>
            </w:r>
            <w:proofErr w:type="spellEnd"/>
            <w:r>
              <w:rPr>
                <w:lang w:val="es-PE"/>
              </w:rPr>
              <w:t xml:space="preserve"> </w:t>
            </w:r>
            <w:proofErr w:type="spellStart"/>
            <w:r>
              <w:rPr>
                <w:lang w:val="es-PE"/>
              </w:rPr>
              <w:t>funds</w:t>
            </w:r>
            <w:proofErr w:type="spellEnd"/>
            <w:r>
              <w:rPr>
                <w:lang w:val="es-PE"/>
              </w:rPr>
              <w:t xml:space="preserve"> </w:t>
            </w:r>
            <w:proofErr w:type="spellStart"/>
            <w:r>
              <w:rPr>
                <w:lang w:val="es-PE"/>
              </w:rPr>
              <w:t>rates</w:t>
            </w:r>
            <w:proofErr w:type="spellEnd"/>
            <w:r>
              <w:rPr>
                <w:lang w:val="es-PE"/>
              </w:rPr>
              <w:t>.</w:t>
            </w:r>
          </w:p>
          <w:p w14:paraId="77A2886E" w14:textId="77777777" w:rsidR="00751EF9" w:rsidRDefault="00751EF9">
            <w:pPr>
              <w:rPr>
                <w:lang w:val="es-PE"/>
              </w:rPr>
            </w:pPr>
          </w:p>
          <w:p w14:paraId="343A4A5E" w14:textId="77777777" w:rsidR="00751EF9" w:rsidRDefault="00751EF9">
            <w:pPr>
              <w:rPr>
                <w:lang w:val="es-PE"/>
              </w:rPr>
            </w:pPr>
            <w:r>
              <w:rPr>
                <w:lang w:val="es-PE"/>
              </w:rPr>
              <w:t xml:space="preserve">En crisis la </w:t>
            </w:r>
            <w:proofErr w:type="spellStart"/>
            <w:r>
              <w:rPr>
                <w:lang w:val="es-PE"/>
              </w:rPr>
              <w:t>fed</w:t>
            </w:r>
            <w:proofErr w:type="spellEnd"/>
            <w:r>
              <w:rPr>
                <w:lang w:val="es-PE"/>
              </w:rPr>
              <w:t xml:space="preserve"> uso 0% para emplear una política monetaria muy expansiva. </w:t>
            </w:r>
          </w:p>
          <w:p w14:paraId="5BADCAE7" w14:textId="77777777" w:rsidR="00751EF9" w:rsidRDefault="00751EF9">
            <w:pPr>
              <w:rPr>
                <w:lang w:val="es-PE"/>
              </w:rPr>
            </w:pPr>
            <w:r>
              <w:rPr>
                <w:lang w:val="es-PE"/>
              </w:rPr>
              <w:t xml:space="preserve">Sirve para hacer operaciones también. </w:t>
            </w:r>
          </w:p>
          <w:p w14:paraId="4BF8C953" w14:textId="6FFAB3A1" w:rsidR="00751EF9" w:rsidRPr="00751EF9" w:rsidRDefault="00751EF9">
            <w:pPr>
              <w:rPr>
                <w:lang w:val="es-PE"/>
              </w:rPr>
            </w:pPr>
            <w:r>
              <w:rPr>
                <w:lang w:val="es-PE"/>
              </w:rPr>
              <w:t xml:space="preserve">Incluso la tasa de interés. </w:t>
            </w:r>
          </w:p>
        </w:tc>
      </w:tr>
      <w:tr w:rsidR="00751EF9" w:rsidRPr="00751EF9" w14:paraId="7653CA10" w14:textId="77777777" w:rsidTr="00751EF9">
        <w:tc>
          <w:tcPr>
            <w:tcW w:w="1555" w:type="dxa"/>
          </w:tcPr>
          <w:p w14:paraId="7D40FFF6" w14:textId="37B265BF" w:rsidR="00751EF9" w:rsidRPr="00751EF9" w:rsidRDefault="000B38A0">
            <w:pPr>
              <w:rPr>
                <w:lang w:val="es-PE"/>
              </w:rPr>
            </w:pPr>
            <w:r>
              <w:rPr>
                <w:lang w:val="es-PE"/>
              </w:rPr>
              <w:t>ENCAJE</w:t>
            </w:r>
          </w:p>
        </w:tc>
        <w:tc>
          <w:tcPr>
            <w:tcW w:w="7795" w:type="dxa"/>
          </w:tcPr>
          <w:p w14:paraId="41A87315" w14:textId="2B31676F" w:rsidR="00751EF9" w:rsidRPr="00751EF9" w:rsidRDefault="00751EF9">
            <w:pPr>
              <w:rPr>
                <w:lang w:val="es-PE"/>
              </w:rPr>
            </w:pPr>
            <w:r w:rsidRPr="00751EF9">
              <w:rPr>
                <w:lang w:val="es-PE"/>
              </w:rPr>
              <w:drawing>
                <wp:inline distT="0" distB="0" distL="0" distR="0" wp14:anchorId="2159E48B" wp14:editId="18BDB310">
                  <wp:extent cx="3489960" cy="2528957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137" cy="2534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1EF9" w:rsidRPr="00751EF9" w14:paraId="6C1AA56A" w14:textId="77777777" w:rsidTr="00751EF9">
        <w:tc>
          <w:tcPr>
            <w:tcW w:w="1555" w:type="dxa"/>
          </w:tcPr>
          <w:p w14:paraId="077BB510" w14:textId="51A82BB2" w:rsidR="00751EF9" w:rsidRPr="00751EF9" w:rsidRDefault="000B38A0">
            <w:pPr>
              <w:rPr>
                <w:lang w:val="es-PE"/>
              </w:rPr>
            </w:pPr>
            <w:r>
              <w:rPr>
                <w:lang w:val="es-PE"/>
              </w:rPr>
              <w:t>OPM</w:t>
            </w:r>
          </w:p>
        </w:tc>
        <w:tc>
          <w:tcPr>
            <w:tcW w:w="7795" w:type="dxa"/>
          </w:tcPr>
          <w:p w14:paraId="74756691" w14:textId="77777777" w:rsidR="00751EF9" w:rsidRDefault="00751EF9">
            <w:pPr>
              <w:rPr>
                <w:lang w:val="es-PE"/>
              </w:rPr>
            </w:pPr>
            <w:r>
              <w:rPr>
                <w:lang w:val="es-PE"/>
              </w:rPr>
              <w:t xml:space="preserve">Operaciones de mercado abierto, el </w:t>
            </w:r>
            <w:proofErr w:type="spellStart"/>
            <w:r>
              <w:rPr>
                <w:lang w:val="es-PE"/>
              </w:rPr>
              <w:t>bc</w:t>
            </w:r>
            <w:proofErr w:type="spellEnd"/>
            <w:r>
              <w:rPr>
                <w:lang w:val="es-PE"/>
              </w:rPr>
              <w:t xml:space="preserve"> controlara </w:t>
            </w:r>
            <w:r w:rsidR="000B38A0">
              <w:rPr>
                <w:lang w:val="es-PE"/>
              </w:rPr>
              <w:t xml:space="preserve">así la tasa. </w:t>
            </w:r>
          </w:p>
          <w:p w14:paraId="3E59AAFA" w14:textId="77777777" w:rsidR="000B38A0" w:rsidRDefault="000B38A0">
            <w:pPr>
              <w:rPr>
                <w:lang w:val="es-PE"/>
              </w:rPr>
            </w:pPr>
            <w:r>
              <w:rPr>
                <w:lang w:val="es-PE"/>
              </w:rPr>
              <w:t>La tasa de interés caerá.</w:t>
            </w:r>
          </w:p>
          <w:p w14:paraId="704CD98A" w14:textId="77777777" w:rsidR="000B38A0" w:rsidRDefault="000B38A0">
            <w:pPr>
              <w:rPr>
                <w:lang w:val="es-PE"/>
              </w:rPr>
            </w:pPr>
          </w:p>
          <w:p w14:paraId="2FDDD3FF" w14:textId="333016B0" w:rsidR="000B38A0" w:rsidRPr="00751EF9" w:rsidRDefault="000B38A0">
            <w:pPr>
              <w:rPr>
                <w:lang w:val="es-PE"/>
              </w:rPr>
            </w:pPr>
            <w:r w:rsidRPr="000B38A0">
              <w:rPr>
                <w:lang w:val="es-PE"/>
              </w:rPr>
              <w:drawing>
                <wp:inline distT="0" distB="0" distL="0" distR="0" wp14:anchorId="56E333A8" wp14:editId="65418613">
                  <wp:extent cx="4934639" cy="2105319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639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1EF9" w:rsidRPr="00751EF9" w14:paraId="28C37FFD" w14:textId="77777777" w:rsidTr="00751EF9">
        <w:tc>
          <w:tcPr>
            <w:tcW w:w="1555" w:type="dxa"/>
          </w:tcPr>
          <w:p w14:paraId="5548D429" w14:textId="3AEC02F6" w:rsidR="00751EF9" w:rsidRPr="00751EF9" w:rsidRDefault="000B38A0">
            <w:pPr>
              <w:rPr>
                <w:lang w:val="es-PE"/>
              </w:rPr>
            </w:pPr>
            <w:r>
              <w:rPr>
                <w:lang w:val="es-PE"/>
              </w:rPr>
              <w:t>REPO</w:t>
            </w:r>
          </w:p>
        </w:tc>
        <w:tc>
          <w:tcPr>
            <w:tcW w:w="7795" w:type="dxa"/>
          </w:tcPr>
          <w:p w14:paraId="3E214C6F" w14:textId="0FC20912" w:rsidR="00751EF9" w:rsidRDefault="000B38A0">
            <w:pPr>
              <w:rPr>
                <w:lang w:val="es-PE"/>
              </w:rPr>
            </w:pPr>
            <w:r>
              <w:rPr>
                <w:lang w:val="es-PE"/>
              </w:rPr>
              <w:t>BANCO DA BONO AL BC</w:t>
            </w:r>
          </w:p>
          <w:p w14:paraId="65FFFE16" w14:textId="611FED05" w:rsidR="000B38A0" w:rsidRPr="00751EF9" w:rsidRDefault="000B38A0">
            <w:pPr>
              <w:rPr>
                <w:lang w:val="es-PE"/>
              </w:rPr>
            </w:pPr>
            <w:r>
              <w:rPr>
                <w:lang w:val="es-PE"/>
              </w:rPr>
              <w:t>REPO RATE ES UNA TASA IMPLICITA</w:t>
            </w:r>
          </w:p>
        </w:tc>
      </w:tr>
      <w:tr w:rsidR="00751EF9" w:rsidRPr="00751EF9" w14:paraId="21FC0575" w14:textId="77777777" w:rsidTr="00751EF9">
        <w:tc>
          <w:tcPr>
            <w:tcW w:w="1555" w:type="dxa"/>
          </w:tcPr>
          <w:p w14:paraId="6F11D942" w14:textId="676BCAA8" w:rsidR="00751EF9" w:rsidRPr="00751EF9" w:rsidRDefault="003A069E">
            <w:pPr>
              <w:rPr>
                <w:lang w:val="es-PE"/>
              </w:rPr>
            </w:pPr>
            <w:r>
              <w:rPr>
                <w:lang w:val="es-PE"/>
              </w:rPr>
              <w:t>MULTIPLICADOR MONETARIO</w:t>
            </w:r>
          </w:p>
        </w:tc>
        <w:tc>
          <w:tcPr>
            <w:tcW w:w="7795" w:type="dxa"/>
          </w:tcPr>
          <w:p w14:paraId="1AC8BCB4" w14:textId="77777777" w:rsidR="00751EF9" w:rsidRPr="00751EF9" w:rsidRDefault="00751EF9">
            <w:pPr>
              <w:rPr>
                <w:lang w:val="es-PE"/>
              </w:rPr>
            </w:pPr>
          </w:p>
        </w:tc>
      </w:tr>
      <w:tr w:rsidR="00751EF9" w:rsidRPr="00751EF9" w14:paraId="0B952A01" w14:textId="77777777" w:rsidTr="00751EF9">
        <w:tc>
          <w:tcPr>
            <w:tcW w:w="1555" w:type="dxa"/>
          </w:tcPr>
          <w:p w14:paraId="5C6A1898" w14:textId="77777777" w:rsidR="00751EF9" w:rsidRPr="00751EF9" w:rsidRDefault="00751EF9">
            <w:pPr>
              <w:rPr>
                <w:lang w:val="es-PE"/>
              </w:rPr>
            </w:pPr>
          </w:p>
        </w:tc>
        <w:tc>
          <w:tcPr>
            <w:tcW w:w="7795" w:type="dxa"/>
          </w:tcPr>
          <w:p w14:paraId="6D3E56CF" w14:textId="2BB90092" w:rsidR="00751EF9" w:rsidRPr="00751EF9" w:rsidRDefault="00467FFB">
            <w:pPr>
              <w:rPr>
                <w:lang w:val="es-PE"/>
              </w:rPr>
            </w:pPr>
            <w:r w:rsidRPr="00467FFB">
              <w:rPr>
                <w:lang w:val="es-PE"/>
              </w:rPr>
              <w:drawing>
                <wp:inline distT="0" distB="0" distL="0" distR="0" wp14:anchorId="73579D94" wp14:editId="0345397B">
                  <wp:extent cx="5191850" cy="3658111"/>
                  <wp:effectExtent l="0" t="0" r="889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850" cy="3658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1EF9" w:rsidRPr="00751EF9" w14:paraId="3096D006" w14:textId="77777777" w:rsidTr="00751EF9">
        <w:tc>
          <w:tcPr>
            <w:tcW w:w="1555" w:type="dxa"/>
          </w:tcPr>
          <w:p w14:paraId="747923EE" w14:textId="77777777" w:rsidR="00751EF9" w:rsidRPr="00751EF9" w:rsidRDefault="00751EF9">
            <w:pPr>
              <w:rPr>
                <w:lang w:val="es-PE"/>
              </w:rPr>
            </w:pPr>
          </w:p>
        </w:tc>
        <w:tc>
          <w:tcPr>
            <w:tcW w:w="7795" w:type="dxa"/>
          </w:tcPr>
          <w:p w14:paraId="66644ACF" w14:textId="77777777" w:rsidR="00751EF9" w:rsidRPr="00751EF9" w:rsidRDefault="00751EF9">
            <w:pPr>
              <w:rPr>
                <w:lang w:val="es-PE"/>
              </w:rPr>
            </w:pPr>
          </w:p>
        </w:tc>
      </w:tr>
    </w:tbl>
    <w:p w14:paraId="55B29294" w14:textId="77777777" w:rsidR="00AD3B13" w:rsidRPr="00751EF9" w:rsidRDefault="00AD3B13">
      <w:pPr>
        <w:rPr>
          <w:lang w:val="es-PE"/>
        </w:rPr>
      </w:pPr>
    </w:p>
    <w:sectPr w:rsidR="00AD3B13" w:rsidRPr="00751E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13"/>
    <w:rsid w:val="000B38A0"/>
    <w:rsid w:val="003A069E"/>
    <w:rsid w:val="00467FFB"/>
    <w:rsid w:val="00751EF9"/>
    <w:rsid w:val="00AD3B13"/>
    <w:rsid w:val="00E5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FEAB"/>
  <w15:chartTrackingRefBased/>
  <w15:docId w15:val="{AD3828B3-E685-40BA-B634-4E0C9FD4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1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Yazmin Abat</dc:creator>
  <cp:keywords/>
  <dc:description/>
  <cp:lastModifiedBy>Yazmin Abat</cp:lastModifiedBy>
  <cp:revision>3</cp:revision>
  <dcterms:created xsi:type="dcterms:W3CDTF">2022-06-08T23:53:00Z</dcterms:created>
  <dcterms:modified xsi:type="dcterms:W3CDTF">2022-06-09T04:38:00Z</dcterms:modified>
</cp:coreProperties>
</file>