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22176" id="docshape1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A237E"/>
        </w:rPr>
        <w:t>DEEP</w:t>
      </w:r>
      <w:r>
        <w:rPr>
          <w:color w:val="1A237E"/>
          <w:spacing w:val="43"/>
        </w:rPr>
        <w:t> </w:t>
      </w:r>
      <w:r>
        <w:rPr>
          <w:color w:val="1A237E"/>
        </w:rPr>
        <w:t>LEARNING</w:t>
      </w:r>
      <w:r>
        <w:rPr>
          <w:color w:val="1A237E"/>
          <w:spacing w:val="44"/>
        </w:rPr>
        <w:t> </w:t>
      </w:r>
      <w:r>
        <w:rPr>
          <w:color w:val="1A237E"/>
          <w:spacing w:val="-2"/>
        </w:rPr>
        <w:t>BASICS</w:t>
      </w:r>
    </w:p>
    <w:p>
      <w:pPr>
        <w:pStyle w:val="Heading3"/>
      </w:pPr>
      <w:r>
        <w:rPr>
          <w:color w:val="3F50B5"/>
        </w:rPr>
        <w:t>Understanding</w:t>
      </w:r>
      <w:r>
        <w:rPr>
          <w:color w:val="3F50B5"/>
          <w:spacing w:val="-7"/>
        </w:rPr>
        <w:t> </w:t>
      </w:r>
      <w:r>
        <w:rPr>
          <w:color w:val="3F50B5"/>
        </w:rPr>
        <w:t>Neural</w:t>
      </w:r>
      <w:r>
        <w:rPr>
          <w:color w:val="3F50B5"/>
          <w:spacing w:val="-6"/>
        </w:rPr>
        <w:t> </w:t>
      </w:r>
      <w:r>
        <w:rPr>
          <w:color w:val="3F50B5"/>
          <w:spacing w:val="-2"/>
        </w:rPr>
        <w:t>Networks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8640;mso-wrap-distance-left:0;mso-wrap-distance-right:0" id="docshape2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0176" id="docshape3" filled="true" fillcolor="#3f50b5" stroked="false">
                <v:fill type="solid"/>
                <w10:wrap type="none"/>
              </v:rect>
            </w:pict>
          </mc:Fallback>
        </mc:AlternateContent>
      </w:r>
      <w:bookmarkStart w:name="1. What is Deep Learning?" w:id="1"/>
      <w:bookmarkEnd w:id="1"/>
      <w:r>
        <w:rPr>
          <w:b w:val="0"/>
        </w:rPr>
      </w:r>
      <w:r>
        <w:rPr>
          <w:color w:val="1A237E"/>
        </w:rPr>
        <w:t>What</w:t>
      </w:r>
      <w:r>
        <w:rPr>
          <w:color w:val="1A237E"/>
          <w:spacing w:val="-3"/>
        </w:rPr>
        <w:t> </w:t>
      </w:r>
      <w:r>
        <w:rPr>
          <w:color w:val="1A237E"/>
        </w:rPr>
        <w:t>is</w:t>
      </w:r>
      <w:r>
        <w:rPr>
          <w:color w:val="1A237E"/>
          <w:spacing w:val="-2"/>
        </w:rPr>
        <w:t> </w:t>
      </w:r>
      <w:r>
        <w:rPr>
          <w:color w:val="1A237E"/>
        </w:rPr>
        <w:t>Deep</w:t>
      </w:r>
      <w:r>
        <w:rPr>
          <w:color w:val="1A237E"/>
          <w:spacing w:val="-3"/>
        </w:rPr>
        <w:t> </w:t>
      </w:r>
      <w:r>
        <w:rPr>
          <w:color w:val="1A237E"/>
          <w:spacing w:val="-2"/>
        </w:rPr>
        <w:t>Learning?</w:t>
      </w:r>
    </w:p>
    <w:p>
      <w:pPr>
        <w:pStyle w:val="BodyText"/>
        <w:spacing w:line="333" w:lineRule="auto" w:before="233"/>
        <w:ind w:left="141" w:right="177"/>
      </w:pPr>
      <w:r>
        <w:rPr>
          <w:color w:val="2A2A2A"/>
        </w:rPr>
        <w:t>Deep Learning is a specialized branch of Artificial Intelligence (AI) and Machine Learning inspired by</w:t>
      </w:r>
      <w:r>
        <w:rPr>
          <w:color w:val="2A2A2A"/>
          <w:spacing w:val="80"/>
          <w:w w:val="150"/>
        </w:rPr>
        <w:t> </w:t>
      </w:r>
      <w:r>
        <w:rPr>
          <w:color w:val="2A2A2A"/>
        </w:rPr>
        <w:t>the human brain. It uses multi-layered artificial neural networks to learn patterns from complex data.</w:t>
      </w: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719999</wp:posOffset>
                </wp:positionH>
                <wp:positionV relativeFrom="paragraph">
                  <wp:posOffset>-14442</wp:posOffset>
                </wp:positionV>
                <wp:extent cx="38100" cy="2641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37179pt;width:3.0pt;height:20.8pt;mso-position-horizontal-relative:page;mso-position-vertical-relative:paragraph;z-index:15730688" id="docshape4" filled="true" fillcolor="#3f50b5" stroked="false">
                <v:fill type="solid"/>
                <w10:wrap type="none"/>
              </v:rect>
            </w:pict>
          </mc:Fallback>
        </mc:AlternateContent>
      </w:r>
      <w:bookmarkStart w:name="2. How Neural Networks Work" w:id="2"/>
      <w:bookmarkEnd w:id="2"/>
      <w:r>
        <w:rPr>
          <w:b w:val="0"/>
        </w:rPr>
      </w:r>
      <w:r>
        <w:rPr>
          <w:color w:val="1A237E"/>
        </w:rPr>
        <w:t>How</w:t>
      </w:r>
      <w:r>
        <w:rPr>
          <w:color w:val="1A237E"/>
          <w:spacing w:val="-8"/>
        </w:rPr>
        <w:t> </w:t>
      </w:r>
      <w:r>
        <w:rPr>
          <w:color w:val="1A237E"/>
        </w:rPr>
        <w:t>Neural</w:t>
      </w:r>
      <w:r>
        <w:rPr>
          <w:color w:val="1A237E"/>
          <w:spacing w:val="-5"/>
        </w:rPr>
        <w:t> </w:t>
      </w:r>
      <w:r>
        <w:rPr>
          <w:color w:val="1A237E"/>
        </w:rPr>
        <w:t>Networks</w:t>
      </w:r>
      <w:r>
        <w:rPr>
          <w:color w:val="1A237E"/>
          <w:spacing w:val="-5"/>
        </w:rPr>
        <w:t> </w:t>
      </w:r>
      <w:r>
        <w:rPr>
          <w:color w:val="1A237E"/>
          <w:spacing w:val="-4"/>
        </w:rPr>
        <w:t>Work</w:t>
      </w:r>
    </w:p>
    <w:p>
      <w:pPr>
        <w:pStyle w:val="BodyText"/>
        <w:spacing w:before="232"/>
        <w:ind w:left="141"/>
      </w:pPr>
      <w:r>
        <w:rPr>
          <w:color w:val="2A2A2A"/>
        </w:rPr>
        <w:t>Neural</w:t>
      </w:r>
      <w:r>
        <w:rPr>
          <w:color w:val="2A2A2A"/>
          <w:spacing w:val="-7"/>
        </w:rPr>
        <w:t> </w:t>
      </w:r>
      <w:r>
        <w:rPr>
          <w:color w:val="2A2A2A"/>
        </w:rPr>
        <w:t>networks</w:t>
      </w:r>
      <w:r>
        <w:rPr>
          <w:color w:val="2A2A2A"/>
          <w:spacing w:val="-6"/>
        </w:rPr>
        <w:t> </w:t>
      </w:r>
      <w:r>
        <w:rPr>
          <w:color w:val="2A2A2A"/>
        </w:rPr>
        <w:t>consist</w:t>
      </w:r>
      <w:r>
        <w:rPr>
          <w:color w:val="2A2A2A"/>
          <w:spacing w:val="-6"/>
        </w:rPr>
        <w:t> </w:t>
      </w:r>
      <w:r>
        <w:rPr>
          <w:color w:val="2A2A2A"/>
        </w:rPr>
        <w:t>of</w:t>
      </w:r>
      <w:r>
        <w:rPr>
          <w:color w:val="2A2A2A"/>
          <w:spacing w:val="-6"/>
        </w:rPr>
        <w:t> </w:t>
      </w:r>
      <w:r>
        <w:rPr>
          <w:color w:val="2A2A2A"/>
        </w:rPr>
        <w:t>three</w:t>
      </w:r>
      <w:r>
        <w:rPr>
          <w:color w:val="2A2A2A"/>
          <w:spacing w:val="-7"/>
        </w:rPr>
        <w:t> </w:t>
      </w:r>
      <w:r>
        <w:rPr>
          <w:color w:val="2A2A2A"/>
        </w:rPr>
        <w:t>primary</w:t>
      </w:r>
      <w:r>
        <w:rPr>
          <w:color w:val="2A2A2A"/>
          <w:spacing w:val="-6"/>
        </w:rPr>
        <w:t> </w:t>
      </w:r>
      <w:r>
        <w:rPr>
          <w:color w:val="2A2A2A"/>
        </w:rPr>
        <w:t>layer</w:t>
      </w:r>
      <w:r>
        <w:rPr>
          <w:color w:val="2A2A2A"/>
          <w:spacing w:val="-6"/>
        </w:rPr>
        <w:t> </w:t>
      </w:r>
      <w:r>
        <w:rPr>
          <w:color w:val="2A2A2A"/>
          <w:spacing w:val="-2"/>
        </w:rPr>
        <w:t>types: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Input</w:t>
      </w:r>
      <w:r>
        <w:rPr>
          <w:rFonts w:ascii="Arial" w:hAnsi="Arial"/>
          <w:b/>
          <w:color w:val="2A2A2A"/>
          <w:spacing w:val="-11"/>
          <w:sz w:val="21"/>
        </w:rPr>
        <w:t> </w:t>
      </w:r>
      <w:r>
        <w:rPr>
          <w:rFonts w:ascii="Arial" w:hAnsi="Arial"/>
          <w:b/>
          <w:color w:val="2A2A2A"/>
          <w:sz w:val="21"/>
        </w:rPr>
        <w:t>Layer:</w:t>
      </w:r>
      <w:r>
        <w:rPr>
          <w:rFonts w:ascii="Arial" w:hAnsi="Arial"/>
          <w:b/>
          <w:color w:val="2A2A2A"/>
          <w:spacing w:val="-10"/>
          <w:sz w:val="21"/>
        </w:rPr>
        <w:t> </w:t>
      </w:r>
      <w:r>
        <w:rPr>
          <w:color w:val="2A2A2A"/>
          <w:sz w:val="21"/>
        </w:rPr>
        <w:t>Receives</w:t>
      </w:r>
      <w:r>
        <w:rPr>
          <w:color w:val="2A2A2A"/>
          <w:spacing w:val="-11"/>
          <w:sz w:val="21"/>
        </w:rPr>
        <w:t> </w:t>
      </w:r>
      <w:r>
        <w:rPr>
          <w:color w:val="2A2A2A"/>
          <w:sz w:val="21"/>
        </w:rPr>
        <w:t>raw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data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(images,</w:t>
      </w:r>
      <w:r>
        <w:rPr>
          <w:color w:val="2A2A2A"/>
          <w:spacing w:val="-11"/>
          <w:sz w:val="21"/>
        </w:rPr>
        <w:t> </w:t>
      </w:r>
      <w:r>
        <w:rPr>
          <w:color w:val="2A2A2A"/>
          <w:sz w:val="21"/>
        </w:rPr>
        <w:t>text,</w:t>
      </w:r>
      <w:r>
        <w:rPr>
          <w:color w:val="2A2A2A"/>
          <w:spacing w:val="-10"/>
          <w:sz w:val="21"/>
        </w:rPr>
        <w:t> </w:t>
      </w:r>
      <w:r>
        <w:rPr>
          <w:color w:val="2A2A2A"/>
          <w:spacing w:val="-2"/>
          <w:sz w:val="21"/>
        </w:rPr>
        <w:t>numbers).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5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Hidden</w:t>
      </w:r>
      <w:r>
        <w:rPr>
          <w:rFonts w:ascii="Arial" w:hAnsi="Arial"/>
          <w:b/>
          <w:color w:val="2A2A2A"/>
          <w:spacing w:val="-10"/>
          <w:sz w:val="21"/>
        </w:rPr>
        <w:t> </w:t>
      </w:r>
      <w:r>
        <w:rPr>
          <w:rFonts w:ascii="Arial" w:hAnsi="Arial"/>
          <w:b/>
          <w:color w:val="2A2A2A"/>
          <w:sz w:val="21"/>
        </w:rPr>
        <w:t>Layers:</w:t>
      </w:r>
      <w:r>
        <w:rPr>
          <w:rFonts w:ascii="Arial" w:hAnsi="Arial"/>
          <w:b/>
          <w:color w:val="2A2A2A"/>
          <w:spacing w:val="-11"/>
          <w:sz w:val="21"/>
        </w:rPr>
        <w:t> </w:t>
      </w:r>
      <w:r>
        <w:rPr>
          <w:color w:val="2A2A2A"/>
          <w:sz w:val="21"/>
        </w:rPr>
        <w:t>Process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data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by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extracting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features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recognizing</w:t>
      </w:r>
      <w:r>
        <w:rPr>
          <w:color w:val="2A2A2A"/>
          <w:spacing w:val="-10"/>
          <w:sz w:val="21"/>
        </w:rPr>
        <w:t> </w:t>
      </w:r>
      <w:r>
        <w:rPr>
          <w:color w:val="2A2A2A"/>
          <w:spacing w:val="-2"/>
          <w:sz w:val="21"/>
        </w:rPr>
        <w:t>patterns.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Output</w:t>
      </w:r>
      <w:r>
        <w:rPr>
          <w:rFonts w:ascii="Arial" w:hAnsi="Arial"/>
          <w:b/>
          <w:color w:val="2A2A2A"/>
          <w:spacing w:val="-9"/>
          <w:sz w:val="21"/>
        </w:rPr>
        <w:t> </w:t>
      </w:r>
      <w:r>
        <w:rPr>
          <w:rFonts w:ascii="Arial" w:hAnsi="Arial"/>
          <w:b/>
          <w:color w:val="2A2A2A"/>
          <w:sz w:val="21"/>
        </w:rPr>
        <w:t>Layer: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color w:val="2A2A2A"/>
          <w:sz w:val="21"/>
        </w:rPr>
        <w:t>Delivers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final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prediction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or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classification</w:t>
      </w:r>
      <w:r>
        <w:rPr>
          <w:color w:val="2A2A2A"/>
          <w:spacing w:val="-9"/>
          <w:sz w:val="21"/>
        </w:rPr>
        <w:t> </w:t>
      </w:r>
      <w:r>
        <w:rPr>
          <w:color w:val="2A2A2A"/>
          <w:spacing w:val="-2"/>
          <w:sz w:val="21"/>
        </w:rPr>
        <w:t>result.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231895</wp:posOffset>
                </wp:positionV>
                <wp:extent cx="612013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8.259485pt;width:481.889778pt;height:.75pt;mso-position-horizontal-relative:page;mso-position-vertical-relative:paragraph;z-index:-15728128;mso-wrap-distance-left:0;mso-wrap-distance-right:0" id="docshape5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Deep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Learning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Basics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1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9104" id="docshape6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A237E"/>
        </w:rPr>
        <w:t>DEEP</w:t>
      </w:r>
      <w:r>
        <w:rPr>
          <w:color w:val="1A237E"/>
          <w:spacing w:val="43"/>
        </w:rPr>
        <w:t> </w:t>
      </w:r>
      <w:r>
        <w:rPr>
          <w:color w:val="1A237E"/>
        </w:rPr>
        <w:t>LEARNING</w:t>
      </w:r>
      <w:r>
        <w:rPr>
          <w:color w:val="1A237E"/>
          <w:spacing w:val="44"/>
        </w:rPr>
        <w:t> </w:t>
      </w:r>
      <w:r>
        <w:rPr>
          <w:color w:val="1A237E"/>
          <w:spacing w:val="-2"/>
        </w:rPr>
        <w:t>BASICS</w:t>
      </w:r>
    </w:p>
    <w:p>
      <w:pPr>
        <w:pStyle w:val="Heading3"/>
      </w:pPr>
      <w:r>
        <w:rPr>
          <w:color w:val="3F50B5"/>
        </w:rPr>
        <w:t>Key</w:t>
      </w:r>
      <w:r>
        <w:rPr>
          <w:color w:val="3F50B5"/>
          <w:spacing w:val="-7"/>
        </w:rPr>
        <w:t> </w:t>
      </w:r>
      <w:r>
        <w:rPr>
          <w:color w:val="3F50B5"/>
        </w:rPr>
        <w:t>Concepts</w:t>
      </w:r>
      <w:r>
        <w:rPr>
          <w:color w:val="3F50B5"/>
          <w:spacing w:val="-7"/>
        </w:rPr>
        <w:t> </w:t>
      </w:r>
      <w:r>
        <w:rPr>
          <w:color w:val="3F50B5"/>
        </w:rPr>
        <w:t>&amp;</w:t>
      </w:r>
      <w:r>
        <w:rPr>
          <w:color w:val="3F50B5"/>
          <w:spacing w:val="-7"/>
        </w:rPr>
        <w:t> </w:t>
      </w:r>
      <w:r>
        <w:rPr>
          <w:color w:val="3F50B5"/>
          <w:spacing w:val="-2"/>
        </w:rPr>
        <w:t>Architectures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6080;mso-wrap-distance-left:0;mso-wrap-distance-right:0" id="docshape7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3248" id="docshape8" filled="true" fillcolor="#3f50b5" stroked="false">
                <v:fill type="solid"/>
                <w10:wrap type="none"/>
              </v:rect>
            </w:pict>
          </mc:Fallback>
        </mc:AlternateContent>
      </w:r>
      <w:bookmarkStart w:name="3. Popular Model Architectures" w:id="3"/>
      <w:bookmarkEnd w:id="3"/>
      <w:r>
        <w:rPr>
          <w:b w:val="0"/>
        </w:rPr>
      </w:r>
      <w:r>
        <w:rPr>
          <w:color w:val="1A237E"/>
        </w:rPr>
        <w:t>Popular</w:t>
      </w:r>
      <w:r>
        <w:rPr>
          <w:color w:val="1A237E"/>
          <w:spacing w:val="-2"/>
        </w:rPr>
        <w:t> </w:t>
      </w:r>
      <w:r>
        <w:rPr>
          <w:color w:val="1A237E"/>
        </w:rPr>
        <w:t>Model</w:t>
      </w:r>
      <w:r>
        <w:rPr>
          <w:color w:val="1A237E"/>
          <w:spacing w:val="-2"/>
        </w:rPr>
        <w:t> Architectures</w:t>
      </w:r>
    </w:p>
    <w:p>
      <w:pPr>
        <w:pStyle w:val="BodyText"/>
        <w:spacing w:before="233"/>
        <w:ind w:left="141"/>
      </w:pPr>
      <w:r>
        <w:rPr>
          <w:color w:val="2A2A2A"/>
        </w:rPr>
        <w:t>Different</w:t>
      </w:r>
      <w:r>
        <w:rPr>
          <w:color w:val="2A2A2A"/>
          <w:spacing w:val="-9"/>
        </w:rPr>
        <w:t> </w:t>
      </w:r>
      <w:r>
        <w:rPr>
          <w:color w:val="2A2A2A"/>
        </w:rPr>
        <w:t>tasks</w:t>
      </w:r>
      <w:r>
        <w:rPr>
          <w:color w:val="2A2A2A"/>
          <w:spacing w:val="-7"/>
        </w:rPr>
        <w:t> </w:t>
      </w:r>
      <w:r>
        <w:rPr>
          <w:color w:val="2A2A2A"/>
        </w:rPr>
        <w:t>require</w:t>
      </w:r>
      <w:r>
        <w:rPr>
          <w:color w:val="2A2A2A"/>
          <w:spacing w:val="-8"/>
        </w:rPr>
        <w:t> </w:t>
      </w:r>
      <w:r>
        <w:rPr>
          <w:color w:val="2A2A2A"/>
        </w:rPr>
        <w:t>tailored</w:t>
      </w:r>
      <w:r>
        <w:rPr>
          <w:color w:val="2A2A2A"/>
          <w:spacing w:val="-8"/>
        </w:rPr>
        <w:t> </w:t>
      </w:r>
      <w:r>
        <w:rPr>
          <w:color w:val="2A2A2A"/>
        </w:rPr>
        <w:t>neural</w:t>
      </w:r>
      <w:r>
        <w:rPr>
          <w:color w:val="2A2A2A"/>
          <w:spacing w:val="-7"/>
        </w:rPr>
        <w:t> </w:t>
      </w:r>
      <w:r>
        <w:rPr>
          <w:color w:val="2A2A2A"/>
        </w:rPr>
        <w:t>network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designs:</w:t>
      </w: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3490"/>
        <w:gridCol w:w="4598"/>
      </w:tblGrid>
      <w:tr>
        <w:trPr>
          <w:trHeight w:val="544" w:hRule="atLeast"/>
        </w:trPr>
        <w:tc>
          <w:tcPr>
            <w:tcW w:w="1550" w:type="dxa"/>
            <w:shd w:val="clear" w:color="auto" w:fill="1A237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Model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490" w:type="dxa"/>
            <w:shd w:val="clear" w:color="auto" w:fill="1A237E"/>
          </w:tcPr>
          <w:p>
            <w:pPr>
              <w:pStyle w:val="TableParagraph"/>
              <w:ind w:left="3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Full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4598" w:type="dxa"/>
            <w:shd w:val="clear" w:color="auto" w:fill="1A237E"/>
          </w:tcPr>
          <w:p>
            <w:pPr>
              <w:pStyle w:val="TableParagraph"/>
              <w:ind w:left="6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Best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Used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For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pacing w:val="-5"/>
                <w:sz w:val="19"/>
              </w:rPr>
              <w:t>CNN</w:t>
            </w:r>
          </w:p>
        </w:tc>
        <w:tc>
          <w:tcPr>
            <w:tcW w:w="3490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369"/>
              <w:rPr>
                <w:sz w:val="19"/>
              </w:rPr>
            </w:pPr>
            <w:r>
              <w:rPr>
                <w:color w:val="2A2A2A"/>
                <w:sz w:val="19"/>
              </w:rPr>
              <w:t>Convolutional</w:t>
            </w:r>
            <w:r>
              <w:rPr>
                <w:color w:val="2A2A2A"/>
                <w:spacing w:val="-14"/>
                <w:sz w:val="19"/>
              </w:rPr>
              <w:t> </w:t>
            </w:r>
            <w:r>
              <w:rPr>
                <w:color w:val="2A2A2A"/>
                <w:sz w:val="19"/>
              </w:rPr>
              <w:t>Neural</w:t>
            </w:r>
            <w:r>
              <w:rPr>
                <w:color w:val="2A2A2A"/>
                <w:spacing w:val="-13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Network</w:t>
            </w:r>
          </w:p>
        </w:tc>
        <w:tc>
          <w:tcPr>
            <w:tcW w:w="4598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613"/>
              <w:rPr>
                <w:sz w:val="19"/>
              </w:rPr>
            </w:pPr>
            <w:r>
              <w:rPr>
                <w:color w:val="2A2A2A"/>
                <w:sz w:val="19"/>
              </w:rPr>
              <w:t>Image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3"/>
                <w:sz w:val="19"/>
              </w:rPr>
              <w:t> </w:t>
            </w:r>
            <w:r>
              <w:rPr>
                <w:color w:val="2A2A2A"/>
                <w:sz w:val="19"/>
              </w:rPr>
              <w:t>video</w:t>
            </w:r>
            <w:r>
              <w:rPr>
                <w:color w:val="2A2A2A"/>
                <w:spacing w:val="-3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recognition</w:t>
            </w:r>
          </w:p>
        </w:tc>
      </w:tr>
      <w:tr>
        <w:trPr>
          <w:trHeight w:val="544" w:hRule="atLeast"/>
        </w:trPr>
        <w:tc>
          <w:tcPr>
            <w:tcW w:w="155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pacing w:val="-5"/>
                <w:sz w:val="19"/>
              </w:rPr>
              <w:t>RNN</w:t>
            </w:r>
          </w:p>
        </w:tc>
        <w:tc>
          <w:tcPr>
            <w:tcW w:w="349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369"/>
              <w:rPr>
                <w:sz w:val="19"/>
              </w:rPr>
            </w:pPr>
            <w:r>
              <w:rPr>
                <w:color w:val="2A2A2A"/>
                <w:sz w:val="19"/>
              </w:rPr>
              <w:t>Recurrent</w:t>
            </w:r>
            <w:r>
              <w:rPr>
                <w:color w:val="2A2A2A"/>
                <w:spacing w:val="-10"/>
                <w:sz w:val="19"/>
              </w:rPr>
              <w:t> </w:t>
            </w:r>
            <w:r>
              <w:rPr>
                <w:color w:val="2A2A2A"/>
                <w:sz w:val="19"/>
              </w:rPr>
              <w:t>Neural</w:t>
            </w:r>
            <w:r>
              <w:rPr>
                <w:color w:val="2A2A2A"/>
                <w:spacing w:val="-9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Network</w:t>
            </w:r>
          </w:p>
        </w:tc>
        <w:tc>
          <w:tcPr>
            <w:tcW w:w="459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613"/>
              <w:rPr>
                <w:sz w:val="19"/>
              </w:rPr>
            </w:pPr>
            <w:r>
              <w:rPr>
                <w:color w:val="2A2A2A"/>
                <w:sz w:val="19"/>
              </w:rPr>
              <w:t>Time-series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z w:val="19"/>
              </w:rPr>
              <w:t>&amp;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z w:val="19"/>
              </w:rPr>
              <w:t>speech</w:t>
            </w:r>
            <w:r>
              <w:rPr>
                <w:color w:val="2A2A2A"/>
                <w:spacing w:val="-5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processing</w:t>
            </w:r>
          </w:p>
        </w:tc>
      </w:tr>
      <w:tr>
        <w:trPr>
          <w:trHeight w:val="543" w:hRule="atLeast"/>
        </w:trPr>
        <w:tc>
          <w:tcPr>
            <w:tcW w:w="155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Transformer</w:t>
            </w:r>
          </w:p>
        </w:tc>
        <w:tc>
          <w:tcPr>
            <w:tcW w:w="3490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369"/>
              <w:rPr>
                <w:sz w:val="19"/>
              </w:rPr>
            </w:pPr>
            <w:r>
              <w:rPr>
                <w:color w:val="2A2A2A"/>
                <w:sz w:val="19"/>
              </w:rPr>
              <w:t>Attention</w:t>
            </w:r>
            <w:r>
              <w:rPr>
                <w:color w:val="2A2A2A"/>
                <w:spacing w:val="-10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Transformer</w:t>
            </w:r>
          </w:p>
        </w:tc>
        <w:tc>
          <w:tcPr>
            <w:tcW w:w="4598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613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Text translation</w:t>
            </w:r>
            <w:r>
              <w:rPr>
                <w:color w:val="2A2A2A"/>
                <w:spacing w:val="-1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&amp;</w:t>
            </w:r>
            <w:r>
              <w:rPr>
                <w:color w:val="2A2A2A"/>
                <w:spacing w:val="-1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generative </w:t>
            </w:r>
            <w:r>
              <w:rPr>
                <w:color w:val="2A2A2A"/>
                <w:spacing w:val="-5"/>
                <w:sz w:val="19"/>
              </w:rPr>
              <w:t>AI</w:t>
            </w:r>
          </w:p>
        </w:tc>
      </w:tr>
    </w:tbl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148907</wp:posOffset>
                </wp:positionV>
                <wp:extent cx="6120130" cy="67437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20130" cy="674370"/>
                          <a:chExt cx="6120130" cy="674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74370">
                                <a:moveTo>
                                  <a:pt x="6081900" y="674370"/>
                                </a:moveTo>
                                <a:lnTo>
                                  <a:pt x="38100" y="674370"/>
                                </a:lnTo>
                                <a:lnTo>
                                  <a:pt x="23306" y="671363"/>
                                </a:lnTo>
                                <a:lnTo>
                                  <a:pt x="11191" y="663178"/>
                                </a:lnTo>
                                <a:lnTo>
                                  <a:pt x="3006" y="651063"/>
                                </a:lnTo>
                                <a:lnTo>
                                  <a:pt x="0" y="6362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081900" y="0"/>
                                </a:lnTo>
                                <a:lnTo>
                                  <a:pt x="6096693" y="3006"/>
                                </a:lnTo>
                                <a:lnTo>
                                  <a:pt x="6108808" y="11191"/>
                                </a:lnTo>
                                <a:lnTo>
                                  <a:pt x="6116993" y="23306"/>
                                </a:lnTo>
                                <a:lnTo>
                                  <a:pt x="6120000" y="38100"/>
                                </a:lnTo>
                                <a:lnTo>
                                  <a:pt x="6120000" y="636270"/>
                                </a:lnTo>
                                <a:lnTo>
                                  <a:pt x="6116993" y="651063"/>
                                </a:lnTo>
                                <a:lnTo>
                                  <a:pt x="6108808" y="663178"/>
                                </a:lnTo>
                                <a:lnTo>
                                  <a:pt x="6096693" y="671363"/>
                                </a:lnTo>
                                <a:lnTo>
                                  <a:pt x="6081900" y="674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259" y="656451"/>
                            <a:ext cx="60890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015" h="18415">
                                <a:moveTo>
                                  <a:pt x="606164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061640" y="8393"/>
                                </a:lnTo>
                                <a:lnTo>
                                  <a:pt x="6072735" y="6139"/>
                                </a:lnTo>
                                <a:lnTo>
                                  <a:pt x="6081821" y="0"/>
                                </a:lnTo>
                                <a:lnTo>
                                  <a:pt x="6088548" y="6727"/>
                                </a:lnTo>
                                <a:lnTo>
                                  <a:pt x="6076434" y="14912"/>
                                </a:lnTo>
                                <a:lnTo>
                                  <a:pt x="606164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065"/>
                            <a:ext cx="3810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4845">
                                <a:moveTo>
                                  <a:pt x="20259" y="664240"/>
                                </a:moveTo>
                                <a:lnTo>
                                  <a:pt x="11191" y="658113"/>
                                </a:lnTo>
                                <a:lnTo>
                                  <a:pt x="3006" y="645998"/>
                                </a:lnTo>
                                <a:lnTo>
                                  <a:pt x="0" y="631205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659780"/>
                                </a:lnTo>
                                <a:lnTo>
                                  <a:pt x="20259" y="664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57" y="10"/>
                            <a:ext cx="609981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9810" h="663575">
                                <a:moveTo>
                                  <a:pt x="6099734" y="38100"/>
                                </a:moveTo>
                                <a:lnTo>
                                  <a:pt x="6096724" y="23304"/>
                                </a:lnTo>
                                <a:lnTo>
                                  <a:pt x="6088545" y="11188"/>
                                </a:lnTo>
                                <a:lnTo>
                                  <a:pt x="6076429" y="2997"/>
                                </a:lnTo>
                                <a:lnTo>
                                  <a:pt x="6061634" y="0"/>
                                </a:lnTo>
                                <a:lnTo>
                                  <a:pt x="17830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67"/>
                                </a:lnTo>
                                <a:lnTo>
                                  <a:pt x="17830" y="9525"/>
                                </a:lnTo>
                                <a:lnTo>
                                  <a:pt x="6061634" y="9525"/>
                                </a:lnTo>
                                <a:lnTo>
                                  <a:pt x="6072733" y="11772"/>
                                </a:lnTo>
                                <a:lnTo>
                                  <a:pt x="6081814" y="17919"/>
                                </a:lnTo>
                                <a:lnTo>
                                  <a:pt x="6087961" y="27000"/>
                                </a:lnTo>
                                <a:lnTo>
                                  <a:pt x="6090209" y="38100"/>
                                </a:lnTo>
                                <a:lnTo>
                                  <a:pt x="6090209" y="636270"/>
                                </a:lnTo>
                                <a:lnTo>
                                  <a:pt x="6087961" y="647357"/>
                                </a:lnTo>
                                <a:lnTo>
                                  <a:pt x="6081814" y="656450"/>
                                </a:lnTo>
                                <a:lnTo>
                                  <a:pt x="6088545" y="663168"/>
                                </a:lnTo>
                                <a:lnTo>
                                  <a:pt x="6096724" y="651065"/>
                                </a:lnTo>
                                <a:lnTo>
                                  <a:pt x="6099734" y="636270"/>
                                </a:lnTo>
                                <a:lnTo>
                                  <a:pt x="6099734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100" y="17919"/>
                            <a:ext cx="606425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186"/>
                                <w:ind w:left="224" w:right="70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z w:val="21"/>
                                </w:rPr>
                                <w:t>Concept: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Deep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networks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"deepen"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stacking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multiple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hidden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layers,</w:t>
                              </w:r>
                              <w:r>
                                <w:rPr>
                                  <w:color w:val="2A2A2A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1"/>
                                </w:rPr>
                                <w:t>enabling them to handle unstructured data effortlessly.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11.725031pt;width:481.9pt;height:53.1pt;mso-position-horizontal-relative:page;mso-position-vertical-relative:paragraph;z-index:-15725568;mso-wrap-distance-left:0;mso-wrap-distance-right:0" id="docshapegroup9" coordorigin="1134,235" coordsize="9638,1062">
                <v:shape style="position:absolute;left:1133;top:234;width:9638;height:1062" id="docshape10" coordorigin="1134,235" coordsize="9638,1062" path="m10712,1297l1194,1297,1171,1292,1151,1279,1139,1260,1134,1237,1134,295,1139,271,1151,252,1171,239,1194,235,10712,235,10735,239,10754,252,10767,271,10772,295,10772,1237,10767,1260,10754,1279,10735,1292,10712,1297xe" filled="true" fillcolor="#ffffff" stroked="false">
                  <v:path arrowok="t"/>
                  <v:fill type="solid"/>
                </v:shape>
                <v:shape style="position:absolute;left:1165;top:1268;width:9589;height:29" id="docshape11" coordorigin="1166,1268" coordsize="9589,29" path="m10712,1297l1194,1297,1171,1292,1166,1289,1194,1282,10712,1282,10729,1278,10743,1268,10754,1279,10735,1292,10712,1297xe" filled="true" fillcolor="#dfdfdf" stroked="false">
                  <v:path arrowok="t"/>
                  <v:fill type="solid"/>
                </v:shape>
                <v:shape style="position:absolute;left:1133;top:242;width:60;height:1047" id="docshape12" coordorigin="1134,242" coordsize="60,1047" path="m1166,1289l1151,1279,1139,1260,1134,1237,1134,295,1139,271,1151,252,1166,242,1194,250,1194,1282,1166,1289xe" filled="true" fillcolor="#1a237e" stroked="false">
                  <v:path arrowok="t"/>
                  <v:fill type="solid"/>
                </v:shape>
                <v:shape style="position:absolute;left:1165;top:234;width:9606;height:1045" id="docshape13" coordorigin="1166,235" coordsize="9606,1045" path="m10772,295l10767,271,10754,252,10735,239,10712,235,1194,235,1171,239,1166,242,1194,250,10712,250,10729,253,10743,263,10753,277,10757,295,10757,1237,10753,1254,10743,1268,10754,1279,10767,1260,10772,1237,10772,295xe" filled="true" fillcolor="#dfdfd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93;top:262;width:9550;height:1006" type="#_x0000_t202" id="docshape14" filled="false" stroked="false">
                  <v:textbox inset="0,0,0,0">
                    <w:txbxContent>
                      <w:p>
                        <w:pPr>
                          <w:spacing w:line="333" w:lineRule="auto" w:before="186"/>
                          <w:ind w:left="224" w:right="70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z w:val="21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z w:val="21"/>
                          </w:rPr>
                          <w:t>Concept: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Deep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learning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networks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"deepen"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by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stacking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multiple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hidden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layers,</w:t>
                        </w:r>
                        <w:r>
                          <w:rPr>
                            <w:color w:val="2A2A2A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A2A2A"/>
                            <w:sz w:val="21"/>
                          </w:rPr>
                          <w:t>enabling them to handle unstructured data effortlessly.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719999</wp:posOffset>
                </wp:positionH>
                <wp:positionV relativeFrom="paragraph">
                  <wp:posOffset>204614</wp:posOffset>
                </wp:positionV>
                <wp:extent cx="612013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6.111347pt;width:481.889778pt;height:.75pt;mso-position-horizontal-relative:page;mso-position-vertical-relative:paragraph;z-index:-15725056;mso-wrap-distance-left:0;mso-wrap-distance-right:0" id="docshape15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Deep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Learning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Basics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2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7056" id="docshape16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A237E"/>
        </w:rPr>
        <w:t>DEEP</w:t>
      </w:r>
      <w:r>
        <w:rPr>
          <w:color w:val="1A237E"/>
          <w:spacing w:val="43"/>
        </w:rPr>
        <w:t> </w:t>
      </w:r>
      <w:r>
        <w:rPr>
          <w:color w:val="1A237E"/>
        </w:rPr>
        <w:t>LEARNING</w:t>
      </w:r>
      <w:r>
        <w:rPr>
          <w:color w:val="1A237E"/>
          <w:spacing w:val="44"/>
        </w:rPr>
        <w:t> </w:t>
      </w:r>
      <w:r>
        <w:rPr>
          <w:color w:val="1A237E"/>
          <w:spacing w:val="-2"/>
        </w:rPr>
        <w:t>BASICS</w:t>
      </w:r>
    </w:p>
    <w:p>
      <w:pPr>
        <w:pStyle w:val="Heading3"/>
      </w:pPr>
      <w:r>
        <w:rPr>
          <w:color w:val="3F50B5"/>
          <w:spacing w:val="-2"/>
        </w:rPr>
        <w:t>Real-World</w:t>
      </w:r>
      <w:r>
        <w:rPr>
          <w:color w:val="3F50B5"/>
          <w:spacing w:val="2"/>
        </w:rPr>
        <w:t> </w:t>
      </w:r>
      <w:r>
        <w:rPr>
          <w:color w:val="3F50B5"/>
          <w:spacing w:val="-2"/>
        </w:rPr>
        <w:t>Applications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3520;mso-wrap-distance-left:0;mso-wrap-distance-right:0" id="docshape17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5296" id="docshape18" filled="true" fillcolor="#3f50b5" stroked="false">
                <v:fill type="solid"/>
                <w10:wrap type="none"/>
              </v:rect>
            </w:pict>
          </mc:Fallback>
        </mc:AlternateContent>
      </w:r>
      <w:bookmarkStart w:name="4. Where Deep Learning is Used" w:id="4"/>
      <w:bookmarkEnd w:id="4"/>
      <w:r>
        <w:rPr>
          <w:b w:val="0"/>
        </w:rPr>
      </w:r>
      <w:r>
        <w:rPr>
          <w:color w:val="1A237E"/>
        </w:rPr>
        <w:t>Where</w:t>
      </w:r>
      <w:r>
        <w:rPr>
          <w:color w:val="1A237E"/>
          <w:spacing w:val="-5"/>
        </w:rPr>
        <w:t> </w:t>
      </w:r>
      <w:r>
        <w:rPr>
          <w:color w:val="1A237E"/>
        </w:rPr>
        <w:t>Deep</w:t>
      </w:r>
      <w:r>
        <w:rPr>
          <w:color w:val="1A237E"/>
          <w:spacing w:val="-5"/>
        </w:rPr>
        <w:t> </w:t>
      </w:r>
      <w:r>
        <w:rPr>
          <w:color w:val="1A237E"/>
        </w:rPr>
        <w:t>Learning</w:t>
      </w:r>
      <w:r>
        <w:rPr>
          <w:color w:val="1A237E"/>
          <w:spacing w:val="-4"/>
        </w:rPr>
        <w:t> </w:t>
      </w:r>
      <w:r>
        <w:rPr>
          <w:color w:val="1A237E"/>
        </w:rPr>
        <w:t>is</w:t>
      </w:r>
      <w:r>
        <w:rPr>
          <w:color w:val="1A237E"/>
          <w:spacing w:val="-4"/>
        </w:rPr>
        <w:t> Used</w:t>
      </w:r>
    </w:p>
    <w:p>
      <w:pPr>
        <w:pStyle w:val="BodyText"/>
        <w:spacing w:before="233"/>
        <w:ind w:left="141"/>
      </w:pPr>
      <w:r>
        <w:rPr>
          <w:color w:val="2A2A2A"/>
        </w:rPr>
        <w:t>Deep</w:t>
      </w:r>
      <w:r>
        <w:rPr>
          <w:color w:val="2A2A2A"/>
          <w:spacing w:val="-12"/>
        </w:rPr>
        <w:t> </w:t>
      </w:r>
      <w:r>
        <w:rPr>
          <w:color w:val="2A2A2A"/>
        </w:rPr>
        <w:t>learning</w:t>
      </w:r>
      <w:r>
        <w:rPr>
          <w:color w:val="2A2A2A"/>
          <w:spacing w:val="-11"/>
        </w:rPr>
        <w:t> </w:t>
      </w:r>
      <w:r>
        <w:rPr>
          <w:color w:val="2A2A2A"/>
        </w:rPr>
        <w:t>powers</w:t>
      </w:r>
      <w:r>
        <w:rPr>
          <w:color w:val="2A2A2A"/>
          <w:spacing w:val="-11"/>
        </w:rPr>
        <w:t> </w:t>
      </w:r>
      <w:r>
        <w:rPr>
          <w:color w:val="2A2A2A"/>
        </w:rPr>
        <w:t>many</w:t>
      </w:r>
      <w:r>
        <w:rPr>
          <w:color w:val="2A2A2A"/>
          <w:spacing w:val="-11"/>
        </w:rPr>
        <w:t> </w:t>
      </w:r>
      <w:r>
        <w:rPr>
          <w:color w:val="2A2A2A"/>
        </w:rPr>
        <w:t>everyday</w:t>
      </w:r>
      <w:r>
        <w:rPr>
          <w:color w:val="2A2A2A"/>
          <w:spacing w:val="-11"/>
        </w:rPr>
        <w:t> </w:t>
      </w:r>
      <w:r>
        <w:rPr>
          <w:color w:val="2A2A2A"/>
        </w:rPr>
        <w:t>technological</w:t>
      </w:r>
      <w:r>
        <w:rPr>
          <w:color w:val="2A2A2A"/>
          <w:spacing w:val="-11"/>
        </w:rPr>
        <w:t> </w:t>
      </w:r>
      <w:r>
        <w:rPr>
          <w:color w:val="2A2A2A"/>
          <w:spacing w:val="-2"/>
        </w:rPr>
        <w:t>conveniences: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Facial</w:t>
      </w:r>
      <w:r>
        <w:rPr>
          <w:rFonts w:ascii="Arial" w:hAnsi="Arial"/>
          <w:b/>
          <w:color w:val="2A2A2A"/>
          <w:spacing w:val="-7"/>
          <w:sz w:val="21"/>
        </w:rPr>
        <w:t> </w:t>
      </w:r>
      <w:r>
        <w:rPr>
          <w:rFonts w:ascii="Arial" w:hAnsi="Arial"/>
          <w:b/>
          <w:color w:val="2A2A2A"/>
          <w:sz w:val="21"/>
        </w:rPr>
        <w:t>Recognition: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color w:val="2A2A2A"/>
          <w:sz w:val="21"/>
        </w:rPr>
        <w:t>Unlocking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smartphones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verifying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digital</w:t>
      </w:r>
      <w:r>
        <w:rPr>
          <w:color w:val="2A2A2A"/>
          <w:spacing w:val="-7"/>
          <w:sz w:val="21"/>
        </w:rPr>
        <w:t> </w:t>
      </w:r>
      <w:r>
        <w:rPr>
          <w:color w:val="2A2A2A"/>
          <w:spacing w:val="-2"/>
          <w:sz w:val="21"/>
        </w:rPr>
        <w:t>security.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Voice</w:t>
      </w:r>
      <w:r>
        <w:rPr>
          <w:rFonts w:ascii="Arial" w:hAnsi="Arial"/>
          <w:b/>
          <w:color w:val="2A2A2A"/>
          <w:spacing w:val="-10"/>
          <w:sz w:val="21"/>
        </w:rPr>
        <w:t> </w:t>
      </w:r>
      <w:r>
        <w:rPr>
          <w:rFonts w:ascii="Arial" w:hAnsi="Arial"/>
          <w:b/>
          <w:color w:val="2A2A2A"/>
          <w:sz w:val="21"/>
        </w:rPr>
        <w:t>Assistants:</w:t>
      </w:r>
      <w:r>
        <w:rPr>
          <w:rFonts w:ascii="Arial" w:hAnsi="Arial"/>
          <w:b/>
          <w:color w:val="2A2A2A"/>
          <w:spacing w:val="-10"/>
          <w:sz w:val="21"/>
        </w:rPr>
        <w:t> </w:t>
      </w:r>
      <w:r>
        <w:rPr>
          <w:color w:val="2A2A2A"/>
          <w:sz w:val="21"/>
        </w:rPr>
        <w:t>Powering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tools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like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Siri,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Alexa,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Google</w:t>
      </w:r>
      <w:r>
        <w:rPr>
          <w:color w:val="2A2A2A"/>
          <w:spacing w:val="-9"/>
          <w:sz w:val="21"/>
        </w:rPr>
        <w:t> </w:t>
      </w:r>
      <w:r>
        <w:rPr>
          <w:color w:val="2A2A2A"/>
          <w:spacing w:val="-2"/>
          <w:sz w:val="21"/>
        </w:rPr>
        <w:t>Assistant.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5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Self-Driving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rFonts w:ascii="Arial" w:hAnsi="Arial"/>
          <w:b/>
          <w:color w:val="2A2A2A"/>
          <w:sz w:val="21"/>
        </w:rPr>
        <w:t>Cars:</w:t>
      </w:r>
      <w:r>
        <w:rPr>
          <w:rFonts w:ascii="Arial" w:hAnsi="Arial"/>
          <w:b/>
          <w:color w:val="2A2A2A"/>
          <w:spacing w:val="-9"/>
          <w:sz w:val="21"/>
        </w:rPr>
        <w:t> </w:t>
      </w:r>
      <w:r>
        <w:rPr>
          <w:color w:val="2A2A2A"/>
          <w:sz w:val="21"/>
        </w:rPr>
        <w:t>Identifying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pedestrian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lanes,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signs,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surrounding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traffic.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Medical</w:t>
      </w:r>
      <w:r>
        <w:rPr>
          <w:rFonts w:ascii="Arial" w:hAnsi="Arial"/>
          <w:b/>
          <w:color w:val="2A2A2A"/>
          <w:spacing w:val="-7"/>
          <w:sz w:val="21"/>
        </w:rPr>
        <w:t> </w:t>
      </w:r>
      <w:r>
        <w:rPr>
          <w:rFonts w:ascii="Arial" w:hAnsi="Arial"/>
          <w:b/>
          <w:color w:val="2A2A2A"/>
          <w:sz w:val="21"/>
        </w:rPr>
        <w:t>Imaging:</w:t>
      </w:r>
      <w:r>
        <w:rPr>
          <w:rFonts w:ascii="Arial" w:hAnsi="Arial"/>
          <w:b/>
          <w:color w:val="2A2A2A"/>
          <w:spacing w:val="-7"/>
          <w:sz w:val="21"/>
        </w:rPr>
        <w:t> </w:t>
      </w:r>
      <w:r>
        <w:rPr>
          <w:color w:val="2A2A2A"/>
          <w:sz w:val="21"/>
        </w:rPr>
        <w:t>Detecting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early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signs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of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disease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in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X-rays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MRI</w:t>
      </w:r>
      <w:r>
        <w:rPr>
          <w:color w:val="2A2A2A"/>
          <w:spacing w:val="-7"/>
          <w:sz w:val="21"/>
        </w:rPr>
        <w:t> </w:t>
      </w:r>
      <w:r>
        <w:rPr>
          <w:color w:val="2A2A2A"/>
          <w:spacing w:val="-2"/>
          <w:sz w:val="21"/>
        </w:rPr>
        <w:t>scans.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719999</wp:posOffset>
                </wp:positionH>
                <wp:positionV relativeFrom="paragraph">
                  <wp:posOffset>169910</wp:posOffset>
                </wp:positionV>
                <wp:extent cx="612013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3.378748pt;width:481.889778pt;height:.75pt;mso-position-horizontal-relative:page;mso-position-vertical-relative:paragraph;z-index:-15723008;mso-wrap-distance-left:0;mso-wrap-distance-right:0" id="docshape19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Deep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Learning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Basics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3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5008" id="docshape20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A237E"/>
        </w:rPr>
        <w:t>DEEP</w:t>
      </w:r>
      <w:r>
        <w:rPr>
          <w:color w:val="1A237E"/>
          <w:spacing w:val="43"/>
        </w:rPr>
        <w:t> </w:t>
      </w:r>
      <w:r>
        <w:rPr>
          <w:color w:val="1A237E"/>
        </w:rPr>
        <w:t>LEARNING</w:t>
      </w:r>
      <w:r>
        <w:rPr>
          <w:color w:val="1A237E"/>
          <w:spacing w:val="44"/>
        </w:rPr>
        <w:t> </w:t>
      </w:r>
      <w:r>
        <w:rPr>
          <w:color w:val="1A237E"/>
          <w:spacing w:val="-2"/>
        </w:rPr>
        <w:t>BASICS</w:t>
      </w:r>
    </w:p>
    <w:p>
      <w:pPr>
        <w:pStyle w:val="Heading3"/>
      </w:pPr>
      <w:r>
        <w:rPr>
          <w:color w:val="3F50B5"/>
        </w:rPr>
        <w:t>Training</w:t>
      </w:r>
      <w:r>
        <w:rPr>
          <w:color w:val="3F50B5"/>
          <w:spacing w:val="-12"/>
        </w:rPr>
        <w:t> </w:t>
      </w:r>
      <w:r>
        <w:rPr>
          <w:color w:val="3F50B5"/>
        </w:rPr>
        <w:t>Deep</w:t>
      </w:r>
      <w:r>
        <w:rPr>
          <w:color w:val="3F50B5"/>
          <w:spacing w:val="-13"/>
        </w:rPr>
        <w:t> </w:t>
      </w:r>
      <w:r>
        <w:rPr>
          <w:color w:val="3F50B5"/>
          <w:spacing w:val="-2"/>
        </w:rPr>
        <w:t>Models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1472;mso-wrap-distance-left:0;mso-wrap-distance-right:0" id="docshape21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7344" id="docshape22" filled="true" fillcolor="#3f50b5" stroked="false">
                <v:fill type="solid"/>
                <w10:wrap type="none"/>
              </v:rect>
            </w:pict>
          </mc:Fallback>
        </mc:AlternateContent>
      </w:r>
      <w:bookmarkStart w:name="5. How Models Learn" w:id="5"/>
      <w:bookmarkEnd w:id="5"/>
      <w:r>
        <w:rPr>
          <w:b w:val="0"/>
        </w:rPr>
      </w:r>
      <w:r>
        <w:rPr>
          <w:color w:val="1A237E"/>
        </w:rPr>
        <w:t>How</w:t>
      </w:r>
      <w:r>
        <w:rPr>
          <w:color w:val="1A237E"/>
          <w:spacing w:val="-4"/>
        </w:rPr>
        <w:t> </w:t>
      </w:r>
      <w:r>
        <w:rPr>
          <w:color w:val="1A237E"/>
        </w:rPr>
        <w:t>Models</w:t>
      </w:r>
      <w:r>
        <w:rPr>
          <w:color w:val="1A237E"/>
          <w:spacing w:val="-2"/>
        </w:rPr>
        <w:t> </w:t>
      </w:r>
      <w:r>
        <w:rPr>
          <w:color w:val="1A237E"/>
          <w:spacing w:val="-4"/>
        </w:rPr>
        <w:t>Learn</w:t>
      </w:r>
    </w:p>
    <w:p>
      <w:pPr>
        <w:pStyle w:val="BodyText"/>
        <w:spacing w:before="233"/>
        <w:ind w:left="141"/>
      </w:pPr>
      <w:r>
        <w:rPr>
          <w:color w:val="2A2A2A"/>
        </w:rPr>
        <w:t>Training</w:t>
      </w:r>
      <w:r>
        <w:rPr>
          <w:color w:val="2A2A2A"/>
          <w:spacing w:val="-10"/>
        </w:rPr>
        <w:t> </w:t>
      </w:r>
      <w:r>
        <w:rPr>
          <w:color w:val="2A2A2A"/>
        </w:rPr>
        <w:t>a</w:t>
      </w:r>
      <w:r>
        <w:rPr>
          <w:color w:val="2A2A2A"/>
          <w:spacing w:val="-10"/>
        </w:rPr>
        <w:t> </w:t>
      </w:r>
      <w:r>
        <w:rPr>
          <w:color w:val="2A2A2A"/>
        </w:rPr>
        <w:t>deep</w:t>
      </w:r>
      <w:r>
        <w:rPr>
          <w:color w:val="2A2A2A"/>
          <w:spacing w:val="-10"/>
        </w:rPr>
        <w:t> </w:t>
      </w:r>
      <w:r>
        <w:rPr>
          <w:color w:val="2A2A2A"/>
        </w:rPr>
        <w:t>network</w:t>
      </w:r>
      <w:r>
        <w:rPr>
          <w:color w:val="2A2A2A"/>
          <w:spacing w:val="-10"/>
        </w:rPr>
        <w:t> </w:t>
      </w:r>
      <w:r>
        <w:rPr>
          <w:color w:val="2A2A2A"/>
        </w:rPr>
        <w:t>involves</w:t>
      </w:r>
      <w:r>
        <w:rPr>
          <w:color w:val="2A2A2A"/>
          <w:spacing w:val="-10"/>
        </w:rPr>
        <w:t> </w:t>
      </w:r>
      <w:r>
        <w:rPr>
          <w:color w:val="2A2A2A"/>
        </w:rPr>
        <w:t>three</w:t>
      </w:r>
      <w:r>
        <w:rPr>
          <w:color w:val="2A2A2A"/>
          <w:spacing w:val="-10"/>
        </w:rPr>
        <w:t> </w:t>
      </w:r>
      <w:r>
        <w:rPr>
          <w:color w:val="2A2A2A"/>
        </w:rPr>
        <w:t>primary</w:t>
      </w:r>
      <w:r>
        <w:rPr>
          <w:color w:val="2A2A2A"/>
          <w:spacing w:val="-9"/>
        </w:rPr>
        <w:t> </w:t>
      </w:r>
      <w:r>
        <w:rPr>
          <w:color w:val="2A2A2A"/>
        </w:rPr>
        <w:t>mathematical</w:t>
      </w:r>
      <w:r>
        <w:rPr>
          <w:color w:val="2A2A2A"/>
          <w:spacing w:val="-10"/>
        </w:rPr>
        <w:t> </w:t>
      </w:r>
      <w:r>
        <w:rPr>
          <w:color w:val="2A2A2A"/>
        </w:rPr>
        <w:t>steps</w:t>
      </w:r>
      <w:r>
        <w:rPr>
          <w:color w:val="2A2A2A"/>
          <w:spacing w:val="-10"/>
        </w:rPr>
        <w:t> </w:t>
      </w:r>
      <w:r>
        <w:rPr>
          <w:color w:val="2A2A2A"/>
        </w:rPr>
        <w:t>repeated</w:t>
      </w:r>
      <w:r>
        <w:rPr>
          <w:color w:val="2A2A2A"/>
          <w:spacing w:val="-10"/>
        </w:rPr>
        <w:t> </w:t>
      </w:r>
      <w:r>
        <w:rPr>
          <w:color w:val="2A2A2A"/>
        </w:rPr>
        <w:t>millions</w:t>
      </w:r>
      <w:r>
        <w:rPr>
          <w:color w:val="2A2A2A"/>
          <w:spacing w:val="-10"/>
        </w:rPr>
        <w:t> </w:t>
      </w:r>
      <w:r>
        <w:rPr>
          <w:color w:val="2A2A2A"/>
        </w:rPr>
        <w:t>of</w:t>
      </w:r>
      <w:r>
        <w:rPr>
          <w:color w:val="2A2A2A"/>
          <w:spacing w:val="-10"/>
        </w:rPr>
        <w:t> </w:t>
      </w:r>
      <w:r>
        <w:rPr>
          <w:color w:val="2A2A2A"/>
          <w:spacing w:val="-2"/>
        </w:rPr>
        <w:t>times: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0" w:after="0"/>
        <w:ind w:left="441" w:right="0" w:hanging="233"/>
        <w:jc w:val="left"/>
        <w:rPr>
          <w:sz w:val="21"/>
        </w:rPr>
      </w:pPr>
      <w:r>
        <w:rPr>
          <w:rFonts w:ascii="Arial"/>
          <w:b/>
          <w:color w:val="2A2A2A"/>
          <w:sz w:val="21"/>
        </w:rPr>
        <w:t>Forward</w:t>
      </w:r>
      <w:r>
        <w:rPr>
          <w:rFonts w:ascii="Arial"/>
          <w:b/>
          <w:color w:val="2A2A2A"/>
          <w:spacing w:val="-9"/>
          <w:sz w:val="21"/>
        </w:rPr>
        <w:t> </w:t>
      </w:r>
      <w:r>
        <w:rPr>
          <w:rFonts w:ascii="Arial"/>
          <w:b/>
          <w:color w:val="2A2A2A"/>
          <w:sz w:val="21"/>
        </w:rPr>
        <w:t>Pass:</w:t>
      </w:r>
      <w:r>
        <w:rPr>
          <w:rFonts w:ascii="Arial"/>
          <w:b/>
          <w:color w:val="2A2A2A"/>
          <w:spacing w:val="-8"/>
          <w:sz w:val="21"/>
        </w:rPr>
        <w:t> </w:t>
      </w:r>
      <w:r>
        <w:rPr>
          <w:color w:val="2A2A2A"/>
          <w:sz w:val="21"/>
        </w:rPr>
        <w:t>Data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passes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through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layers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generate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guess.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4" w:after="0"/>
        <w:ind w:left="441" w:right="0" w:hanging="233"/>
        <w:jc w:val="left"/>
        <w:rPr>
          <w:sz w:val="21"/>
        </w:rPr>
      </w:pPr>
      <w:r>
        <w:rPr>
          <w:rFonts w:ascii="Arial"/>
          <w:b/>
          <w:color w:val="2A2A2A"/>
          <w:sz w:val="21"/>
        </w:rPr>
        <w:t>Loss</w:t>
      </w:r>
      <w:r>
        <w:rPr>
          <w:rFonts w:ascii="Arial"/>
          <w:b/>
          <w:color w:val="2A2A2A"/>
          <w:spacing w:val="-6"/>
          <w:sz w:val="21"/>
        </w:rPr>
        <w:t> </w:t>
      </w:r>
      <w:r>
        <w:rPr>
          <w:rFonts w:ascii="Arial"/>
          <w:b/>
          <w:color w:val="2A2A2A"/>
          <w:sz w:val="21"/>
        </w:rPr>
        <w:t>Calculation:</w:t>
      </w:r>
      <w:r>
        <w:rPr>
          <w:rFonts w:ascii="Arial"/>
          <w:b/>
          <w:color w:val="2A2A2A"/>
          <w:spacing w:val="-6"/>
          <w:sz w:val="21"/>
        </w:rPr>
        <w:t> </w:t>
      </w:r>
      <w:r>
        <w:rPr>
          <w:color w:val="2A2A2A"/>
          <w:sz w:val="21"/>
        </w:rPr>
        <w:t>Measuring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error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between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predicted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output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actual</w:t>
      </w:r>
      <w:r>
        <w:rPr>
          <w:color w:val="2A2A2A"/>
          <w:spacing w:val="-5"/>
          <w:sz w:val="21"/>
        </w:rPr>
        <w:t> </w:t>
      </w:r>
      <w:r>
        <w:rPr>
          <w:color w:val="2A2A2A"/>
          <w:spacing w:val="-2"/>
          <w:sz w:val="21"/>
        </w:rPr>
        <w:t>target.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5" w:after="0"/>
        <w:ind w:left="441" w:right="0" w:hanging="233"/>
        <w:jc w:val="left"/>
        <w:rPr>
          <w:sz w:val="21"/>
        </w:rPr>
      </w:pPr>
      <w:r>
        <w:rPr>
          <w:rFonts w:ascii="Arial"/>
          <w:b/>
          <w:color w:val="2A2A2A"/>
          <w:sz w:val="21"/>
        </w:rPr>
        <w:t>Backpropagation:</w:t>
      </w:r>
      <w:r>
        <w:rPr>
          <w:rFonts w:ascii="Arial"/>
          <w:b/>
          <w:color w:val="2A2A2A"/>
          <w:spacing w:val="-9"/>
          <w:sz w:val="21"/>
        </w:rPr>
        <w:t> </w:t>
      </w:r>
      <w:r>
        <w:rPr>
          <w:color w:val="2A2A2A"/>
          <w:sz w:val="21"/>
        </w:rPr>
        <w:t>Adjusting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internal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weights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reduce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errors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on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next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attempt.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719999</wp:posOffset>
                </wp:positionH>
                <wp:positionV relativeFrom="paragraph">
                  <wp:posOffset>294051</wp:posOffset>
                </wp:positionV>
                <wp:extent cx="612013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3.153698pt;width:481.889778pt;height:.75pt;mso-position-horizontal-relative:page;mso-position-vertical-relative:paragraph;z-index:-15720960;mso-wrap-distance-left:0;mso-wrap-distance-right:0" id="docshape23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Deep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Learning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Basics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4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6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2960" id="docshape24" filled="true" fillcolor="#f4f6f7" stroked="false">
                <v:fill type="solid"/>
                <w10:wrap type="none"/>
              </v:rect>
            </w:pict>
          </mc:Fallback>
        </mc:AlternateContent>
      </w:r>
      <w:r>
        <w:rPr>
          <w:color w:val="1A237E"/>
        </w:rPr>
        <w:t>DEEP</w:t>
      </w:r>
      <w:r>
        <w:rPr>
          <w:color w:val="1A237E"/>
          <w:spacing w:val="43"/>
        </w:rPr>
        <w:t> </w:t>
      </w:r>
      <w:r>
        <w:rPr>
          <w:color w:val="1A237E"/>
        </w:rPr>
        <w:t>LEARNING</w:t>
      </w:r>
      <w:r>
        <w:rPr>
          <w:color w:val="1A237E"/>
          <w:spacing w:val="44"/>
        </w:rPr>
        <w:t> </w:t>
      </w:r>
      <w:r>
        <w:rPr>
          <w:color w:val="1A237E"/>
          <w:spacing w:val="-2"/>
        </w:rPr>
        <w:t>BASICS</w:t>
      </w:r>
    </w:p>
    <w:p>
      <w:pPr>
        <w:pStyle w:val="Heading3"/>
      </w:pPr>
      <w:r>
        <w:rPr>
          <w:color w:val="3F50B5"/>
        </w:rPr>
        <w:t>Future</w:t>
      </w:r>
      <w:r>
        <w:rPr>
          <w:color w:val="3F50B5"/>
          <w:spacing w:val="-9"/>
        </w:rPr>
        <w:t> </w:t>
      </w:r>
      <w:r>
        <w:rPr>
          <w:color w:val="3F50B5"/>
          <w:spacing w:val="-2"/>
        </w:rPr>
        <w:t>Outlook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3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19424;mso-wrap-distance-left:0;mso-wrap-distance-right:0" id="docshape25" filled="true" fillcolor="#1a237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9392" id="docshape26" filled="true" fillcolor="#3f50b5" stroked="false">
                <v:fill type="solid"/>
                <w10:wrap type="none"/>
              </v:rect>
            </w:pict>
          </mc:Fallback>
        </mc:AlternateContent>
      </w:r>
      <w:bookmarkStart w:name="6. Advantages &amp; Challenges" w:id="6"/>
      <w:bookmarkEnd w:id="6"/>
      <w:r>
        <w:rPr>
          <w:b w:val="0"/>
        </w:rPr>
      </w:r>
      <w:r>
        <w:rPr>
          <w:color w:val="1A237E"/>
        </w:rPr>
        <w:t>Advantages</w:t>
      </w:r>
      <w:r>
        <w:rPr>
          <w:color w:val="1A237E"/>
          <w:spacing w:val="-10"/>
        </w:rPr>
        <w:t> </w:t>
      </w:r>
      <w:r>
        <w:rPr>
          <w:color w:val="1A237E"/>
        </w:rPr>
        <w:t>&amp;</w:t>
      </w:r>
      <w:r>
        <w:rPr>
          <w:color w:val="1A237E"/>
          <w:spacing w:val="-10"/>
        </w:rPr>
        <w:t> </w:t>
      </w:r>
      <w:r>
        <w:rPr>
          <w:color w:val="1A237E"/>
          <w:spacing w:val="-2"/>
        </w:rPr>
        <w:t>Challenges</w:t>
      </w:r>
    </w:p>
    <w:p>
      <w:pPr>
        <w:pStyle w:val="BodyText"/>
        <w:spacing w:line="333" w:lineRule="auto" w:before="233"/>
        <w:ind w:left="141"/>
      </w:pPr>
      <w:r>
        <w:rPr>
          <w:color w:val="2A2A2A"/>
        </w:rPr>
        <w:t>While deep learning provides outstanding accuracy on large datasets, it requires substantial hardware computing power and high-quality data.</w:t>
      </w: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719999</wp:posOffset>
                </wp:positionH>
                <wp:positionV relativeFrom="paragraph">
                  <wp:posOffset>-14442</wp:posOffset>
                </wp:positionV>
                <wp:extent cx="38100" cy="2641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50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37179pt;width:3.0pt;height:20.8pt;mso-position-horizontal-relative:page;mso-position-vertical-relative:paragraph;z-index:15739904" id="docshape27" filled="true" fillcolor="#3f50b5" stroked="false">
                <v:fill type="solid"/>
                <w10:wrap type="none"/>
              </v:rect>
            </w:pict>
          </mc:Fallback>
        </mc:AlternateContent>
      </w:r>
      <w:bookmarkStart w:name="7. Conclusion" w:id="7"/>
      <w:bookmarkEnd w:id="7"/>
      <w:r>
        <w:rPr>
          <w:b w:val="0"/>
        </w:rPr>
      </w:r>
      <w:r>
        <w:rPr>
          <w:color w:val="1A237E"/>
          <w:spacing w:val="-2"/>
        </w:rPr>
        <w:t>Conclusion</w:t>
      </w:r>
    </w:p>
    <w:p>
      <w:pPr>
        <w:pStyle w:val="BodyText"/>
        <w:spacing w:line="333" w:lineRule="auto" w:before="232"/>
        <w:ind w:left="141"/>
      </w:pPr>
      <w:r>
        <w:rPr>
          <w:color w:val="2A2A2A"/>
        </w:rPr>
        <w:t>Deep</w:t>
      </w:r>
      <w:r>
        <w:rPr>
          <w:color w:val="2A2A2A"/>
          <w:spacing w:val="27"/>
        </w:rPr>
        <w:t> </w:t>
      </w:r>
      <w:r>
        <w:rPr>
          <w:color w:val="2A2A2A"/>
        </w:rPr>
        <w:t>learning</w:t>
      </w:r>
      <w:r>
        <w:rPr>
          <w:color w:val="2A2A2A"/>
          <w:spacing w:val="27"/>
        </w:rPr>
        <w:t> </w:t>
      </w:r>
      <w:r>
        <w:rPr>
          <w:color w:val="2A2A2A"/>
        </w:rPr>
        <w:t>continues</w:t>
      </w:r>
      <w:r>
        <w:rPr>
          <w:color w:val="2A2A2A"/>
          <w:spacing w:val="27"/>
        </w:rPr>
        <w:t> </w:t>
      </w:r>
      <w:r>
        <w:rPr>
          <w:color w:val="2A2A2A"/>
        </w:rPr>
        <w:t>to</w:t>
      </w:r>
      <w:r>
        <w:rPr>
          <w:color w:val="2A2A2A"/>
          <w:spacing w:val="27"/>
        </w:rPr>
        <w:t> </w:t>
      </w:r>
      <w:r>
        <w:rPr>
          <w:color w:val="2A2A2A"/>
        </w:rPr>
        <w:t>revolutionize</w:t>
      </w:r>
      <w:r>
        <w:rPr>
          <w:color w:val="2A2A2A"/>
          <w:spacing w:val="27"/>
        </w:rPr>
        <w:t> </w:t>
      </w:r>
      <w:r>
        <w:rPr>
          <w:color w:val="2A2A2A"/>
        </w:rPr>
        <w:t>software</w:t>
      </w:r>
      <w:r>
        <w:rPr>
          <w:color w:val="2A2A2A"/>
          <w:spacing w:val="27"/>
        </w:rPr>
        <w:t> </w:t>
      </w:r>
      <w:r>
        <w:rPr>
          <w:color w:val="2A2A2A"/>
        </w:rPr>
        <w:t>capabilities,</w:t>
      </w:r>
      <w:r>
        <w:rPr>
          <w:color w:val="2A2A2A"/>
          <w:spacing w:val="27"/>
        </w:rPr>
        <w:t> </w:t>
      </w:r>
      <w:r>
        <w:rPr>
          <w:color w:val="2A2A2A"/>
        </w:rPr>
        <w:t>laying</w:t>
      </w:r>
      <w:r>
        <w:rPr>
          <w:color w:val="2A2A2A"/>
          <w:spacing w:val="27"/>
        </w:rPr>
        <w:t> </w:t>
      </w:r>
      <w:r>
        <w:rPr>
          <w:color w:val="2A2A2A"/>
        </w:rPr>
        <w:t>the</w:t>
      </w:r>
      <w:r>
        <w:rPr>
          <w:color w:val="2A2A2A"/>
          <w:spacing w:val="27"/>
        </w:rPr>
        <w:t> </w:t>
      </w:r>
      <w:r>
        <w:rPr>
          <w:color w:val="2A2A2A"/>
        </w:rPr>
        <w:t>core</w:t>
      </w:r>
      <w:r>
        <w:rPr>
          <w:color w:val="2A2A2A"/>
          <w:spacing w:val="27"/>
        </w:rPr>
        <w:t> </w:t>
      </w:r>
      <w:r>
        <w:rPr>
          <w:color w:val="2A2A2A"/>
        </w:rPr>
        <w:t>foundation</w:t>
      </w:r>
      <w:r>
        <w:rPr>
          <w:color w:val="2A2A2A"/>
          <w:spacing w:val="27"/>
        </w:rPr>
        <w:t> </w:t>
      </w:r>
      <w:r>
        <w:rPr>
          <w:color w:val="2A2A2A"/>
        </w:rPr>
        <w:t>for</w:t>
      </w:r>
      <w:r>
        <w:rPr>
          <w:color w:val="2A2A2A"/>
          <w:spacing w:val="27"/>
        </w:rPr>
        <w:t> </w:t>
      </w:r>
      <w:r>
        <w:rPr>
          <w:color w:val="2A2A2A"/>
        </w:rPr>
        <w:t>modern artificial intelligence breakthroughs.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243428</wp:posOffset>
                </wp:positionV>
                <wp:extent cx="612013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9.167614pt;width:481.889778pt;height:.75pt;mso-position-horizontal-relative:page;mso-position-vertical-relative:paragraph;z-index:-15718912;mso-wrap-distance-left:0;mso-wrap-distance-right:0" id="docshape28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Deep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Learning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Basics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5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5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sectPr>
      <w:pgSz w:w="11910" w:h="16840"/>
      <w:pgMar w:top="11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41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5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1A237E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1" w:hanging="132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14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0" w:hanging="28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1"/>
      <w:ind w:left="14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0" w:hanging="2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2026-09-02T14:48:31Z</dcterms:created>
  <dcterms:modified xsi:type="dcterms:W3CDTF">2026-09-02T14:48:31Z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2026-09-02T00:00:00Z</vt:filetime>
  </property>
</Properties>
</file>