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292" w:rsidRDefault="00A1029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2425A2" w:rsidTr="002425A2">
        <w:trPr>
          <w:jc w:val="center"/>
        </w:trPr>
        <w:tc>
          <w:tcPr>
            <w:tcW w:w="9350" w:type="dxa"/>
            <w:vAlign w:val="center"/>
          </w:tcPr>
          <w:p w:rsidR="002425A2" w:rsidRPr="002425A2" w:rsidRDefault="002425A2" w:rsidP="002425A2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2425A2">
              <w:rPr>
                <w:rFonts w:cs="B Nazanin" w:hint="cs"/>
                <w:rtl/>
                <w:lang w:bidi="fa-IR"/>
              </w:rPr>
              <w:t>نام روش</w:t>
            </w:r>
          </w:p>
        </w:tc>
      </w:tr>
      <w:tr w:rsidR="002425A2" w:rsidTr="0005362D">
        <w:trPr>
          <w:trHeight w:val="3600"/>
          <w:jc w:val="center"/>
        </w:trPr>
        <w:tc>
          <w:tcPr>
            <w:tcW w:w="9350" w:type="dxa"/>
            <w:vAlign w:val="center"/>
          </w:tcPr>
          <w:p w:rsidR="002425A2" w:rsidRPr="002425A2" w:rsidRDefault="002425A2" w:rsidP="002425A2">
            <w:pPr>
              <w:bidi/>
              <w:jc w:val="center"/>
              <w:rPr>
                <w:rFonts w:cs="B Nazanin"/>
              </w:rPr>
            </w:pPr>
            <w:r w:rsidRPr="002425A2">
              <w:rPr>
                <w:rFonts w:cs="B Nazanin" w:hint="cs"/>
                <w:rtl/>
              </w:rPr>
              <w:t xml:space="preserve">عکس </w:t>
            </w:r>
            <w:r w:rsidR="00634D92">
              <w:rPr>
                <w:rFonts w:cs="B Nazanin" w:hint="cs"/>
                <w:rtl/>
                <w:lang w:bidi="fa-IR"/>
              </w:rPr>
              <w:t>(</w:t>
            </w:r>
            <w:r w:rsidRPr="002425A2">
              <w:rPr>
                <w:rFonts w:cs="B Nazanin" w:hint="cs"/>
                <w:rtl/>
              </w:rPr>
              <w:t>خلاصه ای از روش</w:t>
            </w:r>
            <w:r w:rsidR="00634D92">
              <w:rPr>
                <w:rFonts w:cs="B Nazanin" w:hint="cs"/>
                <w:rtl/>
              </w:rPr>
              <w:t>)</w:t>
            </w:r>
          </w:p>
        </w:tc>
      </w:tr>
      <w:tr w:rsidR="002425A2" w:rsidTr="002425A2">
        <w:trPr>
          <w:jc w:val="center"/>
        </w:trPr>
        <w:tc>
          <w:tcPr>
            <w:tcW w:w="9350" w:type="dxa"/>
            <w:vAlign w:val="center"/>
          </w:tcPr>
          <w:p w:rsidR="002425A2" w:rsidRPr="002425A2" w:rsidRDefault="002425A2" w:rsidP="002425A2">
            <w:pPr>
              <w:bidi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رفرنس برای شکل</w:t>
            </w:r>
          </w:p>
        </w:tc>
      </w:tr>
      <w:tr w:rsidR="002425A2" w:rsidTr="0005362D">
        <w:trPr>
          <w:trHeight w:val="7776"/>
          <w:jc w:val="center"/>
        </w:trPr>
        <w:tc>
          <w:tcPr>
            <w:tcW w:w="9350" w:type="dxa"/>
            <w:vAlign w:val="center"/>
          </w:tcPr>
          <w:p w:rsidR="002425A2" w:rsidRPr="002425A2" w:rsidRDefault="002425A2" w:rsidP="002425A2">
            <w:pPr>
              <w:bidi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توضیح روش</w:t>
            </w:r>
            <w:r w:rsidR="00634D92">
              <w:rPr>
                <w:rFonts w:cs="B Nazanin" w:hint="cs"/>
                <w:rtl/>
              </w:rPr>
              <w:t>، نحوه عملکرد،</w:t>
            </w:r>
            <w:r>
              <w:rPr>
                <w:rFonts w:cs="B Nazanin" w:hint="cs"/>
                <w:rtl/>
              </w:rPr>
              <w:t xml:space="preserve"> </w:t>
            </w:r>
            <w:r w:rsidR="00634D92">
              <w:rPr>
                <w:rFonts w:cs="B Nazanin" w:hint="cs"/>
                <w:rtl/>
              </w:rPr>
              <w:t xml:space="preserve">و کاربردهای آن </w:t>
            </w:r>
            <w:r>
              <w:rPr>
                <w:rFonts w:cs="B Nazanin" w:hint="cs"/>
                <w:rtl/>
              </w:rPr>
              <w:t>(ترجیحا به زبان ت</w:t>
            </w:r>
            <w:bookmarkStart w:id="0" w:name="_GoBack"/>
            <w:bookmarkEnd w:id="0"/>
            <w:r>
              <w:rPr>
                <w:rFonts w:cs="B Nazanin" w:hint="cs"/>
                <w:rtl/>
              </w:rPr>
              <w:t xml:space="preserve">دریس </w:t>
            </w:r>
            <w:r w:rsidR="00634D92">
              <w:rPr>
                <w:rFonts w:cs="B Nazanin" w:hint="cs"/>
                <w:rtl/>
              </w:rPr>
              <w:t xml:space="preserve">و روان و قابل فهم </w:t>
            </w:r>
            <w:r>
              <w:rPr>
                <w:rFonts w:cs="B Nazanin" w:hint="cs"/>
                <w:rtl/>
              </w:rPr>
              <w:t>نوشته شود)</w:t>
            </w:r>
          </w:p>
        </w:tc>
      </w:tr>
      <w:tr w:rsidR="002425A2" w:rsidTr="0005362D">
        <w:trPr>
          <w:trHeight w:val="720"/>
          <w:jc w:val="center"/>
        </w:trPr>
        <w:tc>
          <w:tcPr>
            <w:tcW w:w="9350" w:type="dxa"/>
            <w:vAlign w:val="center"/>
          </w:tcPr>
          <w:p w:rsidR="002425A2" w:rsidRPr="002425A2" w:rsidRDefault="002425A2" w:rsidP="002425A2">
            <w:pPr>
              <w:bidi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رفرنس برای مطالب ذکر شده</w:t>
            </w:r>
          </w:p>
        </w:tc>
      </w:tr>
    </w:tbl>
    <w:p w:rsidR="002425A2" w:rsidRDefault="002425A2"/>
    <w:sectPr w:rsidR="002425A2" w:rsidSect="0005362D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wNTKytDQ3sDC3NDdS0lEKTi0uzszPAykwqgUAG/oMNywAAAA="/>
  </w:docVars>
  <w:rsids>
    <w:rsidRoot w:val="002425A2"/>
    <w:rsid w:val="0005362D"/>
    <w:rsid w:val="002425A2"/>
    <w:rsid w:val="00634D92"/>
    <w:rsid w:val="00A10292"/>
    <w:rsid w:val="00FE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0A066-D186-414D-86F0-1B85435D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25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2020-11-26T08:18:00Z</dcterms:created>
  <dcterms:modified xsi:type="dcterms:W3CDTF">2020-11-26T12:22:00Z</dcterms:modified>
</cp:coreProperties>
</file>