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3243" w14:textId="2C9BA23A" w:rsidR="003236B0" w:rsidRPr="00875900" w:rsidRDefault="004664BA" w:rsidP="003236B0">
      <w:pPr>
        <w:widowControl w:val="0"/>
        <w:tabs>
          <w:tab w:val="left" w:pos="7015"/>
        </w:tabs>
        <w:autoSpaceDE w:val="0"/>
        <w:autoSpaceDN w:val="0"/>
        <w:spacing w:after="0" w:line="240" w:lineRule="auto"/>
        <w:ind w:left="100"/>
        <w:rPr>
          <w:rFonts w:ascii="Times New Roman" w:eastAsia="Calibri" w:hAnsi="Calibri" w:cs="Calibri"/>
          <w:sz w:val="20"/>
        </w:rPr>
      </w:pPr>
      <w:r w:rsidRPr="00875900">
        <w:rPr>
          <w:rFonts w:ascii="Times New Roman" w:eastAsia="Calibri" w:hAnsi="Calibri" w:cs="Calibri"/>
          <w:noProof/>
          <w:position w:val="17"/>
          <w:sz w:val="20"/>
        </w:rPr>
        <w:drawing>
          <wp:anchor distT="0" distB="0" distL="114300" distR="114300" simplePos="0" relativeHeight="251648000" behindDoc="0" locked="0" layoutInCell="1" allowOverlap="1" wp14:anchorId="5D51A6B8" wp14:editId="26E063D7">
            <wp:simplePos x="0" y="0"/>
            <wp:positionH relativeFrom="column">
              <wp:posOffset>5245100</wp:posOffset>
            </wp:positionH>
            <wp:positionV relativeFrom="paragraph">
              <wp:posOffset>-566420</wp:posOffset>
            </wp:positionV>
            <wp:extent cx="1010920" cy="1132205"/>
            <wp:effectExtent l="0" t="0" r="0" b="0"/>
            <wp:wrapNone/>
            <wp:docPr id="159731359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00">
        <w:rPr>
          <w:rFonts w:ascii="Times New Roman" w:eastAsia="Calibri" w:hAnsi="Calibri" w:cs="Calibri"/>
          <w:noProof/>
          <w:sz w:val="20"/>
        </w:rPr>
        <w:drawing>
          <wp:anchor distT="0" distB="0" distL="114300" distR="114300" simplePos="0" relativeHeight="251637760" behindDoc="0" locked="0" layoutInCell="1" allowOverlap="1" wp14:anchorId="64546B46" wp14:editId="16D55D47">
            <wp:simplePos x="0" y="0"/>
            <wp:positionH relativeFrom="column">
              <wp:posOffset>-401320</wp:posOffset>
            </wp:positionH>
            <wp:positionV relativeFrom="paragraph">
              <wp:posOffset>-566420</wp:posOffset>
            </wp:positionV>
            <wp:extent cx="975061" cy="1213034"/>
            <wp:effectExtent l="0" t="0" r="0" b="6350"/>
            <wp:wrapNone/>
            <wp:docPr id="20379705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61" cy="121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6B0" w:rsidRPr="00875900">
        <w:rPr>
          <w:rFonts w:ascii="Times New Roman" w:eastAsia="Calibri" w:hAnsi="Calibri" w:cs="Calibri"/>
          <w:sz w:val="20"/>
        </w:rPr>
        <w:tab/>
      </w:r>
    </w:p>
    <w:p w14:paraId="5761F0E1" w14:textId="747C5B5E" w:rsidR="003236B0" w:rsidRPr="00875900" w:rsidRDefault="003236B0" w:rsidP="003236B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6"/>
        </w:rPr>
      </w:pPr>
    </w:p>
    <w:p w14:paraId="6362DEF3" w14:textId="0219F11E" w:rsidR="003236B0" w:rsidRPr="00875900" w:rsidRDefault="003236B0" w:rsidP="003236B0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Calibri" w:cs="Calibri"/>
          <w:sz w:val="29"/>
          <w:szCs w:val="26"/>
        </w:rPr>
      </w:pPr>
    </w:p>
    <w:p w14:paraId="630FF534" w14:textId="2E6A22E8" w:rsidR="003236B0" w:rsidRPr="00875900" w:rsidRDefault="003236B0" w:rsidP="003236B0">
      <w:pPr>
        <w:widowControl w:val="0"/>
        <w:autoSpaceDE w:val="0"/>
        <w:autoSpaceDN w:val="0"/>
        <w:spacing w:before="27" w:after="0" w:line="324" w:lineRule="auto"/>
        <w:ind w:left="2726" w:right="3026"/>
        <w:jc w:val="center"/>
        <w:rPr>
          <w:rFonts w:ascii="Calibri" w:eastAsia="Calibri" w:hAnsi="Calibri" w:cs="Calibri"/>
          <w:b/>
          <w:sz w:val="36"/>
        </w:rPr>
      </w:pPr>
      <w:r w:rsidRPr="00875900">
        <w:rPr>
          <w:rFonts w:ascii="Calibri" w:eastAsia="Calibri" w:hAnsi="Calibri" w:cs="Calibri"/>
          <w:b/>
          <w:sz w:val="36"/>
        </w:rPr>
        <w:t>King Abdulaziz University</w:t>
      </w:r>
      <w:r w:rsidRPr="00875900">
        <w:rPr>
          <w:rFonts w:ascii="Calibri" w:eastAsia="Calibri" w:hAnsi="Calibri" w:cs="Calibri"/>
          <w:b/>
          <w:spacing w:val="-79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Faculty</w:t>
      </w:r>
      <w:r w:rsidRPr="00875900">
        <w:rPr>
          <w:rFonts w:ascii="Calibri" w:eastAsia="Calibri" w:hAnsi="Calibri" w:cs="Calibri"/>
          <w:b/>
          <w:spacing w:val="-2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of</w:t>
      </w:r>
      <w:r w:rsidRPr="00875900">
        <w:rPr>
          <w:rFonts w:ascii="Calibri" w:eastAsia="Calibri" w:hAnsi="Calibri" w:cs="Calibri"/>
          <w:b/>
          <w:spacing w:val="-3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Engineering</w:t>
      </w:r>
    </w:p>
    <w:p w14:paraId="6042BC3F" w14:textId="4CF70B07" w:rsidR="003236B0" w:rsidRPr="004664BA" w:rsidRDefault="003236B0" w:rsidP="004664BA">
      <w:pPr>
        <w:widowControl w:val="0"/>
        <w:autoSpaceDE w:val="0"/>
        <w:autoSpaceDN w:val="0"/>
        <w:spacing w:before="9" w:after="0" w:line="240" w:lineRule="auto"/>
        <w:ind w:left="1948" w:right="2241"/>
        <w:jc w:val="center"/>
        <w:rPr>
          <w:rFonts w:ascii="Calibri" w:eastAsia="Calibri" w:hAnsi="Calibri" w:cs="Calibri"/>
          <w:b/>
          <w:sz w:val="36"/>
        </w:rPr>
      </w:pPr>
      <w:r w:rsidRPr="00875900">
        <w:rPr>
          <w:rFonts w:ascii="Calibri" w:eastAsia="Calibri" w:hAnsi="Calibri" w:cs="Calibri"/>
          <w:b/>
          <w:sz w:val="36"/>
        </w:rPr>
        <w:t>Computer</w:t>
      </w:r>
      <w:r w:rsidRPr="00875900">
        <w:rPr>
          <w:rFonts w:ascii="Calibri" w:eastAsia="Calibri" w:hAnsi="Calibri" w:cs="Calibri"/>
          <w:b/>
          <w:spacing w:val="-2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Applications</w:t>
      </w:r>
      <w:r w:rsidRPr="00875900">
        <w:rPr>
          <w:rFonts w:ascii="Calibri" w:eastAsia="Calibri" w:hAnsi="Calibri" w:cs="Calibri"/>
          <w:b/>
          <w:spacing w:val="-2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in</w:t>
      </w:r>
      <w:r w:rsidRPr="00875900">
        <w:rPr>
          <w:rFonts w:ascii="Calibri" w:eastAsia="Calibri" w:hAnsi="Calibri" w:cs="Calibri"/>
          <w:b/>
          <w:spacing w:val="-4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IE</w:t>
      </w:r>
      <w:r w:rsidRPr="00875900">
        <w:rPr>
          <w:rFonts w:ascii="Calibri" w:eastAsia="Calibri" w:hAnsi="Calibri" w:cs="Calibri"/>
          <w:b/>
          <w:spacing w:val="3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–</w:t>
      </w:r>
      <w:r w:rsidRPr="00875900">
        <w:rPr>
          <w:rFonts w:ascii="Calibri" w:eastAsia="Calibri" w:hAnsi="Calibri" w:cs="Calibri"/>
          <w:b/>
          <w:spacing w:val="-4"/>
          <w:sz w:val="36"/>
        </w:rPr>
        <w:t xml:space="preserve"> </w:t>
      </w:r>
      <w:r w:rsidRPr="00875900">
        <w:rPr>
          <w:rFonts w:ascii="Calibri" w:eastAsia="Calibri" w:hAnsi="Calibri" w:cs="Calibri"/>
          <w:b/>
          <w:sz w:val="36"/>
        </w:rPr>
        <w:t>IE322</w:t>
      </w:r>
    </w:p>
    <w:p w14:paraId="7B3C9C44" w14:textId="04F9DC8E" w:rsidR="003236B0" w:rsidRPr="00875900" w:rsidRDefault="003236B0" w:rsidP="003236B0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b/>
          <w:sz w:val="39"/>
          <w:szCs w:val="26"/>
        </w:rPr>
      </w:pPr>
    </w:p>
    <w:p w14:paraId="5F43E5AC" w14:textId="507E0712" w:rsidR="003236B0" w:rsidRPr="00875900" w:rsidRDefault="003236B0" w:rsidP="003236B0">
      <w:pPr>
        <w:widowControl w:val="0"/>
        <w:autoSpaceDE w:val="0"/>
        <w:autoSpaceDN w:val="0"/>
        <w:spacing w:after="0" w:line="240" w:lineRule="auto"/>
        <w:ind w:left="827" w:right="1126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875900">
        <w:rPr>
          <w:rFonts w:ascii="Calibri" w:eastAsia="Calibri" w:hAnsi="Calibri" w:cs="Calibri"/>
          <w:b/>
          <w:bCs/>
          <w:color w:val="1F4E79"/>
          <w:sz w:val="72"/>
          <w:szCs w:val="72"/>
        </w:rPr>
        <w:t>THE</w:t>
      </w:r>
      <w:r w:rsidRPr="00875900">
        <w:rPr>
          <w:rFonts w:ascii="Calibri" w:eastAsia="Calibri" w:hAnsi="Calibri" w:cs="Calibri"/>
          <w:b/>
          <w:bCs/>
          <w:color w:val="1F4E79"/>
          <w:spacing w:val="-6"/>
          <w:sz w:val="72"/>
          <w:szCs w:val="72"/>
        </w:rPr>
        <w:t xml:space="preserve"> </w:t>
      </w:r>
      <w:r w:rsidRPr="00875900">
        <w:rPr>
          <w:rFonts w:ascii="Calibri" w:eastAsia="Calibri" w:hAnsi="Calibri" w:cs="Calibri"/>
          <w:b/>
          <w:bCs/>
          <w:color w:val="1F4E79"/>
          <w:sz w:val="72"/>
          <w:szCs w:val="72"/>
        </w:rPr>
        <w:t>PROJECTS</w:t>
      </w:r>
      <w:r w:rsidRPr="00875900">
        <w:rPr>
          <w:rFonts w:ascii="Calibri" w:eastAsia="Calibri" w:hAnsi="Calibri" w:cs="Calibri"/>
          <w:b/>
          <w:bCs/>
          <w:color w:val="1F4E79"/>
          <w:spacing w:val="-5"/>
          <w:sz w:val="72"/>
          <w:szCs w:val="72"/>
        </w:rPr>
        <w:t xml:space="preserve"> </w:t>
      </w:r>
      <w:r w:rsidRPr="00875900">
        <w:rPr>
          <w:rFonts w:ascii="Calibri" w:eastAsia="Calibri" w:hAnsi="Calibri" w:cs="Calibri"/>
          <w:b/>
          <w:bCs/>
          <w:color w:val="1F4E79"/>
          <w:sz w:val="72"/>
          <w:szCs w:val="72"/>
        </w:rPr>
        <w:t>REPORT</w:t>
      </w:r>
    </w:p>
    <w:p w14:paraId="4ACED2D2" w14:textId="447D50B0" w:rsidR="003236B0" w:rsidRPr="00875900" w:rsidRDefault="003236B0" w:rsidP="003236B0">
      <w:pPr>
        <w:widowControl w:val="0"/>
        <w:autoSpaceDE w:val="0"/>
        <w:autoSpaceDN w:val="0"/>
        <w:spacing w:before="165" w:after="0" w:line="240" w:lineRule="auto"/>
        <w:ind w:left="827" w:right="1126"/>
        <w:jc w:val="center"/>
        <w:rPr>
          <w:rFonts w:ascii="Calibri" w:eastAsia="Calibri" w:hAnsi="Calibri" w:cs="Calibri"/>
          <w:b/>
          <w:sz w:val="36"/>
          <w:szCs w:val="20"/>
        </w:rPr>
      </w:pPr>
      <w:r>
        <w:rPr>
          <w:rFonts w:ascii="Calibri" w:eastAsia="Calibri" w:hAnsi="Calibri" w:cs="Calibri"/>
          <w:b/>
          <w:color w:val="212A35"/>
          <w:sz w:val="36"/>
          <w:szCs w:val="20"/>
        </w:rPr>
        <w:t>User Referral System</w:t>
      </w:r>
    </w:p>
    <w:tbl>
      <w:tblPr>
        <w:tblpPr w:leftFromText="180" w:rightFromText="180" w:vertAnchor="text" w:horzAnchor="margin" w:tblpY="176"/>
        <w:tblW w:w="96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4792"/>
        <w:gridCol w:w="2336"/>
      </w:tblGrid>
      <w:tr w:rsidR="004664BA" w:rsidRPr="00875900" w14:paraId="33430D95" w14:textId="77777777" w:rsidTr="004664BA">
        <w:trPr>
          <w:trHeight w:val="451"/>
        </w:trPr>
        <w:tc>
          <w:tcPr>
            <w:tcW w:w="2560" w:type="dxa"/>
            <w:shd w:val="clear" w:color="auto" w:fill="E7E6E6"/>
          </w:tcPr>
          <w:p w14:paraId="5D9081D3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789" w:right="428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sz w:val="32"/>
              </w:rPr>
              <w:t>Member</w:t>
            </w:r>
          </w:p>
        </w:tc>
        <w:tc>
          <w:tcPr>
            <w:tcW w:w="4792" w:type="dxa"/>
            <w:shd w:val="clear" w:color="auto" w:fill="E7E6E6"/>
          </w:tcPr>
          <w:p w14:paraId="0BD150D9" w14:textId="362852D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1940" w:right="1770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2336" w:type="dxa"/>
            <w:shd w:val="clear" w:color="auto" w:fill="E7E6E6"/>
          </w:tcPr>
          <w:p w14:paraId="78175C76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429" w:right="625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sz w:val="32"/>
              </w:rPr>
              <w:t>#ID</w:t>
            </w:r>
          </w:p>
        </w:tc>
      </w:tr>
      <w:tr w:rsidR="004664BA" w:rsidRPr="00875900" w14:paraId="6F76882D" w14:textId="77777777" w:rsidTr="004664BA">
        <w:trPr>
          <w:trHeight w:val="517"/>
        </w:trPr>
        <w:tc>
          <w:tcPr>
            <w:tcW w:w="2560" w:type="dxa"/>
            <w:shd w:val="clear" w:color="auto" w:fill="1F4E79"/>
          </w:tcPr>
          <w:p w14:paraId="2E6CEA91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267" w:after="0" w:line="240" w:lineRule="auto"/>
              <w:ind w:left="365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color w:val="FFFFFF"/>
                <w:w w:val="97"/>
                <w:sz w:val="32"/>
              </w:rPr>
              <w:t>1</w:t>
            </w:r>
          </w:p>
        </w:tc>
        <w:tc>
          <w:tcPr>
            <w:tcW w:w="4792" w:type="dxa"/>
            <w:shd w:val="clear" w:color="auto" w:fill="1F4E79"/>
          </w:tcPr>
          <w:p w14:paraId="236F838F" w14:textId="36FE4137" w:rsidR="004664BA" w:rsidRPr="00FC2093" w:rsidRDefault="004664BA" w:rsidP="004664BA">
            <w:pPr>
              <w:widowControl w:val="0"/>
              <w:autoSpaceDE w:val="0"/>
              <w:autoSpaceDN w:val="0"/>
              <w:spacing w:before="267" w:after="0" w:line="240" w:lineRule="auto"/>
              <w:ind w:right="443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</w:pPr>
            <w:r w:rsidRPr="00FC2093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  <w:t>Abdulaziz Ghaith</w:t>
            </w:r>
          </w:p>
        </w:tc>
        <w:tc>
          <w:tcPr>
            <w:tcW w:w="2336" w:type="dxa"/>
            <w:shd w:val="clear" w:color="auto" w:fill="1F4E79"/>
          </w:tcPr>
          <w:p w14:paraId="0816D859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267" w:after="0" w:line="240" w:lineRule="auto"/>
              <w:ind w:left="429" w:right="629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2239231</w:t>
            </w:r>
          </w:p>
        </w:tc>
      </w:tr>
      <w:tr w:rsidR="004664BA" w:rsidRPr="00875900" w14:paraId="795C7DF2" w14:textId="77777777" w:rsidTr="004664BA">
        <w:trPr>
          <w:trHeight w:val="451"/>
        </w:trPr>
        <w:tc>
          <w:tcPr>
            <w:tcW w:w="2560" w:type="dxa"/>
            <w:shd w:val="clear" w:color="auto" w:fill="001F5F"/>
          </w:tcPr>
          <w:p w14:paraId="315308E1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365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color w:val="FFFFFF"/>
                <w:w w:val="97"/>
                <w:sz w:val="32"/>
              </w:rPr>
              <w:t>2</w:t>
            </w:r>
          </w:p>
        </w:tc>
        <w:tc>
          <w:tcPr>
            <w:tcW w:w="4792" w:type="dxa"/>
            <w:shd w:val="clear" w:color="auto" w:fill="001F5F"/>
          </w:tcPr>
          <w:p w14:paraId="5988742E" w14:textId="72D01C01" w:rsidR="004664BA" w:rsidRPr="00FC2093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</w:pPr>
            <w:r w:rsidRPr="00FC2093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  <w:t xml:space="preserve">Yazeed </w:t>
            </w:r>
            <w:proofErr w:type="spellStart"/>
            <w:r w:rsidRPr="00FC2093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  <w:t>Bohassan</w:t>
            </w:r>
            <w:proofErr w:type="spellEnd"/>
          </w:p>
        </w:tc>
        <w:tc>
          <w:tcPr>
            <w:tcW w:w="2336" w:type="dxa"/>
            <w:shd w:val="clear" w:color="auto" w:fill="001F5F"/>
          </w:tcPr>
          <w:p w14:paraId="62DDFDBF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429" w:right="629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2235779</w:t>
            </w:r>
          </w:p>
        </w:tc>
      </w:tr>
      <w:tr w:rsidR="004664BA" w:rsidRPr="00875900" w14:paraId="48FFFC73" w14:textId="77777777" w:rsidTr="004664BA">
        <w:trPr>
          <w:trHeight w:val="453"/>
        </w:trPr>
        <w:tc>
          <w:tcPr>
            <w:tcW w:w="2560" w:type="dxa"/>
            <w:shd w:val="clear" w:color="auto" w:fill="1F4E79"/>
          </w:tcPr>
          <w:p w14:paraId="6C58ACE4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365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875900">
              <w:rPr>
                <w:rFonts w:ascii="Times New Roman" w:eastAsia="Times New Roman" w:hAnsi="Times New Roman" w:cs="Times New Roman"/>
                <w:b/>
                <w:color w:val="FFFFFF"/>
                <w:w w:val="97"/>
                <w:sz w:val="32"/>
              </w:rPr>
              <w:t>3</w:t>
            </w:r>
          </w:p>
        </w:tc>
        <w:tc>
          <w:tcPr>
            <w:tcW w:w="4792" w:type="dxa"/>
            <w:shd w:val="clear" w:color="auto" w:fill="1F4E79"/>
          </w:tcPr>
          <w:p w14:paraId="20ED89F6" w14:textId="22B2D007" w:rsidR="004664BA" w:rsidRPr="00FC2093" w:rsidRDefault="004664BA" w:rsidP="004664BA">
            <w:pPr>
              <w:widowControl w:val="0"/>
              <w:autoSpaceDE w:val="0"/>
              <w:autoSpaceDN w:val="0"/>
              <w:spacing w:before="17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0"/>
              </w:rPr>
            </w:pPr>
            <w:r w:rsidRPr="00FC2093">
              <w:rPr>
                <w:rFonts w:ascii="Times New Roman" w:eastAsia="Times New Roman" w:hAnsi="Times New Roman" w:cs="Times New Roman"/>
                <w:b/>
                <w:color w:val="FFFFFF" w:themeColor="background1"/>
                <w:sz w:val="30"/>
              </w:rPr>
              <w:t>Manaf al Jadani</w:t>
            </w:r>
          </w:p>
        </w:tc>
        <w:tc>
          <w:tcPr>
            <w:tcW w:w="2336" w:type="dxa"/>
            <w:shd w:val="clear" w:color="auto" w:fill="1F4E79"/>
          </w:tcPr>
          <w:p w14:paraId="53D261D5" w14:textId="77777777" w:rsidR="004664BA" w:rsidRPr="00875900" w:rsidRDefault="004664BA" w:rsidP="004664BA">
            <w:pPr>
              <w:widowControl w:val="0"/>
              <w:autoSpaceDE w:val="0"/>
              <w:autoSpaceDN w:val="0"/>
              <w:spacing w:before="157" w:after="0" w:line="240" w:lineRule="auto"/>
              <w:ind w:left="429" w:right="629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FC2093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  <w:t>2236702</w:t>
            </w:r>
          </w:p>
        </w:tc>
      </w:tr>
    </w:tbl>
    <w:p w14:paraId="7B7AAC3C" w14:textId="168D3E17" w:rsidR="003236B0" w:rsidRPr="00875900" w:rsidRDefault="007D3D62" w:rsidP="004664BA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b/>
          <w:sz w:val="20"/>
          <w:szCs w:val="26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86912" behindDoc="0" locked="0" layoutInCell="1" allowOverlap="1" wp14:anchorId="2C2E4268" wp14:editId="11268C61">
            <wp:simplePos x="0" y="0"/>
            <wp:positionH relativeFrom="column">
              <wp:posOffset>2058035</wp:posOffset>
            </wp:positionH>
            <wp:positionV relativeFrom="paragraph">
              <wp:posOffset>1554480</wp:posOffset>
            </wp:positionV>
            <wp:extent cx="1006475" cy="1134110"/>
            <wp:effectExtent l="0" t="0" r="3175" b="8890"/>
            <wp:wrapNone/>
            <wp:docPr id="1056566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6988" name="Picture 10565669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95600" w14:textId="7BE5D631" w:rsidR="007D3D62" w:rsidRDefault="00D7732F" w:rsidP="007D3D62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  <w:rtl/>
        </w:rPr>
      </w:pPr>
      <w:bookmarkStart w:id="0" w:name="_Toc166855199"/>
      <w:bookmarkStart w:id="1" w:name="_Toc166863538"/>
      <w:bookmarkStart w:id="2" w:name="_Toc166863576"/>
      <w:bookmarkStart w:id="3" w:name="_Toc166863633"/>
      <w:bookmarkStart w:id="4" w:name="_Toc166667164"/>
      <w:r>
        <w:rPr>
          <w:rFonts w:ascii="Calibri" w:eastAsia="Calibri" w:hAnsi="Calibri" w:cs="Calibri"/>
          <w:b/>
          <w:bCs/>
          <w:sz w:val="32"/>
          <w:szCs w:val="32"/>
        </w:rPr>
        <w:t xml:space="preserve">Yazeed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Bohassan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               </w:t>
      </w:r>
    </w:p>
    <w:p w14:paraId="7B50FC1C" w14:textId="25ED811A" w:rsidR="007D3D62" w:rsidRDefault="007D3D62" w:rsidP="00D7732F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  <w:rtl/>
        </w:rPr>
      </w:pPr>
    </w:p>
    <w:p w14:paraId="674C2B7C" w14:textId="237E90BF" w:rsidR="00D7732F" w:rsidRDefault="007D3D62" w:rsidP="00D7732F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 w:hint="cs"/>
          <w:b/>
          <w:bCs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79744" behindDoc="0" locked="0" layoutInCell="1" allowOverlap="1" wp14:anchorId="44CC8E9A" wp14:editId="5B819772">
            <wp:simplePos x="0" y="0"/>
            <wp:positionH relativeFrom="column">
              <wp:posOffset>2091228</wp:posOffset>
            </wp:positionH>
            <wp:positionV relativeFrom="paragraph">
              <wp:posOffset>75796</wp:posOffset>
            </wp:positionV>
            <wp:extent cx="1047020" cy="1052946"/>
            <wp:effectExtent l="0" t="0" r="1270" b="0"/>
            <wp:wrapNone/>
            <wp:docPr id="324539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9329" name="Picture 3245393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020" cy="105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2F">
        <w:rPr>
          <w:rFonts w:ascii="Calibri" w:eastAsia="Calibri" w:hAnsi="Calibri" w:cs="Calibri"/>
          <w:b/>
          <w:bCs/>
          <w:sz w:val="32"/>
          <w:szCs w:val="32"/>
        </w:rPr>
        <w:t xml:space="preserve">Abdulaziz Gaith          </w:t>
      </w:r>
    </w:p>
    <w:p w14:paraId="5ECA7526" w14:textId="298BDF4B" w:rsidR="00D7732F" w:rsidRDefault="00D7732F" w:rsidP="00D7732F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082CA407" w14:textId="77777777" w:rsidR="007D3D62" w:rsidRDefault="007D3D62" w:rsidP="00D7732F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  <w:rtl/>
        </w:rPr>
      </w:pPr>
    </w:p>
    <w:p w14:paraId="30509DF9" w14:textId="1D34A863" w:rsidR="004664BA" w:rsidRDefault="007D3D62" w:rsidP="00D7732F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right="2394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399CFB7" wp14:editId="7147B2DA">
            <wp:simplePos x="0" y="0"/>
            <wp:positionH relativeFrom="column">
              <wp:posOffset>2165638</wp:posOffset>
            </wp:positionH>
            <wp:positionV relativeFrom="paragraph">
              <wp:posOffset>180225</wp:posOffset>
            </wp:positionV>
            <wp:extent cx="888423" cy="1184564"/>
            <wp:effectExtent l="0" t="0" r="6985" b="0"/>
            <wp:wrapNone/>
            <wp:docPr id="56683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0104" name="Picture 566830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423" cy="1184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2F">
        <w:rPr>
          <w:rFonts w:ascii="Calibri" w:eastAsia="Calibri" w:hAnsi="Calibri" w:cs="Calibri"/>
          <w:b/>
          <w:bCs/>
          <w:sz w:val="32"/>
          <w:szCs w:val="32"/>
        </w:rPr>
        <w:t>Manaf al Jadani</w:t>
      </w:r>
    </w:p>
    <w:p w14:paraId="04E43ABC" w14:textId="17FD4C0E" w:rsidR="004664BA" w:rsidRDefault="004664BA" w:rsidP="003236B0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jc w:val="center"/>
        <w:outlineLvl w:val="0"/>
        <w:rPr>
          <w:rFonts w:ascii="Calibri" w:eastAsia="Calibri" w:hAnsi="Calibri" w:cs="Calibri"/>
          <w:b/>
          <w:bCs/>
          <w:sz w:val="32"/>
          <w:szCs w:val="32"/>
          <w:rtl/>
        </w:rPr>
      </w:pPr>
    </w:p>
    <w:p w14:paraId="5ED9DF01" w14:textId="0EEB9811" w:rsidR="004664BA" w:rsidRDefault="004664BA" w:rsidP="003236B0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jc w:val="center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</w:p>
    <w:p w14:paraId="5E8D9655" w14:textId="77777777" w:rsidR="004664BA" w:rsidRDefault="004664BA" w:rsidP="003236B0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jc w:val="center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</w:p>
    <w:p w14:paraId="0897546C" w14:textId="1FC93433" w:rsidR="003236B0" w:rsidRPr="00875900" w:rsidRDefault="003236B0" w:rsidP="004664BA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jc w:val="center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  <w:r w:rsidRPr="00875900">
        <w:rPr>
          <w:rFonts w:ascii="Calibri" w:eastAsia="Calibri" w:hAnsi="Calibri" w:cs="Calibri"/>
          <w:b/>
          <w:bCs/>
          <w:sz w:val="32"/>
          <w:szCs w:val="32"/>
        </w:rPr>
        <w:t>Instructor: Dr. Atif Shahzad</w:t>
      </w:r>
      <w:bookmarkEnd w:id="0"/>
      <w:bookmarkEnd w:id="1"/>
      <w:bookmarkEnd w:id="2"/>
      <w:bookmarkEnd w:id="3"/>
    </w:p>
    <w:p w14:paraId="12D550C6" w14:textId="77777777" w:rsidR="003236B0" w:rsidRDefault="003236B0" w:rsidP="004664BA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jc w:val="center"/>
        <w:outlineLvl w:val="0"/>
        <w:rPr>
          <w:rFonts w:ascii="Calibri" w:eastAsia="Calibri" w:hAnsi="Calibri" w:cs="Calibri"/>
          <w:b/>
          <w:bCs/>
          <w:sz w:val="32"/>
          <w:szCs w:val="32"/>
        </w:rPr>
      </w:pPr>
      <w:bookmarkStart w:id="5" w:name="_Toc166855200"/>
      <w:bookmarkStart w:id="6" w:name="_Toc166863539"/>
      <w:bookmarkStart w:id="7" w:name="_Toc166863577"/>
      <w:bookmarkStart w:id="8" w:name="_Toc166863634"/>
      <w:r w:rsidRPr="00875900">
        <w:rPr>
          <w:rFonts w:ascii="Calibri" w:eastAsia="Calibri" w:hAnsi="Calibri" w:cs="Calibri"/>
          <w:b/>
          <w:bCs/>
          <w:sz w:val="32"/>
          <w:szCs w:val="32"/>
        </w:rPr>
        <w:t>Sections:</w:t>
      </w:r>
      <w:r w:rsidRPr="00875900"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r>
        <w:rPr>
          <w:rFonts w:ascii="Calibri" w:eastAsia="Calibri" w:hAnsi="Calibri" w:cs="Calibri"/>
          <w:b/>
          <w:bCs/>
          <w:sz w:val="32"/>
          <w:szCs w:val="32"/>
        </w:rPr>
        <w:t>GA</w:t>
      </w:r>
    </w:p>
    <w:p w14:paraId="308E7612" w14:textId="24A6D927" w:rsidR="003236B0" w:rsidRPr="00875900" w:rsidRDefault="003236B0" w:rsidP="004664BA">
      <w:pPr>
        <w:widowControl w:val="0"/>
        <w:tabs>
          <w:tab w:val="left" w:pos="4892"/>
        </w:tabs>
        <w:autoSpaceDE w:val="0"/>
        <w:autoSpaceDN w:val="0"/>
        <w:spacing w:before="37" w:after="0" w:line="357" w:lineRule="auto"/>
        <w:ind w:left="2443" w:right="2394" w:firstLine="451"/>
        <w:outlineLvl w:val="0"/>
        <w:rPr>
          <w:rFonts w:ascii="Calibri" w:eastAsia="Calibri" w:hAnsi="Calibri" w:cs="Calibri"/>
          <w:b/>
          <w:bCs/>
          <w:sz w:val="32"/>
          <w:szCs w:val="32"/>
        </w:rPr>
        <w:sectPr w:rsidR="003236B0" w:rsidRPr="00875900" w:rsidSect="003236B0">
          <w:footerReference w:type="default" r:id="rId13"/>
          <w:pgSz w:w="11910" w:h="16840"/>
          <w:pgMar w:top="1420" w:right="1040" w:bottom="1180" w:left="1340" w:header="720" w:footer="998" w:gutter="0"/>
          <w:pgNumType w:start="1"/>
          <w:cols w:space="720"/>
        </w:sectPr>
      </w:pPr>
    </w:p>
    <w:p w14:paraId="2C8906CB" w14:textId="77777777" w:rsidR="003236B0" w:rsidRDefault="003236B0">
      <w:pPr>
        <w:pStyle w:val="Title"/>
      </w:pPr>
    </w:p>
    <w:p w14:paraId="2473F5AE" w14:textId="6A85DD55" w:rsidR="00EA1092" w:rsidRDefault="00000000">
      <w:pPr>
        <w:pStyle w:val="Title"/>
      </w:pPr>
      <w:r>
        <w:t>User Referral System - Final Report</w:t>
      </w:r>
    </w:p>
    <w:p w14:paraId="0FA4DACC" w14:textId="77777777" w:rsidR="00EA1092" w:rsidRDefault="00000000">
      <w:pPr>
        <w:pStyle w:val="Heading1"/>
      </w:pPr>
      <w:r>
        <w:t>1. Introduction</w:t>
      </w:r>
    </w:p>
    <w:p w14:paraId="426A7BA2" w14:textId="77777777" w:rsidR="00EA1092" w:rsidRDefault="00000000">
      <w:r>
        <w:t>The User Referral System is a C# Windows Forms application that allows users to register, log in, edit profiles, use referral codes, and view a leaderboard.</w:t>
      </w:r>
    </w:p>
    <w:p w14:paraId="0A15C02F" w14:textId="77777777" w:rsidR="00EA1092" w:rsidRDefault="00000000">
      <w:pPr>
        <w:pStyle w:val="Heading1"/>
      </w:pPr>
      <w:r>
        <w:t>2. Objective</w:t>
      </w:r>
    </w:p>
    <w:p w14:paraId="7F7A85BD" w14:textId="77777777" w:rsidR="00EA1092" w:rsidRDefault="00000000">
      <w:r>
        <w:t>To create a modern referral tracking system using C#, SQLite, and Robinhood-inspired UI design.</w:t>
      </w:r>
    </w:p>
    <w:p w14:paraId="1A69AC7B" w14:textId="77777777" w:rsidR="00EA1092" w:rsidRDefault="00000000">
      <w:pPr>
        <w:pStyle w:val="Heading1"/>
      </w:pPr>
      <w:r>
        <w:t>3. Technologies Used</w:t>
      </w:r>
    </w:p>
    <w:p w14:paraId="630AB83C" w14:textId="77777777" w:rsidR="00EA1092" w:rsidRDefault="00000000">
      <w:r>
        <w:t>• C# (Windows Forms)</w:t>
      </w:r>
      <w:r>
        <w:br/>
        <w:t>• SQLite</w:t>
      </w:r>
      <w:r>
        <w:br/>
        <w:t>• Visual Studio</w:t>
      </w:r>
      <w:r>
        <w:br/>
        <w:t>• .NET Framework</w:t>
      </w:r>
    </w:p>
    <w:p w14:paraId="2D4AAF90" w14:textId="77777777" w:rsidR="00EA1092" w:rsidRDefault="00000000">
      <w:pPr>
        <w:pStyle w:val="Heading1"/>
      </w:pPr>
      <w:r>
        <w:t>4. System Features</w:t>
      </w:r>
    </w:p>
    <w:p w14:paraId="253DF205" w14:textId="77777777" w:rsidR="00EA1092" w:rsidRDefault="00000000">
      <w:r>
        <w:t>• Login and Registration</w:t>
      </w:r>
      <w:r>
        <w:br/>
        <w:t>• Referral Code Generation and Tracking</w:t>
      </w:r>
      <w:r>
        <w:br/>
        <w:t>• Leaderboard with Highlighted Users</w:t>
      </w:r>
      <w:r>
        <w:br/>
        <w:t>• Editable User Profile</w:t>
      </w:r>
      <w:r>
        <w:br/>
        <w:t>• Clean Robinhood-Inspired Interface</w:t>
      </w:r>
    </w:p>
    <w:p w14:paraId="547A60F6" w14:textId="77777777" w:rsidR="00EA1092" w:rsidRDefault="00000000">
      <w:pPr>
        <w:pStyle w:val="Heading1"/>
      </w:pPr>
      <w:r>
        <w:lastRenderedPageBreak/>
        <w:t>5. Screenshots of Forms</w:t>
      </w:r>
    </w:p>
    <w:p w14:paraId="75E6B194" w14:textId="77777777" w:rsidR="00EA1092" w:rsidRDefault="00000000">
      <w:pPr>
        <w:pStyle w:val="Heading2"/>
      </w:pPr>
      <w:r>
        <w:t>Login Form</w:t>
      </w:r>
    </w:p>
    <w:p w14:paraId="2E377068" w14:textId="77777777" w:rsidR="00EA1092" w:rsidRDefault="00000000">
      <w:r>
        <w:rPr>
          <w:noProof/>
        </w:rPr>
        <w:drawing>
          <wp:inline distT="0" distB="0" distL="0" distR="0" wp14:anchorId="4E4C1541" wp14:editId="57D837DA">
            <wp:extent cx="5029200" cy="306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2 21594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0027" w14:textId="77777777" w:rsidR="00EA1092" w:rsidRDefault="00000000">
      <w:pPr>
        <w:pStyle w:val="Heading2"/>
      </w:pPr>
      <w:r>
        <w:t>Dashboard Form</w:t>
      </w:r>
    </w:p>
    <w:p w14:paraId="6F729EBF" w14:textId="77777777" w:rsidR="00EA1092" w:rsidRDefault="00000000">
      <w:r>
        <w:rPr>
          <w:noProof/>
        </w:rPr>
        <w:drawing>
          <wp:inline distT="0" distB="0" distL="0" distR="0" wp14:anchorId="1CE38CD9" wp14:editId="609F34D3">
            <wp:extent cx="5029200" cy="3068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2 2201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09A3" w14:textId="77777777" w:rsidR="00EA1092" w:rsidRDefault="00000000">
      <w:pPr>
        <w:pStyle w:val="Heading2"/>
      </w:pPr>
      <w:r>
        <w:lastRenderedPageBreak/>
        <w:t>Edit Profile Form</w:t>
      </w:r>
    </w:p>
    <w:p w14:paraId="291B7C9F" w14:textId="77777777" w:rsidR="00EA1092" w:rsidRDefault="00000000">
      <w:r>
        <w:rPr>
          <w:noProof/>
        </w:rPr>
        <w:drawing>
          <wp:inline distT="0" distB="0" distL="0" distR="0" wp14:anchorId="56BA743E" wp14:editId="4A0A5673">
            <wp:extent cx="5029200" cy="3073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2 22013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167" w14:textId="77777777" w:rsidR="00EA1092" w:rsidRDefault="00000000">
      <w:pPr>
        <w:pStyle w:val="Heading2"/>
      </w:pPr>
      <w:r>
        <w:t>Leaderboard Form</w:t>
      </w:r>
    </w:p>
    <w:p w14:paraId="7AA4A463" w14:textId="77777777" w:rsidR="00EA1092" w:rsidRDefault="00000000">
      <w:r>
        <w:rPr>
          <w:noProof/>
        </w:rPr>
        <w:drawing>
          <wp:inline distT="0" distB="0" distL="0" distR="0" wp14:anchorId="09A35126" wp14:editId="596CCA56">
            <wp:extent cx="5029200" cy="3032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2 22014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5E1B" w14:textId="77777777" w:rsidR="00EA1092" w:rsidRDefault="00000000">
      <w:pPr>
        <w:pStyle w:val="Heading1"/>
      </w:pPr>
      <w:r>
        <w:t>6. Sample Code Snapshots</w:t>
      </w:r>
    </w:p>
    <w:p w14:paraId="487DFA44" w14:textId="77777777" w:rsidR="00EA1092" w:rsidRDefault="00000000">
      <w:pPr>
        <w:pStyle w:val="Heading2"/>
      </w:pPr>
      <w:r>
        <w:t>Form1.cs (Login &amp; Registration)</w:t>
      </w:r>
    </w:p>
    <w:p w14:paraId="2CCD0C2B" w14:textId="77777777" w:rsidR="00A30634" w:rsidRPr="00A30634" w:rsidRDefault="00000000" w:rsidP="00A30634">
      <w:pPr>
        <w:shd w:val="clear" w:color="auto" w:fill="EEEEEE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﻿</w:t>
      </w:r>
      <w:r w:rsidR="00A30634" w:rsidRPr="00A30634">
        <w:rPr>
          <w:rFonts w:ascii="Courier New" w:hAnsi="Courier New"/>
          <w:sz w:val="18"/>
        </w:rPr>
        <w:t xml:space="preserve">using </w:t>
      </w:r>
      <w:proofErr w:type="gramStart"/>
      <w:r w:rsidR="00A30634" w:rsidRPr="00A30634">
        <w:rPr>
          <w:rFonts w:ascii="Courier New" w:hAnsi="Courier New"/>
          <w:sz w:val="18"/>
        </w:rPr>
        <w:t>System;</w:t>
      </w:r>
      <w:proofErr w:type="gramEnd"/>
    </w:p>
    <w:p w14:paraId="51588DFC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System.Windows.Forms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4D4BD78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lastRenderedPageBreak/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System.Data.SQLite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719783B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5CA42BF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namespace </w:t>
      </w:r>
      <w:proofErr w:type="spellStart"/>
      <w:r w:rsidRPr="00A30634">
        <w:rPr>
          <w:rFonts w:ascii="Courier New" w:hAnsi="Courier New"/>
          <w:sz w:val="18"/>
        </w:rPr>
        <w:t>UserReferralSystem</w:t>
      </w:r>
      <w:proofErr w:type="spellEnd"/>
    </w:p>
    <w:p w14:paraId="2137769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>{</w:t>
      </w:r>
    </w:p>
    <w:p w14:paraId="67CCC90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public partial class Form1 : Form</w:t>
      </w:r>
    </w:p>
    <w:p w14:paraId="364A0E41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{</w:t>
      </w:r>
    </w:p>
    <w:p w14:paraId="5211AA3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public Form1()</w:t>
      </w:r>
    </w:p>
    <w:p w14:paraId="0ABC7261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7A7C97A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</w:t>
      </w:r>
      <w:proofErr w:type="spellStart"/>
      <w:proofErr w:type="gramStart"/>
      <w:r w:rsidRPr="00A30634">
        <w:rPr>
          <w:rFonts w:ascii="Courier New" w:hAnsi="Courier New"/>
          <w:sz w:val="18"/>
        </w:rPr>
        <w:t>InitializeComponent</w:t>
      </w:r>
      <w:proofErr w:type="spellEnd"/>
      <w:r w:rsidRPr="00A30634">
        <w:rPr>
          <w:rFonts w:ascii="Courier New" w:hAnsi="Courier New"/>
          <w:sz w:val="18"/>
        </w:rPr>
        <w:t>();</w:t>
      </w:r>
      <w:proofErr w:type="gramEnd"/>
    </w:p>
    <w:p w14:paraId="18D2C62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6908699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02C85C4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btnLogin_Click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5B895BD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3F94786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Login logic with DB validation</w:t>
      </w:r>
    </w:p>
    <w:p w14:paraId="3DDD0F71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64A64913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5A4E54B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btnRegister_Click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0A15B3A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7D99AAB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Registration logic with referral code points</w:t>
      </w:r>
    </w:p>
    <w:p w14:paraId="0B3800C9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7E82D6B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}</w:t>
      </w:r>
    </w:p>
    <w:p w14:paraId="0DBF0783" w14:textId="671BBF9D" w:rsidR="00A30634" w:rsidRDefault="00A30634" w:rsidP="00A30634">
      <w:pPr>
        <w:shd w:val="clear" w:color="auto" w:fill="EEEEE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634">
        <w:rPr>
          <w:rFonts w:ascii="Courier New" w:hAnsi="Courier New"/>
          <w:sz w:val="18"/>
        </w:rPr>
        <w:t>}</w:t>
      </w:r>
    </w:p>
    <w:p w14:paraId="50DADF29" w14:textId="2B985343" w:rsidR="00A30634" w:rsidRPr="00A30634" w:rsidRDefault="00A30634" w:rsidP="00A3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Used: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btnLogin_Click</w:t>
      </w:r>
      <w:proofErr w:type="spellEnd"/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btnRegister_Click</w:t>
      </w:r>
      <w:proofErr w:type="spellEnd"/>
    </w:p>
    <w:p w14:paraId="77AFF644" w14:textId="77777777" w:rsidR="00A30634" w:rsidRPr="00A30634" w:rsidRDefault="00A30634" w:rsidP="00A306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btnLogin_Click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Authenticates user credentials and logs them in.</w:t>
      </w:r>
    </w:p>
    <w:p w14:paraId="34878EC2" w14:textId="77777777" w:rsidR="00A30634" w:rsidRPr="00A30634" w:rsidRDefault="00A30634" w:rsidP="00A306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btnRegister_Click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Handles registration, validates referral code, and adds user to the database.</w:t>
      </w:r>
    </w:p>
    <w:p w14:paraId="4F7C6C49" w14:textId="77777777" w:rsidR="00A30634" w:rsidRPr="00A30634" w:rsidRDefault="00000000" w:rsidP="00A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9F7868">
          <v:rect id="_x0000_i1025" style="width:0;height:1.5pt" o:hralign="center" o:hrstd="t" o:hr="t" fillcolor="#a0a0a0" stroked="f"/>
        </w:pict>
      </w:r>
    </w:p>
    <w:p w14:paraId="4E6F4993" w14:textId="2D71011A" w:rsidR="00EA1092" w:rsidRDefault="00000000">
      <w:pPr>
        <w:pStyle w:val="Heading2"/>
      </w:pPr>
      <w:r>
        <w:t>Form2.cs (User Dashboard)</w:t>
      </w:r>
    </w:p>
    <w:p w14:paraId="415FDD77" w14:textId="77777777" w:rsidR="00A30634" w:rsidRPr="00A30634" w:rsidRDefault="00000000" w:rsidP="00A30634">
      <w:pPr>
        <w:shd w:val="clear" w:color="auto" w:fill="EEEEEE"/>
        <w:rPr>
          <w:rFonts w:ascii="Courier New" w:hAnsi="Courier New"/>
          <w:sz w:val="18"/>
        </w:rPr>
      </w:pPr>
      <w:r>
        <w:rPr>
          <w:rFonts w:ascii="Tahoma" w:hAnsi="Tahoma" w:cs="Tahoma"/>
          <w:sz w:val="18"/>
        </w:rPr>
        <w:t>﻿</w:t>
      </w:r>
      <w:r w:rsidR="00A30634" w:rsidRPr="00A30634">
        <w:rPr>
          <w:rFonts w:ascii="Courier New" w:hAnsi="Courier New"/>
          <w:sz w:val="18"/>
        </w:rPr>
        <w:t xml:space="preserve">using </w:t>
      </w:r>
      <w:proofErr w:type="gramStart"/>
      <w:r w:rsidR="00A30634" w:rsidRPr="00A30634">
        <w:rPr>
          <w:rFonts w:ascii="Courier New" w:hAnsi="Courier New"/>
          <w:sz w:val="18"/>
        </w:rPr>
        <w:t>System;</w:t>
      </w:r>
      <w:proofErr w:type="gramEnd"/>
    </w:p>
    <w:p w14:paraId="15BFE4D1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System.Windows.Forms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7DB9DD7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5E714F1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namespace </w:t>
      </w:r>
      <w:proofErr w:type="spellStart"/>
      <w:r w:rsidRPr="00A30634">
        <w:rPr>
          <w:rFonts w:ascii="Courier New" w:hAnsi="Courier New"/>
          <w:sz w:val="18"/>
        </w:rPr>
        <w:t>UserReferralSystem</w:t>
      </w:r>
      <w:proofErr w:type="spellEnd"/>
    </w:p>
    <w:p w14:paraId="3BF49FD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>{</w:t>
      </w:r>
    </w:p>
    <w:p w14:paraId="32A4DD9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public partial class Form2 : Form</w:t>
      </w:r>
    </w:p>
    <w:p w14:paraId="79D4AAB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{</w:t>
      </w:r>
    </w:p>
    <w:p w14:paraId="6EA5FA4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public Form2(string username)</w:t>
      </w:r>
    </w:p>
    <w:p w14:paraId="70807BA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0C1445C8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</w:t>
      </w:r>
      <w:proofErr w:type="spellStart"/>
      <w:proofErr w:type="gramStart"/>
      <w:r w:rsidRPr="00A30634">
        <w:rPr>
          <w:rFonts w:ascii="Courier New" w:hAnsi="Courier New"/>
          <w:sz w:val="18"/>
        </w:rPr>
        <w:t>InitializeComponent</w:t>
      </w:r>
      <w:proofErr w:type="spellEnd"/>
      <w:r w:rsidRPr="00A30634">
        <w:rPr>
          <w:rFonts w:ascii="Courier New" w:hAnsi="Courier New"/>
          <w:sz w:val="18"/>
        </w:rPr>
        <w:t>();</w:t>
      </w:r>
      <w:proofErr w:type="gramEnd"/>
    </w:p>
    <w:p w14:paraId="00C5BF3C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3D460F6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43C9BB8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btnEditProfile_Click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2D2B4E68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716BBFF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Opens Form3 for editing user profile</w:t>
      </w:r>
    </w:p>
    <w:p w14:paraId="4DB1A022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325913F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1E60B05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btnLeaderboard_Click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7E5AEFB8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01AB636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Opens Form4 to view leaderboard</w:t>
      </w:r>
    </w:p>
    <w:p w14:paraId="2712108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7B120E1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7EB4B9B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btnBack_Click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764678E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089814E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Navigates back to login form</w:t>
      </w:r>
    </w:p>
    <w:p w14:paraId="4D668835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71842C1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}</w:t>
      </w:r>
    </w:p>
    <w:p w14:paraId="3295587F" w14:textId="769D9D6A" w:rsidR="00A30634" w:rsidRDefault="00A30634" w:rsidP="00A30634">
      <w:pPr>
        <w:shd w:val="clear" w:color="auto" w:fill="EEEEE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634">
        <w:rPr>
          <w:rFonts w:ascii="Courier New" w:hAnsi="Courier New"/>
          <w:sz w:val="18"/>
        </w:rPr>
        <w:t>}</w:t>
      </w:r>
    </w:p>
    <w:p w14:paraId="1D175DFD" w14:textId="65056F5A" w:rsidR="00A30634" w:rsidRPr="00A30634" w:rsidRDefault="00A30634" w:rsidP="00A3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Used: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634">
        <w:rPr>
          <w:rFonts w:ascii="Courier New" w:eastAsia="Times New Roman" w:hAnsi="Courier New" w:cs="Courier New"/>
          <w:sz w:val="20"/>
          <w:szCs w:val="20"/>
        </w:rPr>
        <w:t>Form2_Load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btnEditProfile_Click</w:t>
      </w:r>
      <w:proofErr w:type="spellEnd"/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btnLeaderboard_Click</w:t>
      </w:r>
      <w:proofErr w:type="spellEnd"/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btnBack_Click</w:t>
      </w:r>
      <w:proofErr w:type="spellEnd"/>
    </w:p>
    <w:p w14:paraId="247D7380" w14:textId="77777777" w:rsidR="00A30634" w:rsidRPr="00A30634" w:rsidRDefault="00A30634" w:rsidP="00A306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Form2_Load: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Loads user data including referral code and points.</w:t>
      </w:r>
    </w:p>
    <w:p w14:paraId="7BC4BF00" w14:textId="77777777" w:rsidR="00A30634" w:rsidRPr="00A30634" w:rsidRDefault="00A30634" w:rsidP="00A306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btnEditProfile_Click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Opens Form3 for editing username/password.</w:t>
      </w:r>
    </w:p>
    <w:p w14:paraId="45E06A78" w14:textId="77777777" w:rsidR="00A30634" w:rsidRPr="00A30634" w:rsidRDefault="00A30634" w:rsidP="00A306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btnLeaderboard_Click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Navigates to Form4 to view </w:t>
      </w:r>
      <w:proofErr w:type="gramStart"/>
      <w:r w:rsidRPr="00A30634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gramEnd"/>
      <w:r w:rsidRPr="00A3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704" w14:textId="77777777" w:rsidR="00A30634" w:rsidRPr="00A30634" w:rsidRDefault="00A30634" w:rsidP="00A306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btnBack_Click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Returns to the login screen.</w:t>
      </w:r>
    </w:p>
    <w:p w14:paraId="2CB9F419" w14:textId="77777777" w:rsidR="00A30634" w:rsidRPr="00A30634" w:rsidRDefault="00000000" w:rsidP="00A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30B187">
          <v:rect id="_x0000_i1026" style="width:0;height:1.5pt" o:hralign="center" o:hrstd="t" o:hr="t" fillcolor="#a0a0a0" stroked="f"/>
        </w:pict>
      </w:r>
    </w:p>
    <w:p w14:paraId="5BE86D9D" w14:textId="31EC5F14" w:rsidR="00EA1092" w:rsidRDefault="00000000">
      <w:pPr>
        <w:pStyle w:val="Heading2"/>
      </w:pPr>
      <w:r>
        <w:t>Form3.cs (Profile Edit)</w:t>
      </w:r>
    </w:p>
    <w:p w14:paraId="2C449713" w14:textId="77777777" w:rsidR="00A30634" w:rsidRPr="00A30634" w:rsidRDefault="00000000" w:rsidP="00A30634">
      <w:pPr>
        <w:shd w:val="clear" w:color="auto" w:fill="EEEEEE"/>
        <w:rPr>
          <w:rFonts w:ascii="Courier New" w:hAnsi="Courier New"/>
          <w:sz w:val="18"/>
        </w:rPr>
      </w:pPr>
      <w:r>
        <w:rPr>
          <w:rFonts w:ascii="Tahoma" w:hAnsi="Tahoma" w:cs="Tahoma"/>
          <w:sz w:val="18"/>
        </w:rPr>
        <w:t>﻿</w:t>
      </w:r>
      <w:r w:rsidR="00A30634" w:rsidRPr="00A30634">
        <w:rPr>
          <w:rFonts w:ascii="Courier New" w:hAnsi="Courier New"/>
          <w:sz w:val="18"/>
        </w:rPr>
        <w:t xml:space="preserve">using </w:t>
      </w:r>
      <w:proofErr w:type="gramStart"/>
      <w:r w:rsidR="00A30634" w:rsidRPr="00A30634">
        <w:rPr>
          <w:rFonts w:ascii="Courier New" w:hAnsi="Courier New"/>
          <w:sz w:val="18"/>
        </w:rPr>
        <w:t>System;</w:t>
      </w:r>
      <w:proofErr w:type="gramEnd"/>
    </w:p>
    <w:p w14:paraId="5E64714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System.Windows.Forms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4E5A34D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System.Data.SQLite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75A9EE99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13336343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namespace </w:t>
      </w:r>
      <w:proofErr w:type="spellStart"/>
      <w:r w:rsidRPr="00A30634">
        <w:rPr>
          <w:rFonts w:ascii="Courier New" w:hAnsi="Courier New"/>
          <w:sz w:val="18"/>
        </w:rPr>
        <w:t>UserReferralSystem</w:t>
      </w:r>
      <w:proofErr w:type="spellEnd"/>
    </w:p>
    <w:p w14:paraId="3573C899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>{</w:t>
      </w:r>
    </w:p>
    <w:p w14:paraId="35E36575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public partial class Form3 : Form</w:t>
      </w:r>
    </w:p>
    <w:p w14:paraId="6FB8051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{</w:t>
      </w:r>
    </w:p>
    <w:p w14:paraId="01A8C13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public Form3(string username, string password, Form2 form2)</w:t>
      </w:r>
    </w:p>
    <w:p w14:paraId="42091DB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72C6D5C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</w:t>
      </w:r>
      <w:proofErr w:type="spellStart"/>
      <w:proofErr w:type="gramStart"/>
      <w:r w:rsidRPr="00A30634">
        <w:rPr>
          <w:rFonts w:ascii="Courier New" w:hAnsi="Courier New"/>
          <w:sz w:val="18"/>
        </w:rPr>
        <w:t>InitializeComponent</w:t>
      </w:r>
      <w:proofErr w:type="spellEnd"/>
      <w:r w:rsidRPr="00A30634">
        <w:rPr>
          <w:rFonts w:ascii="Courier New" w:hAnsi="Courier New"/>
          <w:sz w:val="18"/>
        </w:rPr>
        <w:t>();</w:t>
      </w:r>
      <w:proofErr w:type="gramEnd"/>
    </w:p>
    <w:p w14:paraId="5104B4E5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3C9CA19D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5FF0D781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btnSave_Click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3588570A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4A7FF90B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Updates username and password in database</w:t>
      </w:r>
    </w:p>
    <w:p w14:paraId="2A81EFB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55D71035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3695A655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</w:t>
      </w:r>
      <w:proofErr w:type="spellStart"/>
      <w:r w:rsidRPr="00A30634">
        <w:rPr>
          <w:rFonts w:ascii="Courier New" w:hAnsi="Courier New"/>
          <w:sz w:val="18"/>
        </w:rPr>
        <w:t>btnBack_Click</w:t>
      </w:r>
      <w:proofErr w:type="spellEnd"/>
      <w:r w:rsidRPr="00A30634">
        <w:rPr>
          <w:rFonts w:ascii="Courier New" w:hAnsi="Courier New"/>
          <w:sz w:val="18"/>
        </w:rPr>
        <w:t xml:space="preserve">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261AE5F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70F6165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Returns to dashboard</w:t>
      </w:r>
    </w:p>
    <w:p w14:paraId="2BC3017C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731CC6CA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}</w:t>
      </w:r>
    </w:p>
    <w:p w14:paraId="7EC20363" w14:textId="32031DEF" w:rsidR="00EA1092" w:rsidRDefault="00A30634" w:rsidP="00A30634">
      <w:pPr>
        <w:shd w:val="clear" w:color="auto" w:fill="EEEEEE"/>
      </w:pPr>
      <w:r w:rsidRPr="00A30634">
        <w:rPr>
          <w:rFonts w:ascii="Courier New" w:hAnsi="Courier New"/>
          <w:sz w:val="18"/>
        </w:rPr>
        <w:t>}</w:t>
      </w:r>
      <w:r>
        <w:rPr>
          <w:rFonts w:ascii="Courier New" w:hAnsi="Courier New"/>
          <w:sz w:val="18"/>
        </w:rPr>
        <w:br/>
        <w:t xml:space="preserve"> </w:t>
      </w:r>
    </w:p>
    <w:p w14:paraId="614D66D3" w14:textId="77777777" w:rsidR="00A30634" w:rsidRPr="00A30634" w:rsidRDefault="00A30634" w:rsidP="00A3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Used: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btnSave_Click</w:t>
      </w:r>
      <w:proofErr w:type="spellEnd"/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0634">
        <w:rPr>
          <w:rFonts w:ascii="Courier New" w:eastAsia="Times New Roman" w:hAnsi="Courier New" w:cs="Courier New"/>
          <w:sz w:val="20"/>
          <w:szCs w:val="20"/>
        </w:rPr>
        <w:t>btnBack_Click</w:t>
      </w:r>
      <w:proofErr w:type="spellEnd"/>
    </w:p>
    <w:p w14:paraId="716E87EA" w14:textId="77777777" w:rsidR="00A30634" w:rsidRPr="00A30634" w:rsidRDefault="00A30634" w:rsidP="00A306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btnSave_Click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Executes SQL </w:t>
      </w:r>
      <w:r w:rsidRPr="00A30634">
        <w:rPr>
          <w:rFonts w:ascii="Courier New" w:eastAsia="Times New Roman" w:hAnsi="Courier New" w:cs="Courier New"/>
          <w:sz w:val="20"/>
          <w:szCs w:val="20"/>
        </w:rPr>
        <w:t>UPDATE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for the username/password.</w:t>
      </w:r>
    </w:p>
    <w:p w14:paraId="3860FEFD" w14:textId="77777777" w:rsidR="00A30634" w:rsidRPr="00A30634" w:rsidRDefault="00A30634" w:rsidP="00A306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btnBack_Click</w:t>
      </w:r>
      <w:proofErr w:type="spellEnd"/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Returns user to Form2 dashboard.</w:t>
      </w:r>
    </w:p>
    <w:p w14:paraId="7C2307CC" w14:textId="77777777" w:rsidR="00A30634" w:rsidRPr="00A30634" w:rsidRDefault="00000000" w:rsidP="00A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F0F0AA">
          <v:rect id="_x0000_i1027" style="width:0;height:1.5pt" o:hralign="center" o:hrstd="t" o:hr="t" fillcolor="#a0a0a0" stroked="f"/>
        </w:pict>
      </w:r>
    </w:p>
    <w:p w14:paraId="7408E79F" w14:textId="1F2B6896" w:rsidR="00EA1092" w:rsidRDefault="00000000">
      <w:pPr>
        <w:pStyle w:val="Heading2"/>
      </w:pPr>
      <w:r>
        <w:t>Form4.cs (Leaderboard)</w:t>
      </w:r>
    </w:p>
    <w:p w14:paraId="610BCA72" w14:textId="77777777" w:rsidR="00A30634" w:rsidRPr="00A30634" w:rsidRDefault="00000000" w:rsidP="00A30634">
      <w:pPr>
        <w:shd w:val="clear" w:color="auto" w:fill="EEEEEE"/>
        <w:rPr>
          <w:rFonts w:ascii="Courier New" w:hAnsi="Courier New"/>
          <w:sz w:val="18"/>
        </w:rPr>
      </w:pPr>
      <w:r>
        <w:rPr>
          <w:rFonts w:ascii="Tahoma" w:hAnsi="Tahoma" w:cs="Tahoma"/>
          <w:sz w:val="18"/>
        </w:rPr>
        <w:t>﻿</w:t>
      </w:r>
      <w:r w:rsidR="00A30634" w:rsidRPr="00A30634">
        <w:rPr>
          <w:rFonts w:ascii="Courier New" w:hAnsi="Courier New"/>
          <w:sz w:val="18"/>
        </w:rPr>
        <w:t xml:space="preserve">using </w:t>
      </w:r>
      <w:proofErr w:type="gramStart"/>
      <w:r w:rsidR="00A30634" w:rsidRPr="00A30634">
        <w:rPr>
          <w:rFonts w:ascii="Courier New" w:hAnsi="Courier New"/>
          <w:sz w:val="18"/>
        </w:rPr>
        <w:t>System;</w:t>
      </w:r>
      <w:proofErr w:type="gramEnd"/>
    </w:p>
    <w:p w14:paraId="1C62734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System.Data.SQLite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07ED0193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r w:rsidRPr="00A30634">
        <w:rPr>
          <w:rFonts w:ascii="Courier New" w:hAnsi="Courier New"/>
          <w:sz w:val="18"/>
        </w:rPr>
        <w:t>System.</w:t>
      </w:r>
      <w:proofErr w:type="gramStart"/>
      <w:r w:rsidRPr="00A30634">
        <w:rPr>
          <w:rFonts w:ascii="Courier New" w:hAnsi="Courier New"/>
          <w:sz w:val="18"/>
        </w:rPr>
        <w:t>Drawing</w:t>
      </w:r>
      <w:proofErr w:type="spellEnd"/>
      <w:r w:rsidRPr="00A30634">
        <w:rPr>
          <w:rFonts w:ascii="Courier New" w:hAnsi="Courier New"/>
          <w:sz w:val="18"/>
        </w:rPr>
        <w:t>;</w:t>
      </w:r>
      <w:proofErr w:type="gramEnd"/>
    </w:p>
    <w:p w14:paraId="2A622046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using </w:t>
      </w:r>
      <w:proofErr w:type="spellStart"/>
      <w:proofErr w:type="gramStart"/>
      <w:r w:rsidRPr="00A30634">
        <w:rPr>
          <w:rFonts w:ascii="Courier New" w:hAnsi="Courier New"/>
          <w:sz w:val="18"/>
        </w:rPr>
        <w:t>System.Windows.Forms</w:t>
      </w:r>
      <w:proofErr w:type="spellEnd"/>
      <w:proofErr w:type="gramEnd"/>
      <w:r w:rsidRPr="00A30634">
        <w:rPr>
          <w:rFonts w:ascii="Courier New" w:hAnsi="Courier New"/>
          <w:sz w:val="18"/>
        </w:rPr>
        <w:t>;</w:t>
      </w:r>
    </w:p>
    <w:p w14:paraId="117CD5E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7D27BD49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namespace </w:t>
      </w:r>
      <w:proofErr w:type="spellStart"/>
      <w:r w:rsidRPr="00A30634">
        <w:rPr>
          <w:rFonts w:ascii="Courier New" w:hAnsi="Courier New"/>
          <w:sz w:val="18"/>
        </w:rPr>
        <w:t>UserReferralSystem</w:t>
      </w:r>
      <w:proofErr w:type="spellEnd"/>
    </w:p>
    <w:p w14:paraId="789591B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>{</w:t>
      </w:r>
    </w:p>
    <w:p w14:paraId="1D038DB8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public partial class Form4 : Form</w:t>
      </w:r>
    </w:p>
    <w:p w14:paraId="2C6091E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{</w:t>
      </w:r>
    </w:p>
    <w:p w14:paraId="0FCA1E6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public Form4(string username)</w:t>
      </w:r>
    </w:p>
    <w:p w14:paraId="57FCA324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120B7A7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</w:t>
      </w:r>
      <w:proofErr w:type="spellStart"/>
      <w:proofErr w:type="gramStart"/>
      <w:r w:rsidRPr="00A30634">
        <w:rPr>
          <w:rFonts w:ascii="Courier New" w:hAnsi="Courier New"/>
          <w:sz w:val="18"/>
        </w:rPr>
        <w:t>InitializeComponent</w:t>
      </w:r>
      <w:proofErr w:type="spellEnd"/>
      <w:r w:rsidRPr="00A30634">
        <w:rPr>
          <w:rFonts w:ascii="Courier New" w:hAnsi="Courier New"/>
          <w:sz w:val="18"/>
        </w:rPr>
        <w:t>();</w:t>
      </w:r>
      <w:proofErr w:type="gramEnd"/>
    </w:p>
    <w:p w14:paraId="5D66E22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4EFEDCB7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</w:p>
    <w:p w14:paraId="22663D9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private void Form4_Load(object sender, </w:t>
      </w:r>
      <w:proofErr w:type="spellStart"/>
      <w:r w:rsidRPr="00A30634">
        <w:rPr>
          <w:rFonts w:ascii="Courier New" w:hAnsi="Courier New"/>
          <w:sz w:val="18"/>
        </w:rPr>
        <w:t>EventArgs</w:t>
      </w:r>
      <w:proofErr w:type="spellEnd"/>
      <w:r w:rsidRPr="00A30634">
        <w:rPr>
          <w:rFonts w:ascii="Courier New" w:hAnsi="Courier New"/>
          <w:sz w:val="18"/>
        </w:rPr>
        <w:t xml:space="preserve"> e)</w:t>
      </w:r>
    </w:p>
    <w:p w14:paraId="47547210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{</w:t>
      </w:r>
    </w:p>
    <w:p w14:paraId="0DA8A4DC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    // Load leaderboard data from DB</w:t>
      </w:r>
    </w:p>
    <w:p w14:paraId="19C9459F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    }</w:t>
      </w:r>
    </w:p>
    <w:p w14:paraId="598092FE" w14:textId="77777777" w:rsidR="00A30634" w:rsidRPr="00A30634" w:rsidRDefault="00A30634" w:rsidP="00A30634">
      <w:pPr>
        <w:shd w:val="clear" w:color="auto" w:fill="EEEEEE"/>
        <w:rPr>
          <w:rFonts w:ascii="Courier New" w:hAnsi="Courier New"/>
          <w:sz w:val="18"/>
        </w:rPr>
      </w:pPr>
      <w:r w:rsidRPr="00A30634">
        <w:rPr>
          <w:rFonts w:ascii="Courier New" w:hAnsi="Courier New"/>
          <w:sz w:val="18"/>
        </w:rPr>
        <w:t xml:space="preserve">    }</w:t>
      </w:r>
    </w:p>
    <w:p w14:paraId="0142C404" w14:textId="3493F6E3" w:rsidR="00A30634" w:rsidRDefault="00A30634" w:rsidP="00A30634">
      <w:pPr>
        <w:shd w:val="clear" w:color="auto" w:fill="EEEEEE"/>
      </w:pPr>
      <w:r w:rsidRPr="00A30634">
        <w:rPr>
          <w:rFonts w:ascii="Courier New" w:hAnsi="Courier New"/>
          <w:sz w:val="18"/>
        </w:rPr>
        <w:t>}</w:t>
      </w:r>
    </w:p>
    <w:p w14:paraId="0B6801D6" w14:textId="77777777" w:rsidR="00A30634" w:rsidRPr="00A30634" w:rsidRDefault="00A30634" w:rsidP="00A3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Used: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634">
        <w:rPr>
          <w:rFonts w:ascii="Courier New" w:eastAsia="Times New Roman" w:hAnsi="Courier New" w:cs="Courier New"/>
          <w:sz w:val="20"/>
          <w:szCs w:val="20"/>
        </w:rPr>
        <w:t>Form4_Load</w:t>
      </w:r>
    </w:p>
    <w:p w14:paraId="301B2BA9" w14:textId="77777777" w:rsidR="00A30634" w:rsidRPr="00A30634" w:rsidRDefault="00A30634" w:rsidP="00A306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634">
        <w:rPr>
          <w:rFonts w:ascii="Times New Roman" w:eastAsia="Times New Roman" w:hAnsi="Times New Roman" w:cs="Times New Roman"/>
          <w:b/>
          <w:bCs/>
          <w:sz w:val="24"/>
          <w:szCs w:val="24"/>
        </w:rPr>
        <w:t>Form4_Load:</w:t>
      </w:r>
      <w:r w:rsidRPr="00A30634">
        <w:rPr>
          <w:rFonts w:ascii="Times New Roman" w:eastAsia="Times New Roman" w:hAnsi="Times New Roman" w:cs="Times New Roman"/>
          <w:sz w:val="24"/>
          <w:szCs w:val="24"/>
        </w:rPr>
        <w:t xml:space="preserve"> Displays sorted user list by points and highlights the current user with a progress bar.</w:t>
      </w:r>
    </w:p>
    <w:p w14:paraId="26E2BC4C" w14:textId="7E2D4FDB" w:rsidR="00A30634" w:rsidRPr="00A30634" w:rsidRDefault="00000000" w:rsidP="00A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81B777">
          <v:rect id="_x0000_i1028" style="width:0;height:1.5pt" o:hralign="center" o:hrstd="t" o:hr="t" fillcolor="#a0a0a0" stroked="f"/>
        </w:pict>
      </w:r>
    </w:p>
    <w:p w14:paraId="71ACC6AB" w14:textId="1A541628" w:rsidR="00EA1092" w:rsidRDefault="00000000">
      <w:pPr>
        <w:pStyle w:val="Heading1"/>
      </w:pPr>
      <w:r>
        <w:lastRenderedPageBreak/>
        <w:t>7. Conclusion</w:t>
      </w:r>
    </w:p>
    <w:p w14:paraId="6E48E128" w14:textId="77777777" w:rsidR="00A30634" w:rsidRDefault="00A30634" w:rsidP="00A30634">
      <w:pPr>
        <w:pStyle w:val="NormalWeb"/>
      </w:pPr>
      <w:r>
        <w:t xml:space="preserve">The </w:t>
      </w:r>
      <w:r>
        <w:rPr>
          <w:rStyle w:val="Strong"/>
        </w:rPr>
        <w:t>User Referral System</w:t>
      </w:r>
      <w:r>
        <w:t xml:space="preserve"> is a complete C# desktop application developed with WinForms and SQLite. It implements essential functionalities such as user authentication, registration with referral points, profile editing, and leaderboard ranking.</w:t>
      </w:r>
    </w:p>
    <w:p w14:paraId="7CF2BCEE" w14:textId="77777777" w:rsidR="00A30634" w:rsidRDefault="00A30634" w:rsidP="00A30634">
      <w:pPr>
        <w:pStyle w:val="NormalWeb"/>
      </w:pPr>
      <w:r>
        <w:t>Key strengths:</w:t>
      </w:r>
    </w:p>
    <w:p w14:paraId="0746EAFA" w14:textId="77777777" w:rsidR="00A30634" w:rsidRDefault="00A30634" w:rsidP="00A30634">
      <w:pPr>
        <w:pStyle w:val="NormalWeb"/>
        <w:numPr>
          <w:ilvl w:val="0"/>
          <w:numId w:val="14"/>
        </w:numPr>
      </w:pPr>
      <w:r>
        <w:t>Clear and simple UI based on Robinhood branding.</w:t>
      </w:r>
    </w:p>
    <w:p w14:paraId="46B13DAE" w14:textId="77777777" w:rsidR="00A30634" w:rsidRDefault="00A30634" w:rsidP="00A30634">
      <w:pPr>
        <w:pStyle w:val="NormalWeb"/>
        <w:numPr>
          <w:ilvl w:val="0"/>
          <w:numId w:val="14"/>
        </w:numPr>
      </w:pPr>
      <w:r>
        <w:t>Functional features implemented across four forms.</w:t>
      </w:r>
    </w:p>
    <w:p w14:paraId="18981348" w14:textId="77777777" w:rsidR="00A30634" w:rsidRDefault="00A30634" w:rsidP="00A30634">
      <w:pPr>
        <w:pStyle w:val="NormalWeb"/>
        <w:numPr>
          <w:ilvl w:val="0"/>
          <w:numId w:val="14"/>
        </w:numPr>
      </w:pPr>
      <w:r>
        <w:t>Code is modular and maintainable.</w:t>
      </w:r>
    </w:p>
    <w:p w14:paraId="1D28672F" w14:textId="77777777" w:rsidR="00A30634" w:rsidRDefault="00A30634" w:rsidP="00A30634">
      <w:pPr>
        <w:pStyle w:val="NormalWeb"/>
      </w:pPr>
      <w:r>
        <w:t>The application demonstrates practical database integration with UI navigation. It can serve as a foundation for more complex systems involving rewards, gamification, or referral programs.</w:t>
      </w:r>
    </w:p>
    <w:p w14:paraId="745A7BCB" w14:textId="2B51702B" w:rsidR="00EA1092" w:rsidRDefault="00EA1092" w:rsidP="00A30634"/>
    <w:sectPr w:rsidR="00EA1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27980" w14:textId="77777777" w:rsidR="00166751" w:rsidRDefault="00166751">
      <w:pPr>
        <w:spacing w:after="0" w:line="240" w:lineRule="auto"/>
      </w:pPr>
      <w:r>
        <w:separator/>
      </w:r>
    </w:p>
  </w:endnote>
  <w:endnote w:type="continuationSeparator" w:id="0">
    <w:p w14:paraId="142B3422" w14:textId="77777777" w:rsidR="00166751" w:rsidRDefault="0016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F170" w14:textId="77777777" w:rsidR="00A76B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CB873BE" wp14:editId="7B3D2BB1">
              <wp:simplePos x="0" y="0"/>
              <wp:positionH relativeFrom="page">
                <wp:posOffset>6162040</wp:posOffset>
              </wp:positionH>
              <wp:positionV relativeFrom="page">
                <wp:posOffset>9918700</wp:posOffset>
              </wp:positionV>
              <wp:extent cx="524510" cy="165735"/>
              <wp:effectExtent l="0" t="0" r="0" b="0"/>
              <wp:wrapNone/>
              <wp:docPr id="19882556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64751" w14:textId="77777777" w:rsidR="00A76BA1" w:rsidRDefault="00000000">
                          <w:pPr>
                            <w:spacing w:line="245" w:lineRule="exact"/>
                            <w:ind w:left="20"/>
                            <w:rPr>
                              <w:spacing w:val="-2"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111113</w:t>
                          </w:r>
                          <w:r>
                            <w:t>|2</w:t>
                          </w:r>
                          <w:r>
                            <w:rPr>
                              <w:spacing w:val="-2"/>
                            </w:rPr>
                            <w:t>3</w:t>
                          </w:r>
                        </w:p>
                        <w:p w14:paraId="115ACFB0" w14:textId="77777777" w:rsidR="00A76BA1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873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1pt;width:41.3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" filled="f" stroked="f">
              <v:textbox inset="0,0,0,0">
                <w:txbxContent>
                  <w:p w14:paraId="64364751" w14:textId="77777777" w:rsidR="00A76BA1" w:rsidRDefault="00000000">
                    <w:pPr>
                      <w:spacing w:line="245" w:lineRule="exact"/>
                      <w:ind w:left="20"/>
                      <w:rPr>
                        <w:spacing w:val="-2"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111113</w:t>
                    </w:r>
                    <w:r>
                      <w:t>|2</w:t>
                    </w:r>
                    <w:r>
                      <w:rPr>
                        <w:spacing w:val="-2"/>
                      </w:rPr>
                      <w:t>3</w:t>
                    </w:r>
                  </w:p>
                  <w:p w14:paraId="115ACFB0" w14:textId="77777777" w:rsidR="00A76BA1" w:rsidRDefault="00000000">
                    <w:pPr>
                      <w:spacing w:line="245" w:lineRule="exact"/>
                      <w:ind w:left="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A5B66" w14:textId="77777777" w:rsidR="00166751" w:rsidRDefault="00166751">
      <w:pPr>
        <w:spacing w:after="0" w:line="240" w:lineRule="auto"/>
      </w:pPr>
      <w:r>
        <w:separator/>
      </w:r>
    </w:p>
  </w:footnote>
  <w:footnote w:type="continuationSeparator" w:id="0">
    <w:p w14:paraId="0D9C8954" w14:textId="77777777" w:rsidR="00166751" w:rsidRDefault="0016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B4463"/>
    <w:multiLevelType w:val="multilevel"/>
    <w:tmpl w:val="A15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E4BEA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673CD"/>
    <w:multiLevelType w:val="multilevel"/>
    <w:tmpl w:val="9AF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470C1"/>
    <w:multiLevelType w:val="multilevel"/>
    <w:tmpl w:val="CC0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2588C"/>
    <w:multiLevelType w:val="multilevel"/>
    <w:tmpl w:val="777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936101">
    <w:abstractNumId w:val="8"/>
  </w:num>
  <w:num w:numId="2" w16cid:durableId="1522553013">
    <w:abstractNumId w:val="6"/>
  </w:num>
  <w:num w:numId="3" w16cid:durableId="1212688831">
    <w:abstractNumId w:val="5"/>
  </w:num>
  <w:num w:numId="4" w16cid:durableId="897857517">
    <w:abstractNumId w:val="4"/>
  </w:num>
  <w:num w:numId="5" w16cid:durableId="92746058">
    <w:abstractNumId w:val="7"/>
  </w:num>
  <w:num w:numId="6" w16cid:durableId="1634939202">
    <w:abstractNumId w:val="3"/>
  </w:num>
  <w:num w:numId="7" w16cid:durableId="933979632">
    <w:abstractNumId w:val="2"/>
  </w:num>
  <w:num w:numId="8" w16cid:durableId="427427143">
    <w:abstractNumId w:val="1"/>
  </w:num>
  <w:num w:numId="9" w16cid:durableId="1161313698">
    <w:abstractNumId w:val="0"/>
  </w:num>
  <w:num w:numId="10" w16cid:durableId="949749374">
    <w:abstractNumId w:val="11"/>
  </w:num>
  <w:num w:numId="11" w16cid:durableId="2068603230">
    <w:abstractNumId w:val="9"/>
  </w:num>
  <w:num w:numId="12" w16cid:durableId="1262182136">
    <w:abstractNumId w:val="12"/>
  </w:num>
  <w:num w:numId="13" w16cid:durableId="431437916">
    <w:abstractNumId w:val="10"/>
  </w:num>
  <w:num w:numId="14" w16cid:durableId="166099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79"/>
    <w:rsid w:val="00034616"/>
    <w:rsid w:val="0006063C"/>
    <w:rsid w:val="0015074B"/>
    <w:rsid w:val="00166751"/>
    <w:rsid w:val="0029639D"/>
    <w:rsid w:val="003236B0"/>
    <w:rsid w:val="00326F90"/>
    <w:rsid w:val="004664BA"/>
    <w:rsid w:val="006C4758"/>
    <w:rsid w:val="007D3D62"/>
    <w:rsid w:val="00A30634"/>
    <w:rsid w:val="00A76BA1"/>
    <w:rsid w:val="00AA1D8D"/>
    <w:rsid w:val="00B47730"/>
    <w:rsid w:val="00CB0664"/>
    <w:rsid w:val="00D7732F"/>
    <w:rsid w:val="00E24A5E"/>
    <w:rsid w:val="00E77289"/>
    <w:rsid w:val="00EA10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DC65D"/>
  <w14:defaultImageDpi w14:val="300"/>
  <w15:docId w15:val="{FEB1A7B4-80D7-4B12-AC3B-F09F409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3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0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YAZEED HAIDAR A BOHASSAN</cp:lastModifiedBy>
  <cp:revision>2</cp:revision>
  <dcterms:created xsi:type="dcterms:W3CDTF">2025-05-05T19:28:00Z</dcterms:created>
  <dcterms:modified xsi:type="dcterms:W3CDTF">2025-05-05T19:28:00Z</dcterms:modified>
  <cp:category/>
</cp:coreProperties>
</file>