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96"/>
        </w:rPr>
        <w:t>QBITEL AI</w:t>
      </w:r>
    </w:p>
    <w:p/>
    <w:p/>
    <w:p/>
    <w:p>
      <w:pPr>
        <w:jc w:val="center"/>
      </w:pPr>
      <w:r>
        <w:rPr>
          <w:i/>
          <w:color w:val="44546A"/>
          <w:sz w:val="32"/>
        </w:rPr>
        <w:t>The Complete Enterprise Security Platform</w:t>
      </w:r>
    </w:p>
    <w:p/>
    <w:p/>
    <w:p>
      <w:pPr>
        <w:jc w:val="center"/>
      </w:pPr>
      <w:r>
        <w:rPr>
          <w:b/>
          <w:color w:val="2C3E50"/>
          <w:sz w:val="64"/>
        </w:rPr>
        <w:t>Series A Investment Deck</w:t>
      </w:r>
    </w:p>
    <w:p/>
    <w:p/>
    <w:p>
      <w:pPr>
        <w:jc w:val="center"/>
      </w:pPr>
      <w:r>
        <w:rPr>
          <w:b/>
          <w:color w:val="C00000"/>
          <w:sz w:val="28"/>
        </w:rPr>
        <w:t>CONFIDENTIAL &amp; PROPRIETARY</w:t>
      </w:r>
    </w:p>
    <w:p>
      <w:pPr>
        <w:jc w:val="center"/>
      </w:pPr>
      <w:r>
        <w:rPr>
          <w:color w:val="C00000"/>
          <w:sz w:val="24"/>
        </w:rPr>
        <w:t>For Investor Use Only</w:t>
      </w:r>
    </w:p>
    <w:p/>
    <w:p/>
    <w:p/>
    <w:p/>
    <w:p>
      <w:pPr>
        <w:jc w:val="center"/>
      </w:pPr>
      <w:r>
        <w:rPr>
          <w:color w:val="44546A"/>
          <w:sz w:val="28"/>
        </w:rPr>
        <w:t>November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808080"/>
          <w:sz w:val="20"/>
        </w:rPr>
        <w:t>Note: In Microsoft Word, right-click on this section and select "Update Field" to refresh the table of contents.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QBITEL AI - Investor Pitch Deck</w:t>
      </w:r>
    </w:p>
    <w:p>
      <w:r>
        <w:rPr>
          <w:b/>
        </w:rPr>
        <w:t>The Complete Enterprise Security Platform for the Quantum Age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>
        <w:rPr>
          <w:b/>
        </w:rPr>
        <w:t>Company</w:t>
      </w:r>
      <w:r>
        <w:t>: QBITEL AI</w:t>
      </w:r>
      <w:r>
        <w:rPr>
          <w:b/>
        </w:rPr>
        <w:t>Industry</w:t>
      </w:r>
      <w:r>
        <w:t>: Enterprise Security | AI-Powered Platform | Quantum-Safe Cryptography</w:t>
      </w:r>
      <w:r>
        <w:rPr>
          <w:b/>
        </w:rPr>
        <w:t>Stage</w:t>
      </w:r>
      <w:r>
        <w:t>: Series A Fundraising</w:t>
      </w:r>
      <w:r>
        <w:rPr>
          <w:b/>
        </w:rPr>
        <w:t>Ask</w:t>
      </w:r>
      <w:r>
        <w:t>: $15M</w:t>
      </w:r>
      <w:r>
        <w:rPr>
          <w:b/>
        </w:rPr>
        <w:t>Valuation</w:t>
      </w:r>
      <w:r>
        <w:t>: $75M (Post-Money)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The Problem: A $2 Trillion Enterprise Security Crisis</w:t>
      </w:r>
    </w:p>
    <w:p>
      <w:pPr>
        <w:pStyle w:val="Heading3"/>
      </w:pPr>
      <w:r>
        <w:t>Three Converging Threats</w:t>
      </w:r>
    </w:p>
    <w:p>
      <w:pPr>
        <w:pStyle w:val="Heading4"/>
      </w:pPr>
      <w:r>
        <w:t>1. The Quantum Computing Threat ($1T at Risk)</w:t>
      </w:r>
    </w:p>
    <w:p>
      <w:pPr>
        <w:pStyle w:val="ListBullet"/>
      </w:pPr>
      <w:r>
        <w:rPr>
          <w:b/>
        </w:rPr>
        <w:t>2030</w:t>
      </w:r>
      <w:r>
        <w:t>: Quantum computers break RSA-2048, ECDSA (projected)</w:t>
      </w:r>
    </w:p>
    <w:p>
      <w:pPr>
        <w:pStyle w:val="ListBullet"/>
      </w:pPr>
      <w:r>
        <w:rPr>
          <w:b/>
        </w:rPr>
        <w:t>Today</w:t>
      </w:r>
      <w:r>
        <w:t>: "Harvest now, decrypt later" attacks happening now</w:t>
      </w:r>
    </w:p>
    <w:p>
      <w:pPr>
        <w:pStyle w:val="ListBullet"/>
      </w:pPr>
      <w:r>
        <w:rPr>
          <w:b/>
        </w:rPr>
        <w:t>$8.3 Trillion</w:t>
      </w:r>
      <w:r>
        <w:t xml:space="preserve"> in critical infrastructure vulnerable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Current Encryption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Quantum Vulnerable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078"/>
          </w:tcPr>
          <w:p>
            <w:r>
              <w:t>Banking Systems</w:t>
            </w:r>
          </w:p>
        </w:tc>
        <w:tc>
          <w:tcPr>
            <w:tcW w:type="dxa" w:w="2078"/>
          </w:tcPr>
          <w:p>
            <w:r>
              <w:t>RSA-2048, ECDSA</w:t>
            </w:r>
          </w:p>
        </w:tc>
        <w:tc>
          <w:tcPr>
            <w:tcW w:type="dxa" w:w="2078"/>
          </w:tcPr>
          <w:p>
            <w:r>
              <w:t>100% vulnerable</w:t>
            </w:r>
          </w:p>
        </w:tc>
        <w:tc>
          <w:tcPr>
            <w:tcW w:type="dxa" w:w="2078"/>
          </w:tcPr>
          <w:p>
            <w:r>
              <w:t>2030-2035</w:t>
            </w:r>
          </w:p>
        </w:tc>
      </w:tr>
      <w:tr>
        <w:tc>
          <w:tcPr>
            <w:tcW w:type="dxa" w:w="2078"/>
          </w:tcPr>
          <w:p>
            <w:r>
              <w:t>Power Grids</w:t>
            </w:r>
          </w:p>
        </w:tc>
        <w:tc>
          <w:tcPr>
            <w:tcW w:type="dxa" w:w="2078"/>
          </w:tcPr>
          <w:p>
            <w:r>
              <w:t>Legacy crypto</w:t>
            </w:r>
          </w:p>
        </w:tc>
        <w:tc>
          <w:tcPr>
            <w:tcW w:type="dxa" w:w="2078"/>
          </w:tcPr>
          <w:p>
            <w:r>
              <w:t>100% vulnerable</w:t>
            </w:r>
          </w:p>
        </w:tc>
        <w:tc>
          <w:tcPr>
            <w:tcW w:type="dxa" w:w="2078"/>
          </w:tcPr>
          <w:p>
            <w:r>
              <w:t>2030-2035</w:t>
            </w:r>
          </w:p>
        </w:tc>
      </w:tr>
      <w:tr>
        <w:tc>
          <w:tcPr>
            <w:tcW w:type="dxa" w:w="2078"/>
          </w:tcPr>
          <w:p>
            <w:r>
              <w:t>Healthcare</w:t>
            </w:r>
          </w:p>
        </w:tc>
        <w:tc>
          <w:tcPr>
            <w:tcW w:type="dxa" w:w="2078"/>
          </w:tcPr>
          <w:p>
            <w:r>
              <w:t>RSA, AES-128</w:t>
            </w:r>
          </w:p>
        </w:tc>
        <w:tc>
          <w:tcPr>
            <w:tcW w:type="dxa" w:w="2078"/>
          </w:tcPr>
          <w:p>
            <w:r>
              <w:t>90% vulnerable</w:t>
            </w:r>
          </w:p>
        </w:tc>
        <w:tc>
          <w:tcPr>
            <w:tcW w:type="dxa" w:w="2078"/>
          </w:tcPr>
          <w:p>
            <w:r>
              <w:t>2030-2035</w:t>
            </w:r>
          </w:p>
        </w:tc>
      </w:tr>
      <w:tr>
        <w:tc>
          <w:tcPr>
            <w:tcW w:type="dxa" w:w="2078"/>
          </w:tcPr>
          <w:p>
            <w:r>
              <w:t>5G Networks</w:t>
            </w:r>
          </w:p>
        </w:tc>
        <w:tc>
          <w:tcPr>
            <w:tcW w:type="dxa" w:w="2078"/>
          </w:tcPr>
          <w:p>
            <w:r>
              <w:t>Current PKI</w:t>
            </w:r>
          </w:p>
        </w:tc>
        <w:tc>
          <w:tcPr>
            <w:tcW w:type="dxa" w:w="2078"/>
          </w:tcPr>
          <w:p>
            <w:r>
              <w:t>100% vulnerable</w:t>
            </w:r>
          </w:p>
        </w:tc>
        <w:tc>
          <w:tcPr>
            <w:tcW w:type="dxa" w:w="2078"/>
          </w:tcPr>
          <w:p>
            <w:r>
              <w:t>2030-2035</w:t>
            </w:r>
          </w:p>
        </w:tc>
      </w:tr>
    </w:tbl>
    <w:p/>
    <w:p>
      <w:pPr>
        <w:pStyle w:val="Heading4"/>
      </w:pPr>
      <w:r>
        <w:t>2. The Protocol Integration Crisis ($500B Spent Annually)</w:t>
      </w:r>
    </w:p>
    <w:p>
      <w:pPr>
        <w:pStyle w:val="ListBullet"/>
      </w:pPr>
      <w:r>
        <w:rPr>
          <w:b/>
        </w:rPr>
        <w:t>10,000+ proprietary protocols</w:t>
      </w:r>
      <w:r>
        <w:t xml:space="preserve"> in enterprise systems</w:t>
      </w:r>
    </w:p>
    <w:p>
      <w:pPr>
        <w:pStyle w:val="ListBullet"/>
      </w:pPr>
      <w:r>
        <w:rPr>
          <w:b/>
        </w:rPr>
        <w:t>6-12 months</w:t>
      </w:r>
      <w:r>
        <w:t xml:space="preserve"> manual reverse engineering per protocol</w:t>
      </w:r>
    </w:p>
    <w:p>
      <w:pPr>
        <w:pStyle w:val="ListBullet"/>
      </w:pPr>
      <w:r>
        <w:rPr>
          <w:b/>
        </w:rPr>
        <w:t>$500K-$2M</w:t>
      </w:r>
      <w:r>
        <w:t xml:space="preserve"> cost per protocol integration</w:t>
      </w:r>
    </w:p>
    <w:p>
      <w:pPr>
        <w:pStyle w:val="ListBullet"/>
      </w:pPr>
      <w:r>
        <w:rPr>
          <w:b/>
        </w:rPr>
        <w:t>No automated solutions</w:t>
      </w:r>
      <w:r>
        <w:t xml:space="preserve"> available today</w:t>
      </w:r>
    </w:p>
    <w:p>
      <w:r>
        <w:rPr>
          <w:b/>
        </w:rPr>
        <w:t>Current Reality</w:t>
      </w:r>
      <w:r>
        <w:t>: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Enterprise A (Banking)     Enterprise B (Supplier)</w:t>
        <w:br/>
        <w:t xml:space="preserve">     ↓                           ↓</w:t>
        <w:br/>
        <w:t>Different Protocols         Different Systems</w:t>
        <w:br/>
        <w:t xml:space="preserve">     ↓                           ↓</w:t>
        <w:br/>
        <w:t>Manual Integration (6-12 months, $2M cost)</w:t>
        <w:br/>
        <w:t xml:space="preserve">     ↓</w:t>
        <w:br/>
        <w:t>Custom Code (breaks with updates)</w:t>
        <w:br/>
      </w:r>
    </w:p>
    <w:p>
      <w:pPr>
        <w:pStyle w:val="Heading4"/>
      </w:pPr>
      <w:r>
        <w:t>3. The Security Operations Crisis ($200B Market)</w:t>
      </w:r>
    </w:p>
    <w:p>
      <w:pPr>
        <w:pStyle w:val="ListBullet"/>
      </w:pPr>
      <w:r>
        <w:rPr>
          <w:b/>
        </w:rPr>
        <w:t>3.5 million</w:t>
      </w:r>
      <w:r>
        <w:t xml:space="preserve"> unfilled cybersecurity jobs globally</w:t>
      </w:r>
    </w:p>
    <w:p>
      <w:pPr>
        <w:pStyle w:val="ListBullet"/>
      </w:pPr>
      <w:r>
        <w:rPr>
          <w:b/>
        </w:rPr>
        <w:t>24/7 human analysts</w:t>
      </w:r>
      <w:r>
        <w:t xml:space="preserve"> required for threat response</w:t>
      </w:r>
    </w:p>
    <w:p>
      <w:pPr>
        <w:pStyle w:val="ListBullet"/>
      </w:pPr>
      <w:r>
        <w:rPr>
          <w:b/>
        </w:rPr>
        <w:t>Average response time</w:t>
      </w:r>
      <w:r>
        <w:t>: 2-4 hours for security incidents</w:t>
      </w:r>
    </w:p>
    <w:p>
      <w:pPr>
        <w:pStyle w:val="ListBullet"/>
      </w:pPr>
      <w:r>
        <w:rPr>
          <w:b/>
        </w:rPr>
        <w:t>Manual compliance</w:t>
      </w:r>
      <w:r>
        <w:t xml:space="preserve"> costs $2M-$10M annually per enterprise</w:t>
      </w:r>
    </w:p>
    <w:p>
      <w:pPr>
        <w:pStyle w:val="Heading3"/>
      </w:pPr>
      <w:r>
        <w:t>Current "Solutions" Don't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Annual Cost</w:t>
            </w:r>
          </w:p>
        </w:tc>
      </w:tr>
      <w:tr>
        <w:tc>
          <w:tcPr>
            <w:tcW w:type="dxa" w:w="2771"/>
          </w:tcPr>
          <w:p>
            <w:r>
              <w:t>Rip &amp; Replace</w:t>
            </w:r>
          </w:p>
        </w:tc>
        <w:tc>
          <w:tcPr>
            <w:tcW w:type="dxa" w:w="2771"/>
          </w:tcPr>
          <w:p>
            <w:r>
              <w:t>10-15 year timelines</w:t>
            </w:r>
          </w:p>
        </w:tc>
        <w:tc>
          <w:tcPr>
            <w:tcW w:type="dxa" w:w="2771"/>
          </w:tcPr>
          <w:p>
            <w:r>
              <w:t>$500B-$1T globally</w:t>
            </w:r>
          </w:p>
        </w:tc>
      </w:tr>
      <w:tr>
        <w:tc>
          <w:tcPr>
            <w:tcW w:type="dxa" w:w="2771"/>
          </w:tcPr>
          <w:p>
            <w:r>
              <w:t>Manual Protocol Integration</w:t>
            </w:r>
          </w:p>
        </w:tc>
        <w:tc>
          <w:tcPr>
            <w:tcW w:type="dxa" w:w="2771"/>
          </w:tcPr>
          <w:p>
            <w:r>
              <w:t>6-12 months per protocol</w:t>
            </w:r>
          </w:p>
        </w:tc>
        <w:tc>
          <w:tcPr>
            <w:tcW w:type="dxa" w:w="2771"/>
          </w:tcPr>
          <w:p>
            <w:r>
              <w:t>$500K-$2M per protocol</w:t>
            </w:r>
          </w:p>
        </w:tc>
      </w:tr>
      <w:tr>
        <w:tc>
          <w:tcPr>
            <w:tcW w:type="dxa" w:w="2771"/>
          </w:tcPr>
          <w:p>
            <w:r>
              <w:t>Custom Security Tools</w:t>
            </w:r>
          </w:p>
        </w:tc>
        <w:tc>
          <w:tcPr>
            <w:tcW w:type="dxa" w:w="2771"/>
          </w:tcPr>
          <w:p>
            <w:r>
              <w:t>Fragmented, point solutions</w:t>
            </w:r>
          </w:p>
        </w:tc>
        <w:tc>
          <w:tcPr>
            <w:tcW w:type="dxa" w:w="2771"/>
          </w:tcPr>
          <w:p>
            <w:r>
              <w:t>$50M-$200M per enterprise</w:t>
            </w:r>
          </w:p>
        </w:tc>
      </w:tr>
      <w:tr>
        <w:tc>
          <w:tcPr>
            <w:tcW w:type="dxa" w:w="2771"/>
          </w:tcPr>
          <w:p>
            <w:r>
              <w:t>Human Security Teams</w:t>
            </w:r>
          </w:p>
        </w:tc>
        <w:tc>
          <w:tcPr>
            <w:tcW w:type="dxa" w:w="2771"/>
          </w:tcPr>
          <w:p>
            <w:r>
              <w:t>Shortage, slow response</w:t>
            </w:r>
          </w:p>
        </w:tc>
        <w:tc>
          <w:tcPr>
            <w:tcW w:type="dxa" w:w="2771"/>
          </w:tcPr>
          <w:p>
            <w:r>
              <w:t>$150K-$300K per analyst</w:t>
            </w:r>
          </w:p>
        </w:tc>
      </w:tr>
      <w:tr>
        <w:tc>
          <w:tcPr>
            <w:tcW w:type="dxa" w:w="2771"/>
          </w:tcPr>
          <w:p>
            <w:r>
              <w:t>Manual Compliance</w:t>
            </w:r>
          </w:p>
        </w:tc>
        <w:tc>
          <w:tcPr>
            <w:tcW w:type="dxa" w:w="2771"/>
          </w:tcPr>
          <w:p>
            <w:r>
              <w:t>Error-prone, expensive</w:t>
            </w:r>
          </w:p>
        </w:tc>
        <w:tc>
          <w:tcPr>
            <w:tcW w:type="dxa" w:w="2771"/>
          </w:tcPr>
          <w:p>
            <w:r>
              <w:t>$2M-$10M annually</w:t>
            </w:r>
          </w:p>
        </w:tc>
      </w:tr>
    </w:tbl>
    <w:p/>
    <w:p>
      <w:r>
        <w:rPr>
          <w:b/>
        </w:rPr>
        <w:t>The market needs a unified AI-powered platform that solves all three crises.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Our Solution: QBITEL AI</w:t>
      </w:r>
    </w:p>
    <w:p>
      <w:pPr>
        <w:pStyle w:val="Heading3"/>
      </w:pPr>
      <w:r>
        <w:t>The World's First Complete AI-Powered Enterprise Security Platform</w:t>
      </w:r>
    </w:p>
    <w:p>
      <w:r>
        <w:rPr>
          <w:b/>
        </w:rPr>
        <w:t>QBITEL AI is a comprehensive security platform that combines autonomous AI security, intelligent protocol discovery &amp; translation, quantum-safe cryptography, and enterprise compliance - all in one unified platform.</w:t>
      </w:r>
    </w:p>
    <w:p/>
    <w:p/>
    <w:p>
      <w:pPr>
        <w:jc w:val="center"/>
      </w:pPr>
      <w:r/>
    </w:p>
    <w:p>
      <w:pPr>
        <w:jc w:val="center"/>
      </w:pPr>
      <w:r>
        <w:rPr>
          <w:b/>
          <w:color w:val="0066CC"/>
          <w:sz w:val="24"/>
        </w:rPr>
        <w:t>📊 QBITEL AI Platform Architecture</w:t>
      </w:r>
    </w:p>
    <w:p>
      <w:pPr>
        <w:jc w:val="center"/>
      </w:pPr>
      <w:r>
        <w:rPr>
          <w:i/>
          <w:color w:val="808080"/>
          <w:sz w:val="18"/>
        </w:rPr>
        <w:t>(See 01_system_architecture.svg in diagrams folder)</w:t>
      </w:r>
    </w:p>
    <w:p>
      <w:pPr>
        <w:jc w:val="center"/>
      </w:pPr>
      <w:r>
        <w:rPr>
          <w:i/>
          <w:color w:val="44546A"/>
          <w:sz w:val="20"/>
        </w:rPr>
        <w:t>Figure: QBITEL AI Platform Architecture</w:t>
      </w:r>
    </w:p>
    <w:p/>
    <w:p>
      <w:pPr>
        <w:pStyle w:val="Heading3"/>
      </w:pPr>
      <w:r>
        <w:t>The QBITEL AI Advantage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Traditional Enterprise Security Stack (10+ fragmented tools):</w:t>
        <w:br/>
        <w:br/>
        <w:t>Protocol Integration → Manual (6-12 months)</w:t>
        <w:br/>
        <w:t>Security Operations → Human analysts 24/7</w:t>
        <w:br/>
        <w:t>Quantum Protection → Not available</w:t>
        <w:br/>
        <w:t>API Management → Separate vendor</w:t>
        <w:br/>
        <w:t>Compliance → Manual audits</w:t>
        <w:br/>
        <w:t>SDK Generation → Custom development</w:t>
        <w:br/>
        <w:t>Threat Intelligence → Separate platform</w:t>
        <w:br/>
        <w:t>Service Mesh → Separate product</w:t>
        <w:br/>
        <w:t>Container Security → Another vendor</w:t>
        <w:br/>
        <w:t>Monitoring → Yet another tool</w:t>
        <w:br/>
        <w:br/>
        <w:t>Total Cost: $50M-$200M annually</w:t>
        <w:br/>
        <w:t>Integration Complexity: 6-18 months</w:t>
        <w:br/>
        <w:t>---</w:t>
        <w:br/>
        <w:br/>
        <w:t>QBITEL AI Platform (Unified):</w:t>
        <w:br/>
        <w:br/>
        <w:t>✓ AI Protocol Discovery (2-4 hours)</w:t>
        <w:br/>
        <w:t>✓ Translation Studio (auto SDK generation)</w:t>
        <w:br/>
        <w:t>✓ Protocol Marketplace (1,000+ pre-built)</w:t>
        <w:br/>
        <w:t>✓ Agentic Security (78% autonomous)</w:t>
        <w:br/>
        <w:t>✓ Quantum-Safe Crypto (NIST Level 5)</w:t>
        <w:br/>
        <w:t>✓ Cloud-Native Security (service mesh, containers)</w:t>
        <w:br/>
        <w:t>✓ Compliance Automation (9+ frameworks)</w:t>
        <w:br/>
        <w:t>✓ Threat Intelligence (integrated)</w:t>
        <w:br/>
        <w:t>✓ Complete Observability (built-in)</w:t>
        <w:br/>
        <w:t>✓ Zero-Trust Architecture (included)</w:t>
        <w:br/>
        <w:br/>
        <w:t>Total Cost: $2M-$10M annually</w:t>
        <w:br/>
        <w:t>Deployment: Days, not months</w:t>
        <w:br/>
        <w:t>Savings: 80-95% cost reduction</w:t>
        <w:br/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The QBITEL AI Platform: 10 Revolutionary Products in One</w:t>
      </w:r>
    </w:p>
    <w:p>
      <w:pPr>
        <w:pStyle w:val="Heading3"/>
      </w:pPr>
      <w:r>
        <w:t>1. AI Protocol Discovery &amp; Translation Studio ⭐ Major Differentiator</w:t>
      </w:r>
    </w:p>
    <w:p>
      <w:r>
        <w:rPr>
          <w:b/>
        </w:rPr>
        <w:t>Automatically learns any protocol in 2-4 hours, generates APIs and SDKs in 6 languages</w:t>
      </w:r>
    </w:p>
    <w:p>
      <w:pPr>
        <w:pStyle w:val="Heading4"/>
      </w:pPr>
      <w:r>
        <w:t>Protocol Discovery Engine</w:t>
      </w:r>
    </w:p>
    <w:p>
      <w:pPr>
        <w:pStyle w:val="ListBullet"/>
      </w:pPr>
      <w:r>
        <w:rPr>
          <w:b/>
        </w:rPr>
        <w:t>PCFG Inference</w:t>
      </w:r>
      <w:r>
        <w:t>: Learns grammar rules from protocol samples</w:t>
      </w:r>
    </w:p>
    <w:p>
      <w:pPr>
        <w:pStyle w:val="ListBullet"/>
      </w:pPr>
      <w:r>
        <w:rPr>
          <w:b/>
        </w:rPr>
        <w:t>BiLSTM-CRF Field Detection</w:t>
      </w:r>
      <w:r>
        <w:t>: 89% accuracy identifying protocol fields</w:t>
      </w:r>
    </w:p>
    <w:p>
      <w:pPr>
        <w:pStyle w:val="ListBullet"/>
      </w:pPr>
      <w:r>
        <w:rPr>
          <w:b/>
        </w:rPr>
        <w:t>Transformer-Based Learning</w:t>
      </w:r>
      <w:r>
        <w:t>: Understands protocol semantics</w:t>
      </w:r>
    </w:p>
    <w:p>
      <w:pPr>
        <w:pStyle w:val="ListBullet"/>
      </w:pPr>
      <w:r>
        <w:rPr>
          <w:b/>
        </w:rPr>
        <w:t>Real-Time Classification</w:t>
      </w:r>
      <w:r>
        <w:t>: Instant protocol type identification</w:t>
      </w:r>
    </w:p>
    <w:p>
      <w:pPr>
        <w:pStyle w:val="ListBullet"/>
      </w:pPr>
      <w:r>
        <w:rPr>
          <w:b/>
        </w:rPr>
        <w:t>Performance</w:t>
      </w:r>
      <w:r>
        <w:t>: 2-4 hours discovery vs 6-12 months manual</w:t>
      </w:r>
    </w:p>
    <w:p>
      <w:pPr>
        <w:pStyle w:val="Heading4"/>
      </w:pPr>
      <w:r>
        <w:t>Translation Studio (SaaS Platform)</w:t>
      </w:r>
    </w:p>
    <w:p>
      <w:pPr>
        <w:pStyle w:val="ListBullet"/>
      </w:pPr>
      <w:r>
        <w:rPr>
          <w:b/>
        </w:rPr>
        <w:t>Automatic API Generation</w:t>
      </w:r>
      <w:r>
        <w:t>: OpenAPI 3.0 compliant REST, GraphQL, gRPC, WebSocket</w:t>
      </w:r>
    </w:p>
    <w:p>
      <w:pPr>
        <w:pStyle w:val="ListBullet"/>
      </w:pPr>
      <w:r>
        <w:rPr>
          <w:b/>
        </w:rPr>
        <w:t>Multi-Language SDK Generation</w:t>
      </w:r>
      <w:r>
        <w:t>:</w:t>
      </w:r>
    </w:p>
    <w:p>
      <w:pPr>
        <w:pStyle w:val="ListBullet"/>
      </w:pPr>
      <w:r>
        <w:t>Python, TypeScript, JavaScript</w:t>
      </w:r>
    </w:p>
    <w:p>
      <w:pPr>
        <w:pStyle w:val="ListBullet"/>
      </w:pPr>
      <w:r>
        <w:t>Go, Java, C#</w:t>
      </w:r>
    </w:p>
    <w:p>
      <w:pPr>
        <w:pStyle w:val="ListBullet"/>
      </w:pPr>
      <w:r>
        <w:t>Complete packages: client code, models, tests, documentation</w:t>
      </w:r>
    </w:p>
    <w:p>
      <w:pPr>
        <w:pStyle w:val="ListBullet"/>
      </w:pPr>
      <w:r>
        <w:rPr>
          <w:b/>
        </w:rPr>
        <w:t>Real-Time Protocol Translation</w:t>
      </w:r>
      <w:r>
        <w:t>: Live protocol-to-protocol bridging</w:t>
      </w:r>
    </w:p>
    <w:p>
      <w:pPr>
        <w:pStyle w:val="ListBullet"/>
      </w:pPr>
      <w:r>
        <w:rPr>
          <w:b/>
        </w:rPr>
        <w:t>Quality Control</w:t>
      </w:r>
      <w:r>
        <w:t>: 85%+ confidence scoring, automatic validation</w:t>
      </w:r>
    </w:p>
    <w:p>
      <w:r>
        <w:rPr>
          <w:b/>
        </w:rPr>
        <w:t>Revenue Model</w:t>
      </w:r>
      <w:r>
        <w:t>:</w:t>
      </w:r>
      <w:r>
        <w:br/>
        <w:t>- Protocol Discovery: $50K-$200K per protocol</w:t>
      </w:r>
      <w:r>
        <w:br/>
        <w:t>- SDK Generation: $25K per language</w:t>
      </w:r>
      <w:r>
        <w:br/>
        <w:t>- Translation-as-a-Service: $0.01-$0.10 per translation</w:t>
      </w:r>
    </w:p>
    <w:p>
      <w:r>
        <w:rPr>
          <w:b/>
        </w:rPr>
        <w:t>Market</w:t>
      </w:r>
      <w:r>
        <w:t>: $20B TAM (API management, integration platforms)</w:t>
      </w:r>
    </w:p>
    <w:p>
      <w:pPr>
        <w:pStyle w:val="Heading4"/>
      </w:pPr>
      <w:r>
        <w:t>Example Workflow:</w:t>
      </w:r>
    </w:p>
    <w:p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Unknown Protocol Traffic → AI Analysis (2-4 hours) → Generated Outputs:</w:t>
        <w:br/>
        <w:t xml:space="preserve">  ├─ OpenAPI 3.0 Specification</w:t>
        <w:br/>
        <w:t xml:space="preserve">  ├─ Python SDK (client + models + tests)</w:t>
        <w:br/>
        <w:t xml:space="preserve">  ├─ TypeScript SDK (same)</w:t>
        <w:br/>
        <w:t xml:space="preserve">  ├─ Go SDK (same)</w:t>
        <w:br/>
        <w:t xml:space="preserve">  ├─ Java SDK (same)</w:t>
        <w:br/>
        <w:t xml:space="preserve">  ├─ C# SDK (same)</w:t>
        <w:br/>
        <w:t xml:space="preserve">  └─ JavaScript SDK (same)</w:t>
        <w:br/>
        <w:br/>
        <w:t>Total Time: 2-4 hours</w:t>
        <w:br/>
        <w:t>Traditional Cost Saved: $2M-$5M</w:t>
        <w:br/>
        <w:t>Traditional Time Saved: 6-12 months</w:t>
        <w:br/>
      </w:r>
    </w:p>
    <w:p>
      <w:pPr>
        <w:pStyle w:val="Heading3"/>
      </w:pPr>
      <w:r>
        <w:t>2. Protocol Marketplace ⭐ SaaS Commerce Platform</w:t>
      </w:r>
    </w:p>
    <w:p>
      <w:r>
        <w:rPr>
          <w:b/>
        </w:rPr>
        <w:t>Community-driven protocol marketplace - turn QBITEL AI into an ecosystem</w:t>
      </w:r>
    </w:p>
    <w:p>
      <w:pPr>
        <w:pStyle w:val="Heading4"/>
      </w:pPr>
      <w:r>
        <w:t>Platform Features</w:t>
      </w:r>
    </w:p>
    <w:p>
      <w:pPr>
        <w:pStyle w:val="ListBullet"/>
      </w:pPr>
      <w:r>
        <w:rPr>
          <w:b/>
        </w:rPr>
        <w:t>1,000+ Pre-Built Protocols</w:t>
      </w:r>
      <w:r>
        <w:t>: Banking, IoT, healthcare, telecom, industrial</w:t>
      </w:r>
    </w:p>
    <w:p>
      <w:pPr>
        <w:pStyle w:val="ListBullet"/>
      </w:pPr>
      <w:r>
        <w:rPr>
          <w:b/>
        </w:rPr>
        <w:t>Community Contributions</w:t>
      </w:r>
      <w:r>
        <w:t>: Protocol creators can publish and monetize</w:t>
      </w:r>
    </w:p>
    <w:p>
      <w:pPr>
        <w:pStyle w:val="ListBullet"/>
      </w:pPr>
      <w:r>
        <w:rPr>
          <w:b/>
        </w:rPr>
        <w:t>Automated Validation</w:t>
      </w:r>
      <w:r>
        <w:t>: 4-step validation pipeline</w:t>
      </w:r>
      <w:r>
        <w:br/>
        <w:t xml:space="preserve">  1. Syntax validation (YAML/JSON)</w:t>
      </w:r>
      <w:r>
        <w:br/>
        <w:t xml:space="preserve">  2. Parser testing (execution &amp; accuracy)</w:t>
      </w:r>
      <w:r>
        <w:br/>
        <w:t xml:space="preserve">  3. Security scanning (vulnerabilities)</w:t>
      </w:r>
      <w:r>
        <w:br/>
        <w:t xml:space="preserve">  4. Performance benchmarking</w:t>
      </w:r>
    </w:p>
    <w:p>
      <w:pPr>
        <w:pStyle w:val="ListBullet"/>
      </w:pPr>
      <w:r>
        <w:rPr>
          <w:b/>
        </w:rPr>
        <w:t>Commerce Engine</w:t>
      </w:r>
      <w:r>
        <w:t>: Stripe integration, revenue sharing (70/30 split)</w:t>
      </w:r>
    </w:p>
    <w:p>
      <w:pPr>
        <w:pStyle w:val="ListBullet"/>
      </w:pPr>
      <w:r>
        <w:rPr>
          <w:b/>
        </w:rPr>
        <w:t>Knowledge Base Integration</w:t>
      </w:r>
      <w:r>
        <w:t>: Auto-import into AI copilot</w:t>
      </w:r>
    </w:p>
    <w:p>
      <w:pPr>
        <w:pStyle w:val="Heading4"/>
      </w:pPr>
      <w:r>
        <w:t>Protocol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Protocols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Avg Price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Annual GMV</w:t>
            </w:r>
          </w:p>
        </w:tc>
      </w:tr>
      <w:tr>
        <w:tc>
          <w:tcPr>
            <w:tcW w:type="dxa" w:w="2078"/>
          </w:tcPr>
          <w:p>
            <w:r>
              <w:t>Banking/Finance</w:t>
            </w:r>
          </w:p>
        </w:tc>
        <w:tc>
          <w:tcPr>
            <w:tcW w:type="dxa" w:w="2078"/>
          </w:tcPr>
          <w:p>
            <w:r>
              <w:t>ISO-8583, SWIFT, FIX, ACH</w:t>
            </w:r>
          </w:p>
        </w:tc>
        <w:tc>
          <w:tcPr>
            <w:tcW w:type="dxa" w:w="2078"/>
          </w:tcPr>
          <w:p>
            <w:r>
              <w:t>$50K</w:t>
            </w:r>
          </w:p>
        </w:tc>
        <w:tc>
          <w:tcPr>
            <w:tcW w:type="dxa" w:w="2078"/>
          </w:tcPr>
          <w:p>
            <w:r>
              <w:t>$25M</w:t>
            </w:r>
          </w:p>
        </w:tc>
      </w:tr>
      <w:tr>
        <w:tc>
          <w:tcPr>
            <w:tcW w:type="dxa" w:w="2078"/>
          </w:tcPr>
          <w:p>
            <w:r>
              <w:t>Industrial/SCADA</w:t>
            </w:r>
          </w:p>
        </w:tc>
        <w:tc>
          <w:tcPr>
            <w:tcW w:type="dxa" w:w="2078"/>
          </w:tcPr>
          <w:p>
            <w:r>
              <w:t>Modbus, DNP3, OPC UA</w:t>
            </w:r>
          </w:p>
        </w:tc>
        <w:tc>
          <w:tcPr>
            <w:tcW w:type="dxa" w:w="2078"/>
          </w:tcPr>
          <w:p>
            <w:r>
              <w:t>$25K</w:t>
            </w:r>
          </w:p>
        </w:tc>
        <w:tc>
          <w:tcPr>
            <w:tcW w:type="dxa" w:w="2078"/>
          </w:tcPr>
          <w:p>
            <w:r>
              <w:t>$15M</w:t>
            </w:r>
          </w:p>
        </w:tc>
      </w:tr>
      <w:tr>
        <w:tc>
          <w:tcPr>
            <w:tcW w:type="dxa" w:w="2078"/>
          </w:tcPr>
          <w:p>
            <w:r>
              <w:t>Healthcare</w:t>
            </w:r>
          </w:p>
        </w:tc>
        <w:tc>
          <w:tcPr>
            <w:tcW w:type="dxa" w:w="2078"/>
          </w:tcPr>
          <w:p>
            <w:r>
              <w:t>HL7, DICOM, X12</w:t>
            </w:r>
          </w:p>
        </w:tc>
        <w:tc>
          <w:tcPr>
            <w:tcW w:type="dxa" w:w="2078"/>
          </w:tcPr>
          <w:p>
            <w:r>
              <w:t>$40K</w:t>
            </w:r>
          </w:p>
        </w:tc>
        <w:tc>
          <w:tcPr>
            <w:tcW w:type="dxa" w:w="2078"/>
          </w:tcPr>
          <w:p>
            <w:r>
              <w:t>$12M</w:t>
            </w:r>
          </w:p>
        </w:tc>
      </w:tr>
      <w:tr>
        <w:tc>
          <w:tcPr>
            <w:tcW w:type="dxa" w:w="2078"/>
          </w:tcPr>
          <w:p>
            <w:r>
              <w:t>Telecom/5G</w:t>
            </w:r>
          </w:p>
        </w:tc>
        <w:tc>
          <w:tcPr>
            <w:tcW w:type="dxa" w:w="2078"/>
          </w:tcPr>
          <w:p>
            <w:r>
              <w:t>Diameter, SS7, GTP</w:t>
            </w:r>
          </w:p>
        </w:tc>
        <w:tc>
          <w:tcPr>
            <w:tcW w:type="dxa" w:w="2078"/>
          </w:tcPr>
          <w:p>
            <w:r>
              <w:t>$30K</w:t>
            </w:r>
          </w:p>
        </w:tc>
        <w:tc>
          <w:tcPr>
            <w:tcW w:type="dxa" w:w="2078"/>
          </w:tcPr>
          <w:p>
            <w:r>
              <w:t>$10M</w:t>
            </w:r>
          </w:p>
        </w:tc>
      </w:tr>
      <w:tr>
        <w:tc>
          <w:tcPr>
            <w:tcW w:type="dxa" w:w="2078"/>
          </w:tcPr>
          <w:p>
            <w:r>
              <w:t>IoT</w:t>
            </w:r>
          </w:p>
        </w:tc>
        <w:tc>
          <w:tcPr>
            <w:tcW w:type="dxa" w:w="2078"/>
          </w:tcPr>
          <w:p>
            <w:r>
              <w:t>MQTT, CoAP, Zigbee</w:t>
            </w:r>
          </w:p>
        </w:tc>
        <w:tc>
          <w:tcPr>
            <w:tcW w:type="dxa" w:w="2078"/>
          </w:tcPr>
          <w:p>
            <w:r>
              <w:t>$10K</w:t>
            </w:r>
          </w:p>
        </w:tc>
        <w:tc>
          <w:tcPr>
            <w:tcW w:type="dxa" w:w="2078"/>
          </w:tcPr>
          <w:p>
            <w:r>
              <w:t>$8M</w:t>
            </w:r>
          </w:p>
        </w:tc>
      </w:tr>
      <w:tr>
        <w:tc>
          <w:tcPr>
            <w:tcW w:type="dxa" w:w="2078"/>
          </w:tcPr>
          <w:p>
            <w:r>
              <w:t>Enterprise</w:t>
            </w:r>
          </w:p>
        </w:tc>
        <w:tc>
          <w:tcPr>
            <w:tcW w:type="dxa" w:w="2078"/>
          </w:tcPr>
          <w:p>
            <w:r>
              <w:t>SAP RFC, Oracle TNS</w:t>
            </w:r>
          </w:p>
        </w:tc>
        <w:tc>
          <w:tcPr>
            <w:tcW w:type="dxa" w:w="2078"/>
          </w:tcPr>
          <w:p>
            <w:r>
              <w:t>$35K</w:t>
            </w:r>
          </w:p>
        </w:tc>
        <w:tc>
          <w:tcPr>
            <w:tcW w:type="dxa" w:w="2078"/>
          </w:tcPr>
          <w:p>
            <w:r>
              <w:t>$15M</w:t>
            </w:r>
          </w:p>
        </w:tc>
      </w:tr>
      <w:tr>
        <w:tc>
          <w:tcPr>
            <w:tcW w:type="dxa" w:w="2078"/>
          </w:tcPr>
          <w:p>
            <w:r>
              <w:t>Legacy</w:t>
            </w:r>
          </w:p>
        </w:tc>
        <w:tc>
          <w:tcPr>
            <w:tcW w:type="dxa" w:w="2078"/>
          </w:tcPr>
          <w:p>
            <w:r>
              <w:t>COBOL, EBCDIC, mainframe</w:t>
            </w:r>
          </w:p>
        </w:tc>
        <w:tc>
          <w:tcPr>
            <w:tcW w:type="dxa" w:w="2078"/>
          </w:tcPr>
          <w:p>
            <w:r>
              <w:t>$75K</w:t>
            </w:r>
          </w:p>
        </w:tc>
        <w:tc>
          <w:tcPr>
            <w:tcW w:type="dxa" w:w="2078"/>
          </w:tcPr>
          <w:p>
            <w:r>
              <w:t>$20M</w:t>
            </w:r>
          </w:p>
        </w:tc>
      </w:tr>
    </w:tbl>
    <w:p/>
    <w:p>
      <w:r>
        <w:rPr>
          <w:b/>
        </w:rPr>
        <w:t>Revenue Model</w:t>
      </w:r>
      <w:r>
        <w:t>:</w:t>
      </w:r>
      <w:r>
        <w:br/>
        <w:t>- Platform fee: 30% of all transactions</w:t>
      </w:r>
      <w:r>
        <w:br/>
        <w:t>- Premium protocols: $10K-$75K per protocol</w:t>
      </w:r>
      <w:r>
        <w:br/>
        <w:t>- Enterprise bundles: $500K-$2M (industry packs)</w:t>
      </w:r>
      <w:r>
        <w:br/>
        <w:t xml:space="preserve">- </w:t>
      </w:r>
      <w:r>
        <w:rPr>
          <w:b/>
        </w:rPr>
        <w:t>Projected GMV</w:t>
      </w:r>
      <w:r>
        <w:t>: $100M by Year 3</w:t>
      </w:r>
      <w:r>
        <w:br/>
        <w:t xml:space="preserve">- </w:t>
      </w:r>
      <w:r>
        <w:rPr>
          <w:b/>
        </w:rPr>
        <w:t>QBITEL Revenue</w:t>
      </w:r>
      <w:r>
        <w:t>: $30M (30% take rate)</w:t>
      </w:r>
    </w:p>
    <w:p>
      <w:r>
        <w:rPr>
          <w:b/>
        </w:rPr>
        <w:t>Network Effects</w:t>
      </w:r>
      <w:r>
        <w:t>: Each new protocol increases platform value exponentially.</w:t>
      </w:r>
    </w:p>
    <w:p>
      <w:pPr>
        <w:pStyle w:val="Heading3"/>
      </w:pPr>
      <w:r>
        <w:t>3. Agentic AI Security Suite ⭐ Industry-First Autonomous Security</w:t>
      </w:r>
    </w:p>
    <w:p>
      <w:r>
        <w:rPr>
          <w:b/>
        </w:rPr>
        <w:t>78% autonomous security operations - eliminates need for 24/7 human analysts</w:t>
      </w:r>
    </w:p>
    <w:p/>
    <w:p/>
    <w:p>
      <w:pPr>
        <w:jc w:val="center"/>
      </w:pPr>
      <w:r/>
    </w:p>
    <w:p>
      <w:pPr>
        <w:jc w:val="center"/>
      </w:pPr>
      <w:r>
        <w:rPr>
          <w:b/>
          <w:color w:val="0066CC"/>
          <w:sz w:val="24"/>
        </w:rPr>
        <w:t>📊 AI Agent Ecosystem</w:t>
      </w:r>
    </w:p>
    <w:p>
      <w:pPr>
        <w:jc w:val="center"/>
      </w:pPr>
      <w:r>
        <w:rPr>
          <w:i/>
          <w:color w:val="808080"/>
          <w:sz w:val="18"/>
        </w:rPr>
        <w:t>(See 02_ai_agent_ecosystem.svg in diagrams folder)</w:t>
      </w:r>
    </w:p>
    <w:p>
      <w:pPr>
        <w:jc w:val="center"/>
      </w:pPr>
      <w:r>
        <w:rPr>
          <w:i/>
          <w:color w:val="44546A"/>
          <w:sz w:val="20"/>
        </w:rPr>
        <w:t>Figure: AI Agent Ecosystem</w:t>
      </w:r>
    </w:p>
    <w:p/>
    <w:p>
      <w:pPr>
        <w:pStyle w:val="Heading4"/>
      </w:pPr>
      <w:r>
        <w:t>Zero-Touch Decision Engine</w:t>
      </w:r>
    </w:p>
    <w:p>
      <w:pPr>
        <w:pStyle w:val="ListBullet"/>
      </w:pPr>
      <w:r>
        <w:rPr>
          <w:b/>
        </w:rPr>
        <w:t>Autonomous Execution</w:t>
      </w:r>
      <w:r>
        <w:t>: 78% of threats handled without human intervention</w:t>
      </w:r>
    </w:p>
    <w:p>
      <w:pPr>
        <w:pStyle w:val="ListBullet"/>
      </w:pPr>
      <w:r>
        <w:rPr>
          <w:b/>
        </w:rPr>
        <w:t>LLM-Powered Analysis</w:t>
      </w:r>
      <w:r>
        <w:t>: On-premise LLM support (Ollama, vLLM, LocalAI)</w:t>
      </w:r>
    </w:p>
    <w:p>
      <w:pPr>
        <w:pStyle w:val="ListBullet"/>
      </w:pPr>
      <w:r>
        <w:rPr>
          <w:b/>
        </w:rPr>
        <w:t>Multi-Agent Orchestration</w:t>
      </w:r>
      <w:r>
        <w:t>: 6 specialized AI agents working together</w:t>
      </w:r>
    </w:p>
    <w:p>
      <w:pPr>
        <w:pStyle w:val="ListBullet"/>
      </w:pPr>
      <w:r>
        <w:rPr>
          <w:b/>
        </w:rPr>
        <w:t>Decision Matrix</w:t>
      </w:r>
      <w:r>
        <w:t>:</w:t>
      </w:r>
    </w:p>
    <w:p>
      <w:pPr>
        <w:pStyle w:val="ListBullet"/>
      </w:pPr>
      <w:r>
        <w:t>High Confidence (&gt;0.95) + Low Risk → Auto-Execute</w:t>
      </w:r>
    </w:p>
    <w:p>
      <w:pPr>
        <w:pStyle w:val="ListBullet"/>
      </w:pPr>
      <w:r>
        <w:t>Medium Confidence (&gt;0.85) + Medium Risk → Auto-Approve</w:t>
      </w:r>
    </w:p>
    <w:p>
      <w:pPr>
        <w:pStyle w:val="ListBullet"/>
      </w:pPr>
      <w:r>
        <w:t>Low Confidence (&lt;0.50) OR High Risk → Human Escalation</w:t>
      </w:r>
    </w:p>
    <w:p>
      <w:pPr>
        <w:pStyle w:val="ListBullet"/>
      </w:pPr>
      <w:r>
        <w:rPr>
          <w:b/>
        </w:rPr>
        <w:t>Business Impact Assessment</w:t>
      </w:r>
      <w:r>
        <w:t>: Calculates financial, operational, regulatory risk</w:t>
      </w:r>
    </w:p>
    <w:p>
      <w:pPr>
        <w:pStyle w:val="ListBullet"/>
      </w:pPr>
      <w:r>
        <w:rPr>
          <w:b/>
        </w:rPr>
        <w:t>Self-Learning</w:t>
      </w:r>
      <w:r>
        <w:t>: Tracks outcomes, improves decision quality over time</w:t>
      </w:r>
    </w:p>
    <w:p>
      <w:pPr>
        <w:pStyle w:val="Heading4"/>
      </w:pPr>
      <w:r>
        <w:t>AI Agents Ecosystem</w:t>
      </w:r>
    </w:p>
    <w:p>
      <w:pPr>
        <w:pStyle w:val="ListBullet"/>
      </w:pPr>
      <w:r>
        <w:rPr>
          <w:b/>
        </w:rPr>
        <w:t>Zero-Touch Decision Agent</w:t>
      </w:r>
      <w:r>
        <w:t>: Autonomous threat response</w:t>
      </w:r>
    </w:p>
    <w:p>
      <w:pPr>
        <w:pStyle w:val="ListBullet"/>
      </w:pPr>
      <w:r>
        <w:rPr>
          <w:b/>
        </w:rPr>
        <w:t>Protocol Discovery Agent</w:t>
      </w:r>
      <w:r>
        <w:t>: Learn new protocols automatically</w:t>
      </w:r>
    </w:p>
    <w:p>
      <w:pPr>
        <w:pStyle w:val="ListBullet"/>
      </w:pPr>
      <w:r>
        <w:rPr>
          <w:b/>
        </w:rPr>
        <w:t>Security Orchestrator Agent</w:t>
      </w:r>
      <w:r>
        <w:t>: Coordinate all security systems</w:t>
      </w:r>
    </w:p>
    <w:p>
      <w:pPr>
        <w:pStyle w:val="ListBullet"/>
      </w:pPr>
      <w:r>
        <w:rPr>
          <w:b/>
        </w:rPr>
        <w:t>Threat Analyzer Agent</w:t>
      </w:r>
      <w:r>
        <w:t>: Deep threat intelligence (MITRE ATT&amp;CK)</w:t>
      </w:r>
    </w:p>
    <w:p>
      <w:pPr>
        <w:pStyle w:val="ListBullet"/>
      </w:pPr>
      <w:r>
        <w:rPr>
          <w:b/>
        </w:rPr>
        <w:t>Response Executor Agent</w:t>
      </w:r>
      <w:r>
        <w:t>: Execute security actions</w:t>
      </w:r>
    </w:p>
    <w:p>
      <w:pPr>
        <w:pStyle w:val="ListBullet"/>
      </w:pPr>
      <w:r>
        <w:rPr>
          <w:b/>
        </w:rPr>
        <w:t>Compliance Monitor Agent</w:t>
      </w:r>
      <w:r>
        <w:t>: Continuous compliance validation</w:t>
      </w:r>
    </w:p>
    <w:p>
      <w:pPr>
        <w:pStyle w:val="Heading4"/>
      </w:pPr>
      <w:r>
        <w:t>Explainability &amp; Governance</w:t>
      </w:r>
    </w:p>
    <w:p>
      <w:pPr>
        <w:pStyle w:val="ListBullet"/>
      </w:pPr>
      <w:r>
        <w:rPr>
          <w:b/>
        </w:rPr>
        <w:t>LIME Explainer</w:t>
      </w:r>
      <w:r>
        <w:t>: Human-readable AI decision explanations</w:t>
      </w:r>
    </w:p>
    <w:p>
      <w:pPr>
        <w:pStyle w:val="ListBullet"/>
      </w:pPr>
      <w:r>
        <w:rPr>
          <w:b/>
        </w:rPr>
        <w:t>Complete Audit Trail</w:t>
      </w:r>
      <w:r>
        <w:t>: Tamper-proof decision logging</w:t>
      </w:r>
    </w:p>
    <w:p>
      <w:pPr>
        <w:pStyle w:val="ListBullet"/>
      </w:pPr>
      <w:r>
        <w:rPr>
          <w:b/>
        </w:rPr>
        <w:t>Drift Monitor</w:t>
      </w:r>
      <w:r>
        <w:t>: Detects model performance degradation</w:t>
      </w:r>
    </w:p>
    <w:p>
      <w:pPr>
        <w:pStyle w:val="ListBullet"/>
      </w:pPr>
      <w:r>
        <w:rPr>
          <w:b/>
        </w:rPr>
        <w:t>Compliance Reporting</w:t>
      </w:r>
      <w:r>
        <w:t>: SOC 2, GDPR, HIPAA-ready</w:t>
      </w:r>
    </w:p>
    <w:p>
      <w:r>
        <w:rPr>
          <w:b/>
        </w:rPr>
        <w:t>Value Proposition</w:t>
      </w:r>
      <w:r>
        <w:t>:</w:t>
      </w:r>
      <w:r>
        <w:br/>
        <w:t xml:space="preserve">- </w:t>
      </w:r>
      <w:r>
        <w:rPr>
          <w:b/>
        </w:rPr>
        <w:t>10x productivity</w:t>
      </w:r>
      <w:r>
        <w:t>: One analyst can manage 10x more threats</w:t>
      </w:r>
      <w:r>
        <w:br/>
        <w:t xml:space="preserve">- </w:t>
      </w:r>
      <w:r>
        <w:rPr>
          <w:b/>
        </w:rPr>
        <w:t>&lt;1 second response</w:t>
      </w:r>
      <w:r>
        <w:t>: vs 2-4 hours human response time</w:t>
      </w:r>
      <w:r>
        <w:br/>
        <w:t xml:space="preserve">- </w:t>
      </w:r>
      <w:r>
        <w:rPr>
          <w:b/>
        </w:rPr>
        <w:t>Zero analyst shortage</w:t>
      </w:r>
      <w:r>
        <w:t>: AI scales infinitely</w:t>
      </w:r>
      <w:r>
        <w:br/>
        <w:t xml:space="preserve">- </w:t>
      </w:r>
      <w:r>
        <w:rPr>
          <w:b/>
        </w:rPr>
        <w:t>Cost savings</w:t>
      </w:r>
      <w:r>
        <w:t>: $150K-$300K per analyst replaced</w:t>
      </w:r>
    </w:p>
    <w:p>
      <w:r>
        <w:rPr>
          <w:b/>
        </w:rPr>
        <w:t>Market</w:t>
      </w:r>
      <w:r>
        <w:t>: $50B (Security Operations, SOAR, SIEM)</w:t>
      </w:r>
    </w:p>
    <w:p>
      <w:pPr>
        <w:pStyle w:val="Heading3"/>
      </w:pPr>
      <w:r>
        <w:t>4. Post-Quantum Cryptography (NIST Level 5)</w:t>
      </w:r>
    </w:p>
    <w:p>
      <w:r>
        <w:rPr>
          <w:b/>
        </w:rPr>
        <w:t>Military-grade quantum-safe encryption - production ready today</w:t>
      </w:r>
    </w:p>
    <w:p>
      <w:pPr>
        <w:pStyle w:val="Heading4"/>
      </w:pPr>
      <w:r>
        <w:t>Cryptographic Algorithms</w:t>
      </w:r>
    </w:p>
    <w:p>
      <w:pPr>
        <w:pStyle w:val="ListBullet"/>
      </w:pPr>
      <w:r>
        <w:rPr>
          <w:b/>
        </w:rPr>
        <w:t>Kyber-1024</w:t>
      </w:r>
      <w:r>
        <w:t>: Key encapsulation, 256-bit quantum security</w:t>
      </w:r>
    </w:p>
    <w:p>
      <w:pPr>
        <w:pStyle w:val="ListBullet"/>
      </w:pPr>
      <w:r>
        <w:rPr>
          <w:b/>
        </w:rPr>
        <w:t>Dilithium-5</w:t>
      </w:r>
      <w:r>
        <w:t>: Digital signatures, NIST approved</w:t>
      </w:r>
    </w:p>
    <w:p>
      <w:pPr>
        <w:pStyle w:val="ListBullet"/>
      </w:pPr>
      <w:r>
        <w:rPr>
          <w:b/>
        </w:rPr>
        <w:t>AES-256-GCM</w:t>
      </w:r>
      <w:r>
        <w:t>: Symmetric encryption with authentication</w:t>
      </w:r>
    </w:p>
    <w:p>
      <w:pPr>
        <w:pStyle w:val="ListBullet"/>
      </w:pPr>
      <w:r>
        <w:rPr>
          <w:b/>
        </w:rPr>
        <w:t>Perfect Forward Secrecy</w:t>
      </w:r>
      <w:r>
        <w:t>: Ephemeral keys per session</w:t>
      </w:r>
    </w:p>
    <w:p>
      <w:pPr>
        <w:pStyle w:val="Heading4"/>
      </w:pPr>
      <w:r>
        <w:t>Performance</w:t>
      </w:r>
    </w:p>
    <w:p>
      <w:pPr>
        <w:pStyle w:val="ListBullet"/>
      </w:pPr>
      <w:r>
        <w:rPr>
          <w:b/>
        </w:rPr>
        <w:t>100,000+ operations/second</w:t>
      </w:r>
      <w:r>
        <w:t>: Enterprise-scale throughput</w:t>
      </w:r>
    </w:p>
    <w:p>
      <w:pPr>
        <w:pStyle w:val="ListBullet"/>
      </w:pPr>
      <w:r>
        <w:rPr>
          <w:b/>
        </w:rPr>
        <w:t>&lt;1ms encryption latency</w:t>
      </w:r>
      <w:r>
        <w:t>: Real-time performance</w:t>
      </w:r>
    </w:p>
    <w:p>
      <w:pPr>
        <w:pStyle w:val="ListBullet"/>
      </w:pPr>
      <w:r>
        <w:rPr>
          <w:b/>
        </w:rPr>
        <w:t>Validated in CI/CD</w:t>
      </w:r>
      <w:r>
        <w:t>: Automated NIST compliance checks</w:t>
      </w:r>
    </w:p>
    <w:p>
      <w:pPr>
        <w:pStyle w:val="ListBullet"/>
      </w:pPr>
      <w:r>
        <w:rPr>
          <w:b/>
        </w:rPr>
        <w:t>Production deployments</w:t>
      </w:r>
      <w:r>
        <w:t>: Battle-tested at scale</w:t>
      </w:r>
    </w:p>
    <w:p>
      <w:r>
        <w:rPr>
          <w:b/>
        </w:rPr>
        <w:t>Competitive Moat</w:t>
      </w:r>
      <w:r>
        <w:t>: First production-ready NIST Level 5 platform (2-3 year lead on competitors)</w:t>
      </w:r>
    </w:p>
    <w:p>
      <w:pPr>
        <w:pStyle w:val="Heading3"/>
      </w:pPr>
      <w:r>
        <w:t>5. Cloud-Native Security Suite</w:t>
      </w:r>
    </w:p>
    <w:p>
      <w:r>
        <w:rPr>
          <w:b/>
        </w:rPr>
        <w:t>Complete Kubernetes security - service mesh to container runtime</w:t>
      </w:r>
    </w:p>
    <w:p>
      <w:pPr>
        <w:pStyle w:val="Heading4"/>
      </w:pPr>
      <w:r>
        <w:t>Service Mesh Integration</w:t>
      </w:r>
    </w:p>
    <w:p>
      <w:pPr>
        <w:pStyle w:val="ListBullet"/>
      </w:pPr>
      <w:r>
        <w:rPr>
          <w:b/>
        </w:rPr>
        <w:t>Istio Support</w:t>
      </w:r>
      <w:r>
        <w:t>: Quantum-safe mTLS certificates</w:t>
      </w:r>
    </w:p>
    <w:p>
      <w:pPr>
        <w:pStyle w:val="ListBullet"/>
      </w:pPr>
      <w:r>
        <w:rPr>
          <w:b/>
        </w:rPr>
        <w:t>Envoy xDS Server</w:t>
      </w:r>
      <w:r>
        <w:t>: 1,000+ proxies per cluster, &lt;10ms config updates</w:t>
      </w:r>
    </w:p>
    <w:p>
      <w:pPr>
        <w:pStyle w:val="ListBullet"/>
      </w:pPr>
      <w:r>
        <w:rPr>
          <w:b/>
        </w:rPr>
        <w:t>Traffic Encryption</w:t>
      </w:r>
      <w:r>
        <w:t>: AES-256-GCM with &lt;1ms overhead</w:t>
      </w:r>
    </w:p>
    <w:p>
      <w:pPr>
        <w:pStyle w:val="ListBullet"/>
      </w:pPr>
      <w:r>
        <w:rPr>
          <w:b/>
        </w:rPr>
        <w:t>Policy Engine</w:t>
      </w:r>
      <w:r>
        <w:t>: Rate limiting, circuit breakers, traffic control</w:t>
      </w:r>
    </w:p>
    <w:p>
      <w:pPr>
        <w:pStyle w:val="Heading4"/>
      </w:pPr>
      <w:r>
        <w:t>Container Security</w:t>
      </w:r>
    </w:p>
    <w:p>
      <w:pPr>
        <w:pStyle w:val="ListBullet"/>
      </w:pPr>
      <w:r>
        <w:rPr>
          <w:b/>
        </w:rPr>
        <w:t>Vulnerability Scanning</w:t>
      </w:r>
      <w:r>
        <w:t>: Trivy integration, 1,000+ images/hour</w:t>
      </w:r>
    </w:p>
    <w:p>
      <w:pPr>
        <w:pStyle w:val="ListBullet"/>
      </w:pPr>
      <w:r>
        <w:rPr>
          <w:b/>
        </w:rPr>
        <w:t>Admission Webhook</w:t>
      </w:r>
      <w:r>
        <w:t>: Block vulnerable deployments, 1,000+ pod/sec validation</w:t>
      </w:r>
    </w:p>
    <w:p>
      <w:pPr>
        <w:pStyle w:val="ListBullet"/>
      </w:pPr>
      <w:r>
        <w:rPr>
          <w:b/>
        </w:rPr>
        <w:t>Image Signing</w:t>
      </w:r>
      <w:r>
        <w:t>: Dilithium-5 quantum-safe signatures</w:t>
      </w:r>
    </w:p>
    <w:p>
      <w:pPr>
        <w:pStyle w:val="ListBullet"/>
      </w:pPr>
      <w:r>
        <w:rPr>
          <w:b/>
        </w:rPr>
        <w:t>eBPF Runtime Monitor</w:t>
      </w:r>
      <w:r>
        <w:t>: &lt;1% CPU overhead, 10,000+ containers per node</w:t>
      </w:r>
    </w:p>
    <w:p>
      <w:pPr>
        <w:pStyle w:val="Heading4"/>
      </w:pPr>
      <w:r>
        <w:t>Cloud Platform Integrations</w:t>
      </w:r>
    </w:p>
    <w:p>
      <w:pPr>
        <w:pStyle w:val="ListBullet"/>
      </w:pPr>
      <w:r>
        <w:rPr>
          <w:b/>
        </w:rPr>
        <w:t>AWS Security Hub</w:t>
      </w:r>
      <w:r>
        <w:t>: Batch finding import, all regions</w:t>
      </w:r>
    </w:p>
    <w:p>
      <w:pPr>
        <w:pStyle w:val="ListBullet"/>
      </w:pPr>
      <w:r>
        <w:rPr>
          <w:b/>
        </w:rPr>
        <w:t>Azure Sentinel</w:t>
      </w:r>
      <w:r>
        <w:t>: SIEM integration, ARM templates</w:t>
      </w:r>
    </w:p>
    <w:p>
      <w:pPr>
        <w:pStyle w:val="ListBullet"/>
      </w:pPr>
      <w:r>
        <w:rPr>
          <w:b/>
        </w:rPr>
        <w:t>GCP Security Command Center</w:t>
      </w:r>
      <w:r>
        <w:t>: Multi-region support</w:t>
      </w:r>
    </w:p>
    <w:p>
      <w:pPr>
        <w:pStyle w:val="ListBullet"/>
      </w:pPr>
      <w:r>
        <w:rPr>
          <w:b/>
        </w:rPr>
        <w:t>Multi-Cloud</w:t>
      </w:r>
      <w:r>
        <w:t>: Unified security across AWS, Azure, GCP</w:t>
      </w:r>
    </w:p>
    <w:p>
      <w:r>
        <w:rPr>
          <w:b/>
        </w:rPr>
        <w:t>Market</w:t>
      </w:r>
      <w:r>
        <w:t>: $30B (Cloud security, container security, service mesh)</w:t>
      </w:r>
    </w:p>
    <w:p>
      <w:pPr>
        <w:pStyle w:val="Heading3"/>
      </w:pPr>
      <w:r>
        <w:t>6. Enterprise Compliance Automation</w:t>
      </w:r>
    </w:p>
    <w:p>
      <w:r>
        <w:rPr>
          <w:b/>
        </w:rPr>
        <w:t>Automate 9+ compliance frameworks - reduce audit costs by 80%</w:t>
      </w:r>
    </w:p>
    <w:p>
      <w:pPr>
        <w:pStyle w:val="Heading4"/>
      </w:pPr>
      <w:r>
        <w:t>Supported Frameworks</w:t>
      </w:r>
    </w:p>
    <w:p>
      <w:pPr>
        <w:pStyle w:val="ListBullet"/>
      </w:pPr>
      <w:r>
        <w:rPr>
          <w:b/>
        </w:rPr>
        <w:t>SOC 2 Type II</w:t>
      </w:r>
      <w:r>
        <w:t>: 50+ controls automated</w:t>
      </w:r>
    </w:p>
    <w:p>
      <w:pPr>
        <w:pStyle w:val="ListBullet"/>
      </w:pPr>
      <w:r>
        <w:rPr>
          <w:b/>
        </w:rPr>
        <w:t>GDPR</w:t>
      </w:r>
      <w:r>
        <w:t>: Data protection, privacy, deletion</w:t>
      </w:r>
    </w:p>
    <w:p>
      <w:pPr>
        <w:pStyle w:val="ListBullet"/>
      </w:pPr>
      <w:r>
        <w:rPr>
          <w:b/>
        </w:rPr>
        <w:t>PCI-DSS</w:t>
      </w:r>
      <w:r>
        <w:t>: Cardholder data protection</w:t>
      </w:r>
    </w:p>
    <w:p>
      <w:pPr>
        <w:pStyle w:val="ListBullet"/>
      </w:pPr>
      <w:r>
        <w:rPr>
          <w:b/>
        </w:rPr>
        <w:t>HIPAA</w:t>
      </w:r>
      <w:r>
        <w:t>: PHI encryption, audit logs</w:t>
      </w:r>
    </w:p>
    <w:p>
      <w:pPr>
        <w:pStyle w:val="ListBullet"/>
      </w:pPr>
      <w:r>
        <w:rPr>
          <w:b/>
        </w:rPr>
        <w:t>NIST CSF</w:t>
      </w:r>
      <w:r>
        <w:t>: 108 subcategories</w:t>
      </w:r>
    </w:p>
    <w:p>
      <w:pPr>
        <w:pStyle w:val="ListBullet"/>
      </w:pPr>
      <w:r>
        <w:rPr>
          <w:b/>
        </w:rPr>
        <w:t>ISO 27001</w:t>
      </w:r>
      <w:r>
        <w:t>: 114 controls (in progress)</w:t>
      </w:r>
    </w:p>
    <w:p>
      <w:pPr>
        <w:pStyle w:val="ListBullet"/>
      </w:pPr>
      <w:r>
        <w:rPr>
          <w:b/>
        </w:rPr>
        <w:t>FedRAMP</w:t>
      </w:r>
      <w:r>
        <w:t>: High authorization support</w:t>
      </w:r>
    </w:p>
    <w:p>
      <w:pPr>
        <w:pStyle w:val="ListBullet"/>
      </w:pPr>
      <w:r>
        <w:rPr>
          <w:b/>
        </w:rPr>
        <w:t>NERC CIP</w:t>
      </w:r>
      <w:r>
        <w:t>: Critical infrastructure</w:t>
      </w:r>
    </w:p>
    <w:p>
      <w:pPr>
        <w:pStyle w:val="ListBullet"/>
      </w:pPr>
      <w:r>
        <w:rPr>
          <w:b/>
        </w:rPr>
        <w:t>Custom</w:t>
      </w:r>
      <w:r>
        <w:t>: Build your own frameworks</w:t>
      </w:r>
    </w:p>
    <w:p>
      <w:pPr>
        <w:pStyle w:val="Heading4"/>
      </w:pPr>
      <w:r>
        <w:t>Compliance Features</w:t>
      </w:r>
    </w:p>
    <w:p>
      <w:pPr>
        <w:pStyle w:val="ListBullet"/>
      </w:pPr>
      <w:r>
        <w:rPr>
          <w:b/>
        </w:rPr>
        <w:t>Continuous Monitoring</w:t>
      </w:r>
      <w:r>
        <w:t>: Real-time compliance validation</w:t>
      </w:r>
    </w:p>
    <w:p>
      <w:pPr>
        <w:pStyle w:val="ListBullet"/>
      </w:pPr>
      <w:r>
        <w:rPr>
          <w:b/>
        </w:rPr>
        <w:t>Automated Evidence</w:t>
      </w:r>
      <w:r>
        <w:t>: Auto-collect audit evidence</w:t>
      </w:r>
    </w:p>
    <w:p>
      <w:pPr>
        <w:pStyle w:val="ListBullet"/>
      </w:pPr>
      <w:r>
        <w:rPr>
          <w:b/>
        </w:rPr>
        <w:t>Report Generation</w:t>
      </w:r>
      <w:r>
        <w:t>: Push-button compliance reports</w:t>
      </w:r>
    </w:p>
    <w:p>
      <w:pPr>
        <w:pStyle w:val="ListBullet"/>
      </w:pPr>
      <w:r>
        <w:rPr>
          <w:b/>
        </w:rPr>
        <w:t>Audit Trail</w:t>
      </w:r>
      <w:r>
        <w:t>: Tamper-proof compliance logging</w:t>
      </w:r>
    </w:p>
    <w:p>
      <w:pPr>
        <w:pStyle w:val="ListBullet"/>
      </w:pPr>
      <w:r>
        <w:rPr>
          <w:b/>
        </w:rPr>
        <w:t>Cost Savings</w:t>
      </w:r>
      <w:r>
        <w:t>: $2M-$10M annual audit costs → $200K-$500K</w:t>
      </w:r>
    </w:p>
    <w:p>
      <w:r>
        <w:rPr>
          <w:b/>
        </w:rPr>
        <w:t>Market</w:t>
      </w:r>
      <w:r>
        <w:t>: $25B (GRC, compliance automation)</w:t>
      </w:r>
    </w:p>
    <w:p>
      <w:pPr>
        <w:pStyle w:val="Heading3"/>
      </w:pPr>
      <w:r>
        <w:t>7. Zero-Trust Architecture</w:t>
      </w:r>
    </w:p>
    <w:p>
      <w:r>
        <w:rPr>
          <w:b/>
        </w:rPr>
        <w:t>Complete zero-trust implementation - trust nothing, verify everything</w:t>
      </w:r>
    </w:p>
    <w:p>
      <w:pPr>
        <w:pStyle w:val="Heading4"/>
      </w:pPr>
      <w:r>
        <w:t>Zero-Trust Components</w:t>
      </w:r>
    </w:p>
    <w:p>
      <w:pPr>
        <w:pStyle w:val="ListBullet"/>
      </w:pPr>
      <w:r>
        <w:rPr>
          <w:b/>
        </w:rPr>
        <w:t>Mutual TLS (mTLS)</w:t>
      </w:r>
      <w:r>
        <w:t>: Quantum-safe service-to-service authentication</w:t>
      </w:r>
    </w:p>
    <w:p>
      <w:pPr>
        <w:pStyle w:val="ListBullet"/>
      </w:pPr>
      <w:r>
        <w:rPr>
          <w:b/>
        </w:rPr>
        <w:t>Continuous Verification</w:t>
      </w:r>
      <w:r>
        <w:t>: Real-time identity and health checks</w:t>
      </w:r>
    </w:p>
    <w:p>
      <w:pPr>
        <w:pStyle w:val="ListBullet"/>
      </w:pPr>
      <w:r>
        <w:rPr>
          <w:b/>
        </w:rPr>
        <w:t>Network Segmentation</w:t>
      </w:r>
      <w:r>
        <w:t>: Micro-segmentation with service mesh</w:t>
      </w:r>
    </w:p>
    <w:p>
      <w:pPr>
        <w:pStyle w:val="ListBullet"/>
      </w:pPr>
      <w:r>
        <w:rPr>
          <w:b/>
        </w:rPr>
        <w:t>Identity-Based Access</w:t>
      </w:r>
      <w:r>
        <w:t>: Certificate-based identity verification</w:t>
      </w:r>
    </w:p>
    <w:p>
      <w:pPr>
        <w:pStyle w:val="ListBullet"/>
      </w:pPr>
      <w:r>
        <w:rPr>
          <w:b/>
        </w:rPr>
        <w:t>Least Privilege</w:t>
      </w:r>
      <w:r>
        <w:t>: Fine-grained RBAC enforcement</w:t>
      </w:r>
    </w:p>
    <w:p>
      <w:r>
        <w:rPr>
          <w:b/>
        </w:rPr>
        <w:t>Market</w:t>
      </w:r>
      <w:r>
        <w:t>: $15B (Zero-trust network access)</w:t>
      </w:r>
    </w:p>
    <w:p>
      <w:pPr>
        <w:pStyle w:val="Heading3"/>
      </w:pPr>
      <w:r>
        <w:t>8. Threat Intelligence Platform</w:t>
      </w:r>
    </w:p>
    <w:p>
      <w:r>
        <w:rPr>
          <w:b/>
        </w:rPr>
        <w:t>Integrated threat intelligence - MITRE ATT&amp;CK, STIX/TAXII</w:t>
      </w:r>
    </w:p>
    <w:p>
      <w:pPr>
        <w:pStyle w:val="Heading4"/>
      </w:pPr>
      <w:r>
        <w:t>Features</w:t>
      </w:r>
    </w:p>
    <w:p>
      <w:pPr>
        <w:pStyle w:val="ListBullet"/>
      </w:pPr>
      <w:r>
        <w:rPr>
          <w:b/>
        </w:rPr>
        <w:t>MITRE ATT&amp;CK Mapping</w:t>
      </w:r>
      <w:r>
        <w:t>: Automatic TTP identification</w:t>
      </w:r>
    </w:p>
    <w:p>
      <w:pPr>
        <w:pStyle w:val="ListBullet"/>
      </w:pPr>
      <w:r>
        <w:rPr>
          <w:b/>
        </w:rPr>
        <w:t>STIX/TAXII Client</w:t>
      </w:r>
      <w:r>
        <w:t>: Industry-standard threat feed integration</w:t>
      </w:r>
    </w:p>
    <w:p>
      <w:pPr>
        <w:pStyle w:val="ListBullet"/>
      </w:pPr>
      <w:r>
        <w:rPr>
          <w:b/>
        </w:rPr>
        <w:t>Threat Hunter</w:t>
      </w:r>
      <w:r>
        <w:t>: Proactive threat detection</w:t>
      </w:r>
    </w:p>
    <w:p>
      <w:pPr>
        <w:pStyle w:val="ListBullet"/>
      </w:pPr>
      <w:r>
        <w:rPr>
          <w:b/>
        </w:rPr>
        <w:t>Threat Intelligence Platform (TIP) Manager</w:t>
      </w:r>
      <w:r>
        <w:t>: External feed management</w:t>
      </w:r>
    </w:p>
    <w:p>
      <w:pPr>
        <w:pStyle w:val="ListBullet"/>
      </w:pPr>
      <w:r>
        <w:rPr>
          <w:b/>
        </w:rPr>
        <w:t>IoC Enrichment</w:t>
      </w:r>
      <w:r>
        <w:t>: Automatic indicator enrichment</w:t>
      </w:r>
    </w:p>
    <w:p>
      <w:r>
        <w:rPr>
          <w:b/>
        </w:rPr>
        <w:t>Market</w:t>
      </w:r>
      <w:r>
        <w:t>: $10B (Threat intelligence platforms)</w:t>
      </w:r>
    </w:p>
    <w:p>
      <w:pPr>
        <w:pStyle w:val="Heading3"/>
      </w:pPr>
      <w:r>
        <w:t>9. Enterprise IAM &amp; Access Control</w:t>
      </w:r>
    </w:p>
    <w:p>
      <w:r>
        <w:rPr>
          <w:b/>
        </w:rPr>
        <w:t>Complete identity and access management</w:t>
      </w:r>
    </w:p>
    <w:p>
      <w:pPr>
        <w:pStyle w:val="Heading4"/>
      </w:pPr>
      <w:r>
        <w:t>Features</w:t>
      </w:r>
    </w:p>
    <w:p>
      <w:pPr>
        <w:pStyle w:val="ListBullet"/>
      </w:pPr>
      <w:r>
        <w:rPr>
          <w:b/>
        </w:rPr>
        <w:t>API Key Management</w:t>
      </w:r>
      <w:r>
        <w:t>: Secure key generation and rotation</w:t>
      </w:r>
    </w:p>
    <w:p>
      <w:pPr>
        <w:pStyle w:val="ListBullet"/>
      </w:pPr>
      <w:r>
        <w:rPr>
          <w:b/>
        </w:rPr>
        <w:t>JWT Token Support</w:t>
      </w:r>
      <w:r>
        <w:t>: OAuth2-compatible authentication</w:t>
      </w:r>
    </w:p>
    <w:p>
      <w:pPr>
        <w:pStyle w:val="ListBullet"/>
      </w:pPr>
      <w:r>
        <w:rPr>
          <w:b/>
        </w:rPr>
        <w:t>RBAC</w:t>
      </w:r>
      <w:r>
        <w:t>: Role-based access control (Admin, Analyst, Auditor, Developer, Viewer)</w:t>
      </w:r>
    </w:p>
    <w:p>
      <w:pPr>
        <w:pStyle w:val="ListBullet"/>
      </w:pPr>
      <w:r>
        <w:rPr>
          <w:b/>
        </w:rPr>
        <w:t>MFA</w:t>
      </w:r>
      <w:r>
        <w:t>: Multi-factor authentication</w:t>
      </w:r>
    </w:p>
    <w:p>
      <w:pPr>
        <w:pStyle w:val="ListBullet"/>
      </w:pPr>
      <w:r>
        <w:rPr>
          <w:b/>
        </w:rPr>
        <w:t>SSO</w:t>
      </w:r>
      <w:r>
        <w:t>: Single sign-on integration</w:t>
      </w:r>
    </w:p>
    <w:p>
      <w:pPr>
        <w:pStyle w:val="ListBullet"/>
      </w:pPr>
      <w:r>
        <w:rPr>
          <w:b/>
        </w:rPr>
        <w:t>Audit Logging</w:t>
      </w:r>
      <w:r>
        <w:t>: Complete access audit trail</w:t>
      </w:r>
    </w:p>
    <w:p>
      <w:r>
        <w:rPr>
          <w:b/>
        </w:rPr>
        <w:t>Market</w:t>
      </w:r>
      <w:r>
        <w:t>: $12B (IAM, access management)</w:t>
      </w:r>
    </w:p>
    <w:p>
      <w:pPr>
        <w:pStyle w:val="Heading3"/>
      </w:pPr>
      <w:r>
        <w:t>10. Monitoring &amp; Observability</w:t>
      </w:r>
    </w:p>
    <w:p>
      <w:r>
        <w:rPr>
          <w:b/>
        </w:rPr>
        <w:t>Built-in observability - Prometheus, Jaeger, health checks</w:t>
      </w:r>
    </w:p>
    <w:p>
      <w:pPr>
        <w:pStyle w:val="Heading4"/>
      </w:pPr>
      <w:r>
        <w:t>Features</w:t>
      </w:r>
    </w:p>
    <w:p>
      <w:pPr>
        <w:pStyle w:val="ListBullet"/>
      </w:pPr>
      <w:r>
        <w:rPr>
          <w:b/>
        </w:rPr>
        <w:t>Prometheus Metrics</w:t>
      </w:r>
      <w:r>
        <w:t>: 50+ custom metrics</w:t>
      </w:r>
    </w:p>
    <w:p>
      <w:pPr>
        <w:pStyle w:val="ListBullet"/>
      </w:pPr>
      <w:r>
        <w:rPr>
          <w:b/>
        </w:rPr>
        <w:t>Distributed Tracing</w:t>
      </w:r>
      <w:r>
        <w:t>: OpenTelemetry + Jaeger</w:t>
      </w:r>
    </w:p>
    <w:p>
      <w:pPr>
        <w:pStyle w:val="ListBullet"/>
      </w:pPr>
      <w:r>
        <w:rPr>
          <w:b/>
        </w:rPr>
        <w:t>Health Checks</w:t>
      </w:r>
      <w:r>
        <w:t>: Kubernetes liveness/readiness probes</w:t>
      </w:r>
    </w:p>
    <w:p>
      <w:pPr>
        <w:pStyle w:val="ListBullet"/>
      </w:pPr>
      <w:r>
        <w:rPr>
          <w:b/>
        </w:rPr>
        <w:t>Alerting</w:t>
      </w:r>
      <w:r>
        <w:t>: PagerDuty, Slack, email integration</w:t>
      </w:r>
    </w:p>
    <w:p>
      <w:pPr>
        <w:pStyle w:val="ListBullet"/>
      </w:pPr>
      <w:r>
        <w:rPr>
          <w:b/>
        </w:rPr>
        <w:t>Dashboards</w:t>
      </w:r>
      <w:r>
        <w:t>: Pre-built Grafana dashboards</w:t>
      </w:r>
    </w:p>
    <w:p>
      <w:pPr>
        <w:pStyle w:val="ListBullet"/>
      </w:pPr>
      <w:r>
        <w:rPr>
          <w:b/>
        </w:rPr>
        <w:t>Log Aggregation</w:t>
      </w:r>
      <w:r>
        <w:t>: Structured JSON logging</w:t>
      </w:r>
    </w:p>
    <w:p>
      <w:r>
        <w:rPr>
          <w:b/>
        </w:rPr>
        <w:t>Market</w:t>
      </w:r>
      <w:r>
        <w:t>: $8B (Observability, APM)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Market Opportunity</w:t>
      </w:r>
    </w:p>
    <w:p>
      <w:pPr>
        <w:pStyle w:val="Heading3"/>
      </w:pPr>
      <w:r>
        <w:t>Total Addressable Market (TAM): $42B by 2030</w:t>
      </w:r>
    </w:p>
    <w:p>
      <w:r>
        <w:rPr>
          <w:b/>
        </w:rPr>
        <w:t>Realistic, Bottom-Up Market Sizing Based on Serviceable Markets</w:t>
      </w:r>
    </w:p>
    <w:p>
      <w:pPr>
        <w:pStyle w:val="Heading4"/>
      </w:pPr>
      <w:r>
        <w:t>Primary Markets (Immediate)</w:t>
      </w:r>
    </w:p>
    <w:p>
      <w:r>
        <w:rPr>
          <w:b/>
        </w:rPr>
        <w:t>1. Enterprise Security Platforms - $18B TAM</w:t>
      </w:r>
      <w:r>
        <w:br/>
        <w:t>- Market size: Gartner projects enterprise security platforms at $18B by 2028</w:t>
      </w:r>
      <w:r>
        <w:br/>
        <w:t>- Replaces: SIEM ($5B), SOAR ($2B), EDR/XDR ($8B), threat intelligence ($3B)</w:t>
      </w:r>
      <w:r>
        <w:br/>
        <w:t>- QBITEL Advantage: Unified platform vs 4+ separate tools</w:t>
      </w:r>
      <w:r>
        <w:br/>
        <w:t>- Target: 15,000 enterprises globally (Fortune 5000 + mid-market)</w:t>
      </w:r>
      <w:r>
        <w:br/>
        <w:t xml:space="preserve">- </w:t>
      </w:r>
      <w:r>
        <w:rPr>
          <w:b/>
        </w:rPr>
        <w:t>Reference</w:t>
      </w:r>
      <w:r>
        <w:t>: Gartner, IDC Security Analytics Market 2024</w:t>
      </w:r>
    </w:p>
    <w:p>
      <w:r>
        <w:rPr>
          <w:b/>
        </w:rPr>
        <w:t>2. API Management &amp; Integration Platforms - $8B TAM</w:t>
      </w:r>
      <w:r>
        <w:br/>
        <w:t>- Market size: API management ($4.2B) + iPaaS ($3.8B) = $8B by 2028</w:t>
      </w:r>
      <w:r>
        <w:br/>
        <w:t>- Replaces: MuleSoft ($1.2B ARR), Apigee, Kong, Postman enterprise</w:t>
      </w:r>
      <w:r>
        <w:br/>
        <w:t>- QBITEL Advantage: Auto protocol discovery + SDK generation (unique capability)</w:t>
      </w:r>
      <w:r>
        <w:br/>
        <w:t>- Target: 25,000 enterprises with 100+ APIs</w:t>
      </w:r>
      <w:r>
        <w:br/>
        <w:t xml:space="preserve">- </w:t>
      </w:r>
      <w:r>
        <w:rPr>
          <w:b/>
        </w:rPr>
        <w:t>Reference</w:t>
      </w:r>
      <w:r>
        <w:t>: Gartner Magic Quadrant for API Management 2024</w:t>
      </w:r>
    </w:p>
    <w:p>
      <w:r>
        <w:rPr>
          <w:b/>
        </w:rPr>
        <w:t>3. Post-Quantum Cryptography - $5B TAM</w:t>
      </w:r>
      <w:r>
        <w:br/>
        <w:t>- Market size: PQC market growing from $200M (2024) to $5B (2030) - 68% CAGR</w:t>
      </w:r>
      <w:r>
        <w:br/>
        <w:t>- Drivers: NIST standards (2024), regulatory mandates (2025-2027)</w:t>
      </w:r>
      <w:r>
        <w:br/>
        <w:t>- Primary customers: Banking ($2B), critical infrastructure ($1.5B), government ($1.5B)</w:t>
      </w:r>
      <w:r>
        <w:br/>
        <w:t>- QBITEL Advantage: Only NIST Level 5 production-ready solution today</w:t>
      </w:r>
      <w:r>
        <w:br/>
        <w:t xml:space="preserve">- </w:t>
      </w:r>
      <w:r>
        <w:rPr>
          <w:b/>
        </w:rPr>
        <w:t>Reference</w:t>
      </w:r>
      <w:r>
        <w:t>: MarketsAndMarkets Post-Quantum Cryptography Report 2024</w:t>
      </w:r>
    </w:p>
    <w:p>
      <w:r>
        <w:rPr>
          <w:b/>
        </w:rPr>
        <w:t>4. Cloud-Native Application Protection - $6B TAM</w:t>
      </w:r>
      <w:r>
        <w:br/>
        <w:t>- Market size: CNAPP market at $6B by 2028 (Gartner)</w:t>
      </w:r>
      <w:r>
        <w:br/>
        <w:t>- Includes: Container security, Kubernetes security, service mesh security</w:t>
      </w:r>
      <w:r>
        <w:br/>
        <w:t>- QBITEL Advantage: Quantum-safe service mesh (first-to-market)</w:t>
      </w:r>
      <w:r>
        <w:br/>
        <w:t>- Target: 50,000 organizations running Kubernetes in production</w:t>
      </w:r>
      <w:r>
        <w:br/>
        <w:t xml:space="preserve">- </w:t>
      </w:r>
      <w:r>
        <w:rPr>
          <w:b/>
        </w:rPr>
        <w:t>Reference</w:t>
      </w:r>
      <w:r>
        <w:t>: Gartner CNAPP Market Guide 2024</w:t>
      </w:r>
    </w:p>
    <w:p>
      <w:r>
        <w:rPr>
          <w:b/>
        </w:rPr>
        <w:t>5. Compliance &amp; GRC Automation - $5B TAM</w:t>
      </w:r>
      <w:r>
        <w:br/>
        <w:t>- Market size: GRC platforms at $5B by 2027 (Forrester)</w:t>
      </w:r>
      <w:r>
        <w:br/>
        <w:t>- Automate: SOC 2, GDPR, HIPAA, PCI-DSS, ISO 27001, NIST CSF</w:t>
      </w:r>
      <w:r>
        <w:br/>
        <w:t>- QBITEL Advantage: Continuous compliance vs annual audits</w:t>
      </w:r>
      <w:r>
        <w:br/>
        <w:t>- Target: 20,000 regulated enterprises</w:t>
      </w:r>
      <w:r>
        <w:br/>
        <w:t xml:space="preserve">- </w:t>
      </w:r>
      <w:r>
        <w:rPr>
          <w:b/>
        </w:rPr>
        <w:t>Reference</w:t>
      </w:r>
      <w:r>
        <w:t>: Forrester GRC Market Landscape 2024</w:t>
      </w:r>
    </w:p>
    <w:p>
      <w:r>
        <w:rPr>
          <w:b/>
        </w:rPr>
        <w:t>6. Protocol Marketplace - Not a TAM (Platform Revenue Model)</w:t>
      </w:r>
      <w:r>
        <w:br/>
        <w:t>- Revenue model: 30% fee on protocol sales (GMV marketplace)</w:t>
      </w:r>
      <w:r>
        <w:br/>
        <w:t>- Projected GMV: $100M (Year 3), $500M (Year 5)</w:t>
      </w:r>
      <w:r>
        <w:br/>
        <w:t>- QBITEL Revenue: $30M (Year 3), $150M (Year 5) from 30% fee</w:t>
      </w:r>
      <w:r>
        <w:br/>
        <w:t xml:space="preserve">- </w:t>
      </w:r>
      <w:r>
        <w:rPr>
          <w:b/>
        </w:rPr>
        <w:t>This is incremental revenue, not a separate TAM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Serviceable Addressable Market (SAM): $8.4B</w:t>
      </w:r>
    </w:p>
    <w:p>
      <w:r>
        <w:rPr>
          <w:b/>
        </w:rPr>
        <w:t>Our realistic addressable market over next 5 years (20% of TAM)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Market Segment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TAM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Our SAM (20%)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078"/>
          </w:tcPr>
          <w:p>
            <w:r>
              <w:t>Enterprise Security Platforms</w:t>
            </w:r>
          </w:p>
        </w:tc>
        <w:tc>
          <w:tcPr>
            <w:tcW w:type="dxa" w:w="2078"/>
          </w:tcPr>
          <w:p>
            <w:r>
              <w:t>$18B</w:t>
            </w:r>
          </w:p>
        </w:tc>
        <w:tc>
          <w:tcPr>
            <w:tcW w:type="dxa" w:w="2078"/>
          </w:tcPr>
          <w:p>
            <w:r>
              <w:t>$3.6B</w:t>
            </w:r>
          </w:p>
        </w:tc>
        <w:tc>
          <w:tcPr>
            <w:tcW w:type="dxa" w:w="2078"/>
          </w:tcPr>
          <w:p>
            <w:r>
              <w:t>Target Fortune 5000 + regulated mid-market</w:t>
            </w:r>
          </w:p>
        </w:tc>
      </w:tr>
      <w:tr>
        <w:tc>
          <w:tcPr>
            <w:tcW w:type="dxa" w:w="2078"/>
          </w:tcPr>
          <w:p>
            <w:r>
              <w:t>API Management &amp; Integration</w:t>
            </w:r>
          </w:p>
        </w:tc>
        <w:tc>
          <w:tcPr>
            <w:tcW w:type="dxa" w:w="2078"/>
          </w:tcPr>
          <w:p>
            <w:r>
              <w:t>$8B</w:t>
            </w:r>
          </w:p>
        </w:tc>
        <w:tc>
          <w:tcPr>
            <w:tcW w:type="dxa" w:w="2078"/>
          </w:tcPr>
          <w:p>
            <w:r>
              <w:t>$1.6B</w:t>
            </w:r>
          </w:p>
        </w:tc>
        <w:tc>
          <w:tcPr>
            <w:tcW w:type="dxa" w:w="2078"/>
          </w:tcPr>
          <w:p>
            <w:r>
              <w:t>Focus on enterprises with legacy protocols</w:t>
            </w:r>
          </w:p>
        </w:tc>
      </w:tr>
      <w:tr>
        <w:tc>
          <w:tcPr>
            <w:tcW w:type="dxa" w:w="2078"/>
          </w:tcPr>
          <w:p>
            <w:r>
              <w:t>Post-Quantum Cryptography</w:t>
            </w:r>
          </w:p>
        </w:tc>
        <w:tc>
          <w:tcPr>
            <w:tcW w:type="dxa" w:w="2078"/>
          </w:tcPr>
          <w:p>
            <w:r>
              <w:t>$5B</w:t>
            </w:r>
          </w:p>
        </w:tc>
        <w:tc>
          <w:tcPr>
            <w:tcW w:type="dxa" w:w="2078"/>
          </w:tcPr>
          <w:p>
            <w:r>
              <w:t>$2.0B</w:t>
            </w:r>
          </w:p>
        </w:tc>
        <w:tc>
          <w:tcPr>
            <w:tcW w:type="dxa" w:w="2078"/>
          </w:tcPr>
          <w:p>
            <w:r>
              <w:t>Early mover advantage in regulated sectors</w:t>
            </w:r>
          </w:p>
        </w:tc>
      </w:tr>
      <w:tr>
        <w:tc>
          <w:tcPr>
            <w:tcW w:type="dxa" w:w="2078"/>
          </w:tcPr>
          <w:p>
            <w:r>
              <w:t>Cloud-Native Security</w:t>
            </w:r>
          </w:p>
        </w:tc>
        <w:tc>
          <w:tcPr>
            <w:tcW w:type="dxa" w:w="2078"/>
          </w:tcPr>
          <w:p>
            <w:r>
              <w:t>$6B</w:t>
            </w:r>
          </w:p>
        </w:tc>
        <w:tc>
          <w:tcPr>
            <w:tcW w:type="dxa" w:w="2078"/>
          </w:tcPr>
          <w:p>
            <w:r>
              <w:t>$1.2B</w:t>
            </w:r>
          </w:p>
        </w:tc>
        <w:tc>
          <w:tcPr>
            <w:tcW w:type="dxa" w:w="2078"/>
          </w:tcPr>
          <w:p>
            <w:r>
              <w:t>Kubernetes enterprises needing quantum-safe</w:t>
            </w:r>
          </w:p>
        </w:tc>
      </w:tr>
      <w:tr>
        <w:tc>
          <w:tcPr>
            <w:tcW w:type="dxa" w:w="2078"/>
          </w:tcPr>
          <w:p>
            <w:r>
              <w:t>Total SAM</w:t>
            </w:r>
          </w:p>
        </w:tc>
        <w:tc>
          <w:tcPr>
            <w:tcW w:type="dxa" w:w="2078"/>
          </w:tcPr>
          <w:p>
            <w:r>
              <w:t>$42B</w:t>
            </w:r>
          </w:p>
        </w:tc>
        <w:tc>
          <w:tcPr>
            <w:tcW w:type="dxa" w:w="2078"/>
          </w:tcPr>
          <w:p>
            <w:r>
              <w:t>$8.4B</w:t>
            </w:r>
          </w:p>
        </w:tc>
        <w:tc>
          <w:tcPr>
            <w:tcW w:type="dxa" w:w="2078"/>
          </w:tcPr>
          <w:p>
            <w:r>
              <w:t>Conservative 20% market share goal</w:t>
            </w:r>
          </w:p>
        </w:tc>
      </w:tr>
    </w:tbl>
    <w:p/>
    <w:p>
      <w:r>
        <w:rPr>
          <w:b/>
        </w:rPr>
        <w:t>Why 20% is achievable:</w:t>
      </w:r>
      <w:r>
        <w:br/>
        <w:t>- First-mover in AI protocol discovery + quantum-safe integration</w:t>
      </w:r>
      <w:r>
        <w:br/>
        <w:t>- Only unified platform (competitors sell 4-10 separate products)</w:t>
      </w:r>
      <w:r>
        <w:br/>
        <w:t>- Strong product-market fit with 3 active enterprise pilots</w:t>
      </w:r>
      <w:r>
        <w:br/>
        <w:t>- Reference customers in banking, critical infrastructure, defense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Serviceable Obtainable Market (SOM): $765M by 2030</w:t>
      </w:r>
    </w:p>
    <w:p>
      <w:r>
        <w:rPr>
          <w:b/>
        </w:rPr>
        <w:t>Our 5-year revenue target (9% of SAM, 1.8% of TAM)</w:t>
      </w:r>
    </w:p>
    <w:p>
      <w:r>
        <w:t>This represents:</w:t>
      </w:r>
      <w:r>
        <w:br/>
        <w:t xml:space="preserve">- </w:t>
      </w:r>
      <w:r>
        <w:rPr>
          <w:b/>
        </w:rPr>
        <w:t>280 enterprise customers</w:t>
      </w:r>
      <w:r>
        <w:t xml:space="preserve"> by Year 5 (2030)</w:t>
      </w:r>
      <w:r>
        <w:br/>
        <w:t xml:space="preserve">- </w:t>
      </w:r>
      <w:r>
        <w:rPr>
          <w:b/>
        </w:rPr>
        <w:t>Average ACV of $2.7M</w:t>
      </w:r>
      <w:r>
        <w:t xml:space="preserve"> (enterprise platform pricing)</w:t>
      </w:r>
      <w:r>
        <w:br/>
        <w:t xml:space="preserve">- </w:t>
      </w:r>
      <w:r>
        <w:rPr>
          <w:b/>
        </w:rPr>
        <w:t>0.5%</w:t>
      </w:r>
      <w:r>
        <w:t xml:space="preserve"> of 50,000 target enterprises globally</w:t>
      </w:r>
      <w:r>
        <w:br/>
        <w:t xml:space="preserve">- </w:t>
      </w:r>
      <w:r>
        <w:rPr>
          <w:b/>
        </w:rPr>
        <w:t>Conservative growth</w:t>
      </w:r>
      <w:r>
        <w:t>: Comparable to CrowdStrike (15% market share in 8 years)</w:t>
      </w:r>
    </w:p>
    <w:p>
      <w:r>
        <w:rPr>
          <w:b/>
        </w:rPr>
        <w:t>Market Penetration Trajectory:</w:t>
      </w:r>
      <w:r>
        <w:br/>
        <w:t>| Year | Customers | ARR | % of SAM | % of TAM |</w:t>
      </w:r>
      <w:r>
        <w:br/>
        <w:t>|------|-----------|-----|----------|----------|</w:t>
      </w:r>
      <w:r>
        <w:br/>
        <w:t>| 2026 | 5 | $9M | 0.1% | 0.02% |</w:t>
      </w:r>
      <w:r>
        <w:br/>
        <w:t>| 2027 | 20 | $60M | 0.7% | 0.14% |</w:t>
      </w:r>
      <w:r>
        <w:br/>
        <w:t>| 2028 | 70 | $205M | 2.4% | 0.49% |</w:t>
      </w:r>
      <w:r>
        <w:br/>
        <w:t>| 2029 | 160 | $450M | 5.4% | 1.07% |</w:t>
      </w:r>
      <w:r>
        <w:br/>
        <w:t>| 2030 | 280 | $765M | 9.1% | 1.82% |</w:t>
      </w:r>
    </w:p>
    <w:p>
      <w:r>
        <w:rPr>
          <w:b/>
        </w:rPr>
        <w:t>Benchmark Comparisons:</w:t>
      </w:r>
      <w:r>
        <w:br/>
        <w:t xml:space="preserve">- </w:t>
      </w:r>
      <w:r>
        <w:rPr>
          <w:b/>
        </w:rPr>
        <w:t>CrowdStrike</w:t>
      </w:r>
      <w:r>
        <w:t>: Reached $1B ARR in Year 9 (15% market share)</w:t>
      </w:r>
      <w:r>
        <w:br/>
        <w:t xml:space="preserve">- </w:t>
      </w:r>
      <w:r>
        <w:rPr>
          <w:b/>
        </w:rPr>
        <w:t>Wiz</w:t>
      </w:r>
      <w:r>
        <w:t>: Reached $350M ARR in Year 4 (6% of CNAPP market)</w:t>
      </w:r>
      <w:r>
        <w:br/>
        <w:t xml:space="preserve">- </w:t>
      </w:r>
      <w:r>
        <w:rPr>
          <w:b/>
        </w:rPr>
        <w:t>Snyk</w:t>
      </w:r>
      <w:r>
        <w:t>: Reached $200M ARR in Year 5 (4% of DevSecOps market)</w:t>
      </w:r>
      <w:r>
        <w:br/>
        <w:t xml:space="preserve">- </w:t>
      </w:r>
      <w:r>
        <w:rPr>
          <w:b/>
        </w:rPr>
        <w:t>QBITEL Target</w:t>
      </w:r>
      <w:r>
        <w:t xml:space="preserve">: $765M ARR in Year 5 (9% of SAM) - </w:t>
      </w:r>
      <w:r>
        <w:rPr>
          <w:b/>
        </w:rPr>
        <w:t>achievable with strong execution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Market Growth Drivers</w:t>
      </w:r>
    </w:p>
    <w:p>
      <w:r>
        <w:rPr>
          <w:b/>
        </w:rPr>
        <w:t>Why Now? Three Converging Tailwinds:</w:t>
      </w:r>
    </w:p>
    <w:p>
      <w:r>
        <w:rPr>
          <w:b/>
        </w:rPr>
        <w:t>1. Quantum Threat Timeline (2025-2030)</w:t>
      </w:r>
      <w:r>
        <w:br/>
        <w:t>- NIST PQC standards finalized (2024)</w:t>
      </w:r>
      <w:r>
        <w:br/>
        <w:t>- Federal mandates for quantum-safe crypto (2025-2027)</w:t>
      </w:r>
      <w:r>
        <w:br/>
        <w:t>- Banking/critical infrastructure upgrade cycles (2026-2030)</w:t>
      </w:r>
      <w:r>
        <w:br/>
        <w:t xml:space="preserve">- </w:t>
      </w:r>
      <w:r>
        <w:rPr>
          <w:b/>
        </w:rPr>
        <w:t>Regulatory deadline</w:t>
      </w:r>
      <w:r>
        <w:t>: All federal systems must be quantum-safe by 2030</w:t>
      </w:r>
    </w:p>
    <w:p>
      <w:r>
        <w:rPr>
          <w:b/>
        </w:rPr>
        <w:t>2. Legacy System Crisis</w:t>
      </w:r>
      <w:r>
        <w:br/>
        <w:t>- 60% of Fortune 500 run COBOL mainframes (40+ years old)</w:t>
      </w:r>
      <w:r>
        <w:br/>
        <w:t>- $500B spent annually on manual protocol integration</w:t>
      </w:r>
      <w:r>
        <w:br/>
        <w:t>- Critical talent shortage (COBOL developers retiring)</w:t>
      </w:r>
      <w:r>
        <w:br/>
        <w:t xml:space="preserve">- </w:t>
      </w:r>
      <w:r>
        <w:rPr>
          <w:b/>
        </w:rPr>
        <w:t>Cannot afford rip-and-replace</w:t>
      </w:r>
      <w:r>
        <w:t xml:space="preserve"> - need in-place protection</w:t>
      </w:r>
    </w:p>
    <w:p>
      <w:r>
        <w:rPr>
          <w:b/>
        </w:rPr>
        <w:t>3. AI Security Maturity</w:t>
      </w:r>
      <w:r>
        <w:br/>
        <w:t>- Enterprises trust AI for security (Gartner: 80% adoption by 2026)</w:t>
      </w:r>
      <w:r>
        <w:br/>
        <w:t>- Security analyst shortage (3.5M unfilled jobs globally)</w:t>
      </w:r>
      <w:r>
        <w:br/>
        <w:t>- ROI proven: 10x efficiency gains with autonomous security</w:t>
      </w:r>
      <w:r>
        <w:br/>
        <w:t xml:space="preserve">- </w:t>
      </w:r>
      <w:r>
        <w:rPr>
          <w:b/>
        </w:rPr>
        <w:t>AI is ready</w:t>
      </w:r>
      <w:r>
        <w:t xml:space="preserve"> for production security operations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Business Model</w:t>
      </w:r>
    </w:p>
    <w:p>
      <w:pPr>
        <w:pStyle w:val="Heading3"/>
      </w:pPr>
      <w:r>
        <w:t>Revenue Streams</w:t>
      </w:r>
    </w:p>
    <w:p>
      <w:pPr>
        <w:pStyle w:val="Heading4"/>
      </w:pPr>
      <w:r>
        <w:t>1. Platform Licenses (60% of revenue)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Annual License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Features</w:t>
            </w:r>
          </w:p>
        </w:tc>
      </w:tr>
      <w:tr>
        <w:tc>
          <w:tcPr>
            <w:tcW w:type="dxa" w:w="2078"/>
          </w:tcPr>
          <w:p>
            <w:r>
              <w:t>Starter</w:t>
            </w:r>
          </w:p>
        </w:tc>
        <w:tc>
          <w:tcPr>
            <w:tcW w:type="dxa" w:w="2078"/>
          </w:tcPr>
          <w:p>
            <w:r>
              <w:t>Mid-market (500-2K emp)</w:t>
            </w:r>
          </w:p>
        </w:tc>
        <w:tc>
          <w:tcPr>
            <w:tcW w:type="dxa" w:w="2078"/>
          </w:tcPr>
          <w:p>
            <w:r>
              <w:t>$250K-$500K</w:t>
            </w:r>
          </w:p>
        </w:tc>
        <w:tc>
          <w:tcPr>
            <w:tcW w:type="dxa" w:w="2078"/>
          </w:tcPr>
          <w:p>
            <w:r>
              <w:t>5 protocols, 1K endpoints, basic AI</w:t>
            </w:r>
          </w:p>
        </w:tc>
      </w:tr>
      <w:tr>
        <w:tc>
          <w:tcPr>
            <w:tcW w:type="dxa" w:w="2078"/>
          </w:tcPr>
          <w:p>
            <w:r>
              <w:t>Professional</w:t>
            </w:r>
          </w:p>
        </w:tc>
        <w:tc>
          <w:tcPr>
            <w:tcW w:type="dxa" w:w="2078"/>
          </w:tcPr>
          <w:p>
            <w:r>
              <w:t>Enterprise (2K-10K emp)</w:t>
            </w:r>
          </w:p>
        </w:tc>
        <w:tc>
          <w:tcPr>
            <w:tcW w:type="dxa" w:w="2078"/>
          </w:tcPr>
          <w:p>
            <w:r>
              <w:t>$500K-$2M</w:t>
            </w:r>
          </w:p>
        </w:tc>
        <w:tc>
          <w:tcPr>
            <w:tcW w:type="dxa" w:w="2078"/>
          </w:tcPr>
          <w:p>
            <w:r>
              <w:t>20 protocols, 10K endpoints, advanced AI</w:t>
            </w:r>
          </w:p>
        </w:tc>
      </w:tr>
      <w:tr>
        <w:tc>
          <w:tcPr>
            <w:tcW w:type="dxa" w:w="2078"/>
          </w:tcPr>
          <w:p>
            <w:r>
              <w:t>Enterprise</w:t>
            </w:r>
          </w:p>
        </w:tc>
        <w:tc>
          <w:tcPr>
            <w:tcW w:type="dxa" w:w="2078"/>
          </w:tcPr>
          <w:p>
            <w:r>
              <w:t>Large (10K+ emp)</w:t>
            </w:r>
          </w:p>
        </w:tc>
        <w:tc>
          <w:tcPr>
            <w:tcW w:type="dxa" w:w="2078"/>
          </w:tcPr>
          <w:p>
            <w:r>
              <w:t>$2M-$10M</w:t>
            </w:r>
          </w:p>
        </w:tc>
        <w:tc>
          <w:tcPr>
            <w:tcW w:type="dxa" w:w="2078"/>
          </w:tcPr>
          <w:p>
            <w:r>
              <w:t>Unlimited, 100K+ endpoints, full platform</w:t>
            </w:r>
          </w:p>
        </w:tc>
      </w:tr>
      <w:tr>
        <w:tc>
          <w:tcPr>
            <w:tcW w:type="dxa" w:w="2078"/>
          </w:tcPr>
          <w:p>
            <w:r>
              <w:t>Government</w:t>
            </w:r>
          </w:p>
        </w:tc>
        <w:tc>
          <w:tcPr>
            <w:tcW w:type="dxa" w:w="2078"/>
          </w:tcPr>
          <w:p>
            <w:r>
              <w:t>Federal/Defense</w:t>
            </w:r>
          </w:p>
        </w:tc>
        <w:tc>
          <w:tcPr>
            <w:tcW w:type="dxa" w:w="2078"/>
          </w:tcPr>
          <w:p>
            <w:r>
              <w:t>$10M-$50M</w:t>
            </w:r>
          </w:p>
        </w:tc>
        <w:tc>
          <w:tcPr>
            <w:tcW w:type="dxa" w:w="2078"/>
          </w:tcPr>
          <w:p>
            <w:r>
              <w:t>Air-gapped, classified, NIST Level 5</w:t>
            </w:r>
          </w:p>
        </w:tc>
      </w:tr>
    </w:tbl>
    <w:p/>
    <w:p>
      <w:pPr>
        <w:pStyle w:val="Heading4"/>
      </w:pPr>
      <w:r>
        <w:t>2. Translation Studio &amp; Marketplace (25% of revenue)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Pricing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Annual Revenue</w:t>
            </w:r>
          </w:p>
        </w:tc>
      </w:tr>
      <w:tr>
        <w:tc>
          <w:tcPr>
            <w:tcW w:type="dxa" w:w="2771"/>
          </w:tcPr>
          <w:p>
            <w:r>
              <w:t>Protocol Discovery</w:t>
            </w:r>
          </w:p>
        </w:tc>
        <w:tc>
          <w:tcPr>
            <w:tcW w:type="dxa" w:w="2771"/>
          </w:tcPr>
          <w:p>
            <w:r>
              <w:t>$50K-$200K per protocol</w:t>
            </w:r>
          </w:p>
        </w:tc>
        <w:tc>
          <w:tcPr>
            <w:tcW w:type="dxa" w:w="2771"/>
          </w:tcPr>
          <w:p>
            <w:r>
              <w:t>$50M</w:t>
            </w:r>
          </w:p>
        </w:tc>
      </w:tr>
      <w:tr>
        <w:tc>
          <w:tcPr>
            <w:tcW w:type="dxa" w:w="2771"/>
          </w:tcPr>
          <w:p>
            <w:r>
              <w:t>SDK Generation</w:t>
            </w:r>
          </w:p>
        </w:tc>
        <w:tc>
          <w:tcPr>
            <w:tcW w:type="dxa" w:w="2771"/>
          </w:tcPr>
          <w:p>
            <w:r>
              <w:t>$25K per language</w:t>
            </w:r>
          </w:p>
        </w:tc>
        <w:tc>
          <w:tcPr>
            <w:tcW w:type="dxa" w:w="2771"/>
          </w:tcPr>
          <w:p>
            <w:r>
              <w:t>$30M</w:t>
            </w:r>
          </w:p>
        </w:tc>
      </w:tr>
      <w:tr>
        <w:tc>
          <w:tcPr>
            <w:tcW w:type="dxa" w:w="2771"/>
          </w:tcPr>
          <w:p>
            <w:r>
              <w:t>Marketplace Platform Fee</w:t>
            </w:r>
          </w:p>
        </w:tc>
        <w:tc>
          <w:tcPr>
            <w:tcW w:type="dxa" w:w="2771"/>
          </w:tcPr>
          <w:p>
            <w:r>
              <w:t>30% of transactions</w:t>
            </w:r>
          </w:p>
        </w:tc>
        <w:tc>
          <w:tcPr>
            <w:tcW w:type="dxa" w:w="2771"/>
          </w:tcPr>
          <w:p>
            <w:r>
              <w:t>$30M (on $100M GMV)</w:t>
            </w:r>
          </w:p>
        </w:tc>
      </w:tr>
      <w:tr>
        <w:tc>
          <w:tcPr>
            <w:tcW w:type="dxa" w:w="2771"/>
          </w:tcPr>
          <w:p>
            <w:r>
              <w:t>Translation-as-a-Service</w:t>
            </w:r>
          </w:p>
        </w:tc>
        <w:tc>
          <w:tcPr>
            <w:tcW w:type="dxa" w:w="2771"/>
          </w:tcPr>
          <w:p>
            <w:r>
              <w:t>$0.01-$0.10 per translation</w:t>
            </w:r>
          </w:p>
        </w:tc>
        <w:tc>
          <w:tcPr>
            <w:tcW w:type="dxa" w:w="2771"/>
          </w:tcPr>
          <w:p>
            <w:r>
              <w:t>$20M</w:t>
            </w:r>
          </w:p>
        </w:tc>
      </w:tr>
      <w:tr>
        <w:tc>
          <w:tcPr>
            <w:tcW w:type="dxa" w:w="2771"/>
          </w:tcPr>
          <w:p>
            <w:r>
              <w:t>Enterprise Protocol Packs</w:t>
            </w:r>
          </w:p>
        </w:tc>
        <w:tc>
          <w:tcPr>
            <w:tcW w:type="dxa" w:w="2771"/>
          </w:tcPr>
          <w:p>
            <w:r>
              <w:t>$500K-$2M per pack</w:t>
            </w:r>
          </w:p>
        </w:tc>
        <w:tc>
          <w:tcPr>
            <w:tcW w:type="dxa" w:w="2771"/>
          </w:tcPr>
          <w:p>
            <w:r>
              <w:t>$40M</w:t>
            </w:r>
          </w:p>
        </w:tc>
      </w:tr>
    </w:tbl>
    <w:p/>
    <w:p>
      <w:pPr>
        <w:pStyle w:val="Heading4"/>
      </w:pPr>
      <w:r>
        <w:t>3. Professional Services (15% of revenue)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Pricing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Market</w:t>
            </w:r>
          </w:p>
        </w:tc>
      </w:tr>
      <w:tr>
        <w:tc>
          <w:tcPr>
            <w:tcW w:type="dxa" w:w="2771"/>
          </w:tcPr>
          <w:p>
            <w:r>
              <w:t>Implementation</w:t>
            </w:r>
          </w:p>
        </w:tc>
        <w:tc>
          <w:tcPr>
            <w:tcW w:type="dxa" w:w="2771"/>
          </w:tcPr>
          <w:p>
            <w:r>
              <w:t>$200K-$1M</w:t>
            </w:r>
          </w:p>
        </w:tc>
        <w:tc>
          <w:tcPr>
            <w:tcW w:type="dxa" w:w="2771"/>
          </w:tcPr>
          <w:p>
            <w:r>
              <w:t>Enterprise deployments</w:t>
            </w:r>
          </w:p>
        </w:tc>
      </w:tr>
      <w:tr>
        <w:tc>
          <w:tcPr>
            <w:tcW w:type="dxa" w:w="2771"/>
          </w:tcPr>
          <w:p>
            <w:r>
              <w:t>Custom Protocol Development</w:t>
            </w:r>
          </w:p>
        </w:tc>
        <w:tc>
          <w:tcPr>
            <w:tcW w:type="dxa" w:w="2771"/>
          </w:tcPr>
          <w:p>
            <w:r>
              <w:t>$100K-$500K</w:t>
            </w:r>
          </w:p>
        </w:tc>
        <w:tc>
          <w:tcPr>
            <w:tcW w:type="dxa" w:w="2771"/>
          </w:tcPr>
          <w:p>
            <w:r>
              <w:t>Proprietary protocols</w:t>
            </w:r>
          </w:p>
        </w:tc>
      </w:tr>
      <w:tr>
        <w:tc>
          <w:tcPr>
            <w:tcW w:type="dxa" w:w="2771"/>
          </w:tcPr>
          <w:p>
            <w:r>
              <w:t>Training &amp; Certification</w:t>
            </w:r>
          </w:p>
        </w:tc>
        <w:tc>
          <w:tcPr>
            <w:tcW w:type="dxa" w:w="2771"/>
          </w:tcPr>
          <w:p>
            <w:r>
              <w:t>$50K-$200K</w:t>
            </w:r>
          </w:p>
        </w:tc>
        <w:tc>
          <w:tcPr>
            <w:tcW w:type="dxa" w:w="2771"/>
          </w:tcPr>
          <w:p>
            <w:r>
              <w:t>Customer enablement</w:t>
            </w:r>
          </w:p>
        </w:tc>
      </w:tr>
      <w:tr>
        <w:tc>
          <w:tcPr>
            <w:tcW w:type="dxa" w:w="2771"/>
          </w:tcPr>
          <w:p>
            <w:r>
              <w:t>Managed Security Services</w:t>
            </w:r>
          </w:p>
        </w:tc>
        <w:tc>
          <w:tcPr>
            <w:tcW w:type="dxa" w:w="2771"/>
          </w:tcPr>
          <w:p>
            <w:r>
              <w:t>$500K-$2M annual</w:t>
            </w:r>
          </w:p>
        </w:tc>
        <w:tc>
          <w:tcPr>
            <w:tcW w:type="dxa" w:w="2771"/>
          </w:tcPr>
          <w:p>
            <w:r>
              <w:t>Outsourced security</w:t>
            </w:r>
          </w:p>
        </w:tc>
      </w:tr>
    </w:tbl>
    <w:p/>
    <w:p>
      <w:pPr>
        <w:pStyle w:val="Heading3"/>
      </w:pPr>
      <w:r>
        <w:t>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Industry Benchmark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QBITEL Advantage</w:t>
            </w:r>
          </w:p>
        </w:tc>
      </w:tr>
      <w:tr>
        <w:tc>
          <w:tcPr>
            <w:tcW w:type="dxa" w:w="2078"/>
          </w:tcPr>
          <w:p>
            <w:r>
              <w:t>Average Contract Value (ACV)</w:t>
            </w:r>
          </w:p>
        </w:tc>
        <w:tc>
          <w:tcPr>
            <w:tcW w:type="dxa" w:w="2078"/>
          </w:tcPr>
          <w:p>
            <w:r>
              <w:t>$3.5M</w:t>
            </w:r>
          </w:p>
        </w:tc>
        <w:tc>
          <w:tcPr>
            <w:tcW w:type="dxa" w:w="2078"/>
          </w:tcPr>
          <w:p>
            <w:r>
              <w:t>$1.5M</w:t>
            </w:r>
          </w:p>
        </w:tc>
        <w:tc>
          <w:tcPr>
            <w:tcW w:type="dxa" w:w="2078"/>
          </w:tcPr>
          <w:p>
            <w:r>
              <w:t>2.3x higher</w:t>
            </w:r>
          </w:p>
        </w:tc>
      </w:tr>
      <w:tr>
        <w:tc>
          <w:tcPr>
            <w:tcW w:type="dxa" w:w="2078"/>
          </w:tcPr>
          <w:p>
            <w:r>
              <w:t>Customer Acquisition Cost (CAC)</w:t>
            </w:r>
          </w:p>
        </w:tc>
        <w:tc>
          <w:tcPr>
            <w:tcW w:type="dxa" w:w="2078"/>
          </w:tcPr>
          <w:p>
            <w:r>
              <w:t>$400K</w:t>
            </w:r>
          </w:p>
        </w:tc>
        <w:tc>
          <w:tcPr>
            <w:tcW w:type="dxa" w:w="2078"/>
          </w:tcPr>
          <w:p>
            <w:r>
              <w:t>$600K</w:t>
            </w:r>
          </w:p>
        </w:tc>
        <w:tc>
          <w:tcPr>
            <w:tcW w:type="dxa" w:w="2078"/>
          </w:tcPr>
          <w:p>
            <w:r>
              <w:t>33% lower</w:t>
            </w:r>
          </w:p>
        </w:tc>
      </w:tr>
      <w:tr>
        <w:tc>
          <w:tcPr>
            <w:tcW w:type="dxa" w:w="2078"/>
          </w:tcPr>
          <w:p>
            <w:r>
              <w:t>Lifetime Value (LTV)</w:t>
            </w:r>
          </w:p>
        </w:tc>
        <w:tc>
          <w:tcPr>
            <w:tcW w:type="dxa" w:w="2078"/>
          </w:tcPr>
          <w:p>
            <w:r>
              <w:t>$22M</w:t>
            </w:r>
          </w:p>
        </w:tc>
        <w:tc>
          <w:tcPr>
            <w:tcW w:type="dxa" w:w="2078"/>
          </w:tcPr>
          <w:p>
            <w:r>
              <w:t>$10M</w:t>
            </w:r>
          </w:p>
        </w:tc>
        <w:tc>
          <w:tcPr>
            <w:tcW w:type="dxa" w:w="2078"/>
          </w:tcPr>
          <w:p>
            <w:r>
              <w:t>2.2x higher</w:t>
            </w:r>
          </w:p>
        </w:tc>
      </w:tr>
      <w:tr>
        <w:tc>
          <w:tcPr>
            <w:tcW w:type="dxa" w:w="2078"/>
          </w:tcPr>
          <w:p>
            <w:r>
              <w:t>LTV:CAC Ratio</w:t>
            </w:r>
          </w:p>
        </w:tc>
        <w:tc>
          <w:tcPr>
            <w:tcW w:type="dxa" w:w="2078"/>
          </w:tcPr>
          <w:p>
            <w:r>
              <w:t>55:1</w:t>
            </w:r>
          </w:p>
        </w:tc>
        <w:tc>
          <w:tcPr>
            <w:tcW w:type="dxa" w:w="2078"/>
          </w:tcPr>
          <w:p>
            <w:r>
              <w:t>3:1</w:t>
            </w:r>
          </w:p>
        </w:tc>
        <w:tc>
          <w:tcPr>
            <w:tcW w:type="dxa" w:w="2078"/>
          </w:tcPr>
          <w:p>
            <w:r>
              <w:t>18x better</w:t>
            </w:r>
          </w:p>
        </w:tc>
      </w:tr>
      <w:tr>
        <w:tc>
          <w:tcPr>
            <w:tcW w:type="dxa" w:w="2078"/>
          </w:tcPr>
          <w:p>
            <w:r>
              <w:t>Gross Margin</w:t>
            </w:r>
          </w:p>
        </w:tc>
        <w:tc>
          <w:tcPr>
            <w:tcW w:type="dxa" w:w="2078"/>
          </w:tcPr>
          <w:p>
            <w:r>
              <w:t>90%</w:t>
            </w:r>
          </w:p>
        </w:tc>
        <w:tc>
          <w:tcPr>
            <w:tcW w:type="dxa" w:w="2078"/>
          </w:tcPr>
          <w:p>
            <w:r>
              <w:t>75%</w:t>
            </w:r>
          </w:p>
        </w:tc>
        <w:tc>
          <w:tcPr>
            <w:tcW w:type="dxa" w:w="2078"/>
          </w:tcPr>
          <w:p>
            <w:r>
              <w:t>+15%</w:t>
            </w:r>
          </w:p>
        </w:tc>
      </w:tr>
      <w:tr>
        <w:tc>
          <w:tcPr>
            <w:tcW w:type="dxa" w:w="2078"/>
          </w:tcPr>
          <w:p>
            <w:r>
              <w:t>Net Revenue Retention</w:t>
            </w:r>
          </w:p>
        </w:tc>
        <w:tc>
          <w:tcPr>
            <w:tcW w:type="dxa" w:w="2078"/>
          </w:tcPr>
          <w:p>
            <w:r>
              <w:t>145%</w:t>
            </w:r>
          </w:p>
        </w:tc>
        <w:tc>
          <w:tcPr>
            <w:tcW w:type="dxa" w:w="2078"/>
          </w:tcPr>
          <w:p>
            <w:r>
              <w:t>115%</w:t>
            </w:r>
          </w:p>
        </w:tc>
        <w:tc>
          <w:tcPr>
            <w:tcW w:type="dxa" w:w="2078"/>
          </w:tcPr>
          <w:p>
            <w:r>
              <w:t>+30%</w:t>
            </w:r>
          </w:p>
        </w:tc>
      </w:tr>
      <w:tr>
        <w:tc>
          <w:tcPr>
            <w:tcW w:type="dxa" w:w="2078"/>
          </w:tcPr>
          <w:p>
            <w:r>
              <w:t>Sales Cycle</w:t>
            </w:r>
          </w:p>
        </w:tc>
        <w:tc>
          <w:tcPr>
            <w:tcW w:type="dxa" w:w="2078"/>
          </w:tcPr>
          <w:p>
            <w:r>
              <w:t>6-9 months</w:t>
            </w:r>
          </w:p>
        </w:tc>
        <w:tc>
          <w:tcPr>
            <w:tcW w:type="dxa" w:w="2078"/>
          </w:tcPr>
          <w:p>
            <w:r>
              <w:t>12-18 months</w:t>
            </w:r>
          </w:p>
        </w:tc>
        <w:tc>
          <w:tcPr>
            <w:tcW w:type="dxa" w:w="2078"/>
          </w:tcPr>
          <w:p>
            <w:r>
              <w:t>50% faster</w:t>
            </w:r>
          </w:p>
        </w:tc>
      </w:tr>
    </w:tbl>
    <w:p/>
    <w:p>
      <w:r>
        <w:rPr>
          <w:b/>
        </w:rPr>
        <w:t>Why Higher Economics?</w:t>
      </w:r>
      <w:r>
        <w:br/>
        <w:t xml:space="preserve">1. </w:t>
      </w:r>
      <w:r>
        <w:rPr>
          <w:b/>
        </w:rPr>
        <w:t>Platform Play</w:t>
      </w:r>
      <w:r>
        <w:t>: 10 products in one = higher ACV</w:t>
      </w:r>
      <w:r>
        <w:br/>
        <w:t xml:space="preserve">2. </w:t>
      </w:r>
      <w:r>
        <w:rPr>
          <w:b/>
        </w:rPr>
        <w:t>Network Effects</w:t>
      </w:r>
      <w:r>
        <w:t>: Marketplace creates exponential value</w:t>
      </w:r>
      <w:r>
        <w:br/>
        <w:t xml:space="preserve">3. </w:t>
      </w:r>
      <w:r>
        <w:rPr>
          <w:b/>
        </w:rPr>
        <w:t>Switching Costs</w:t>
      </w:r>
      <w:r>
        <w:t>: Deep integration = high retention</w:t>
      </w:r>
      <w:r>
        <w:br/>
        <w:t xml:space="preserve">4. </w:t>
      </w:r>
      <w:r>
        <w:rPr>
          <w:b/>
        </w:rPr>
        <w:t>Expansion Revenue</w:t>
      </w:r>
      <w:r>
        <w:t>: Start with one module, expand to platform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Competitive Landscape</w:t>
      </w:r>
    </w:p>
    <w:p>
      <w:pPr>
        <w:pStyle w:val="Heading3"/>
      </w:pPr>
      <w:r>
        <w:t>Direct Competitors (Point Solutions)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Weakness</w:t>
            </w:r>
          </w:p>
        </w:tc>
      </w:tr>
      <w:tr>
        <w:tc>
          <w:tcPr>
            <w:tcW w:type="dxa" w:w="2078"/>
          </w:tcPr>
          <w:p>
            <w:r>
              <w:t>Palo Alto Networks</w:t>
            </w:r>
          </w:p>
        </w:tc>
        <w:tc>
          <w:tcPr>
            <w:tcW w:type="dxa" w:w="2078"/>
          </w:tcPr>
          <w:p>
            <w:r>
              <w:t>Quantum VPN</w:t>
            </w:r>
          </w:p>
        </w:tc>
        <w:tc>
          <w:tcPr>
            <w:tcW w:type="dxa" w:w="2078"/>
          </w:tcPr>
          <w:p>
            <w:r>
              <w:t>$6.9B</w:t>
            </w:r>
          </w:p>
        </w:tc>
        <w:tc>
          <w:tcPr>
            <w:tcW w:type="dxa" w:w="2078"/>
          </w:tcPr>
          <w:p>
            <w:r>
              <w:t>Manual protocol integration, no AI discovery</w:t>
            </w:r>
          </w:p>
        </w:tc>
      </w:tr>
      <w:tr>
        <w:tc>
          <w:tcPr>
            <w:tcW w:type="dxa" w:w="2078"/>
          </w:tcPr>
          <w:p>
            <w:r>
              <w:t>CrowdStrike</w:t>
            </w:r>
          </w:p>
        </w:tc>
        <w:tc>
          <w:tcPr>
            <w:tcW w:type="dxa" w:w="2078"/>
          </w:tcPr>
          <w:p>
            <w:r>
              <w:t>Falcon platform</w:t>
            </w:r>
          </w:p>
        </w:tc>
        <w:tc>
          <w:tcPr>
            <w:tcW w:type="dxa" w:w="2078"/>
          </w:tcPr>
          <w:p>
            <w:r>
              <w:t>$3.0B</w:t>
            </w:r>
          </w:p>
        </w:tc>
        <w:tc>
          <w:tcPr>
            <w:tcW w:type="dxa" w:w="2078"/>
          </w:tcPr>
          <w:p>
            <w:r>
              <w:t>No quantum crypto, no protocol support</w:t>
            </w:r>
          </w:p>
        </w:tc>
      </w:tr>
      <w:tr>
        <w:tc>
          <w:tcPr>
            <w:tcW w:type="dxa" w:w="2078"/>
          </w:tcPr>
          <w:p>
            <w:r>
              <w:t>SentinelOne</w:t>
            </w:r>
          </w:p>
        </w:tc>
        <w:tc>
          <w:tcPr>
            <w:tcW w:type="dxa" w:w="2078"/>
          </w:tcPr>
          <w:p>
            <w:r>
              <w:t>Singularity</w:t>
            </w:r>
          </w:p>
        </w:tc>
        <w:tc>
          <w:tcPr>
            <w:tcW w:type="dxa" w:w="2078"/>
          </w:tcPr>
          <w:p>
            <w:r>
              <w:t>$600M</w:t>
            </w:r>
          </w:p>
        </w:tc>
        <w:tc>
          <w:tcPr>
            <w:tcW w:type="dxa" w:w="2078"/>
          </w:tcPr>
          <w:p>
            <w:r>
              <w:t>No autonomous AI, no protocol discovery</w:t>
            </w:r>
          </w:p>
        </w:tc>
      </w:tr>
      <w:tr>
        <w:tc>
          <w:tcPr>
            <w:tcW w:type="dxa" w:w="2078"/>
          </w:tcPr>
          <w:p>
            <w:r>
              <w:t>Cisco</w:t>
            </w:r>
          </w:p>
        </w:tc>
        <w:tc>
          <w:tcPr>
            <w:tcW w:type="dxa" w:w="2078"/>
          </w:tcPr>
          <w:p>
            <w:r>
              <w:t>Quantum crypto</w:t>
            </w:r>
          </w:p>
        </w:tc>
        <w:tc>
          <w:tcPr>
            <w:tcW w:type="dxa" w:w="2078"/>
          </w:tcPr>
          <w:p>
            <w:r>
              <w:t>$57B</w:t>
            </w:r>
          </w:p>
        </w:tc>
        <w:tc>
          <w:tcPr>
            <w:tcW w:type="dxa" w:w="2078"/>
          </w:tcPr>
          <w:p>
            <w:r>
              <w:t>Requires HW replacement, no AI</w:t>
            </w:r>
          </w:p>
        </w:tc>
      </w:tr>
      <w:tr>
        <w:tc>
          <w:tcPr>
            <w:tcW w:type="dxa" w:w="2078"/>
          </w:tcPr>
          <w:p>
            <w:r>
              <w:t>IBM Quantum Safe</w:t>
            </w:r>
          </w:p>
        </w:tc>
        <w:tc>
          <w:tcPr>
            <w:tcW w:type="dxa" w:w="2078"/>
          </w:tcPr>
          <w:p>
            <w:r>
              <w:t>Mainframe crypto</w:t>
            </w:r>
          </w:p>
        </w:tc>
        <w:tc>
          <w:tcPr>
            <w:tcW w:type="dxa" w:w="2078"/>
          </w:tcPr>
          <w:p>
            <w:r>
              <w:t>$60B</w:t>
            </w:r>
          </w:p>
        </w:tc>
        <w:tc>
          <w:tcPr>
            <w:tcW w:type="dxa" w:w="2078"/>
          </w:tcPr>
          <w:p>
            <w:r>
              <w:t>IBM-only, $5M-$20M cost</w:t>
            </w:r>
          </w:p>
        </w:tc>
      </w:tr>
    </w:tbl>
    <w:p/>
    <w:p>
      <w:pPr>
        <w:pStyle w:val="Heading3"/>
      </w:pPr>
      <w:r>
        <w:t>Indirect Competitors (Integration/API)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Players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Why We Win</w:t>
            </w:r>
          </w:p>
        </w:tc>
      </w:tr>
      <w:tr>
        <w:tc>
          <w:tcPr>
            <w:tcW w:type="dxa" w:w="2771"/>
          </w:tcPr>
          <w:p>
            <w:r>
              <w:t>API Management</w:t>
            </w:r>
          </w:p>
        </w:tc>
        <w:tc>
          <w:tcPr>
            <w:tcW w:type="dxa" w:w="2771"/>
          </w:tcPr>
          <w:p>
            <w:r>
              <w:t>MuleSoft ($6B), Apigee ($2B)</w:t>
            </w:r>
          </w:p>
        </w:tc>
        <w:tc>
          <w:tcPr>
            <w:tcW w:type="dxa" w:w="2771"/>
          </w:tcPr>
          <w:p>
            <w:r>
              <w:t>Auto SDK generation vs manual</w:t>
            </w:r>
          </w:p>
        </w:tc>
      </w:tr>
      <w:tr>
        <w:tc>
          <w:tcPr>
            <w:tcW w:type="dxa" w:w="2771"/>
          </w:tcPr>
          <w:p>
            <w:r>
              <w:t>Integration Platforms</w:t>
            </w:r>
          </w:p>
        </w:tc>
        <w:tc>
          <w:tcPr>
            <w:tcW w:type="dxa" w:w="2771"/>
          </w:tcPr>
          <w:p>
            <w:r>
              <w:t>Boomi, Informatica</w:t>
            </w:r>
          </w:p>
        </w:tc>
        <w:tc>
          <w:tcPr>
            <w:tcW w:type="dxa" w:w="2771"/>
          </w:tcPr>
          <w:p>
            <w:r>
              <w:t>AI protocol discovery vs manual mapping</w:t>
            </w:r>
          </w:p>
        </w:tc>
      </w:tr>
      <w:tr>
        <w:tc>
          <w:tcPr>
            <w:tcW w:type="dxa" w:w="2771"/>
          </w:tcPr>
          <w:p>
            <w:r>
              <w:t>Protocol Tools</w:t>
            </w:r>
          </w:p>
        </w:tc>
        <w:tc>
          <w:tcPr>
            <w:tcW w:type="dxa" w:w="2771"/>
          </w:tcPr>
          <w:p>
            <w:r>
              <w:t>Wireshark, IDA Pro</w:t>
            </w:r>
          </w:p>
        </w:tc>
        <w:tc>
          <w:tcPr>
            <w:tcW w:type="dxa" w:w="2771"/>
          </w:tcPr>
          <w:p>
            <w:r>
              <w:t>Automated vs manual analysis</w:t>
            </w:r>
          </w:p>
        </w:tc>
      </w:tr>
    </w:tbl>
    <w:p/>
    <w:p>
      <w:pPr>
        <w:pStyle w:val="Heading3"/>
      </w:pPr>
      <w:r>
        <w:t>Key Differentiators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QBITEL AI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Palo Alto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CrowdStrike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MuleSoft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IBM</w:t>
            </w:r>
          </w:p>
        </w:tc>
      </w:tr>
      <w:tr>
        <w:tc>
          <w:tcPr>
            <w:tcW w:type="dxa" w:w="1385"/>
          </w:tcPr>
          <w:p>
            <w:r>
              <w:t>AI Protocol Discovery</w:t>
            </w:r>
          </w:p>
        </w:tc>
        <w:tc>
          <w:tcPr>
            <w:tcW w:type="dxa" w:w="1385"/>
          </w:tcPr>
          <w:p>
            <w:r>
              <w:t>✅ 2-4 hrs</w:t>
            </w:r>
          </w:p>
        </w:tc>
        <w:tc>
          <w:tcPr>
            <w:tcW w:type="dxa" w:w="1385"/>
          </w:tcPr>
          <w:p>
            <w:r>
              <w:t>❌ Manual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❌ Manual</w:t>
            </w:r>
          </w:p>
        </w:tc>
        <w:tc>
          <w:tcPr>
            <w:tcW w:type="dxa" w:w="1385"/>
          </w:tcPr>
          <w:p>
            <w:r>
              <w:t>❌ Manual</w:t>
            </w:r>
          </w:p>
        </w:tc>
      </w:tr>
      <w:tr>
        <w:tc>
          <w:tcPr>
            <w:tcW w:type="dxa" w:w="1385"/>
          </w:tcPr>
          <w:p>
            <w:r>
              <w:t>Auto SDK Generation</w:t>
            </w:r>
          </w:p>
        </w:tc>
        <w:tc>
          <w:tcPr>
            <w:tcW w:type="dxa" w:w="1385"/>
          </w:tcPr>
          <w:p>
            <w:r>
              <w:t>✅ 6 languages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⚠️ Limited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</w:tr>
      <w:tr>
        <w:tc>
          <w:tcPr>
            <w:tcW w:type="dxa" w:w="1385"/>
          </w:tcPr>
          <w:p>
            <w:r>
              <w:t>Protocol Marketplace</w:t>
            </w:r>
          </w:p>
        </w:tc>
        <w:tc>
          <w:tcPr>
            <w:tcW w:type="dxa" w:w="1385"/>
          </w:tcPr>
          <w:p>
            <w:r>
              <w:t>✅ 1,000+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⚠️ Limited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</w:tr>
      <w:tr>
        <w:tc>
          <w:tcPr>
            <w:tcW w:type="dxa" w:w="1385"/>
          </w:tcPr>
          <w:p>
            <w:r>
              <w:t>Quantum Crypto (NIST L5)</w:t>
            </w:r>
          </w:p>
        </w:tc>
        <w:tc>
          <w:tcPr>
            <w:tcW w:type="dxa" w:w="1385"/>
          </w:tcPr>
          <w:p>
            <w:r>
              <w:t>✅ Production</w:t>
            </w:r>
          </w:p>
        </w:tc>
        <w:tc>
          <w:tcPr>
            <w:tcW w:type="dxa" w:w="1385"/>
          </w:tcPr>
          <w:p>
            <w:r>
              <w:t>⚠️ Beta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⚠️ IBM-only</w:t>
            </w:r>
          </w:p>
        </w:tc>
      </w:tr>
      <w:tr>
        <w:tc>
          <w:tcPr>
            <w:tcW w:type="dxa" w:w="1385"/>
          </w:tcPr>
          <w:p>
            <w:r>
              <w:t>Autonomous Security</w:t>
            </w:r>
          </w:p>
        </w:tc>
        <w:tc>
          <w:tcPr>
            <w:tcW w:type="dxa" w:w="1385"/>
          </w:tcPr>
          <w:p>
            <w:r>
              <w:t>✅ 78%</w:t>
            </w:r>
          </w:p>
        </w:tc>
        <w:tc>
          <w:tcPr>
            <w:tcW w:type="dxa" w:w="1385"/>
          </w:tcPr>
          <w:p>
            <w:r>
              <w:t>❌ 0%</w:t>
            </w:r>
          </w:p>
        </w:tc>
        <w:tc>
          <w:tcPr>
            <w:tcW w:type="dxa" w:w="1385"/>
          </w:tcPr>
          <w:p>
            <w:r>
              <w:t>⚠️ 20%</w:t>
            </w:r>
          </w:p>
        </w:tc>
        <w:tc>
          <w:tcPr>
            <w:tcW w:type="dxa" w:w="1385"/>
          </w:tcPr>
          <w:p>
            <w:r>
              <w:t>❌ N/A</w:t>
            </w:r>
          </w:p>
        </w:tc>
        <w:tc>
          <w:tcPr>
            <w:tcW w:type="dxa" w:w="1385"/>
          </w:tcPr>
          <w:p>
            <w:r>
              <w:t>❌ 0%</w:t>
            </w:r>
          </w:p>
        </w:tc>
      </w:tr>
      <w:tr>
        <w:tc>
          <w:tcPr>
            <w:tcW w:type="dxa" w:w="1385"/>
          </w:tcPr>
          <w:p>
            <w:r>
              <w:t>Cloud-Native</w:t>
            </w:r>
          </w:p>
        </w:tc>
        <w:tc>
          <w:tcPr>
            <w:tcW w:type="dxa" w:w="1385"/>
          </w:tcPr>
          <w:p>
            <w:r>
              <w:t>✅ Full</w:t>
            </w:r>
          </w:p>
        </w:tc>
        <w:tc>
          <w:tcPr>
            <w:tcW w:type="dxa" w:w="1385"/>
          </w:tcPr>
          <w:p>
            <w:r>
              <w:t>⚠️ Partial</w:t>
            </w:r>
          </w:p>
        </w:tc>
        <w:tc>
          <w:tcPr>
            <w:tcW w:type="dxa" w:w="1385"/>
          </w:tcPr>
          <w:p>
            <w:r>
              <w:t>✅ Yes</w:t>
            </w:r>
          </w:p>
        </w:tc>
        <w:tc>
          <w:tcPr>
            <w:tcW w:type="dxa" w:w="1385"/>
          </w:tcPr>
          <w:p>
            <w:r>
              <w:t>❌ No</w:t>
            </w:r>
          </w:p>
        </w:tc>
        <w:tc>
          <w:tcPr>
            <w:tcW w:type="dxa" w:w="1385"/>
          </w:tcPr>
          <w:p>
            <w:r>
              <w:t>⚠️ Partial</w:t>
            </w:r>
          </w:p>
        </w:tc>
      </w:tr>
      <w:tr>
        <w:tc>
          <w:tcPr>
            <w:tcW w:type="dxa" w:w="1385"/>
          </w:tcPr>
          <w:p>
            <w:r>
              <w:t>Translation Studio</w:t>
            </w:r>
          </w:p>
        </w:tc>
        <w:tc>
          <w:tcPr>
            <w:tcW w:type="dxa" w:w="1385"/>
          </w:tcPr>
          <w:p>
            <w:r>
              <w:t>✅ Full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⚠️ Limited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</w:tr>
      <w:tr>
        <w:tc>
          <w:tcPr>
            <w:tcW w:type="dxa" w:w="1385"/>
          </w:tcPr>
          <w:p>
            <w:r>
              <w:t>Compliance Automation</w:t>
            </w:r>
          </w:p>
        </w:tc>
        <w:tc>
          <w:tcPr>
            <w:tcW w:type="dxa" w:w="1385"/>
          </w:tcPr>
          <w:p>
            <w:r>
              <w:t>✅ 9+ frameworks</w:t>
            </w:r>
          </w:p>
        </w:tc>
        <w:tc>
          <w:tcPr>
            <w:tcW w:type="dxa" w:w="1385"/>
          </w:tcPr>
          <w:p>
            <w:r>
              <w:t>⚠️ Basic</w:t>
            </w:r>
          </w:p>
        </w:tc>
        <w:tc>
          <w:tcPr>
            <w:tcW w:type="dxa" w:w="1385"/>
          </w:tcPr>
          <w:p>
            <w:r>
              <w:t>⚠️ Basic</w:t>
            </w:r>
          </w:p>
        </w:tc>
        <w:tc>
          <w:tcPr>
            <w:tcW w:type="dxa" w:w="1385"/>
          </w:tcPr>
          <w:p>
            <w:r>
              <w:t>❌ None</w:t>
            </w:r>
          </w:p>
        </w:tc>
        <w:tc>
          <w:tcPr>
            <w:tcW w:type="dxa" w:w="1385"/>
          </w:tcPr>
          <w:p>
            <w:r>
              <w:t>⚠️ Basic</w:t>
            </w:r>
          </w:p>
        </w:tc>
      </w:tr>
      <w:tr>
        <w:tc>
          <w:tcPr>
            <w:tcW w:type="dxa" w:w="1385"/>
          </w:tcPr>
          <w:p>
            <w:r>
              <w:t>Deployment Time</w:t>
            </w:r>
          </w:p>
        </w:tc>
        <w:tc>
          <w:tcPr>
            <w:tcW w:type="dxa" w:w="1385"/>
          </w:tcPr>
          <w:p>
            <w:r>
              <w:t>✅ Days</w:t>
            </w:r>
          </w:p>
        </w:tc>
        <w:tc>
          <w:tcPr>
            <w:tcW w:type="dxa" w:w="1385"/>
          </w:tcPr>
          <w:p>
            <w:r>
              <w:t>❌ Months</w:t>
            </w:r>
          </w:p>
        </w:tc>
        <w:tc>
          <w:tcPr>
            <w:tcW w:type="dxa" w:w="1385"/>
          </w:tcPr>
          <w:p>
            <w:r>
              <w:t>⚠️ Weeks</w:t>
            </w:r>
          </w:p>
        </w:tc>
        <w:tc>
          <w:tcPr>
            <w:tcW w:type="dxa" w:w="1385"/>
          </w:tcPr>
          <w:p>
            <w:r>
              <w:t>❌ Months</w:t>
            </w:r>
          </w:p>
        </w:tc>
        <w:tc>
          <w:tcPr>
            <w:tcW w:type="dxa" w:w="1385"/>
          </w:tcPr>
          <w:p>
            <w:r>
              <w:t>❌ Months</w:t>
            </w:r>
          </w:p>
        </w:tc>
      </w:tr>
      <w:tr>
        <w:tc>
          <w:tcPr>
            <w:tcW w:type="dxa" w:w="1385"/>
          </w:tcPr>
          <w:p>
            <w:r>
              <w:t>Cost</w:t>
            </w:r>
          </w:p>
        </w:tc>
        <w:tc>
          <w:tcPr>
            <w:tcW w:type="dxa" w:w="1385"/>
          </w:tcPr>
          <w:p>
            <w:r>
              <w:t>✅ $2M-$10M</w:t>
            </w:r>
          </w:p>
        </w:tc>
        <w:tc>
          <w:tcPr>
            <w:tcW w:type="dxa" w:w="1385"/>
          </w:tcPr>
          <w:p>
            <w:r>
              <w:t>❌ $20M-$50M</w:t>
            </w:r>
          </w:p>
        </w:tc>
        <w:tc>
          <w:tcPr>
            <w:tcW w:type="dxa" w:w="1385"/>
          </w:tcPr>
          <w:p>
            <w:r>
              <w:t>⚠️ $5M-$15M</w:t>
            </w:r>
          </w:p>
        </w:tc>
        <w:tc>
          <w:tcPr>
            <w:tcW w:type="dxa" w:w="1385"/>
          </w:tcPr>
          <w:p>
            <w:r>
              <w:t>❌ $10M-$30M</w:t>
            </w:r>
          </w:p>
        </w:tc>
        <w:tc>
          <w:tcPr>
            <w:tcW w:type="dxa" w:w="1385"/>
          </w:tcPr>
          <w:p>
            <w:r>
              <w:t>❌ $5M-$20M</w:t>
            </w:r>
          </w:p>
        </w:tc>
      </w:tr>
    </w:tbl>
    <w:p/>
    <w:p>
      <w:pPr>
        <w:pStyle w:val="Heading3"/>
      </w:pPr>
      <w:r>
        <w:t>Competitive Moats</w:t>
      </w:r>
    </w:p>
    <w:p>
      <w:pPr>
        <w:pStyle w:val="ListBullet"/>
      </w:pPr>
    </w:p>
    <w:p>
      <w:r>
        <w:rPr>
          <w:b/>
        </w:rPr>
        <w:t>AI Technology</w:t>
      </w:r>
      <w:r>
        <w:t xml:space="preserve"> (3-5 year lead)</w:t>
      </w:r>
      <w:r>
        <w:br/>
        <w:t xml:space="preserve">   - Patent-pending protocol discovery</w:t>
      </w:r>
      <w:r>
        <w:br/>
        <w:t xml:space="preserve">   - 1,000+ protocols learned</w:t>
      </w:r>
      <w:r>
        <w:br/>
        <w:t xml:space="preserve">   - 89% field detection accuracy</w:t>
      </w:r>
      <w:r>
        <w:br/>
        <w:t xml:space="preserve">   - Proprietary training data</w:t>
      </w:r>
    </w:p>
    <w:p>
      <w:pPr>
        <w:pStyle w:val="ListBullet"/>
      </w:pPr>
    </w:p>
    <w:p>
      <w:r>
        <w:rPr>
          <w:b/>
        </w:rPr>
        <w:t>First-Mover Advantage</w:t>
      </w:r>
      <w:r>
        <w:t xml:space="preserve"> (2-3 year lead)</w:t>
      </w:r>
      <w:r>
        <w:br/>
        <w:t xml:space="preserve">   - Only production NIST Level 5</w:t>
      </w:r>
      <w:r>
        <w:br/>
        <w:t xml:space="preserve">   - First autonomous security (78%)</w:t>
      </w:r>
      <w:r>
        <w:br/>
        <w:t xml:space="preserve">   - First protocol marketplace</w:t>
      </w:r>
    </w:p>
    <w:p>
      <w:pPr>
        <w:pStyle w:val="ListBullet"/>
      </w:pPr>
    </w:p>
    <w:p>
      <w:r>
        <w:rPr>
          <w:b/>
        </w:rPr>
        <w:t>Platform Network Effects</w:t>
      </w:r>
      <w:r>
        <w:br/>
        <w:t xml:space="preserve">   - Each new protocol adds value</w:t>
      </w:r>
      <w:r>
        <w:br/>
        <w:t xml:space="preserve">   - Community contributions accelerate</w:t>
      </w:r>
      <w:r>
        <w:br/>
        <w:t xml:space="preserve">   - Switching costs increase over time</w:t>
      </w:r>
    </w:p>
    <w:p>
      <w:pPr>
        <w:pStyle w:val="ListBullet"/>
      </w:pPr>
    </w:p>
    <w:p>
      <w:r>
        <w:rPr>
          <w:b/>
        </w:rPr>
        <w:t>Technical Integration</w:t>
      </w:r>
      <w:r>
        <w:br/>
        <w:t xml:space="preserve">   - 10 products deeply integrated</w:t>
      </w:r>
      <w:r>
        <w:br/>
        <w:t xml:space="preserve">   - Single data model</w:t>
      </w:r>
      <w:r>
        <w:br/>
        <w:t xml:space="preserve">   - Unified observability</w:t>
      </w:r>
      <w:r>
        <w:br/>
        <w:t xml:space="preserve">   - Competitors need 10+ vendors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Product Roadmap</w:t>
      </w:r>
    </w:p>
    <w:p>
      <w:pPr>
        <w:pStyle w:val="Heading3"/>
      </w:pPr>
      <w:r>
        <w:t>Phase 1 - COMPLETE (92% Production Ready) ✅</w:t>
      </w:r>
    </w:p>
    <w:p>
      <w:r>
        <w:rPr>
          <w:b/>
        </w:rPr>
        <w:t>Status</w:t>
      </w:r>
      <w:r>
        <w:t>: Ready for enterprise deployment (December 2025)</w:t>
      </w:r>
    </w:p>
    <w:p>
      <w:pPr>
        <w:pStyle w:val="ListBullet"/>
      </w:pPr>
      <w:r>
        <w:t>✅ AI Protocol Discovery Engine (89% accuracy)</w:t>
      </w:r>
    </w:p>
    <w:p>
      <w:pPr>
        <w:pStyle w:val="ListBullet"/>
      </w:pPr>
      <w:r>
        <w:t>✅ Translation Studio (6-language SDK generation)</w:t>
      </w:r>
    </w:p>
    <w:p>
      <w:pPr>
        <w:pStyle w:val="ListBullet"/>
      </w:pPr>
      <w:r>
        <w:t>✅ Protocol Marketplace (1,000+ protocols, validation pipeline)</w:t>
      </w:r>
    </w:p>
    <w:p>
      <w:pPr>
        <w:pStyle w:val="ListBullet"/>
      </w:pPr>
      <w:r>
        <w:t>✅ Agentic AI Security (78% autonomous, LLM-powered)</w:t>
      </w:r>
    </w:p>
    <w:p>
      <w:pPr>
        <w:pStyle w:val="ListBullet"/>
      </w:pPr>
      <w:r>
        <w:t>✅ Post-Quantum Cryptography (NIST Level 5, 100K ops/sec)</w:t>
      </w:r>
    </w:p>
    <w:p>
      <w:pPr>
        <w:pStyle w:val="ListBullet"/>
      </w:pPr>
      <w:r>
        <w:t>✅ Cloud-Native Security (service mesh, containers, cloud integrations)</w:t>
      </w:r>
    </w:p>
    <w:p>
      <w:pPr>
        <w:pStyle w:val="ListBullet"/>
      </w:pPr>
      <w:r>
        <w:t>✅ Compliance Automation (SOC 2, GDPR, PCI-DSS, HIPAA)</w:t>
      </w:r>
    </w:p>
    <w:p>
      <w:pPr>
        <w:pStyle w:val="ListBullet"/>
      </w:pPr>
      <w:r>
        <w:t>✅ Zero-Trust Architecture (mTLS, network policies)</w:t>
      </w:r>
    </w:p>
    <w:p>
      <w:pPr>
        <w:pStyle w:val="ListBullet"/>
      </w:pPr>
      <w:r>
        <w:t>✅ Threat Intelligence (MITRE ATT&amp;CK, STIX/TAXII)</w:t>
      </w:r>
    </w:p>
    <w:p>
      <w:pPr>
        <w:pStyle w:val="ListBullet"/>
      </w:pPr>
      <w:r>
        <w:t>✅ Complete Observability (Prometheus, Jaeger, 50+ metrics)</w:t>
      </w:r>
    </w:p>
    <w:p>
      <w:pPr>
        <w:pStyle w:val="ListBullet"/>
      </w:pPr>
      <w:r>
        <w:t>✅ Deployment Automation (Helm charts, CI/CD, Docker)</w:t>
      </w:r>
    </w:p>
    <w:p>
      <w:r>
        <w:rPr>
          <w:b/>
        </w:rPr>
        <w:t>Market Readiness</w:t>
      </w:r>
      <w:r>
        <w:t>: Production-ready, active pilots running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2 - Enterprise Expansion (Q1-Q2 2026)</w:t>
      </w:r>
    </w:p>
    <w:p>
      <w:r>
        <w:rPr>
          <w:b/>
        </w:rPr>
        <w:t>Timeline</w:t>
      </w:r>
      <w:r>
        <w:t xml:space="preserve">: 6 months | </w:t>
      </w:r>
      <w:r>
        <w:rPr>
          <w:b/>
        </w:rPr>
        <w:t>Investment</w:t>
      </w:r>
      <w:r>
        <w:t xml:space="preserve">: $2.5M | </w:t>
      </w:r>
      <w:r>
        <w:rPr>
          <w:b/>
        </w:rPr>
        <w:t>ARR Target</w:t>
      </w:r>
      <w:r>
        <w:t>: $28M</w:t>
      </w:r>
    </w:p>
    <w:p>
      <w:pPr>
        <w:pStyle w:val="Heading4"/>
      </w:pPr>
      <w:r>
        <w:t>Key Features</w:t>
      </w:r>
    </w:p>
    <w:p>
      <w:r>
        <w:rPr>
          <w:b/>
        </w:rPr>
        <w:t>1. SaaS Security Connectors</w:t>
      </w:r>
      <w:r>
        <w:t xml:space="preserve"> ($15M TAM)</w:t>
      </w:r>
      <w:r>
        <w:br/>
        <w:t>- Salesforce Shield, SAP S/4HANA, Workday, ServiceNow, M365</w:t>
      </w:r>
      <w:r>
        <w:br/>
        <w:t>- Auto-discover SaaS APIs, generate SDKs</w:t>
      </w:r>
      <w:r>
        <w:br/>
        <w:t>- Real-time SaaS-to-on-premise translation</w:t>
      </w:r>
    </w:p>
    <w:p>
      <w:r>
        <w:rPr>
          <w:b/>
        </w:rPr>
        <w:t>2. API Gateway Ecosystem</w:t>
      </w:r>
      <w:r>
        <w:t xml:space="preserve"> ($10M TAM)</w:t>
      </w:r>
      <w:r>
        <w:br/>
        <w:t>- Kong, Apigee, AWS API Gateway, Azure APIM plugins</w:t>
      </w:r>
      <w:r>
        <w:br/>
        <w:t>- Auto-generate gateway configs from discovered protocols</w:t>
      </w:r>
      <w:r>
        <w:br/>
        <w:t>- Protocol-aware rate limiting and security</w:t>
      </w:r>
    </w:p>
    <w:p>
      <w:r>
        <w:rPr>
          <w:b/>
        </w:rPr>
        <w:t>3. Advanced Multi-Tenancy</w:t>
      </w:r>
      <w:r>
        <w:t xml:space="preserve"> (10x deal size)</w:t>
      </w:r>
      <w:r>
        <w:br/>
        <w:t>- Per-tenant encryption keys, namespaces, policies</w:t>
      </w:r>
      <w:r>
        <w:br/>
        <w:t>- Self-service portal, tenant billing, chargeback</w:t>
      </w:r>
      <w:r>
        <w:br/>
        <w:t>- Support 100+ tenants per cluster</w:t>
      </w:r>
    </w:p>
    <w:p>
      <w:r>
        <w:rPr>
          <w:b/>
        </w:rPr>
        <w:t>4. Marketplace V2</w:t>
      </w:r>
      <w:r>
        <w:t xml:space="preserve"> (Network effects)</w:t>
      </w:r>
      <w:r>
        <w:br/>
        <w:t>- Public protocol submissions (community)</w:t>
      </w:r>
      <w:r>
        <w:br/>
        <w:t>- AI-powered protocol recommendations</w:t>
      </w:r>
      <w:r>
        <w:br/>
        <w:t>- Revenue sharing with creators (70/30 split)</w:t>
      </w:r>
      <w:r>
        <w:br/>
        <w:t>- Premium enterprise protocol packs</w:t>
      </w:r>
    </w:p>
    <w:p>
      <w:r>
        <w:rPr>
          <w:b/>
        </w:rPr>
        <w:t>5. Enhanced Autonomous AI</w:t>
      </w:r>
      <w:r>
        <w:t xml:space="preserve"> (78% → 85%)</w:t>
      </w:r>
      <w:r>
        <w:br/>
        <w:t>- Fine-tuned industry-specific LLMs</w:t>
      </w:r>
      <w:r>
        <w:br/>
        <w:t>- Federated learning (privacy-preserving)</w:t>
      </w:r>
      <w:r>
        <w:br/>
        <w:t>- Predictive threat modeling (72-hour advance warning)</w:t>
      </w:r>
      <w:r>
        <w:br/>
        <w:t>- Self-healing security policies</w:t>
      </w:r>
    </w:p>
    <w:p>
      <w:r>
        <w:rPr>
          <w:b/>
        </w:rPr>
        <w:t>Success Metrics</w:t>
      </w:r>
      <w:r>
        <w:t>: 12 customers, $28M ARR, 82% autonomous operation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3 - Industry Verticals (Q3 2026 - Q1 2027)</w:t>
      </w:r>
    </w:p>
    <w:p>
      <w:r>
        <w:rPr>
          <w:b/>
        </w:rPr>
        <w:t>Timeline</w:t>
      </w:r>
      <w:r>
        <w:t xml:space="preserve">: 9 months | </w:t>
      </w:r>
      <w:r>
        <w:rPr>
          <w:b/>
        </w:rPr>
        <w:t>Investment</w:t>
      </w:r>
      <w:r>
        <w:t xml:space="preserve">: $4M | </w:t>
      </w:r>
      <w:r>
        <w:rPr>
          <w:b/>
        </w:rPr>
        <w:t>ARR Target</w:t>
      </w:r>
      <w:r>
        <w:t>: $60M</w:t>
      </w:r>
    </w:p>
    <w:p>
      <w:pPr>
        <w:pStyle w:val="Heading4"/>
      </w:pPr>
      <w:r>
        <w:t>Vertical Products</w:t>
      </w:r>
    </w:p>
    <w:p>
      <w:r>
        <w:rPr>
          <w:b/>
        </w:rPr>
        <w:t>1. Banking &amp; Financial Services Pack</w:t>
      </w:r>
      <w:r>
        <w:t xml:space="preserve"> ($18M ARR target)</w:t>
      </w:r>
      <w:r>
        <w:br/>
        <w:t xml:space="preserve">- </w:t>
      </w:r>
      <w:r>
        <w:rPr>
          <w:b/>
        </w:rPr>
        <w:t>Protocols</w:t>
      </w:r>
      <w:r>
        <w:t>: ISO-8583, SWIFT MT/MX, FIX, ACH, core banking APIs</w:t>
      </w:r>
      <w:r>
        <w:br/>
        <w:t xml:space="preserve">- </w:t>
      </w:r>
      <w:r>
        <w:rPr>
          <w:b/>
        </w:rPr>
        <w:t>Features</w:t>
      </w:r>
      <w:r>
        <w:t>: PCI-DSS L1, real-time fraud detection, mainframe integration</w:t>
      </w:r>
      <w:r>
        <w:br/>
        <w:t xml:space="preserve">- </w:t>
      </w:r>
      <w:r>
        <w:rPr>
          <w:b/>
        </w:rPr>
        <w:t>Target</w:t>
      </w:r>
      <w:r>
        <w:t>: 6 banks, $3M average deal</w:t>
      </w:r>
      <w:r>
        <w:br/>
        <w:t xml:space="preserve">- </w:t>
      </w:r>
      <w:r>
        <w:rPr>
          <w:b/>
        </w:rPr>
        <w:t>Partnerships</w:t>
      </w:r>
      <w:r>
        <w:t>: IBM (mainframe), Temenos (core banking), SWIFT</w:t>
      </w:r>
    </w:p>
    <w:p>
      <w:r>
        <w:rPr>
          <w:b/>
        </w:rPr>
        <w:t>2. Critical Infrastructure Pack</w:t>
      </w:r>
      <w:r>
        <w:t xml:space="preserve"> ($10M ARR target)</w:t>
      </w:r>
      <w:r>
        <w:br/>
        <w:t xml:space="preserve">- </w:t>
      </w:r>
      <w:r>
        <w:rPr>
          <w:b/>
        </w:rPr>
        <w:t>Protocols</w:t>
      </w:r>
      <w:r>
        <w:t>: Modbus, DNP3, IEC 61850, OPC UA, BACnet</w:t>
      </w:r>
      <w:r>
        <w:br/>
        <w:t xml:space="preserve">- </w:t>
      </w:r>
      <w:r>
        <w:rPr>
          <w:b/>
        </w:rPr>
        <w:t>Features</w:t>
      </w:r>
      <w:r>
        <w:t>: Air-gapped, NERC CIP compliance, zero disruption</w:t>
      </w:r>
      <w:r>
        <w:br/>
        <w:t xml:space="preserve">- </w:t>
      </w:r>
      <w:r>
        <w:rPr>
          <w:b/>
        </w:rPr>
        <w:t>Target</w:t>
      </w:r>
      <w:r>
        <w:t>: 4 utilities, $2.5M average deal</w:t>
      </w:r>
      <w:r>
        <w:br/>
        <w:t xml:space="preserve">- </w:t>
      </w:r>
      <w:r>
        <w:rPr>
          <w:b/>
        </w:rPr>
        <w:t>Partnerships</w:t>
      </w:r>
      <w:r>
        <w:t>: GE Digital, Siemens, Schneider Electric</w:t>
      </w:r>
    </w:p>
    <w:p>
      <w:r>
        <w:rPr>
          <w:b/>
        </w:rPr>
        <w:t>3. Healthcare Pack</w:t>
      </w:r>
      <w:r>
        <w:t xml:space="preserve"> ($16M ARR target)</w:t>
      </w:r>
      <w:r>
        <w:br/>
        <w:t xml:space="preserve">- </w:t>
      </w:r>
      <w:r>
        <w:rPr>
          <w:b/>
        </w:rPr>
        <w:t>Protocols</w:t>
      </w:r>
      <w:r>
        <w:t>: HL7 v2/v3/FHIR, DICOM, X12</w:t>
      </w:r>
      <w:r>
        <w:br/>
        <w:t xml:space="preserve">- </w:t>
      </w:r>
      <w:r>
        <w:rPr>
          <w:b/>
        </w:rPr>
        <w:t>Features</w:t>
      </w:r>
      <w:r>
        <w:t>: HIPAA automation, FDA 510(k) validation, PHI encryption</w:t>
      </w:r>
      <w:r>
        <w:br/>
        <w:t xml:space="preserve">- </w:t>
      </w:r>
      <w:r>
        <w:rPr>
          <w:b/>
        </w:rPr>
        <w:t>Target</w:t>
      </w:r>
      <w:r>
        <w:t>: 8 hospital systems, $2M average deal</w:t>
      </w:r>
      <w:r>
        <w:br/>
        <w:t xml:space="preserve">- </w:t>
      </w:r>
      <w:r>
        <w:rPr>
          <w:b/>
        </w:rPr>
        <w:t>Partnerships</w:t>
      </w:r>
      <w:r>
        <w:t>: Epic, Cerner, Meditech (EHR vendors)</w:t>
      </w:r>
    </w:p>
    <w:p>
      <w:r>
        <w:rPr>
          <w:b/>
        </w:rPr>
        <w:t>4. Government &amp; Defense Pack</w:t>
      </w:r>
      <w:r>
        <w:t xml:space="preserve"> ($12M ARR target)</w:t>
      </w:r>
      <w:r>
        <w:br/>
        <w:t xml:space="preserve">- </w:t>
      </w:r>
      <w:r>
        <w:rPr>
          <w:b/>
        </w:rPr>
        <w:t>Protocols</w:t>
      </w:r>
      <w:r>
        <w:t>: Classified networks, TACLANE, satellite comms, Link 16</w:t>
      </w:r>
      <w:r>
        <w:br/>
        <w:t xml:space="preserve">- </w:t>
      </w:r>
      <w:r>
        <w:rPr>
          <w:b/>
        </w:rPr>
        <w:t>Features</w:t>
      </w:r>
      <w:r>
        <w:t>: FedRAMP High, NSA Suite B, air-gapped, Top Secret/SCI</w:t>
      </w:r>
      <w:r>
        <w:br/>
        <w:t xml:space="preserve">- </w:t>
      </w:r>
      <w:r>
        <w:rPr>
          <w:b/>
        </w:rPr>
        <w:t>Target</w:t>
      </w:r>
      <w:r>
        <w:t>: 3 government contracts, $4M average deal</w:t>
      </w:r>
      <w:r>
        <w:br/>
        <w:t xml:space="preserve">- </w:t>
      </w:r>
      <w:r>
        <w:rPr>
          <w:b/>
        </w:rPr>
        <w:t>Partnerships</w:t>
      </w:r>
      <w:r>
        <w:t>: Defense contractors, federal system integrators</w:t>
      </w:r>
    </w:p>
    <w:p>
      <w:r>
        <w:rPr>
          <w:b/>
        </w:rPr>
        <w:t>Success Metrics</w:t>
      </w:r>
      <w:r>
        <w:t>: 25 customers across verticals, $60M ARR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4 - Edge &amp; IoT Expansion (Q2 2027 - Q4 2027)</w:t>
      </w:r>
    </w:p>
    <w:p>
      <w:r>
        <w:rPr>
          <w:b/>
        </w:rPr>
        <w:t>Timeline</w:t>
      </w:r>
      <w:r>
        <w:t xml:space="preserve">: 9 months | </w:t>
      </w:r>
      <w:r>
        <w:rPr>
          <w:b/>
        </w:rPr>
        <w:t>Investment</w:t>
      </w:r>
      <w:r>
        <w:t xml:space="preserve">: $6M | </w:t>
      </w:r>
      <w:r>
        <w:rPr>
          <w:b/>
        </w:rPr>
        <w:t>ARR Target</w:t>
      </w:r>
      <w:r>
        <w:t>: $180M</w:t>
      </w:r>
    </w:p>
    <w:p>
      <w:pPr>
        <w:pStyle w:val="Heading4"/>
      </w:pPr>
      <w:r>
        <w:t>Edge &amp; IoT Products</w:t>
      </w:r>
    </w:p>
    <w:p>
      <w:r>
        <w:rPr>
          <w:b/>
        </w:rPr>
        <w:t>1. Edge Security Agents</w:t>
      </w:r>
      <w:r>
        <w:t xml:space="preserve"> ($125M ARR potential, Year 1: $50M)</w:t>
      </w:r>
      <w:r>
        <w:br/>
        <w:t xml:space="preserve">- </w:t>
      </w:r>
      <w:r>
        <w:rPr>
          <w:b/>
        </w:rPr>
        <w:t>Deployment</w:t>
      </w:r>
      <w:r>
        <w:t>: Factories, smart cities, retail, branch offices</w:t>
      </w:r>
      <w:r>
        <w:br/>
        <w:t xml:space="preserve">- </w:t>
      </w:r>
      <w:r>
        <w:rPr>
          <w:b/>
        </w:rPr>
        <w:t>Features</w:t>
      </w:r>
      <w:r>
        <w:t>: &lt;50MB footprint, ARM support, offline operation, local AI</w:t>
      </w:r>
      <w:r>
        <w:br/>
        <w:t xml:space="preserve">- </w:t>
      </w:r>
      <w:r>
        <w:rPr>
          <w:b/>
        </w:rPr>
        <w:t>Target</w:t>
      </w:r>
      <w:r>
        <w:t>: 5M devices Year 1 @ $50/device/year (scaling to 50M devices)</w:t>
      </w:r>
      <w:r>
        <w:br/>
        <w:t xml:space="preserve">- </w:t>
      </w:r>
      <w:r>
        <w:rPr>
          <w:b/>
        </w:rPr>
        <w:t>Performance</w:t>
      </w:r>
      <w:r>
        <w:t>: &lt;5% CPU, &lt;100MB memory, 1ms latency</w:t>
      </w:r>
    </w:p>
    <w:p>
      <w:r>
        <w:rPr>
          <w:b/>
        </w:rPr>
        <w:t>2. 5G Network Security</w:t>
      </w:r>
      <w:r>
        <w:t xml:space="preserve"> ($40M ARR)</w:t>
      </w:r>
      <w:r>
        <w:br/>
        <w:t xml:space="preserve">- </w:t>
      </w:r>
      <w:r>
        <w:rPr>
          <w:b/>
        </w:rPr>
        <w:t>Coverage</w:t>
      </w:r>
      <w:r>
        <w:t>: 5G Core (AMF, SMF, UPF), network slicing, O-RAN</w:t>
      </w:r>
      <w:r>
        <w:br/>
        <w:t xml:space="preserve">- </w:t>
      </w:r>
      <w:r>
        <w:rPr>
          <w:b/>
        </w:rPr>
        <w:t>Features</w:t>
      </w:r>
      <w:r>
        <w:t>: 3GPP protocols, quantum-safe SIM (QSIM), roaming security</w:t>
      </w:r>
      <w:r>
        <w:br/>
        <w:t xml:space="preserve">- </w:t>
      </w:r>
      <w:r>
        <w:rPr>
          <w:b/>
        </w:rPr>
        <w:t>Target</w:t>
      </w:r>
      <w:r>
        <w:t>: 5 telecom operators @ $8M/year each</w:t>
      </w:r>
      <w:r>
        <w:br/>
        <w:t xml:space="preserve">- </w:t>
      </w:r>
      <w:r>
        <w:rPr>
          <w:b/>
        </w:rPr>
        <w:t>Partnerships</w:t>
      </w:r>
      <w:r>
        <w:t>: Ericsson, Nokia, Samsung (5G vendors)</w:t>
      </w:r>
    </w:p>
    <w:p>
      <w:r>
        <w:rPr>
          <w:b/>
        </w:rPr>
        <w:t>3. IoT Platform Integration</w:t>
      </w:r>
      <w:r>
        <w:t xml:space="preserve"> ($80M ARR)</w:t>
      </w:r>
      <w:r>
        <w:br/>
        <w:t xml:space="preserve">- </w:t>
      </w:r>
      <w:r>
        <w:rPr>
          <w:b/>
        </w:rPr>
        <w:t>Platforms</w:t>
      </w:r>
      <w:r>
        <w:t>: AWS IoT Core, Azure IoT Hub, Google Cloud IoT, ThingWorx</w:t>
      </w:r>
      <w:r>
        <w:br/>
        <w:t xml:space="preserve">- </w:t>
      </w:r>
      <w:r>
        <w:rPr>
          <w:b/>
        </w:rPr>
        <w:t>Features</w:t>
      </w:r>
      <w:r>
        <w:t>: Device-level quantum encryption, large-scale deployment</w:t>
      </w:r>
      <w:r>
        <w:br/>
        <w:t xml:space="preserve">- </w:t>
      </w:r>
      <w:r>
        <w:rPr>
          <w:b/>
        </w:rPr>
        <w:t>Pricing</w:t>
      </w:r>
      <w:r>
        <w:t>: Platform integration fees + per-device licensing</w:t>
      </w:r>
      <w:r>
        <w:br/>
        <w:t xml:space="preserve">- </w:t>
      </w:r>
      <w:r>
        <w:rPr>
          <w:b/>
        </w:rPr>
        <w:t>Target</w:t>
      </w:r>
      <w:r>
        <w:t>: Cloud IoT platform partnerships</w:t>
      </w:r>
    </w:p>
    <w:p>
      <w:r>
        <w:rPr>
          <w:b/>
        </w:rPr>
        <w:t>4. Edge SDK &amp; Protocol Translation</w:t>
      </w:r>
      <w:r>
        <w:t xml:space="preserve"> ($10M ARR)</w:t>
      </w:r>
      <w:r>
        <w:br/>
        <w:t xml:space="preserve">- </w:t>
      </w:r>
      <w:r>
        <w:rPr>
          <w:b/>
        </w:rPr>
        <w:t>Coverage</w:t>
      </w:r>
      <w:r>
        <w:t>: Embedded systems, industrial gateways, smart devices</w:t>
      </w:r>
      <w:r>
        <w:br/>
        <w:t xml:space="preserve">- </w:t>
      </w:r>
      <w:r>
        <w:rPr>
          <w:b/>
        </w:rPr>
        <w:t>Features</w:t>
      </w:r>
      <w:r>
        <w:t>: C/C++/Rust SDK generation for edge devices</w:t>
      </w:r>
      <w:r>
        <w:br/>
        <w:t xml:space="preserve">- </w:t>
      </w:r>
      <w:r>
        <w:rPr>
          <w:b/>
        </w:rPr>
        <w:t>Target</w:t>
      </w:r>
      <w:r>
        <w:t>: Device manufacturers, industrial IoT vendors</w:t>
      </w:r>
    </w:p>
    <w:p>
      <w:r>
        <w:rPr>
          <w:b/>
        </w:rPr>
        <w:t>Success Metrics</w:t>
      </w:r>
      <w:r>
        <w:t>: 50M+ devices, 60 customers, $180M ARR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Phase 5 - Global &amp; AI Platform (Q1-Q3 2028)</w:t>
      </w:r>
    </w:p>
    <w:p>
      <w:r>
        <w:rPr>
          <w:b/>
        </w:rPr>
        <w:t>Timeline</w:t>
      </w:r>
      <w:r>
        <w:t xml:space="preserve">: 9 months | </w:t>
      </w:r>
      <w:r>
        <w:rPr>
          <w:b/>
        </w:rPr>
        <w:t>Investment</w:t>
      </w:r>
      <w:r>
        <w:t xml:space="preserve">: $8M | </w:t>
      </w:r>
      <w:r>
        <w:rPr>
          <w:b/>
        </w:rPr>
        <w:t>ARR Target</w:t>
      </w:r>
      <w:r>
        <w:t>: $420M</w:t>
      </w:r>
    </w:p>
    <w:p>
      <w:pPr>
        <w:pStyle w:val="Heading4"/>
      </w:pPr>
      <w:r>
        <w:t>Global Expansion</w:t>
      </w:r>
    </w:p>
    <w:p>
      <w:r>
        <w:rPr>
          <w:b/>
        </w:rPr>
        <w:t>Geographic Markets</w:t>
      </w:r>
      <w:r>
        <w:t>:</w:t>
      </w:r>
      <w:r>
        <w:br/>
        <w:t xml:space="preserve">- </w:t>
      </w:r>
      <w:r>
        <w:rPr>
          <w:b/>
        </w:rPr>
        <w:t>EMEA</w:t>
      </w:r>
      <w:r>
        <w:t>: Frankfurt, Amsterdam data centers (30 customers, $60M)</w:t>
      </w:r>
      <w:r>
        <w:br/>
        <w:t xml:space="preserve">- </w:t>
      </w:r>
      <w:r>
        <w:rPr>
          <w:b/>
        </w:rPr>
        <w:t>APAC</w:t>
      </w:r>
      <w:r>
        <w:t>: Singapore, Tokyo, Sydney (25 customers, $50M)</w:t>
      </w:r>
      <w:r>
        <w:br/>
        <w:t xml:space="preserve">- </w:t>
      </w:r>
      <w:r>
        <w:rPr>
          <w:b/>
        </w:rPr>
        <w:t>Middle East</w:t>
      </w:r>
      <w:r>
        <w:t>: Dubai (15 customers, $15M)</w:t>
      </w:r>
      <w:r>
        <w:br/>
        <w:t xml:space="preserve">- </w:t>
      </w:r>
      <w:r>
        <w:rPr>
          <w:b/>
        </w:rPr>
        <w:t>Latin America</w:t>
      </w:r>
      <w:r>
        <w:t>: São Paulo, Mexico City (12 customers, $24M)</w:t>
      </w:r>
    </w:p>
    <w:p>
      <w:r>
        <w:rPr>
          <w:b/>
        </w:rPr>
        <w:t>Compliance</w:t>
      </w:r>
      <w:r>
        <w:t>: GDPR, local data residency, 50+ country certifications</w:t>
      </w:r>
    </w:p>
    <w:p>
      <w:pPr>
        <w:pStyle w:val="Heading4"/>
      </w:pPr>
      <w:r>
        <w:t>Advanced AI Platform</w:t>
      </w:r>
    </w:p>
    <w:p>
      <w:r>
        <w:rPr>
          <w:b/>
        </w:rPr>
        <w:t>1. Generative AI Security</w:t>
      </w:r>
      <w:r>
        <w:t xml:space="preserve"> ($35M ARR)</w:t>
      </w:r>
      <w:r>
        <w:br/>
        <w:t xml:space="preserve">- </w:t>
      </w:r>
      <w:r>
        <w:rPr>
          <w:b/>
        </w:rPr>
        <w:t>LLM Threat Modeling</w:t>
      </w:r>
      <w:r>
        <w:t>: AI generates attack scenarios</w:t>
      </w:r>
      <w:r>
        <w:br/>
        <w:t xml:space="preserve">- </w:t>
      </w:r>
      <w:r>
        <w:rPr>
          <w:b/>
        </w:rPr>
        <w:t>Automated Pen Testing</w:t>
      </w:r>
      <w:r>
        <w:t>: AI red-team testing</w:t>
      </w:r>
      <w:r>
        <w:br/>
        <w:t xml:space="preserve">- </w:t>
      </w:r>
      <w:r>
        <w:rPr>
          <w:b/>
        </w:rPr>
        <w:t>Security Code Generation</w:t>
      </w:r>
      <w:r>
        <w:t>: Auto-generate policies in plain English</w:t>
      </w:r>
      <w:r>
        <w:br/>
        <w:t xml:space="preserve">- </w:t>
      </w:r>
      <w:r>
        <w:rPr>
          <w:b/>
        </w:rPr>
        <w:t>Natural Language Security</w:t>
      </w:r>
      <w:r>
        <w:t>: "Block all traffic from China after 6pm"</w:t>
      </w:r>
    </w:p>
    <w:p>
      <w:r>
        <w:rPr>
          <w:b/>
        </w:rPr>
        <w:t>2. AI Marketplace</w:t>
      </w:r>
      <w:r>
        <w:t xml:space="preserve"> ($100M ARR from marketplace fees)</w:t>
      </w:r>
      <w:r>
        <w:br/>
        <w:t xml:space="preserve">- </w:t>
      </w:r>
      <w:r>
        <w:rPr>
          <w:b/>
        </w:rPr>
        <w:t>Pre-trained Threat Models</w:t>
      </w:r>
      <w:r>
        <w:t>: Industry-specific models</w:t>
      </w:r>
      <w:r>
        <w:br/>
        <w:t xml:space="preserve">- </w:t>
      </w:r>
      <w:r>
        <w:rPr>
          <w:b/>
        </w:rPr>
        <w:t>Custom LLM Fine-Tuning</w:t>
      </w:r>
      <w:r>
        <w:t>: Enterprise-specific models</w:t>
      </w:r>
      <w:r>
        <w:br/>
        <w:t xml:space="preserve">- </w:t>
      </w:r>
      <w:r>
        <w:rPr>
          <w:b/>
        </w:rPr>
        <w:t>Protocol Library</w:t>
      </w:r>
      <w:r>
        <w:t>: 10,000+ community protocols</w:t>
      </w:r>
      <w:r>
        <w:br/>
        <w:t xml:space="preserve">- </w:t>
      </w:r>
      <w:r>
        <w:rPr>
          <w:b/>
        </w:rPr>
        <w:t>Revenue</w:t>
      </w:r>
      <w:r>
        <w:t>: 30% platform fee on $333M GMV</w:t>
      </w:r>
    </w:p>
    <w:p>
      <w:r>
        <w:rPr>
          <w:b/>
        </w:rPr>
        <w:t>3. Autonomous SOC</w:t>
      </w:r>
      <w:r>
        <w:t xml:space="preserve"> (95%+ autonomy)</w:t>
      </w:r>
      <w:r>
        <w:br/>
        <w:t xml:space="preserve">- </w:t>
      </w:r>
      <w:r>
        <w:rPr>
          <w:b/>
        </w:rPr>
        <w:t>95% Autonomous</w:t>
      </w:r>
      <w:r>
        <w:t>: vs 78% today</w:t>
      </w:r>
      <w:r>
        <w:br/>
        <w:t xml:space="preserve">- </w:t>
      </w:r>
      <w:r>
        <w:rPr>
          <w:b/>
        </w:rPr>
        <w:t>Predictive Threats</w:t>
      </w:r>
      <w:r>
        <w:t>: 72-hour advance warning</w:t>
      </w:r>
      <w:r>
        <w:br/>
        <w:t xml:space="preserve">- </w:t>
      </w:r>
      <w:r>
        <w:rPr>
          <w:b/>
        </w:rPr>
        <w:t>Self-Optimizing</w:t>
      </w:r>
      <w:r>
        <w:t>: Continuous learning and improvement</w:t>
      </w:r>
      <w:r>
        <w:br/>
        <w:t xml:space="preserve">- </w:t>
      </w:r>
      <w:r>
        <w:rPr>
          <w:b/>
        </w:rPr>
        <w:t>Multi-Customer Learning</w:t>
      </w:r>
      <w:r>
        <w:t>: Federated learning across customers</w:t>
      </w:r>
    </w:p>
    <w:p>
      <w:r>
        <w:rPr>
          <w:b/>
        </w:rPr>
        <w:t>Success Metrics</w:t>
      </w:r>
      <w:r>
        <w:t>: 180 customers globally, $420M ARR, 95% autonomous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t>5-Year Revenue Projection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Product Line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Y1 (2026)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Y2 (2027)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Y3 (2028)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Y4 (2029)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Y5 (2030)</w:t>
            </w:r>
          </w:p>
        </w:tc>
      </w:tr>
      <w:tr>
        <w:tc>
          <w:tcPr>
            <w:tcW w:type="dxa" w:w="1385"/>
          </w:tcPr>
          <w:p>
            <w:r>
              <w:t>Platform Licenses</w:t>
            </w:r>
          </w:p>
        </w:tc>
        <w:tc>
          <w:tcPr>
            <w:tcW w:type="dxa" w:w="1385"/>
          </w:tcPr>
          <w:p>
            <w:r>
              <w:t>$5M</w:t>
            </w:r>
          </w:p>
        </w:tc>
        <w:tc>
          <w:tcPr>
            <w:tcW w:type="dxa" w:w="1385"/>
          </w:tcPr>
          <w:p>
            <w:r>
              <w:t>$25M</w:t>
            </w:r>
          </w:p>
        </w:tc>
        <w:tc>
          <w:tcPr>
            <w:tcW w:type="dxa" w:w="1385"/>
          </w:tcPr>
          <w:p>
            <w:r>
              <w:t>$60M</w:t>
            </w:r>
          </w:p>
        </w:tc>
        <w:tc>
          <w:tcPr>
            <w:tcW w:type="dxa" w:w="1385"/>
          </w:tcPr>
          <w:p>
            <w:r>
              <w:t>$120M</w:t>
            </w:r>
          </w:p>
        </w:tc>
        <w:tc>
          <w:tcPr>
            <w:tcW w:type="dxa" w:w="1385"/>
          </w:tcPr>
          <w:p>
            <w:r>
              <w:t>$200M</w:t>
            </w:r>
          </w:p>
        </w:tc>
      </w:tr>
      <w:tr>
        <w:tc>
          <w:tcPr>
            <w:tcW w:type="dxa" w:w="1385"/>
          </w:tcPr>
          <w:p>
            <w:r>
              <w:t>Translation Studio</w:t>
            </w:r>
          </w:p>
        </w:tc>
        <w:tc>
          <w:tcPr>
            <w:tcW w:type="dxa" w:w="1385"/>
          </w:tcPr>
          <w:p>
            <w:r>
              <w:t>$2M</w:t>
            </w:r>
          </w:p>
        </w:tc>
        <w:tc>
          <w:tcPr>
            <w:tcW w:type="dxa" w:w="1385"/>
          </w:tcPr>
          <w:p>
            <w:r>
              <w:t>$15M</w:t>
            </w:r>
          </w:p>
        </w:tc>
        <w:tc>
          <w:tcPr>
            <w:tcW w:type="dxa" w:w="1385"/>
          </w:tcPr>
          <w:p>
            <w:r>
              <w:t>$40M</w:t>
            </w:r>
          </w:p>
        </w:tc>
        <w:tc>
          <w:tcPr>
            <w:tcW w:type="dxa" w:w="1385"/>
          </w:tcPr>
          <w:p>
            <w:r>
              <w:t>$80M</w:t>
            </w:r>
          </w:p>
        </w:tc>
        <w:tc>
          <w:tcPr>
            <w:tcW w:type="dxa" w:w="1385"/>
          </w:tcPr>
          <w:p>
            <w:r>
              <w:t>$140M</w:t>
            </w:r>
          </w:p>
        </w:tc>
      </w:tr>
      <w:tr>
        <w:tc>
          <w:tcPr>
            <w:tcW w:type="dxa" w:w="1385"/>
          </w:tcPr>
          <w:p>
            <w:r>
              <w:t>Marketplace (30% fee)</w:t>
            </w:r>
          </w:p>
        </w:tc>
        <w:tc>
          <w:tcPr>
            <w:tcW w:type="dxa" w:w="1385"/>
          </w:tcPr>
          <w:p>
            <w:r>
              <w:t>-</w:t>
            </w:r>
          </w:p>
        </w:tc>
        <w:tc>
          <w:tcPr>
            <w:tcW w:type="dxa" w:w="1385"/>
          </w:tcPr>
          <w:p>
            <w:r>
              <w:t>$5M</w:t>
            </w:r>
          </w:p>
        </w:tc>
        <w:tc>
          <w:tcPr>
            <w:tcW w:type="dxa" w:w="1385"/>
          </w:tcPr>
          <w:p>
            <w:r>
              <w:t>$30M</w:t>
            </w:r>
          </w:p>
        </w:tc>
        <w:tc>
          <w:tcPr>
            <w:tcW w:type="dxa" w:w="1385"/>
          </w:tcPr>
          <w:p>
            <w:r>
              <w:t>$60M</w:t>
            </w:r>
          </w:p>
        </w:tc>
        <w:tc>
          <w:tcPr>
            <w:tcW w:type="dxa" w:w="1385"/>
          </w:tcPr>
          <w:p>
            <w:r>
              <w:t>$100M</w:t>
            </w:r>
          </w:p>
        </w:tc>
      </w:tr>
      <w:tr>
        <w:tc>
          <w:tcPr>
            <w:tcW w:type="dxa" w:w="1385"/>
          </w:tcPr>
          <w:p>
            <w:r>
              <w:t>Industry Packs</w:t>
            </w:r>
          </w:p>
        </w:tc>
        <w:tc>
          <w:tcPr>
            <w:tcW w:type="dxa" w:w="1385"/>
          </w:tcPr>
          <w:p>
            <w:r>
              <w:t>-</w:t>
            </w:r>
          </w:p>
        </w:tc>
        <w:tc>
          <w:tcPr>
            <w:tcW w:type="dxa" w:w="1385"/>
          </w:tcPr>
          <w:p>
            <w:r>
              <w:t>$5M</w:t>
            </w:r>
          </w:p>
        </w:tc>
        <w:tc>
          <w:tcPr>
            <w:tcW w:type="dxa" w:w="1385"/>
          </w:tcPr>
          <w:p>
            <w:r>
              <w:t>$40M</w:t>
            </w:r>
          </w:p>
        </w:tc>
        <w:tc>
          <w:tcPr>
            <w:tcW w:type="dxa" w:w="1385"/>
          </w:tcPr>
          <w:p>
            <w:r>
              <w:t>$90M</w:t>
            </w:r>
          </w:p>
        </w:tc>
        <w:tc>
          <w:tcPr>
            <w:tcW w:type="dxa" w:w="1385"/>
          </w:tcPr>
          <w:p>
            <w:r>
              <w:t>$150M</w:t>
            </w:r>
          </w:p>
        </w:tc>
      </w:tr>
      <w:tr>
        <w:tc>
          <w:tcPr>
            <w:tcW w:type="dxa" w:w="1385"/>
          </w:tcPr>
          <w:p>
            <w:r>
              <w:t>Edge &amp; IoT</w:t>
            </w:r>
          </w:p>
        </w:tc>
        <w:tc>
          <w:tcPr>
            <w:tcW w:type="dxa" w:w="1385"/>
          </w:tcPr>
          <w:p>
            <w:r>
              <w:t>-</w:t>
            </w:r>
          </w:p>
        </w:tc>
        <w:tc>
          <w:tcPr>
            <w:tcW w:type="dxa" w:w="1385"/>
          </w:tcPr>
          <w:p>
            <w:r>
              <w:t>-</w:t>
            </w:r>
          </w:p>
        </w:tc>
        <w:tc>
          <w:tcPr>
            <w:tcW w:type="dxa" w:w="1385"/>
          </w:tcPr>
          <w:p>
            <w:r>
              <w:t>$10M</w:t>
            </w:r>
          </w:p>
        </w:tc>
        <w:tc>
          <w:tcPr>
            <w:tcW w:type="dxa" w:w="1385"/>
          </w:tcPr>
          <w:p>
            <w:r>
              <w:t>$50M</w:t>
            </w:r>
          </w:p>
        </w:tc>
        <w:tc>
          <w:tcPr>
            <w:tcW w:type="dxa" w:w="1385"/>
          </w:tcPr>
          <w:p>
            <w:r>
              <w:t>$100M</w:t>
            </w:r>
          </w:p>
        </w:tc>
      </w:tr>
      <w:tr>
        <w:tc>
          <w:tcPr>
            <w:tcW w:type="dxa" w:w="1385"/>
          </w:tcPr>
          <w:p>
            <w:r>
              <w:t>Professional Services</w:t>
            </w:r>
          </w:p>
        </w:tc>
        <w:tc>
          <w:tcPr>
            <w:tcW w:type="dxa" w:w="1385"/>
          </w:tcPr>
          <w:p>
            <w:r>
              <w:t>$2M</w:t>
            </w:r>
          </w:p>
        </w:tc>
        <w:tc>
          <w:tcPr>
            <w:tcW w:type="dxa" w:w="1385"/>
          </w:tcPr>
          <w:p>
            <w:r>
              <w:t>$10M</w:t>
            </w:r>
          </w:p>
        </w:tc>
        <w:tc>
          <w:tcPr>
            <w:tcW w:type="dxa" w:w="1385"/>
          </w:tcPr>
          <w:p>
            <w:r>
              <w:t>$25M</w:t>
            </w:r>
          </w:p>
        </w:tc>
        <w:tc>
          <w:tcPr>
            <w:tcW w:type="dxa" w:w="1385"/>
          </w:tcPr>
          <w:p>
            <w:r>
              <w:t>$50M</w:t>
            </w:r>
          </w:p>
        </w:tc>
        <w:tc>
          <w:tcPr>
            <w:tcW w:type="dxa" w:w="1385"/>
          </w:tcPr>
          <w:p>
            <w:r>
              <w:t>$75M</w:t>
            </w:r>
          </w:p>
        </w:tc>
      </w:tr>
      <w:tr>
        <w:tc>
          <w:tcPr>
            <w:tcW w:type="dxa" w:w="1385"/>
          </w:tcPr>
          <w:p>
            <w:r>
              <w:t>Total ARR</w:t>
            </w:r>
          </w:p>
        </w:tc>
        <w:tc>
          <w:tcPr>
            <w:tcW w:type="dxa" w:w="1385"/>
          </w:tcPr>
          <w:p>
            <w:r>
              <w:t>$9M</w:t>
            </w:r>
          </w:p>
        </w:tc>
        <w:tc>
          <w:tcPr>
            <w:tcW w:type="dxa" w:w="1385"/>
          </w:tcPr>
          <w:p>
            <w:r>
              <w:t>$60M</w:t>
            </w:r>
          </w:p>
        </w:tc>
        <w:tc>
          <w:tcPr>
            <w:tcW w:type="dxa" w:w="1385"/>
          </w:tcPr>
          <w:p>
            <w:r>
              <w:t>$205M</w:t>
            </w:r>
          </w:p>
        </w:tc>
        <w:tc>
          <w:tcPr>
            <w:tcW w:type="dxa" w:w="1385"/>
          </w:tcPr>
          <w:p>
            <w:r>
              <w:t>$450M</w:t>
            </w:r>
          </w:p>
        </w:tc>
        <w:tc>
          <w:tcPr>
            <w:tcW w:type="dxa" w:w="1385"/>
          </w:tcPr>
          <w:p>
            <w:r>
              <w:t>$765M</w:t>
            </w:r>
          </w:p>
        </w:tc>
      </w:tr>
      <w:tr>
        <w:tc>
          <w:tcPr>
            <w:tcW w:type="dxa" w:w="1385"/>
          </w:tcPr>
          <w:p>
            <w:r>
              <w:t>YoY Growth</w:t>
            </w:r>
          </w:p>
        </w:tc>
        <w:tc>
          <w:tcPr>
            <w:tcW w:type="dxa" w:w="1385"/>
          </w:tcPr>
          <w:p>
            <w:r>
              <w:t>-</w:t>
            </w:r>
          </w:p>
        </w:tc>
        <w:tc>
          <w:tcPr>
            <w:tcW w:type="dxa" w:w="1385"/>
          </w:tcPr>
          <w:p>
            <w:r>
              <w:t>567%</w:t>
            </w:r>
          </w:p>
        </w:tc>
        <w:tc>
          <w:tcPr>
            <w:tcW w:type="dxa" w:w="1385"/>
          </w:tcPr>
          <w:p>
            <w:r>
              <w:t>242%</w:t>
            </w:r>
          </w:p>
        </w:tc>
        <w:tc>
          <w:tcPr>
            <w:tcW w:type="dxa" w:w="1385"/>
          </w:tcPr>
          <w:p>
            <w:r>
              <w:t>120%</w:t>
            </w:r>
          </w:p>
        </w:tc>
        <w:tc>
          <w:tcPr>
            <w:tcW w:type="dxa" w:w="1385"/>
          </w:tcPr>
          <w:p>
            <w:r>
              <w:t>70%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Traction &amp; Milestones</w:t>
      </w:r>
    </w:p>
    <w:p>
      <w:pPr>
        <w:pStyle w:val="Heading3"/>
      </w:pPr>
      <w:r>
        <w:t>Product Milestones (Achieved)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771"/>
          </w:tcPr>
          <w:p>
            <w:r>
              <w:t>Phase 1 Complete (92%)</w:t>
            </w:r>
          </w:p>
        </w:tc>
        <w:tc>
          <w:tcPr>
            <w:tcW w:type="dxa" w:w="2771"/>
          </w:tcPr>
          <w:p>
            <w:r>
              <w:t>✅ Dec 2025</w:t>
            </w:r>
          </w:p>
        </w:tc>
        <w:tc>
          <w:tcPr>
            <w:tcW w:type="dxa" w:w="2771"/>
          </w:tcPr>
          <w:p>
            <w:r>
              <w:t>Production-ready platform</w:t>
            </w:r>
          </w:p>
        </w:tc>
      </w:tr>
      <w:tr>
        <w:tc>
          <w:tcPr>
            <w:tcW w:type="dxa" w:w="2771"/>
          </w:tcPr>
          <w:p>
            <w:r>
              <w:t>NIST Level 5 Certified</w:t>
            </w:r>
          </w:p>
        </w:tc>
        <w:tc>
          <w:tcPr>
            <w:tcW w:type="dxa" w:w="2771"/>
          </w:tcPr>
          <w:p>
            <w:r>
              <w:t>✅ Dec 2025</w:t>
            </w:r>
          </w:p>
        </w:tc>
        <w:tc>
          <w:tcPr>
            <w:tcW w:type="dxa" w:w="2771"/>
          </w:tcPr>
          <w:p>
            <w:r>
              <w:t>Military-grade quantum safety</w:t>
            </w:r>
          </w:p>
        </w:tc>
      </w:tr>
      <w:tr>
        <w:tc>
          <w:tcPr>
            <w:tcW w:type="dxa" w:w="2771"/>
          </w:tcPr>
          <w:p>
            <w:r>
              <w:t>236+ Tests, 85% Coverage</w:t>
            </w:r>
          </w:p>
        </w:tc>
        <w:tc>
          <w:tcPr>
            <w:tcW w:type="dxa" w:w="2771"/>
          </w:tcPr>
          <w:p>
            <w:r>
              <w:t>✅ Dec 2025</w:t>
            </w:r>
          </w:p>
        </w:tc>
        <w:tc>
          <w:tcPr>
            <w:tcW w:type="dxa" w:w="2771"/>
          </w:tcPr>
          <w:p>
            <w:r>
              <w:t>Enterprise-grade quality</w:t>
            </w:r>
          </w:p>
        </w:tc>
      </w:tr>
      <w:tr>
        <w:tc>
          <w:tcPr>
            <w:tcW w:type="dxa" w:w="2771"/>
          </w:tcPr>
          <w:p>
            <w:r>
              <w:t>Translation Studio Live</w:t>
            </w:r>
          </w:p>
        </w:tc>
        <w:tc>
          <w:tcPr>
            <w:tcW w:type="dxa" w:w="2771"/>
          </w:tcPr>
          <w:p>
            <w:r>
              <w:t>✅ Dec 2025</w:t>
            </w:r>
          </w:p>
        </w:tc>
        <w:tc>
          <w:tcPr>
            <w:tcW w:type="dxa" w:w="2771"/>
          </w:tcPr>
          <w:p>
            <w:r>
              <w:t>6-language SDK generation</w:t>
            </w:r>
          </w:p>
        </w:tc>
      </w:tr>
      <w:tr>
        <w:tc>
          <w:tcPr>
            <w:tcW w:type="dxa" w:w="2771"/>
          </w:tcPr>
          <w:p>
            <w:r>
              <w:t>Protocol Marketplace Live</w:t>
            </w:r>
          </w:p>
        </w:tc>
        <w:tc>
          <w:tcPr>
            <w:tcW w:type="dxa" w:w="2771"/>
          </w:tcPr>
          <w:p>
            <w:r>
              <w:t>✅ Dec 2025</w:t>
            </w:r>
          </w:p>
        </w:tc>
        <w:tc>
          <w:tcPr>
            <w:tcW w:type="dxa" w:w="2771"/>
          </w:tcPr>
          <w:p>
            <w:r>
              <w:t>1,000+ protocols available</w:t>
            </w:r>
          </w:p>
        </w:tc>
      </w:tr>
      <w:tr>
        <w:tc>
          <w:tcPr>
            <w:tcW w:type="dxa" w:w="2771"/>
          </w:tcPr>
          <w:p>
            <w:r>
              <w:t>Cloud Integration Complete</w:t>
            </w:r>
          </w:p>
        </w:tc>
        <w:tc>
          <w:tcPr>
            <w:tcW w:type="dxa" w:w="2771"/>
          </w:tcPr>
          <w:p>
            <w:r>
              <w:t>✅ Dec 2025</w:t>
            </w:r>
          </w:p>
        </w:tc>
        <w:tc>
          <w:tcPr>
            <w:tcW w:type="dxa" w:w="2771"/>
          </w:tcPr>
          <w:p>
            <w:r>
              <w:t>AWS, Azure, GCP ready</w:t>
            </w:r>
          </w:p>
        </w:tc>
      </w:tr>
    </w:tbl>
    <w:p/>
    <w:p>
      <w:pPr>
        <w:pStyle w:val="Heading3"/>
      </w:pPr>
      <w:r>
        <w:t>Business Milestones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Current (Q4 2025)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Q2 2026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Q4 2026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Q4 2027</w:t>
            </w:r>
          </w:p>
        </w:tc>
      </w:tr>
      <w:tr>
        <w:tc>
          <w:tcPr>
            <w:tcW w:type="dxa" w:w="1662"/>
          </w:tcPr>
          <w:p>
            <w:r>
              <w:t>Pilot Customers</w:t>
            </w:r>
          </w:p>
        </w:tc>
        <w:tc>
          <w:tcPr>
            <w:tcW w:type="dxa" w:w="1662"/>
          </w:tcPr>
          <w:p>
            <w:r>
              <w:t>3 (active)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  <w:tr>
        <w:tc>
          <w:tcPr>
            <w:tcW w:type="dxa" w:w="1662"/>
          </w:tcPr>
          <w:p>
            <w:r>
              <w:t>Paying Customers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60</w:t>
            </w:r>
          </w:p>
        </w:tc>
      </w:tr>
      <w:tr>
        <w:tc>
          <w:tcPr>
            <w:tcW w:type="dxa" w:w="1662"/>
          </w:tcPr>
          <w:p>
            <w:r>
              <w:t>ARR</w:t>
            </w:r>
          </w:p>
        </w:tc>
        <w:tc>
          <w:tcPr>
            <w:tcW w:type="dxa" w:w="1662"/>
          </w:tcPr>
          <w:p>
            <w:r>
              <w:t>$0</w:t>
            </w:r>
          </w:p>
        </w:tc>
        <w:tc>
          <w:tcPr>
            <w:tcW w:type="dxa" w:w="1662"/>
          </w:tcPr>
          <w:p>
            <w:r>
              <w:t>$9M</w:t>
            </w:r>
          </w:p>
        </w:tc>
        <w:tc>
          <w:tcPr>
            <w:tcW w:type="dxa" w:w="1662"/>
          </w:tcPr>
          <w:p>
            <w:r>
              <w:t>$28M</w:t>
            </w:r>
          </w:p>
        </w:tc>
        <w:tc>
          <w:tcPr>
            <w:tcW w:type="dxa" w:w="1662"/>
          </w:tcPr>
          <w:p>
            <w:r>
              <w:t>$180M</w:t>
            </w:r>
          </w:p>
        </w:tc>
      </w:tr>
      <w:tr>
        <w:tc>
          <w:tcPr>
            <w:tcW w:type="dxa" w:w="1662"/>
          </w:tcPr>
          <w:p>
            <w:r>
              <w:t>Protocols in Marketplace</w:t>
            </w:r>
          </w:p>
        </w:tc>
        <w:tc>
          <w:tcPr>
            <w:tcW w:type="dxa" w:w="1662"/>
          </w:tcPr>
          <w:p>
            <w:r>
              <w:t>1,000+</w:t>
            </w:r>
          </w:p>
        </w:tc>
        <w:tc>
          <w:tcPr>
            <w:tcW w:type="dxa" w:w="1662"/>
          </w:tcPr>
          <w:p>
            <w:r>
              <w:t>2,000+</w:t>
            </w:r>
          </w:p>
        </w:tc>
        <w:tc>
          <w:tcPr>
            <w:tcW w:type="dxa" w:w="1662"/>
          </w:tcPr>
          <w:p>
            <w:r>
              <w:t>5,000+</w:t>
            </w:r>
          </w:p>
        </w:tc>
        <w:tc>
          <w:tcPr>
            <w:tcW w:type="dxa" w:w="1662"/>
          </w:tcPr>
          <w:p>
            <w:r>
              <w:t>10,000+</w:t>
            </w:r>
          </w:p>
        </w:tc>
      </w:tr>
      <w:tr>
        <w:tc>
          <w:tcPr>
            <w:tcW w:type="dxa" w:w="1662"/>
          </w:tcPr>
          <w:p>
            <w:r>
              <w:t>Team Size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28</w:t>
            </w:r>
          </w:p>
        </w:tc>
        <w:tc>
          <w:tcPr>
            <w:tcW w:type="dxa" w:w="1662"/>
          </w:tcPr>
          <w:p>
            <w:r>
              <w:t>90</w:t>
            </w:r>
          </w:p>
        </w:tc>
      </w:tr>
    </w:tbl>
    <w:p/>
    <w:p>
      <w:pPr>
        <w:pStyle w:val="Heading3"/>
      </w:pPr>
      <w:r>
        <w:t>Pilot Customers (Under NDA)</w:t>
      </w:r>
    </w:p>
    <w:p>
      <w:r>
        <w:rPr>
          <w:b/>
        </w:rPr>
        <w:t>1. Tier 1 US Bank</w:t>
      </w:r>
      <w:r>
        <w:t xml:space="preserve"> (Top 10)</w:t>
      </w:r>
      <w:r>
        <w:br/>
        <w:t>- Use case: Mainframe quantum protection + protocol translation</w:t>
      </w:r>
      <w:r>
        <w:br/>
        <w:t>- Protocols: Proprietary COBOL, ISO-8583, SWIFT</w:t>
      </w:r>
      <w:r>
        <w:br/>
        <w:t>- Timeline: 6-month pilot (Oct 2025 - Mar 2026)</w:t>
      </w:r>
      <w:r>
        <w:br/>
        <w:t>- Potential contract: $12M over 3 years</w:t>
      </w:r>
      <w:r>
        <w:br/>
        <w:t xml:space="preserve">- </w:t>
      </w:r>
      <w:r>
        <w:rPr>
          <w:b/>
        </w:rPr>
        <w:t>Quote</w:t>
      </w:r>
      <w:r>
        <w:t>: "QBITEL AI discovered our 40-year-old protocol in 3 hours. Would have taken our team 9 months."</w:t>
      </w:r>
    </w:p>
    <w:p>
      <w:r>
        <w:rPr>
          <w:b/>
        </w:rPr>
        <w:t>2. National Power Grid</w:t>
      </w:r>
      <w:r>
        <w:t xml:space="preserve"> (Critical Infrastructure)</w:t>
      </w:r>
      <w:r>
        <w:br/>
        <w:t>- Use case: SCADA protection + air-gapped deployment</w:t>
      </w:r>
      <w:r>
        <w:br/>
        <w:t>- Protocols: Modbus, DNP3, IEC 61850</w:t>
      </w:r>
      <w:r>
        <w:br/>
        <w:t>- Timeline: 9-month pilot (Nov 2025 - Jul 2026)</w:t>
      </w:r>
      <w:r>
        <w:br/>
        <w:t>- Potential contract: $18M over 5 years</w:t>
      </w:r>
      <w:r>
        <w:br/>
        <w:t xml:space="preserve">- </w:t>
      </w:r>
      <w:r>
        <w:rPr>
          <w:b/>
        </w:rPr>
        <w:t>Quote</w:t>
      </w:r>
      <w:r>
        <w:t>: "First solution that works in air-gapped environments with on-premise AI."</w:t>
      </w:r>
    </w:p>
    <w:p>
      <w:r>
        <w:rPr>
          <w:b/>
        </w:rPr>
        <w:t>3. Defense Contractor</w:t>
      </w:r>
      <w:r>
        <w:t xml:space="preserve"> (Top 5)</w:t>
      </w:r>
      <w:r>
        <w:br/>
        <w:t>- Use case: Classified network quantum protection</w:t>
      </w:r>
      <w:r>
        <w:br/>
        <w:t>- Protocols: Proprietary defense messaging, satellite comms</w:t>
      </w:r>
      <w:r>
        <w:br/>
        <w:t>- Timeline: 12-month evaluation (Q4 2025 - Q3 2026)</w:t>
      </w:r>
      <w:r>
        <w:br/>
        <w:t>- Potential contract: $65M over 5 years</w:t>
      </w:r>
      <w:r>
        <w:br/>
        <w:t xml:space="preserve">- </w:t>
      </w:r>
      <w:r>
        <w:rPr>
          <w:b/>
        </w:rPr>
        <w:t>Quote</w:t>
      </w:r>
      <w:r>
        <w:t>: "Only platform that meets NSA quantum-safe requirements today."</w:t>
      </w:r>
    </w:p>
    <w:p>
      <w:pPr>
        <w:pStyle w:val="Heading3"/>
      </w:pPr>
      <w:r>
        <w:t>Pipeline (As of December 2025)</w:t>
      </w:r>
    </w:p>
    <w:p>
      <w:pPr>
        <w:pStyle w:val="ListBullet"/>
      </w:pPr>
      <w:r>
        <w:rPr>
          <w:b/>
        </w:rPr>
        <w:t>$120M total pipeline</w:t>
      </w:r>
      <w:r>
        <w:t xml:space="preserve"> across 25 opportunities</w:t>
      </w:r>
    </w:p>
    <w:p>
      <w:pPr>
        <w:pStyle w:val="ListBullet"/>
      </w:pPr>
      <w:r>
        <w:rPr>
          <w:b/>
        </w:rPr>
        <w:t>10 enterprise POCs</w:t>
      </w:r>
      <w:r>
        <w:t xml:space="preserve"> in progress</w:t>
      </w:r>
    </w:p>
    <w:p>
      <w:pPr>
        <w:pStyle w:val="ListBullet"/>
      </w:pPr>
      <w:r>
        <w:rPr>
          <w:b/>
        </w:rPr>
        <w:t>2 government RFPs</w:t>
      </w:r>
      <w:r>
        <w:t xml:space="preserve"> submitted ($40M total value)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Technology &amp; Innovation</w:t>
      </w:r>
    </w:p>
    <w:p>
      <w:pPr>
        <w:pStyle w:val="Heading3"/>
      </w:pPr>
      <w:r>
        <w:t>Patent Portfolio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Patent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Strategic Value</w:t>
            </w:r>
          </w:p>
        </w:tc>
      </w:tr>
      <w:tr>
        <w:tc>
          <w:tcPr>
            <w:tcW w:type="dxa" w:w="2771"/>
          </w:tcPr>
          <w:p>
            <w:r>
              <w:t>AI-Powered Protocol Grammar Learning</w:t>
            </w:r>
          </w:p>
        </w:tc>
        <w:tc>
          <w:tcPr>
            <w:tcW w:type="dxa" w:w="2771"/>
          </w:tcPr>
          <w:p>
            <w:r>
              <w:t>Filed (2024)</w:t>
            </w:r>
          </w:p>
        </w:tc>
        <w:tc>
          <w:tcPr>
            <w:tcW w:type="dxa" w:w="2771"/>
          </w:tcPr>
          <w:p>
            <w:r>
              <w:t>Core IP, 10-year protection</w:t>
            </w:r>
          </w:p>
        </w:tc>
      </w:tr>
      <w:tr>
        <w:tc>
          <w:tcPr>
            <w:tcW w:type="dxa" w:w="2771"/>
          </w:tcPr>
          <w:p>
            <w:r>
              <w:t>Quantum-Safe Protocol Translation</w:t>
            </w:r>
          </w:p>
        </w:tc>
        <w:tc>
          <w:tcPr>
            <w:tcW w:type="dxa" w:w="2771"/>
          </w:tcPr>
          <w:p>
            <w:r>
              <w:t>Provisional (2024)</w:t>
            </w:r>
          </w:p>
        </w:tc>
        <w:tc>
          <w:tcPr>
            <w:tcW w:type="dxa" w:w="2771"/>
          </w:tcPr>
          <w:p>
            <w:r>
              <w:t>Market exclusivity</w:t>
            </w:r>
          </w:p>
        </w:tc>
      </w:tr>
      <w:tr>
        <w:tc>
          <w:tcPr>
            <w:tcW w:type="dxa" w:w="2771"/>
          </w:tcPr>
          <w:p>
            <w:r>
              <w:t>Autonomous Security Decision Engine</w:t>
            </w:r>
          </w:p>
        </w:tc>
        <w:tc>
          <w:tcPr>
            <w:tcW w:type="dxa" w:w="2771"/>
          </w:tcPr>
          <w:p>
            <w:r>
              <w:t>Filing Q1 2025</w:t>
            </w:r>
          </w:p>
        </w:tc>
        <w:tc>
          <w:tcPr>
            <w:tcW w:type="dxa" w:w="2771"/>
          </w:tcPr>
          <w:p>
            <w:r>
              <w:t>Agentic AI differentiation</w:t>
            </w:r>
          </w:p>
        </w:tc>
      </w:tr>
      <w:tr>
        <w:tc>
          <w:tcPr>
            <w:tcW w:type="dxa" w:w="2771"/>
          </w:tcPr>
          <w:p>
            <w:r>
              <w:t>Zero-Touch Legacy System Protection</w:t>
            </w:r>
          </w:p>
        </w:tc>
        <w:tc>
          <w:tcPr>
            <w:tcW w:type="dxa" w:w="2771"/>
          </w:tcPr>
          <w:p>
            <w:r>
              <w:t>Planned Q2 2025</w:t>
            </w:r>
          </w:p>
        </w:tc>
        <w:tc>
          <w:tcPr>
            <w:tcW w:type="dxa" w:w="2771"/>
          </w:tcPr>
          <w:p>
            <w:r>
              <w:t>Legacy market dominance</w:t>
            </w:r>
          </w:p>
        </w:tc>
      </w:tr>
      <w:tr>
        <w:tc>
          <w:tcPr>
            <w:tcW w:type="dxa" w:w="2771"/>
          </w:tcPr>
          <w:p>
            <w:r>
              <w:t>Multi-Language SDK Auto-Generation</w:t>
            </w:r>
          </w:p>
        </w:tc>
        <w:tc>
          <w:tcPr>
            <w:tcW w:type="dxa" w:w="2771"/>
          </w:tcPr>
          <w:p>
            <w:r>
              <w:t>Planned Q2 2025</w:t>
            </w:r>
          </w:p>
        </w:tc>
        <w:tc>
          <w:tcPr>
            <w:tcW w:type="dxa" w:w="2771"/>
          </w:tcPr>
          <w:p>
            <w:r>
              <w:t>Translation Studio moat</w:t>
            </w:r>
          </w:p>
        </w:tc>
      </w:tr>
    </w:tbl>
    <w:p/>
    <w:p>
      <w:r>
        <w:rPr>
          <w:b/>
        </w:rPr>
        <w:t>IP Strategy</w:t>
      </w:r>
      <w:r>
        <w:t>: Build 25+ patent portfolio by 2027</w:t>
      </w:r>
    </w:p>
    <w:p>
      <w:pPr>
        <w:pStyle w:val="Heading3"/>
      </w:pPr>
      <w:r>
        <w:t>Research &amp; Development</w:t>
      </w:r>
    </w:p>
    <w:p>
      <w:r>
        <w:rPr>
          <w:b/>
        </w:rPr>
        <w:t>R&amp;D Investment</w:t>
      </w:r>
      <w:r>
        <w:t>: 35% of revenue (industry: 15-20%)</w:t>
      </w:r>
    </w:p>
    <w:p>
      <w:r>
        <w:rPr>
          <w:b/>
        </w:rPr>
        <w:t>Focus Areas</w:t>
      </w:r>
      <w:r>
        <w:t>:</w:t>
      </w:r>
      <w:r>
        <w:br/>
        <w:t xml:space="preserve">1. </w:t>
      </w:r>
      <w:r>
        <w:rPr>
          <w:b/>
        </w:rPr>
        <w:t>Advanced Protocol AI</w:t>
      </w:r>
      <w:r>
        <w:t>: Transformer architectures, reinforcement learning</w:t>
      </w:r>
      <w:r>
        <w:br/>
        <w:t xml:space="preserve">2. </w:t>
      </w:r>
      <w:r>
        <w:rPr>
          <w:b/>
        </w:rPr>
        <w:t>Quantum Cryptography</w:t>
      </w:r>
      <w:r>
        <w:t>: Next-gen NIST standards, QKD integration</w:t>
      </w:r>
      <w:r>
        <w:br/>
        <w:t xml:space="preserve">3. </w:t>
      </w:r>
      <w:r>
        <w:rPr>
          <w:b/>
        </w:rPr>
        <w:t>Autonomous Security</w:t>
      </w:r>
      <w:r>
        <w:t>: Multi-agent coordination, self-healing systems</w:t>
      </w:r>
      <w:r>
        <w:br/>
        <w:t xml:space="preserve">4. </w:t>
      </w:r>
      <w:r>
        <w:rPr>
          <w:b/>
        </w:rPr>
        <w:t>Generative AI</w:t>
      </w:r>
      <w:r>
        <w:t>: LLM-powered security code generation</w:t>
      </w:r>
    </w:p>
    <w:p>
      <w:r>
        <w:rPr>
          <w:b/>
        </w:rPr>
        <w:t>Academic Partnerships</w:t>
      </w:r>
      <w:r>
        <w:t>:</w:t>
      </w:r>
      <w:r>
        <w:br/>
        <w:t>- MIT: Quantum cryptography research</w:t>
      </w:r>
      <w:r>
        <w:br/>
        <w:t>- Stanford: AI security lab</w:t>
      </w:r>
      <w:r>
        <w:br/>
        <w:t>- Carnegie Mellon: Protocol analysis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Team</w:t>
      </w:r>
    </w:p>
    <w:p>
      <w:pPr>
        <w:pStyle w:val="Heading3"/>
      </w:pPr>
      <w:r>
        <w:t>Leadership Team</w:t>
      </w:r>
    </w:p>
    <w:p>
      <w:r>
        <w:rPr>
          <w:b/>
        </w:rPr>
        <w:t>CEO - [Name]</w:t>
      </w:r>
      <w:r>
        <w:br/>
        <w:t>- 15+ years cybersecurity, former VP at [Major Security Company]</w:t>
      </w:r>
      <w:r>
        <w:br/>
        <w:t>- Built and sold startup for $200M</w:t>
      </w:r>
      <w:r>
        <w:br/>
        <w:t>- PhD Computer Science, Stanford</w:t>
      </w:r>
    </w:p>
    <w:p>
      <w:r>
        <w:rPr>
          <w:b/>
        </w:rPr>
        <w:t>CTO - [Name]</w:t>
      </w:r>
      <w:r>
        <w:br/>
        <w:t>- 20+ years cryptography/AI, former NSA Principal Engineer</w:t>
      </w:r>
      <w:r>
        <w:br/>
        <w:t>- Led post-quantum crypto research</w:t>
      </w:r>
      <w:r>
        <w:br/>
        <w:t>- 30+ publications, 5 patents</w:t>
      </w:r>
    </w:p>
    <w:p>
      <w:r>
        <w:rPr>
          <w:b/>
        </w:rPr>
        <w:t>Chief Scientist - [Name]</w:t>
      </w:r>
      <w:r>
        <w:br/>
        <w:t>- AI/ML expert, former Google Brain researcher</w:t>
      </w:r>
      <w:r>
        <w:br/>
        <w:t>- PhD Machine Learning, MIT</w:t>
      </w:r>
      <w:r>
        <w:br/>
        <w:t>- Pioneered protocol discovery algorithms</w:t>
      </w:r>
    </w:p>
    <w:p>
      <w:r>
        <w:rPr>
          <w:b/>
        </w:rPr>
        <w:t>VP Engineering - [Name]</w:t>
      </w:r>
      <w:r>
        <w:br/>
        <w:t>- 15+ years enterprise platforms, former Director at Palo Alto Networks</w:t>
      </w:r>
      <w:r>
        <w:br/>
        <w:t>- Led 100+ engineer teams</w:t>
      </w:r>
      <w:r>
        <w:br/>
        <w:t>- MS Computer Science, Carnegie Mellon</w:t>
      </w:r>
    </w:p>
    <w:p>
      <w:r>
        <w:rPr>
          <w:b/>
        </w:rPr>
        <w:t>VP Sales - [Name]</w:t>
      </w:r>
      <w:r>
        <w:br/>
        <w:t>- 20+ years enterprise software, former SVP at CrowdStrike</w:t>
      </w:r>
      <w:r>
        <w:br/>
        <w:t>- $500M+ career sales</w:t>
      </w:r>
      <w:r>
        <w:br/>
        <w:t>- Deep banking/infrastructure expertise</w:t>
      </w:r>
    </w:p>
    <w:p>
      <w:r>
        <w:rPr>
          <w:b/>
        </w:rPr>
        <w:t>CFO - [Name]</w:t>
      </w:r>
      <w:r>
        <w:br/>
        <w:t>- 15+ years finance, former CFO at [Security Startup - IPO 2020]</w:t>
      </w:r>
      <w:r>
        <w:br/>
        <w:t>- 3 successful exits, M&amp;A experience</w:t>
      </w:r>
      <w:r>
        <w:br/>
        <w:t>- MBA, Harvard Business School</w:t>
      </w:r>
    </w:p>
    <w:p>
      <w:r>
        <w:rPr>
          <w:b/>
        </w:rPr>
        <w:t>VP Product - [Name]</w:t>
      </w:r>
      <w:r>
        <w:br/>
        <w:t>- 12+ years product management, former Sr PM at MuleSoft</w:t>
      </w:r>
      <w:r>
        <w:br/>
        <w:t>- Led API management platform ($6B acquisition)</w:t>
      </w:r>
      <w:r>
        <w:br/>
        <w:t>- Expert in integration and API economy</w:t>
      </w:r>
    </w:p>
    <w:p>
      <w:pPr>
        <w:pStyle w:val="Heading3"/>
      </w:pPr>
      <w:r>
        <w:t>Advisory Board</w:t>
      </w:r>
    </w:p>
    <w:p>
      <w:pPr>
        <w:pStyle w:val="ListBullet"/>
      </w:pPr>
      <w:r>
        <w:rPr>
          <w:b/>
        </w:rPr>
        <w:t>Dr. [Name]</w:t>
      </w:r>
      <w:r>
        <w:t xml:space="preserve"> - NIST Post-Quantum Cryptography Lead</w:t>
      </w:r>
    </w:p>
    <w:p>
      <w:pPr>
        <w:pStyle w:val="ListBullet"/>
      </w:pPr>
      <w:r>
        <w:rPr>
          <w:b/>
        </w:rPr>
        <w:t>[Name]</w:t>
      </w:r>
      <w:r>
        <w:t xml:space="preserve"> - Former CISO, JP Morgan Chase</w:t>
      </w:r>
    </w:p>
    <w:p>
      <w:pPr>
        <w:pStyle w:val="ListBullet"/>
      </w:pPr>
      <w:r>
        <w:rPr>
          <w:b/>
        </w:rPr>
        <w:t>[Name]</w:t>
      </w:r>
      <w:r>
        <w:t xml:space="preserve"> - Partner, Andreessen Horowitz (Security Practice)</w:t>
      </w:r>
    </w:p>
    <w:p>
      <w:pPr>
        <w:pStyle w:val="ListBullet"/>
      </w:pPr>
      <w:r>
        <w:rPr>
          <w:b/>
        </w:rPr>
        <w:t>Dr. [Name]</w:t>
      </w:r>
      <w:r>
        <w:t xml:space="preserve"> - Professor, MIT Quantum Computing Lab</w:t>
      </w:r>
    </w:p>
    <w:p>
      <w:pPr>
        <w:pStyle w:val="ListBullet"/>
      </w:pPr>
      <w:r>
        <w:rPr>
          <w:b/>
        </w:rPr>
        <w:t>[Name]</w:t>
      </w:r>
      <w:r>
        <w:t xml:space="preserve"> - Former CTO, IBM Security</w:t>
      </w:r>
    </w:p>
    <w:p>
      <w:pPr>
        <w:pStyle w:val="Heading3"/>
      </w:pPr>
      <w:r>
        <w:t>Team Composition (India + US Hybrid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Current (Q4 2025)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Q2 2026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Q4 2026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Q4 2027</w:t>
            </w:r>
          </w:p>
        </w:tc>
      </w:tr>
      <w:tr>
        <w:tc>
          <w:tcPr>
            <w:tcW w:type="dxa" w:w="1662"/>
          </w:tcPr>
          <w:p>
            <w:r>
              <w:t>Engineering (India)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15</w:t>
            </w:r>
          </w:p>
        </w:tc>
        <w:tc>
          <w:tcPr>
            <w:tcW w:type="dxa" w:w="1662"/>
          </w:tcPr>
          <w:p>
            <w:r>
              <w:t>35</w:t>
            </w:r>
          </w:p>
        </w:tc>
        <w:tc>
          <w:tcPr>
            <w:tcW w:type="dxa" w:w="1662"/>
          </w:tcPr>
          <w:p>
            <w:r>
              <w:t>70</w:t>
            </w:r>
          </w:p>
        </w:tc>
      </w:tr>
      <w:tr>
        <w:tc>
          <w:tcPr>
            <w:tcW w:type="dxa" w:w="1662"/>
          </w:tcPr>
          <w:p>
            <w:r>
              <w:t>Engineering (US)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10</w:t>
            </w:r>
          </w:p>
        </w:tc>
      </w:tr>
      <w:tr>
        <w:tc>
          <w:tcPr>
            <w:tcW w:type="dxa" w:w="1662"/>
          </w:tcPr>
          <w:p>
            <w:r>
              <w:t>Sales &amp; Marketing (US)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25</w:t>
            </w:r>
          </w:p>
        </w:tc>
      </w:tr>
      <w:tr>
        <w:tc>
          <w:tcPr>
            <w:tcW w:type="dxa" w:w="1662"/>
          </w:tcPr>
          <w:p>
            <w:r>
              <w:t>Customer Success (India)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15</w:t>
            </w:r>
          </w:p>
        </w:tc>
      </w:tr>
      <w:tr>
        <w:tc>
          <w:tcPr>
            <w:tcW w:type="dxa" w:w="1662"/>
          </w:tcPr>
          <w:p>
            <w:r>
              <w:t>Customer Success (US)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8</w:t>
            </w:r>
          </w:p>
        </w:tc>
      </w:tr>
      <w:tr>
        <w:tc>
          <w:tcPr>
            <w:tcW w:type="dxa" w:w="1662"/>
          </w:tcPr>
          <w:p>
            <w:r>
              <w:t>Product (US)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10</w:t>
            </w:r>
          </w:p>
        </w:tc>
      </w:tr>
      <w:tr>
        <w:tc>
          <w:tcPr>
            <w:tcW w:type="dxa" w:w="1662"/>
          </w:tcPr>
          <w:p>
            <w:r>
              <w:t>Operations (India)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7</w:t>
            </w:r>
          </w:p>
        </w:tc>
      </w:tr>
      <w:tr>
        <w:tc>
          <w:tcPr>
            <w:tcW w:type="dxa" w:w="1662"/>
          </w:tcPr>
          <w:p>
            <w:r>
              <w:t>Total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33</w:t>
            </w:r>
          </w:p>
        </w:tc>
        <w:tc>
          <w:tcPr>
            <w:tcW w:type="dxa" w:w="1662"/>
          </w:tcPr>
          <w:p>
            <w:r>
              <w:t>73</w:t>
            </w:r>
          </w:p>
        </w:tc>
        <w:tc>
          <w:tcPr>
            <w:tcW w:type="dxa" w:w="1662"/>
          </w:tcPr>
          <w:p>
            <w:r>
              <w:t>145</w:t>
            </w:r>
          </w:p>
        </w:tc>
      </w:tr>
    </w:tbl>
    <w:p/>
    <w:p>
      <w:r>
        <w:rPr>
          <w:b/>
        </w:rPr>
        <w:t>Cost Structure</w:t>
      </w:r>
      <w:r>
        <w:t>:</w:t>
      </w:r>
      <w:r>
        <w:br/>
        <w:t>- India engineers: $80K-$100K fully loaded (vs $180K-$250K US)</w:t>
      </w:r>
      <w:r>
        <w:br/>
        <w:t>- US engineers: $180K-$250K (senior architects, tech leads)</w:t>
      </w:r>
      <w:r>
        <w:br/>
        <w:t xml:space="preserve">- 70% India, 30% US mix for engineering = </w:t>
      </w:r>
      <w:r>
        <w:rPr>
          <w:b/>
        </w:rPr>
        <w:t>60% cost savings</w:t>
      </w:r>
      <w:r>
        <w:br/>
        <w:t>- Customer success: 60% India (implementation), 40% US (strategic accounts)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Financial Projections</w:t>
      </w:r>
    </w:p>
    <w:p>
      <w:pPr>
        <w:pStyle w:val="Heading3"/>
      </w:pPr>
      <w:r>
        <w:t>5-Year Revenue Forecast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Customers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Avg ACV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ARR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Revenue Growth</w:t>
            </w:r>
          </w:p>
        </w:tc>
      </w:tr>
      <w:tr>
        <w:tc>
          <w:tcPr>
            <w:tcW w:type="dxa" w:w="1662"/>
          </w:tcPr>
          <w:p>
            <w:r>
              <w:t>2026 (Y1)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$1.8M</w:t>
            </w:r>
          </w:p>
        </w:tc>
        <w:tc>
          <w:tcPr>
            <w:tcW w:type="dxa" w:w="1662"/>
          </w:tcPr>
          <w:p>
            <w:r>
              <w:t>$9M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  <w:tr>
        <w:tc>
          <w:tcPr>
            <w:tcW w:type="dxa" w:w="1662"/>
          </w:tcPr>
          <w:p>
            <w:r>
              <w:t>2027 (Y2)</w:t>
            </w:r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$3.0M</w:t>
            </w:r>
          </w:p>
        </w:tc>
        <w:tc>
          <w:tcPr>
            <w:tcW w:type="dxa" w:w="1662"/>
          </w:tcPr>
          <w:p>
            <w:r>
              <w:t>$60M</w:t>
            </w:r>
          </w:p>
        </w:tc>
        <w:tc>
          <w:tcPr>
            <w:tcW w:type="dxa" w:w="1662"/>
          </w:tcPr>
          <w:p>
            <w:r>
              <w:t>567%</w:t>
            </w:r>
          </w:p>
        </w:tc>
      </w:tr>
      <w:tr>
        <w:tc>
          <w:tcPr>
            <w:tcW w:type="dxa" w:w="1662"/>
          </w:tcPr>
          <w:p>
            <w:r>
              <w:t>2028 (Y3)</w:t>
            </w:r>
          </w:p>
        </w:tc>
        <w:tc>
          <w:tcPr>
            <w:tcW w:type="dxa" w:w="1662"/>
          </w:tcPr>
          <w:p>
            <w:r>
              <w:t>70</w:t>
            </w:r>
          </w:p>
        </w:tc>
        <w:tc>
          <w:tcPr>
            <w:tcW w:type="dxa" w:w="1662"/>
          </w:tcPr>
          <w:p>
            <w:r>
              <w:t>$2.9M</w:t>
            </w:r>
          </w:p>
        </w:tc>
        <w:tc>
          <w:tcPr>
            <w:tcW w:type="dxa" w:w="1662"/>
          </w:tcPr>
          <w:p>
            <w:r>
              <w:t>$205M</w:t>
            </w:r>
          </w:p>
        </w:tc>
        <w:tc>
          <w:tcPr>
            <w:tcW w:type="dxa" w:w="1662"/>
          </w:tcPr>
          <w:p>
            <w:r>
              <w:t>242%</w:t>
            </w:r>
          </w:p>
        </w:tc>
      </w:tr>
      <w:tr>
        <w:tc>
          <w:tcPr>
            <w:tcW w:type="dxa" w:w="1662"/>
          </w:tcPr>
          <w:p>
            <w:r>
              <w:t>2029 (Y4)</w:t>
            </w:r>
          </w:p>
        </w:tc>
        <w:tc>
          <w:tcPr>
            <w:tcW w:type="dxa" w:w="1662"/>
          </w:tcPr>
          <w:p>
            <w:r>
              <w:t>160</w:t>
            </w:r>
          </w:p>
        </w:tc>
        <w:tc>
          <w:tcPr>
            <w:tcW w:type="dxa" w:w="1662"/>
          </w:tcPr>
          <w:p>
            <w:r>
              <w:t>$2.8M</w:t>
            </w:r>
          </w:p>
        </w:tc>
        <w:tc>
          <w:tcPr>
            <w:tcW w:type="dxa" w:w="1662"/>
          </w:tcPr>
          <w:p>
            <w:r>
              <w:t>$450M</w:t>
            </w:r>
          </w:p>
        </w:tc>
        <w:tc>
          <w:tcPr>
            <w:tcW w:type="dxa" w:w="1662"/>
          </w:tcPr>
          <w:p>
            <w:r>
              <w:t>120%</w:t>
            </w:r>
          </w:p>
        </w:tc>
      </w:tr>
      <w:tr>
        <w:tc>
          <w:tcPr>
            <w:tcW w:type="dxa" w:w="1662"/>
          </w:tcPr>
          <w:p>
            <w:r>
              <w:t>2030 (Y5)</w:t>
            </w:r>
          </w:p>
        </w:tc>
        <w:tc>
          <w:tcPr>
            <w:tcW w:type="dxa" w:w="1662"/>
          </w:tcPr>
          <w:p>
            <w:r>
              <w:t>280</w:t>
            </w:r>
          </w:p>
        </w:tc>
        <w:tc>
          <w:tcPr>
            <w:tcW w:type="dxa" w:w="1662"/>
          </w:tcPr>
          <w:p>
            <w:r>
              <w:t>$2.7M</w:t>
            </w:r>
          </w:p>
        </w:tc>
        <w:tc>
          <w:tcPr>
            <w:tcW w:type="dxa" w:w="1662"/>
          </w:tcPr>
          <w:p>
            <w:r>
              <w:t>$765M</w:t>
            </w:r>
          </w:p>
        </w:tc>
        <w:tc>
          <w:tcPr>
            <w:tcW w:type="dxa" w:w="1662"/>
          </w:tcPr>
          <w:p>
            <w:r>
              <w:t>70%</w:t>
            </w:r>
          </w:p>
        </w:tc>
      </w:tr>
    </w:tbl>
    <w:p/>
    <w:p>
      <w:pPr>
        <w:pStyle w:val="Heading3"/>
      </w:pPr>
      <w:r>
        <w:t>Expense Breakdown (Year 2 - $60M ARR)</w:t>
      </w:r>
    </w:p>
    <w:p>
      <w:r>
        <w:rPr>
          <w:b/>
        </w:rPr>
        <w:t>India Development Team Advantage: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% of Revenue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078"/>
          </w:tcPr>
          <w:p>
            <w:r>
              <w:t>R&amp;D</w:t>
            </w:r>
          </w:p>
        </w:tc>
        <w:tc>
          <w:tcPr>
            <w:tcW w:type="dxa" w:w="2078"/>
          </w:tcPr>
          <w:p>
            <w:r>
              <w:t>$9M</w:t>
            </w:r>
          </w:p>
        </w:tc>
        <w:tc>
          <w:tcPr>
            <w:tcW w:type="dxa" w:w="2078"/>
          </w:tcPr>
          <w:p>
            <w:r>
              <w:t>15%</w:t>
            </w:r>
          </w:p>
        </w:tc>
        <w:tc>
          <w:tcPr>
            <w:tcW w:type="dxa" w:w="2078"/>
          </w:tcPr>
          <w:p>
            <w:r>
              <w:t>18 India engineers ($90K avg) + 3 US ($200K avg)</w:t>
            </w:r>
          </w:p>
        </w:tc>
      </w:tr>
      <w:tr>
        <w:tc>
          <w:tcPr>
            <w:tcW w:type="dxa" w:w="2078"/>
          </w:tcPr>
          <w:p>
            <w:r>
              <w:t>Sales &amp; Marketing</w:t>
            </w:r>
          </w:p>
        </w:tc>
        <w:tc>
          <w:tcPr>
            <w:tcW w:type="dxa" w:w="2078"/>
          </w:tcPr>
          <w:p>
            <w:r>
              <w:t>$18M</w:t>
            </w:r>
          </w:p>
        </w:tc>
        <w:tc>
          <w:tcPr>
            <w:tcW w:type="dxa" w:w="2078"/>
          </w:tcPr>
          <w:p>
            <w:r>
              <w:t>30%</w:t>
            </w:r>
          </w:p>
        </w:tc>
        <w:tc>
          <w:tcPr>
            <w:tcW w:type="dxa" w:w="2078"/>
          </w:tcPr>
          <w:p>
            <w:r>
              <w:t>US-based sales team (enterprise deals)</w:t>
            </w:r>
          </w:p>
        </w:tc>
      </w:tr>
      <w:tr>
        <w:tc>
          <w:tcPr>
            <w:tcW w:type="dxa" w:w="2078"/>
          </w:tcPr>
          <w:p>
            <w:r>
              <w:t>Customer Success</w:t>
            </w:r>
          </w:p>
        </w:tc>
        <w:tc>
          <w:tcPr>
            <w:tcW w:type="dxa" w:w="2078"/>
          </w:tcPr>
          <w:p>
            <w:r>
              <w:t>$4M</w:t>
            </w:r>
          </w:p>
        </w:tc>
        <w:tc>
          <w:tcPr>
            <w:tcW w:type="dxa" w:w="2078"/>
          </w:tcPr>
          <w:p>
            <w:r>
              <w:t>7%</w:t>
            </w:r>
          </w:p>
        </w:tc>
        <w:tc>
          <w:tcPr>
            <w:tcW w:type="dxa" w:w="2078"/>
          </w:tcPr>
          <w:p>
            <w:r>
              <w:t>Hybrid: 6 India + 4 US</w:t>
            </w:r>
          </w:p>
        </w:tc>
      </w:tr>
      <w:tr>
        <w:tc>
          <w:tcPr>
            <w:tcW w:type="dxa" w:w="2078"/>
          </w:tcPr>
          <w:p>
            <w:r>
              <w:t>G&amp;A</w:t>
            </w:r>
          </w:p>
        </w:tc>
        <w:tc>
          <w:tcPr>
            <w:tcW w:type="dxa" w:w="2078"/>
          </w:tcPr>
          <w:p>
            <w:r>
              <w:t>$4M</w:t>
            </w:r>
          </w:p>
        </w:tc>
        <w:tc>
          <w:tcPr>
            <w:tcW w:type="dxa" w:w="2078"/>
          </w:tcPr>
          <w:p>
            <w:r>
              <w:t>7%</w:t>
            </w:r>
          </w:p>
        </w:tc>
        <w:tc>
          <w:tcPr>
            <w:tcW w:type="dxa" w:w="2078"/>
          </w:tcPr>
          <w:p>
            <w:r>
              <w:t>Lean operations, India back-office</w:t>
            </w:r>
          </w:p>
        </w:tc>
      </w:tr>
      <w:tr>
        <w:tc>
          <w:tcPr>
            <w:tcW w:type="dxa" w:w="2078"/>
          </w:tcPr>
          <w:p>
            <w:r>
              <w:t>Infrastructure</w:t>
            </w:r>
          </w:p>
        </w:tc>
        <w:tc>
          <w:tcPr>
            <w:tcW w:type="dxa" w:w="2078"/>
          </w:tcPr>
          <w:p>
            <w:r>
              <w:t>$3M</w:t>
            </w:r>
          </w:p>
        </w:tc>
        <w:tc>
          <w:tcPr>
            <w:tcW w:type="dxa" w:w="2078"/>
          </w:tcPr>
          <w:p>
            <w:r>
              <w:t>5%</w:t>
            </w:r>
          </w:p>
        </w:tc>
        <w:tc>
          <w:tcPr>
            <w:tcW w:type="dxa" w:w="2078"/>
          </w:tcPr>
          <w:p>
            <w:r>
              <w:t>Cloud, GPU, data centers</w:t>
            </w:r>
          </w:p>
        </w:tc>
      </w:tr>
      <w:tr>
        <w:tc>
          <w:tcPr>
            <w:tcW w:type="dxa" w:w="2078"/>
          </w:tcPr>
          <w:p>
            <w:r>
              <w:t>Total OpEx</w:t>
            </w:r>
          </w:p>
        </w:tc>
        <w:tc>
          <w:tcPr>
            <w:tcW w:type="dxa" w:w="2078"/>
          </w:tcPr>
          <w:p>
            <w:r>
              <w:t>$38M</w:t>
            </w:r>
          </w:p>
        </w:tc>
        <w:tc>
          <w:tcPr>
            <w:tcW w:type="dxa" w:w="2078"/>
          </w:tcPr>
          <w:p>
            <w:r>
              <w:t>63%</w:t>
            </w:r>
          </w:p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>
            <w:r>
              <w:t>EBITDA</w:t>
            </w:r>
          </w:p>
        </w:tc>
        <w:tc>
          <w:tcPr>
            <w:tcW w:type="dxa" w:w="2078"/>
          </w:tcPr>
          <w:p>
            <w:r>
              <w:t>$22M</w:t>
            </w:r>
          </w:p>
        </w:tc>
        <w:tc>
          <w:tcPr>
            <w:tcW w:type="dxa" w:w="2078"/>
          </w:tcPr>
          <w:p>
            <w:r>
              <w:t>37%</w:t>
            </w:r>
          </w:p>
        </w:tc>
        <w:tc>
          <w:tcPr>
            <w:tcW w:type="dxa" w:w="2078"/>
          </w:tcPr>
          <w:p>
            <w:r>
              <w:t>Profitable with strong margins</w:t>
            </w:r>
          </w:p>
        </w:tc>
      </w:tr>
    </w:tbl>
    <w:p/>
    <w:p>
      <w:r>
        <w:rPr>
          <w:b/>
        </w:rPr>
        <w:t>Cost Comparison (vs US-only team)</w:t>
      </w:r>
      <w:r>
        <w:t>:</w:t>
      </w:r>
      <w:r>
        <w:br/>
        <w:t>- US-only R&amp;D cost: $21M (21 engineers @ $200K avg)</w:t>
      </w:r>
      <w:r>
        <w:br/>
        <w:t>- India hybrid R&amp;D: $9M (18 @ $90K + 3 @ $200K)</w:t>
      </w:r>
      <w:r>
        <w:br/>
        <w:t xml:space="preserve">- </w:t>
      </w:r>
      <w:r>
        <w:rPr>
          <w:b/>
        </w:rPr>
        <w:t>Annual Savings</w:t>
      </w:r>
      <w:r>
        <w:t>: $12M (57% reduction in R&amp;D costs)</w:t>
      </w:r>
    </w:p>
    <w:p>
      <w:pPr>
        <w:pStyle w:val="Heading3"/>
      </w:pPr>
      <w:r>
        <w:t>Path to Profitability (India Team Advantage)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OpEx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EBITDA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EBITDA Margin</w:t>
            </w:r>
          </w:p>
        </w:tc>
        <w:tc>
          <w:tcPr>
            <w:tcW w:type="dxa" w:w="1385"/>
            <w:shd w:fill="0066C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385"/>
          </w:tcPr>
          <w:p>
            <w:r>
              <w:t>2026</w:t>
            </w:r>
          </w:p>
        </w:tc>
        <w:tc>
          <w:tcPr>
            <w:tcW w:type="dxa" w:w="1385"/>
          </w:tcPr>
          <w:p>
            <w:r>
              <w:t>$9M</w:t>
            </w:r>
          </w:p>
        </w:tc>
        <w:tc>
          <w:tcPr>
            <w:tcW w:type="dxa" w:w="1385"/>
          </w:tcPr>
          <w:p>
            <w:r>
              <w:t>$8M</w:t>
            </w:r>
          </w:p>
        </w:tc>
        <w:tc>
          <w:tcPr>
            <w:tcW w:type="dxa" w:w="1385"/>
          </w:tcPr>
          <w:p>
            <w:r>
              <w:t>$1M</w:t>
            </w:r>
          </w:p>
        </w:tc>
        <w:tc>
          <w:tcPr>
            <w:tcW w:type="dxa" w:w="1385"/>
          </w:tcPr>
          <w:p>
            <w:r>
              <w:t>11%</w:t>
            </w:r>
          </w:p>
        </w:tc>
        <w:tc>
          <w:tcPr>
            <w:tcW w:type="dxa" w:w="1385"/>
          </w:tcPr>
          <w:p>
            <w:r>
              <w:t>Profitable Year 1</w:t>
            </w:r>
          </w:p>
        </w:tc>
      </w:tr>
      <w:tr>
        <w:tc>
          <w:tcPr>
            <w:tcW w:type="dxa" w:w="1385"/>
          </w:tcPr>
          <w:p>
            <w:r>
              <w:t>2027</w:t>
            </w:r>
          </w:p>
        </w:tc>
        <w:tc>
          <w:tcPr>
            <w:tcW w:type="dxa" w:w="1385"/>
          </w:tcPr>
          <w:p>
            <w:r>
              <w:t>$60M</w:t>
            </w:r>
          </w:p>
        </w:tc>
        <w:tc>
          <w:tcPr>
            <w:tcW w:type="dxa" w:w="1385"/>
          </w:tcPr>
          <w:p>
            <w:r>
              <w:t>$38M</w:t>
            </w:r>
          </w:p>
        </w:tc>
        <w:tc>
          <w:tcPr>
            <w:tcW w:type="dxa" w:w="1385"/>
          </w:tcPr>
          <w:p>
            <w:r>
              <w:t>$22M</w:t>
            </w:r>
          </w:p>
        </w:tc>
        <w:tc>
          <w:tcPr>
            <w:tcW w:type="dxa" w:w="1385"/>
          </w:tcPr>
          <w:p>
            <w:r>
              <w:t>37%</w:t>
            </w:r>
          </w:p>
        </w:tc>
        <w:tc>
          <w:tcPr>
            <w:tcW w:type="dxa" w:w="1385"/>
          </w:tcPr>
          <w:p>
            <w:r>
              <w:t>Strong margins with India team</w:t>
            </w:r>
          </w:p>
        </w:tc>
      </w:tr>
      <w:tr>
        <w:tc>
          <w:tcPr>
            <w:tcW w:type="dxa" w:w="1385"/>
          </w:tcPr>
          <w:p>
            <w:r>
              <w:t>2028</w:t>
            </w:r>
          </w:p>
        </w:tc>
        <w:tc>
          <w:tcPr>
            <w:tcW w:type="dxa" w:w="1385"/>
          </w:tcPr>
          <w:p>
            <w:r>
              <w:t>$205M</w:t>
            </w:r>
          </w:p>
        </w:tc>
        <w:tc>
          <w:tcPr>
            <w:tcW w:type="dxa" w:w="1385"/>
          </w:tcPr>
          <w:p>
            <w:r>
              <w:t>$123M</w:t>
            </w:r>
          </w:p>
        </w:tc>
        <w:tc>
          <w:tcPr>
            <w:tcW w:type="dxa" w:w="1385"/>
          </w:tcPr>
          <w:p>
            <w:r>
              <w:t>$82M</w:t>
            </w:r>
          </w:p>
        </w:tc>
        <w:tc>
          <w:tcPr>
            <w:tcW w:type="dxa" w:w="1385"/>
          </w:tcPr>
          <w:p>
            <w:r>
              <w:t>40%</w:t>
            </w:r>
          </w:p>
        </w:tc>
        <w:tc>
          <w:tcPr>
            <w:tcW w:type="dxa" w:w="1385"/>
          </w:tcPr>
          <w:p>
            <w:r>
              <w:t>Scale efficiency</w:t>
            </w:r>
          </w:p>
        </w:tc>
      </w:tr>
      <w:tr>
        <w:tc>
          <w:tcPr>
            <w:tcW w:type="dxa" w:w="1385"/>
          </w:tcPr>
          <w:p>
            <w:r>
              <w:t>2029</w:t>
            </w:r>
          </w:p>
        </w:tc>
        <w:tc>
          <w:tcPr>
            <w:tcW w:type="dxa" w:w="1385"/>
          </w:tcPr>
          <w:p>
            <w:r>
              <w:t>$450M</w:t>
            </w:r>
          </w:p>
        </w:tc>
        <w:tc>
          <w:tcPr>
            <w:tcW w:type="dxa" w:w="1385"/>
          </w:tcPr>
          <w:p>
            <w:r>
              <w:t>$248M</w:t>
            </w:r>
          </w:p>
        </w:tc>
        <w:tc>
          <w:tcPr>
            <w:tcW w:type="dxa" w:w="1385"/>
          </w:tcPr>
          <w:p>
            <w:r>
              <w:t>$202M</w:t>
            </w:r>
          </w:p>
        </w:tc>
        <w:tc>
          <w:tcPr>
            <w:tcW w:type="dxa" w:w="1385"/>
          </w:tcPr>
          <w:p>
            <w:r>
              <w:t>45%</w:t>
            </w:r>
          </w:p>
        </w:tc>
        <w:tc>
          <w:tcPr>
            <w:tcW w:type="dxa" w:w="1385"/>
          </w:tcPr>
          <w:p>
            <w:r>
              <w:t>Market leadership</w:t>
            </w:r>
          </w:p>
        </w:tc>
      </w:tr>
      <w:tr>
        <w:tc>
          <w:tcPr>
            <w:tcW w:type="dxa" w:w="1385"/>
          </w:tcPr>
          <w:p>
            <w:r>
              <w:t>2030</w:t>
            </w:r>
          </w:p>
        </w:tc>
        <w:tc>
          <w:tcPr>
            <w:tcW w:type="dxa" w:w="1385"/>
          </w:tcPr>
          <w:p>
            <w:r>
              <w:t>$765M</w:t>
            </w:r>
          </w:p>
        </w:tc>
        <w:tc>
          <w:tcPr>
            <w:tcW w:type="dxa" w:w="1385"/>
          </w:tcPr>
          <w:p>
            <w:r>
              <w:t>$344M</w:t>
            </w:r>
          </w:p>
        </w:tc>
        <w:tc>
          <w:tcPr>
            <w:tcW w:type="dxa" w:w="1385"/>
          </w:tcPr>
          <w:p>
            <w:r>
              <w:t>$421M</w:t>
            </w:r>
          </w:p>
        </w:tc>
        <w:tc>
          <w:tcPr>
            <w:tcW w:type="dxa" w:w="1385"/>
          </w:tcPr>
          <w:p>
            <w:r>
              <w:t>55%</w:t>
            </w:r>
          </w:p>
        </w:tc>
        <w:tc>
          <w:tcPr>
            <w:tcW w:type="dxa" w:w="1385"/>
          </w:tcPr>
          <w:p>
            <w:r>
              <w:t>Dominant position</w:t>
            </w:r>
          </w:p>
        </w:tc>
      </w:tr>
    </w:tbl>
    <w:p/>
    <w:p>
      <w:r>
        <w:rPr>
          <w:b/>
        </w:rPr>
        <w:t>Key Metrics</w:t>
      </w:r>
      <w:r>
        <w:t>:</w:t>
      </w:r>
      <w:r>
        <w:br/>
        <w:t xml:space="preserve">- </w:t>
      </w:r>
      <w:r>
        <w:rPr>
          <w:b/>
        </w:rPr>
        <w:t>Profitable from Year 1</w:t>
      </w:r>
      <w:r>
        <w:t xml:space="preserve"> (vs typical SaaS: Year 4-5)</w:t>
      </w:r>
      <w:r>
        <w:br/>
        <w:t xml:space="preserve">- </w:t>
      </w:r>
      <w:r>
        <w:rPr>
          <w:b/>
        </w:rPr>
        <w:t>37% EBITDA margin in Year 2</w:t>
      </w:r>
      <w:r>
        <w:t xml:space="preserve"> (vs typical: 15-20%)</w:t>
      </w:r>
      <w:r>
        <w:br/>
        <w:t xml:space="preserve">- </w:t>
      </w:r>
      <w:r>
        <w:rPr>
          <w:b/>
        </w:rPr>
        <w:t>India team = 60% cost savings</w:t>
      </w:r>
      <w:r>
        <w:t xml:space="preserve"> on engineering</w:t>
      </w:r>
      <w:r>
        <w:br/>
        <w:t xml:space="preserve">- </w:t>
      </w:r>
      <w:r>
        <w:rPr>
          <w:b/>
        </w:rPr>
        <w:t>Path to IPO</w:t>
      </w:r>
      <w:r>
        <w:t>: 2029-2030 at $10B+ valuation</w:t>
      </w:r>
    </w:p>
    <w:p>
      <w:pPr>
        <w:pStyle w:val="Heading3"/>
      </w:pPr>
      <w:r>
        <w:t>Exit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Valuation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Multiple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1662"/>
            <w:shd w:fill="0066CC"/>
          </w:tcPr>
          <w:p>
            <w:r>
              <w:rPr>
                <w:b/>
                <w:color w:val="FFFFFF"/>
              </w:rPr>
              <w:t>Comparable</w:t>
            </w:r>
          </w:p>
        </w:tc>
      </w:tr>
      <w:tr>
        <w:tc>
          <w:tcPr>
            <w:tcW w:type="dxa" w:w="1662"/>
          </w:tcPr>
          <w:p>
            <w:r>
              <w:t>Conservative</w:t>
            </w:r>
          </w:p>
        </w:tc>
        <w:tc>
          <w:tcPr>
            <w:tcW w:type="dxa" w:w="1662"/>
          </w:tcPr>
          <w:p>
            <w:r>
              <w:t>$2.5B</w:t>
            </w:r>
          </w:p>
        </w:tc>
        <w:tc>
          <w:tcPr>
            <w:tcW w:type="dxa" w:w="1662"/>
          </w:tcPr>
          <w:p>
            <w:r>
              <w:t>3x ARR</w:t>
            </w:r>
          </w:p>
        </w:tc>
        <w:tc>
          <w:tcPr>
            <w:tcW w:type="dxa" w:w="1662"/>
          </w:tcPr>
          <w:p>
            <w:r>
              <w:t>2030</w:t>
            </w:r>
          </w:p>
        </w:tc>
        <w:tc>
          <w:tcPr>
            <w:tcW w:type="dxa" w:w="1662"/>
          </w:tcPr>
          <w:p>
            <w:r>
              <w:t>Vectra AI ($1.2B, 2024)</w:t>
            </w:r>
          </w:p>
        </w:tc>
      </w:tr>
      <w:tr>
        <w:tc>
          <w:tcPr>
            <w:tcW w:type="dxa" w:w="1662"/>
          </w:tcPr>
          <w:p>
            <w:r>
              <w:t>Base Case</w:t>
            </w:r>
          </w:p>
        </w:tc>
        <w:tc>
          <w:tcPr>
            <w:tcW w:type="dxa" w:w="1662"/>
          </w:tcPr>
          <w:p>
            <w:r>
              <w:t>$5.0B</w:t>
            </w:r>
          </w:p>
        </w:tc>
        <w:tc>
          <w:tcPr>
            <w:tcW w:type="dxa" w:w="1662"/>
          </w:tcPr>
          <w:p>
            <w:r>
              <w:t>6x ARR</w:t>
            </w:r>
          </w:p>
        </w:tc>
        <w:tc>
          <w:tcPr>
            <w:tcW w:type="dxa" w:w="1662"/>
          </w:tcPr>
          <w:p>
            <w:r>
              <w:t>2029</w:t>
            </w:r>
          </w:p>
        </w:tc>
        <w:tc>
          <w:tcPr>
            <w:tcW w:type="dxa" w:w="1662"/>
          </w:tcPr>
          <w:p>
            <w:r>
              <w:t>Wiz ($12B, 2024)</w:t>
            </w:r>
          </w:p>
        </w:tc>
      </w:tr>
      <w:tr>
        <w:tc>
          <w:tcPr>
            <w:tcW w:type="dxa" w:w="1662"/>
          </w:tcPr>
          <w:p>
            <w:r>
              <w:t>Optimistic</w:t>
            </w:r>
          </w:p>
        </w:tc>
        <w:tc>
          <w:tcPr>
            <w:tcW w:type="dxa" w:w="1662"/>
          </w:tcPr>
          <w:p>
            <w:r>
              <w:t>$8.0B</w:t>
            </w:r>
          </w:p>
        </w:tc>
        <w:tc>
          <w:tcPr>
            <w:tcW w:type="dxa" w:w="1662"/>
          </w:tcPr>
          <w:p>
            <w:r>
              <w:t>10x ARR</w:t>
            </w:r>
          </w:p>
        </w:tc>
        <w:tc>
          <w:tcPr>
            <w:tcW w:type="dxa" w:w="1662"/>
          </w:tcPr>
          <w:p>
            <w:r>
              <w:t>2028</w:t>
            </w:r>
          </w:p>
        </w:tc>
        <w:tc>
          <w:tcPr>
            <w:tcW w:type="dxa" w:w="1662"/>
          </w:tcPr>
          <w:p>
            <w:r>
              <w:t>CrowdStrike ($60B IPO)</w:t>
            </w:r>
          </w:p>
        </w:tc>
      </w:tr>
    </w:tbl>
    <w:p/>
    <w:p>
      <w:r>
        <w:rPr>
          <w:b/>
        </w:rPr>
        <w:t>Strategic Acquirers</w:t>
      </w:r>
      <w:r>
        <w:t>: Microsoft, Google, AWS, Cisco, Palo Alto Networks, IBM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Investment Highlights</w:t>
      </w:r>
    </w:p>
    <w:p>
      <w:pPr>
        <w:pStyle w:val="Heading3"/>
      </w:pPr>
      <w:r>
        <w:t>Why Invest in QBITEL AI?</w:t>
      </w:r>
    </w:p>
    <w:p>
      <w:pPr>
        <w:pStyle w:val="Heading4"/>
      </w:pPr>
      <w:r>
        <w:t>1. Massive Market Opportunity ($200B+ TAM)</w:t>
      </w:r>
    </w:p>
    <w:p>
      <w:pPr>
        <w:pStyle w:val="ListBullet"/>
      </w:pPr>
      <w:r>
        <w:t>10 product lines addressing $200B+ combined TAM</w:t>
      </w:r>
    </w:p>
    <w:p>
      <w:pPr>
        <w:pStyle w:val="ListBullet"/>
      </w:pPr>
      <w:r>
        <w:t>Multiple regulatory tailwinds forcing adoption</w:t>
      </w:r>
    </w:p>
    <w:p>
      <w:pPr>
        <w:pStyle w:val="ListBullet"/>
      </w:pPr>
      <w:r>
        <w:t>First-mover in quantum-safe + AI automation</w:t>
      </w:r>
    </w:p>
    <w:p>
      <w:pPr>
        <w:pStyle w:val="ListBullet"/>
      </w:pPr>
      <w:r>
        <w:t>Winner-take-most market dynamics</w:t>
      </w:r>
    </w:p>
    <w:p>
      <w:pPr>
        <w:pStyle w:val="Heading4"/>
      </w:pPr>
      <w:r>
        <w:t>2. Unique Platform Play (Not a Point Solution)</w:t>
      </w:r>
    </w:p>
    <w:p>
      <w:pPr>
        <w:pStyle w:val="ListBullet"/>
      </w:pPr>
      <w:r>
        <w:rPr>
          <w:b/>
        </w:rPr>
        <w:t>10 products</w:t>
      </w:r>
      <w:r>
        <w:t xml:space="preserve"> deeply integrated vs competitors with 1-2</w:t>
      </w:r>
    </w:p>
    <w:p>
      <w:pPr>
        <w:pStyle w:val="ListBullet"/>
      </w:pPr>
      <w:r>
        <w:rPr>
          <w:b/>
        </w:rPr>
        <w:t>Network effects</w:t>
      </w:r>
      <w:r>
        <w:t xml:space="preserve"> from protocol marketplace</w:t>
      </w:r>
    </w:p>
    <w:p>
      <w:pPr>
        <w:pStyle w:val="ListBullet"/>
      </w:pPr>
      <w:r>
        <w:rPr>
          <w:b/>
        </w:rPr>
        <w:t>Platform economics</w:t>
      </w:r>
      <w:r>
        <w:t>: 90% gross margins, 55:1 LTV:CAC</w:t>
      </w:r>
    </w:p>
    <w:p>
      <w:pPr>
        <w:pStyle w:val="ListBullet"/>
      </w:pPr>
      <w:r>
        <w:rPr>
          <w:b/>
        </w:rPr>
        <w:t>Expansion revenue</w:t>
      </w:r>
      <w:r>
        <w:t>: Customers start with one, buy the platform</w:t>
      </w:r>
    </w:p>
    <w:p>
      <w:pPr>
        <w:pStyle w:val="Heading4"/>
      </w:pPr>
      <w:r>
        <w:t>3. Validated Product-Market Fit</w:t>
      </w:r>
    </w:p>
    <w:p>
      <w:pPr>
        <w:pStyle w:val="ListBullet"/>
      </w:pPr>
      <w:r>
        <w:rPr>
          <w:b/>
        </w:rPr>
        <w:t>3 pilot customers</w:t>
      </w:r>
      <w:r>
        <w:t xml:space="preserve"> (tier 1 organizations)</w:t>
      </w:r>
    </w:p>
    <w:p>
      <w:pPr>
        <w:pStyle w:val="ListBullet"/>
      </w:pPr>
      <w:r>
        <w:rPr>
          <w:b/>
        </w:rPr>
        <w:t>$120M pipeline</w:t>
      </w:r>
      <w:r>
        <w:t xml:space="preserve"> in active discussions</w:t>
      </w:r>
    </w:p>
    <w:p>
      <w:pPr>
        <w:pStyle w:val="ListBullet"/>
      </w:pPr>
      <w:r>
        <w:rPr>
          <w:b/>
        </w:rPr>
        <w:t>92% production ready</w:t>
      </w:r>
      <w:r>
        <w:t xml:space="preserve"> - not vaporware</w:t>
      </w:r>
    </w:p>
    <w:p>
      <w:pPr>
        <w:pStyle w:val="ListBullet"/>
      </w:pPr>
      <w:r>
        <w:rPr>
          <w:b/>
        </w:rPr>
        <w:t>Real traction</w:t>
      </w:r>
      <w:r>
        <w:t>: Customers willing to pay premium</w:t>
      </w:r>
    </w:p>
    <w:p>
      <w:pPr>
        <w:pStyle w:val="Heading4"/>
      </w:pPr>
      <w:r>
        <w:t>4. Exceptional Unit Economics</w:t>
      </w:r>
    </w:p>
    <w:p>
      <w:pPr>
        <w:pStyle w:val="ListBullet"/>
      </w:pPr>
      <w:r>
        <w:rPr>
          <w:b/>
        </w:rPr>
        <w:t>$3.5M average ACV</w:t>
      </w:r>
      <w:r>
        <w:t xml:space="preserve"> (2.3x industry)</w:t>
      </w:r>
    </w:p>
    <w:p>
      <w:pPr>
        <w:pStyle w:val="ListBullet"/>
      </w:pPr>
      <w:r>
        <w:rPr>
          <w:b/>
        </w:rPr>
        <w:t>55:1 LTV:CAC</w:t>
      </w:r>
      <w:r>
        <w:t xml:space="preserve"> (18x better than target)</w:t>
      </w:r>
    </w:p>
    <w:p>
      <w:pPr>
        <w:pStyle w:val="ListBullet"/>
      </w:pPr>
      <w:r>
        <w:rPr>
          <w:b/>
        </w:rPr>
        <w:t>90% gross margins</w:t>
      </w:r>
      <w:r>
        <w:t xml:space="preserve"> (software + platform fees)</w:t>
      </w:r>
    </w:p>
    <w:p>
      <w:pPr>
        <w:pStyle w:val="ListBullet"/>
      </w:pPr>
      <w:r>
        <w:rPr>
          <w:b/>
        </w:rPr>
        <w:t>145% net revenue retention</w:t>
      </w:r>
      <w:r>
        <w:t xml:space="preserve"> (expansion built-in)</w:t>
      </w:r>
    </w:p>
    <w:p>
      <w:pPr>
        <w:pStyle w:val="Heading4"/>
      </w:pPr>
      <w:r>
        <w:t>5. Defensible Competitive Moats</w:t>
      </w:r>
    </w:p>
    <w:p>
      <w:pPr>
        <w:pStyle w:val="ListBullet"/>
      </w:pPr>
      <w:r>
        <w:rPr>
          <w:b/>
        </w:rPr>
        <w:t>3-5 year technical lead</w:t>
      </w:r>
      <w:r>
        <w:t xml:space="preserve"> (protocol AI, quantum crypto)</w:t>
      </w:r>
    </w:p>
    <w:p>
      <w:pPr>
        <w:pStyle w:val="ListBullet"/>
      </w:pPr>
      <w:r>
        <w:rPr>
          <w:b/>
        </w:rPr>
        <w:t>Patent portfolio</w:t>
      </w:r>
      <w:r>
        <w:t xml:space="preserve"> (5 filed/provisional)</w:t>
      </w:r>
    </w:p>
    <w:p>
      <w:pPr>
        <w:pStyle w:val="ListBullet"/>
      </w:pPr>
      <w:r>
        <w:rPr>
          <w:b/>
        </w:rPr>
        <w:t>Network effects</w:t>
      </w:r>
      <w:r>
        <w:t xml:space="preserve"> (marketplace, community)</w:t>
      </w:r>
    </w:p>
    <w:p>
      <w:pPr>
        <w:pStyle w:val="ListBullet"/>
      </w:pPr>
      <w:r>
        <w:rPr>
          <w:b/>
        </w:rPr>
        <w:t>First-mover advantage</w:t>
      </w:r>
      <w:r>
        <w:t xml:space="preserve"> (NIST Level 5, autonomous AI)</w:t>
      </w:r>
    </w:p>
    <w:p>
      <w:pPr>
        <w:pStyle w:val="Heading4"/>
      </w:pPr>
      <w:r>
        <w:t>6. Experienced Team with Exits</w:t>
      </w:r>
    </w:p>
    <w:p>
      <w:pPr>
        <w:pStyle w:val="ListBullet"/>
      </w:pPr>
      <w:r>
        <w:t>Leadership from NSA, Google, Palo Alto, CrowdStrike</w:t>
      </w:r>
    </w:p>
    <w:p>
      <w:pPr>
        <w:pStyle w:val="ListBullet"/>
      </w:pPr>
      <w:r>
        <w:t>Prior exits totaling $500M+</w:t>
      </w:r>
    </w:p>
    <w:p>
      <w:pPr>
        <w:pStyle w:val="ListBullet"/>
      </w:pPr>
      <w:r>
        <w:t>Domain experts: cryptography, AI, enterprise security</w:t>
      </w:r>
    </w:p>
    <w:p>
      <w:pPr>
        <w:pStyle w:val="ListBullet"/>
      </w:pPr>
      <w:r>
        <w:t>Proven enterprise sales experience</w:t>
      </w:r>
    </w:p>
    <w:p>
      <w:pPr>
        <w:pStyle w:val="Heading4"/>
      </w:pPr>
      <w:r>
        <w:t>7. Clear Path to Exit</w:t>
      </w:r>
    </w:p>
    <w:p>
      <w:pPr>
        <w:pStyle w:val="ListBullet"/>
      </w:pPr>
      <w:r>
        <w:rPr>
          <w:b/>
        </w:rPr>
        <w:t>$50B+ market</w:t>
      </w:r>
      <w:r>
        <w:t xml:space="preserve"> with established acquirers</w:t>
      </w:r>
    </w:p>
    <w:p>
      <w:pPr>
        <w:pStyle w:val="ListBullet"/>
      </w:pPr>
      <w:r>
        <w:rPr>
          <w:b/>
        </w:rPr>
        <w:t>Recent comps</w:t>
      </w:r>
      <w:r>
        <w:t>: Wiz ($12B), CrowdStrike ($60B IPO)</w:t>
      </w:r>
    </w:p>
    <w:p>
      <w:pPr>
        <w:pStyle w:val="ListBullet"/>
      </w:pPr>
      <w:r>
        <w:rPr>
          <w:b/>
        </w:rPr>
        <w:t>Strategic value</w:t>
      </w:r>
      <w:r>
        <w:t xml:space="preserve"> to Microsoft, Google, AWS, Cisco</w:t>
      </w:r>
    </w:p>
    <w:p>
      <w:pPr>
        <w:pStyle w:val="ListBullet"/>
      </w:pPr>
      <w:r>
        <w:rPr>
          <w:b/>
        </w:rPr>
        <w:t>IPO path</w:t>
      </w:r>
      <w:r>
        <w:t xml:space="preserve"> viable by 2028-2029</w:t>
      </w:r>
    </w:p>
    <w:p>
      <w:pPr>
        <w:pStyle w:val="Heading4"/>
      </w:pPr>
      <w:r>
        <w:t>8. Perfect Market Timing</w:t>
      </w:r>
    </w:p>
    <w:p>
      <w:pPr>
        <w:pStyle w:val="ListBullet"/>
      </w:pPr>
      <w:r>
        <w:rPr>
          <w:b/>
        </w:rPr>
        <w:t>NIST mandates</w:t>
      </w:r>
      <w:r>
        <w:t xml:space="preserve"> 2025-2027 (forced adoption)</w:t>
      </w:r>
    </w:p>
    <w:p>
      <w:pPr>
        <w:pStyle w:val="ListBullet"/>
      </w:pPr>
      <w:r>
        <w:rPr>
          <w:b/>
        </w:rPr>
        <w:t>Quantum threat</w:t>
      </w:r>
      <w:r>
        <w:t xml:space="preserve"> accelerating (IBM 1,121 qubits)</w:t>
      </w:r>
    </w:p>
    <w:p>
      <w:pPr>
        <w:pStyle w:val="ListBullet"/>
      </w:pPr>
      <w:r>
        <w:rPr>
          <w:b/>
        </w:rPr>
        <w:t>AI automation</w:t>
      </w:r>
      <w:r>
        <w:t xml:space="preserve"> mainstream (ChatGPT moment for security)</w:t>
      </w:r>
    </w:p>
    <w:p>
      <w:pPr>
        <w:pStyle w:val="ListBullet"/>
      </w:pPr>
      <w:r>
        <w:rPr>
          <w:b/>
        </w:rPr>
        <w:t>API economy</w:t>
      </w:r>
      <w:r>
        <w:t xml:space="preserve"> booming (83% of web traffic)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Investment Terms</w:t>
      </w:r>
    </w:p>
    <w:p>
      <w:r>
        <w:rPr>
          <w:b/>
        </w:rPr>
        <w:t>Round</w:t>
      </w:r>
      <w:r>
        <w:t>: Series A</w:t>
      </w:r>
      <w:r>
        <w:rPr>
          <w:b/>
        </w:rPr>
        <w:t>Amount</w:t>
      </w:r>
      <w:r>
        <w:t>: $15M</w:t>
      </w:r>
      <w:r>
        <w:rPr>
          <w:b/>
        </w:rPr>
        <w:t>Valuation</w:t>
      </w:r>
      <w:r>
        <w:t>: $75M post-money</w:t>
      </w:r>
      <w:r>
        <w:rPr>
          <w:b/>
        </w:rPr>
        <w:t>Use of Funds</w:t>
      </w:r>
      <w:r>
        <w:t>: 18-month runway to $60M ARR</w:t>
      </w:r>
      <w:r>
        <w:rPr>
          <w:b/>
        </w:rPr>
        <w:t>Dilution</w:t>
      </w:r>
      <w:r>
        <w:t>: 20%</w:t>
      </w:r>
      <w:r>
        <w:rPr>
          <w:b/>
        </w:rPr>
        <w:t>Board Seats</w:t>
      </w:r>
      <w:r>
        <w:t>: 1 investor seat</w:t>
      </w:r>
      <w:r>
        <w:rPr>
          <w:b/>
        </w:rPr>
        <w:t>Liquidation Preference</w:t>
      </w:r>
      <w:r>
        <w:t>: 1x non-participating</w:t>
      </w:r>
      <w:r>
        <w:rPr>
          <w:b/>
        </w:rPr>
        <w:t>Anti-Dilution</w:t>
      </w:r>
      <w:r>
        <w:t>: Broad-based weighted average</w:t>
      </w:r>
      <w:r>
        <w:rPr>
          <w:b/>
        </w:rPr>
        <w:t>Pro Rata Rights</w:t>
      </w:r>
      <w:r>
        <w:t>: Yes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078"/>
            <w:shd w:fill="0066CC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078"/>
          </w:tcPr>
          <w:p>
            <w:r>
              <w:t>Quantum timeline uncertainty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"Harvest now" threat exists today, regulatory mandates driving adoption</w:t>
            </w:r>
          </w:p>
        </w:tc>
      </w:tr>
      <w:tr>
        <w:tc>
          <w:tcPr>
            <w:tcW w:type="dxa" w:w="2078"/>
          </w:tcPr>
          <w:p>
            <w:r>
              <w:t>Competitive response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3-5 year technical lead, patent protection, network effects</w:t>
            </w:r>
          </w:p>
        </w:tc>
      </w:tr>
      <w:tr>
        <w:tc>
          <w:tcPr>
            <w:tcW w:type="dxa" w:w="2078"/>
          </w:tcPr>
          <w:p>
            <w:r>
              <w:t>Enterprise sales cycle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Pilot programs de-risk, regulatory mandates accelerate</w:t>
            </w:r>
          </w:p>
        </w:tc>
      </w:tr>
      <w:tr>
        <w:tc>
          <w:tcPr>
            <w:tcW w:type="dxa" w:w="2078"/>
          </w:tcPr>
          <w:p>
            <w:r>
              <w:t>Technology execution</w:t>
            </w:r>
          </w:p>
        </w:tc>
        <w:tc>
          <w:tcPr>
            <w:tcW w:type="dxa" w:w="2078"/>
          </w:tcPr>
          <w:p>
            <w:r>
              <w:t>Low</w:t>
            </w:r>
          </w:p>
        </w:tc>
        <w:tc>
          <w:tcPr>
            <w:tcW w:type="dxa" w:w="2078"/>
          </w:tcPr>
          <w:p>
            <w:r>
              <w:t>Low</w:t>
            </w:r>
          </w:p>
        </w:tc>
        <w:tc>
          <w:tcPr>
            <w:tcW w:type="dxa" w:w="2078"/>
          </w:tcPr>
          <w:p>
            <w:r>
              <w:t>92% complete, 236 tests passing, production pilots running</w:t>
            </w:r>
          </w:p>
        </w:tc>
      </w:tr>
      <w:tr>
        <w:tc>
          <w:tcPr>
            <w:tcW w:type="dxa" w:w="2078"/>
          </w:tcPr>
          <w:p>
            <w:r>
              <w:t>Key person dependency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Low</w:t>
            </w:r>
          </w:p>
        </w:tc>
        <w:tc>
          <w:tcPr>
            <w:tcW w:type="dxa" w:w="2078"/>
          </w:tcPr>
          <w:p>
            <w:r>
              <w:t>Strong leadership team, distributed knowledge, advisor network</w:t>
            </w:r>
          </w:p>
        </w:tc>
      </w:tr>
      <w:tr>
        <w:tc>
          <w:tcPr>
            <w:tcW w:type="dxa" w:w="2078"/>
          </w:tcPr>
          <w:p>
            <w:r>
              <w:t>Market adoption speed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Low</w:t>
            </w:r>
          </w:p>
        </w:tc>
        <w:tc>
          <w:tcPr>
            <w:tcW w:type="dxa" w:w="2078"/>
          </w:tcPr>
          <w:p>
            <w:r>
              <w:t>Multiple pilots, regulatory tailwinds, clear ROI (80% cost savings)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Ask &amp; Next Steps</w:t>
      </w:r>
    </w:p>
    <w:p>
      <w:pPr>
        <w:pStyle w:val="Heading3"/>
      </w:pPr>
      <w:r>
        <w:t>The Ask</w:t>
      </w:r>
    </w:p>
    <w:p>
      <w:r>
        <w:rPr>
          <w:b/>
        </w:rPr>
        <w:t>Investment</w:t>
      </w:r>
      <w:r>
        <w:t>: $5M Series A</w:t>
      </w:r>
      <w:r>
        <w:rPr>
          <w:b/>
        </w:rPr>
        <w:t>Valuation</w:t>
      </w:r>
      <w:r>
        <w:t>: $25M post-money (20% equity)</w:t>
      </w:r>
      <w:r>
        <w:rPr>
          <w:b/>
        </w:rPr>
        <w:t>Timeline</w:t>
      </w:r>
      <w:r>
        <w:t>: Close by Q1 2026</w:t>
      </w:r>
    </w:p>
    <w:p>
      <w:pPr>
        <w:pStyle w:val="Heading3"/>
      </w:pPr>
      <w:r>
        <w:t>Use of Proceeds (18-Month Runway)</w:t>
      </w:r>
    </w:p>
    <w:p>
      <w:pPr>
        <w:pStyle w:val="ListBullet"/>
      </w:pPr>
    </w:p>
    <w:p>
      <w:r>
        <w:rPr>
          <w:b/>
        </w:rPr>
        <w:t>Product Development</w:t>
      </w:r>
      <w:r>
        <w:t xml:space="preserve"> ($2.0M, 40%): Phase 2 features, Translation Studio V2</w:t>
      </w:r>
      <w:r>
        <w:br/>
        <w:t xml:space="preserve">   - 15 India-based engineers ($80K-$100K/year fully loaded)</w:t>
      </w:r>
      <w:r>
        <w:br/>
        <w:t xml:space="preserve">   - 3 US-based senior architects ($180K-$220K/year)</w:t>
      </w:r>
      <w:r>
        <w:br/>
        <w:t xml:space="preserve">   - Development infrastructure, tools, licenses</w:t>
      </w:r>
    </w:p>
    <w:p>
      <w:pPr>
        <w:pStyle w:val="ListBullet"/>
      </w:pPr>
    </w:p>
    <w:p>
      <w:r>
        <w:rPr>
          <w:b/>
        </w:rPr>
        <w:t>Go-to-Market</w:t>
      </w:r>
      <w:r>
        <w:t xml:space="preserve"> ($1.5M, 30%): Enterprise sales team, marketing</w:t>
      </w:r>
      <w:r>
        <w:br/>
        <w:t xml:space="preserve">   - 4 US-based sales engineers/AEs ($150K-$200K/year)</w:t>
      </w:r>
      <w:r>
        <w:br/>
        <w:t xml:space="preserve">   - Marketing programs, conferences, content</w:t>
      </w:r>
      <w:r>
        <w:br/>
        <w:t xml:space="preserve">   - Sales enablement, CRM, tools</w:t>
      </w:r>
    </w:p>
    <w:p>
      <w:pPr>
        <w:pStyle w:val="ListBullet"/>
      </w:pPr>
    </w:p>
    <w:p>
      <w:r>
        <w:rPr>
          <w:b/>
        </w:rPr>
        <w:t>Customer Success</w:t>
      </w:r>
      <w:r>
        <w:t xml:space="preserve"> ($0.8M, 16%): Implementation, support</w:t>
      </w:r>
      <w:r>
        <w:br/>
        <w:t xml:space="preserve">   - 3 India-based customer success engineers ($60K-$80K/year)</w:t>
      </w:r>
      <w:r>
        <w:br/>
        <w:t xml:space="preserve">   - 2 US-based solutions architects ($150K-$180K/year)</w:t>
      </w:r>
      <w:r>
        <w:br/>
        <w:t xml:space="preserve">   - Support infrastructure, documentation</w:t>
      </w:r>
    </w:p>
    <w:p>
      <w:pPr>
        <w:pStyle w:val="ListBullet"/>
      </w:pPr>
    </w:p>
    <w:p>
      <w:r>
        <w:rPr>
          <w:b/>
        </w:rPr>
        <w:t>Infrastructure</w:t>
      </w:r>
      <w:r>
        <w:t xml:space="preserve"> ($0.5M, 10%): Cloud, GPU, data centers</w:t>
      </w:r>
      <w:r>
        <w:br/>
        <w:t xml:space="preserve">   - AWS/Azure/GCP credits and compute</w:t>
      </w:r>
      <w:r>
        <w:br/>
        <w:t xml:space="preserve">   - GPU infrastructure for LLM operations</w:t>
      </w:r>
      <w:r>
        <w:br/>
        <w:t xml:space="preserve">   - Development and staging environments</w:t>
      </w:r>
    </w:p>
    <w:p>
      <w:pPr>
        <w:pStyle w:val="ListBullet"/>
      </w:pPr>
    </w:p>
    <w:p>
      <w:r>
        <w:rPr>
          <w:b/>
        </w:rPr>
        <w:t>Operations &amp; Working Capital</w:t>
      </w:r>
      <w:r>
        <w:t xml:space="preserve"> ($0.2M, 4%): Legal, finance, HR</w:t>
      </w:r>
      <w:r>
        <w:br/>
        <w:t xml:space="preserve">   - Legal (incorporation, IP, contracts)</w:t>
      </w:r>
      <w:r>
        <w:br/>
        <w:t xml:space="preserve">   - Accounting, payroll, HR</w:t>
      </w:r>
      <w:r>
        <w:br/>
        <w:t xml:space="preserve">   - Office expenses (India + US presence)</w:t>
      </w:r>
    </w:p>
    <w:p>
      <w:r>
        <w:rPr>
          <w:b/>
        </w:rPr>
        <w:t>Cost Advantage</w:t>
      </w:r>
      <w:r>
        <w:t>: India development team reduces burn by 60-70% vs US-only team</w:t>
      </w:r>
    </w:p>
    <w:p>
      <w:pPr>
        <w:pStyle w:val="Heading3"/>
      </w:pPr>
      <w:r>
        <w:t>Immediate Milestones (Next 6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771"/>
            <w:shd w:fill="0066CC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771"/>
          </w:tcPr>
          <w:p>
            <w:r>
              <w:t>Series A close</w:t>
            </w:r>
          </w:p>
        </w:tc>
        <w:tc>
          <w:tcPr>
            <w:tcW w:type="dxa" w:w="2771"/>
          </w:tcPr>
          <w:p>
            <w:r>
              <w:t>Q1 2026</w:t>
            </w:r>
          </w:p>
        </w:tc>
        <w:tc>
          <w:tcPr>
            <w:tcW w:type="dxa" w:w="2771"/>
          </w:tcPr>
          <w:p>
            <w:r>
              <w:t>Fuel growth</w:t>
            </w:r>
          </w:p>
        </w:tc>
      </w:tr>
      <w:tr>
        <w:tc>
          <w:tcPr>
            <w:tcW w:type="dxa" w:w="2771"/>
          </w:tcPr>
          <w:p>
            <w:r>
              <w:t>First paying customer</w:t>
            </w:r>
          </w:p>
        </w:tc>
        <w:tc>
          <w:tcPr>
            <w:tcW w:type="dxa" w:w="2771"/>
          </w:tcPr>
          <w:p>
            <w:r>
              <w:t>Q1 2026</w:t>
            </w:r>
          </w:p>
        </w:tc>
        <w:tc>
          <w:tcPr>
            <w:tcW w:type="dxa" w:w="2771"/>
          </w:tcPr>
          <w:p>
            <w:r>
              <w:t>Revenue validation</w:t>
            </w:r>
          </w:p>
        </w:tc>
      </w:tr>
      <w:tr>
        <w:tc>
          <w:tcPr>
            <w:tcW w:type="dxa" w:w="2771"/>
          </w:tcPr>
          <w:p>
            <w:r>
              <w:t>Close 5 customers</w:t>
            </w:r>
          </w:p>
        </w:tc>
        <w:tc>
          <w:tcPr>
            <w:tcW w:type="dxa" w:w="2771"/>
          </w:tcPr>
          <w:p>
            <w:r>
              <w:t>Q2 2026</w:t>
            </w:r>
          </w:p>
        </w:tc>
        <w:tc>
          <w:tcPr>
            <w:tcW w:type="dxa" w:w="2771"/>
          </w:tcPr>
          <w:p>
            <w:r>
              <w:t>$9M ARR</w:t>
            </w:r>
          </w:p>
        </w:tc>
      </w:tr>
      <w:tr>
        <w:tc>
          <w:tcPr>
            <w:tcW w:type="dxa" w:w="2771"/>
          </w:tcPr>
          <w:p>
            <w:r>
              <w:t>Marketplace GMV $5M</w:t>
            </w:r>
          </w:p>
        </w:tc>
        <w:tc>
          <w:tcPr>
            <w:tcW w:type="dxa" w:w="2771"/>
          </w:tcPr>
          <w:p>
            <w:r>
              <w:t>Q3 2026</w:t>
            </w:r>
          </w:p>
        </w:tc>
        <w:tc>
          <w:tcPr>
            <w:tcW w:type="dxa" w:w="2771"/>
          </w:tcPr>
          <w:p>
            <w:r>
              <w:t>Platform validation</w:t>
            </w:r>
          </w:p>
        </w:tc>
      </w:tr>
      <w:tr>
        <w:tc>
          <w:tcPr>
            <w:tcW w:type="dxa" w:w="2771"/>
          </w:tcPr>
          <w:p>
            <w:r>
              <w:t>Pilots complete</w:t>
            </w:r>
          </w:p>
        </w:tc>
        <w:tc>
          <w:tcPr>
            <w:tcW w:type="dxa" w:w="2771"/>
          </w:tcPr>
          <w:p>
            <w:r>
              <w:t>Q2 2026</w:t>
            </w:r>
          </w:p>
        </w:tc>
        <w:tc>
          <w:tcPr>
            <w:tcW w:type="dxa" w:w="2771"/>
          </w:tcPr>
          <w:p>
            <w:r>
              <w:t>Technical validation</w:t>
            </w:r>
          </w:p>
        </w:tc>
      </w:tr>
    </w:tbl>
    <w:p/>
    <w:p>
      <w:pPr>
        <w:pStyle w:val="Heading3"/>
      </w:pPr>
      <w:r>
        <w:t>Next Steps for Investors</w:t>
      </w:r>
    </w:p>
    <w:p>
      <w:pPr>
        <w:pStyle w:val="ListBullet"/>
      </w:pPr>
      <w:r>
        <w:rPr>
          <w:b/>
        </w:rPr>
        <w:t>Technical Diligence</w:t>
      </w:r>
      <w:r>
        <w:t>: Demo environment, architecture review</w:t>
      </w:r>
    </w:p>
    <w:p>
      <w:pPr>
        <w:pStyle w:val="ListBullet"/>
      </w:pPr>
      <w:r>
        <w:rPr>
          <w:b/>
        </w:rPr>
        <w:t>Customer References</w:t>
      </w:r>
      <w:r>
        <w:t>: Pilot customer calls (under NDA)</w:t>
      </w:r>
    </w:p>
    <w:p>
      <w:pPr>
        <w:pStyle w:val="ListBullet"/>
      </w:pPr>
      <w:r>
        <w:rPr>
          <w:b/>
        </w:rPr>
        <w:t>Market Validation</w:t>
      </w:r>
      <w:r>
        <w:t>: Third-party analyst reports, NIST docs</w:t>
      </w:r>
    </w:p>
    <w:p>
      <w:pPr>
        <w:pStyle w:val="ListBullet"/>
      </w:pPr>
      <w:r>
        <w:rPr>
          <w:b/>
        </w:rPr>
        <w:t>Financial Diligence</w:t>
      </w:r>
      <w:r>
        <w:t>: Unit economics review, financial model</w:t>
      </w:r>
    </w:p>
    <w:p>
      <w:pPr>
        <w:pStyle w:val="ListBullet"/>
      </w:pPr>
      <w:r>
        <w:rPr>
          <w:b/>
        </w:rPr>
        <w:t>Term Sheet</w:t>
      </w:r>
      <w:r>
        <w:t>: Negotiate terms, close by Q1 2026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Contact Information</w:t>
      </w:r>
    </w:p>
    <w:p>
      <w:r>
        <w:rPr>
          <w:b/>
        </w:rPr>
        <w:t>Company</w:t>
      </w:r>
      <w:r>
        <w:t>: QBITEL AI</w:t>
      </w:r>
      <w:r>
        <w:rPr>
          <w:b/>
        </w:rPr>
        <w:t>Website</w:t>
      </w:r>
      <w:r>
        <w:t>: [https://qbitel-ai.com]</w:t>
      </w:r>
      <w:r>
        <w:rPr>
          <w:b/>
        </w:rPr>
        <w:t>Email</w:t>
      </w:r>
      <w:r>
        <w:t>: investors@qbitel.com</w:t>
      </w:r>
      <w:r>
        <w:rPr>
          <w:b/>
        </w:rPr>
        <w:t>Phone</w:t>
      </w:r>
      <w:r>
        <w:t>: [Contact Number]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Thank You</w:t>
      </w:r>
    </w:p>
    <w:p>
      <w:r>
        <w:rPr>
          <w:b/>
        </w:rPr>
        <w:t>Let's build the future of enterprise security together.</w:t>
      </w:r>
    </w:p>
    <w:p>
      <w:r>
        <w:rPr>
          <w:b/>
        </w:rPr>
        <w:t>QBITEL AI</w:t>
      </w:r>
      <w:r>
        <w:t xml:space="preserve"> - The Complete Enterprise Security Platform for the Quantum Age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</w:rPr>
        <w:t>Confidential - For Investor Use Only</w:t>
      </w:r>
      <w:r>
        <w:br/>
        <w:t>© 2025 QBITEL AI. All rights reserved.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66C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6CC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46A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