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44071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Introduction</w:t>
      </w:r>
    </w:p>
    <w:p w14:paraId="28FBC24A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Je vais detailler mon mon plan de recherche par la suite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9AE55"/>
    <w:multiLevelType w:val="singleLevel"/>
    <w:tmpl w:val="DDB9AE5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421D1B8"/>
    <w:multiLevelType w:val="singleLevel"/>
    <w:tmpl w:val="1421D1B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DD47EA"/>
    <w:rsid w:val="2A697432"/>
    <w:rsid w:val="53DD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2025-11-25T13:36:00Z</dcterms:created>
  <dc:creator>Yassine YAZIDI</dc:creator>
  <cp:lastModifiedBy>Yassine YAZIDI</cp:lastModifiedBy>
  <dcterms:modified xsi:type="dcterms:W3CDTF">2025-11-25T13:41:05Z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FD96BDAEC30E435E9B7D7AE2CBA99C28_11</vt:lpwstr>
  </property>
</Properties>
</file>