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3C179">
      <w:pPr>
        <w:spacing w:after="24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                                  LINEAMIENTOS DE PRÁCTICAS PROFESIONALES                          F- 7</w:t>
      </w:r>
    </w:p>
    <w:tbl>
      <w:tblPr>
        <w:tblStyle w:val="7"/>
        <w:tblW w:w="953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1"/>
      </w:tblGrid>
      <w:tr w14:paraId="1284F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31" w:type="dxa"/>
            <w:shd w:val="clear" w:color="auto" w:fill="FFD965" w:themeFill="accent4" w:themeFillTint="99"/>
          </w:tcPr>
          <w:p w14:paraId="53522C94">
            <w:pPr>
              <w:tabs>
                <w:tab w:val="left" w:pos="1800"/>
              </w:tabs>
              <w:spacing w:after="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de la Institución:</w:t>
            </w:r>
          </w:p>
        </w:tc>
      </w:tr>
      <w:tr w14:paraId="00FDC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1" w:type="dxa"/>
            <w:shd w:val="clear" w:color="auto" w:fill="FFD965" w:themeFill="accent4" w:themeFillTint="99"/>
          </w:tcPr>
          <w:p w14:paraId="1269D42F">
            <w:pPr>
              <w:tabs>
                <w:tab w:val="left" w:pos="1800"/>
              </w:tabs>
              <w:spacing w:after="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Titular:</w:t>
            </w:r>
          </w:p>
        </w:tc>
      </w:tr>
      <w:tr w14:paraId="1AAFB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1" w:type="dxa"/>
            <w:shd w:val="clear" w:color="auto" w:fill="FFD965" w:themeFill="accent4" w:themeFillTint="99"/>
          </w:tcPr>
          <w:p w14:paraId="23B2BAA9">
            <w:pPr>
              <w:tabs>
                <w:tab w:val="left" w:pos="1800"/>
              </w:tabs>
              <w:spacing w:after="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Domicilio:                                                  correo:                                        tel.  cel.                                        </w:t>
            </w:r>
          </w:p>
        </w:tc>
      </w:tr>
      <w:tr w14:paraId="0136B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1" w:type="dxa"/>
            <w:shd w:val="clear" w:color="auto" w:fill="FFD965" w:themeFill="accent4" w:themeFillTint="99"/>
          </w:tcPr>
          <w:p w14:paraId="625F6872">
            <w:pPr>
              <w:tabs>
                <w:tab w:val="left" w:pos="1800"/>
              </w:tabs>
              <w:spacing w:after="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Alumno(a):                                               No. de control:                                    grupo y carrera:</w:t>
            </w:r>
          </w:p>
        </w:tc>
      </w:tr>
      <w:tr w14:paraId="669D1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1" w:type="dxa"/>
            <w:shd w:val="clear" w:color="auto" w:fill="FFD965" w:themeFill="accent4" w:themeFillTint="99"/>
          </w:tcPr>
          <w:p w14:paraId="2B89F587">
            <w:pPr>
              <w:tabs>
                <w:tab w:val="left" w:pos="1800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ACTIVIDADES A REALIZAR DURANTE LAS PRÁCTICAS PROFESIONALES</w:t>
            </w:r>
          </w:p>
        </w:tc>
      </w:tr>
      <w:tr w14:paraId="5A057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31" w:type="dxa"/>
          </w:tcPr>
          <w:p w14:paraId="745CDABD">
            <w:pPr>
              <w:tabs>
                <w:tab w:val="left" w:pos="1800"/>
                <w:tab w:val="left" w:pos="6269"/>
              </w:tabs>
              <w:spacing w:after="0"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highlight w:val="darkGray"/>
                <w14:textFill>
                  <w14:solidFill>
                    <w14:schemeClr w14:val="bg1"/>
                  </w14:solidFill>
                </w14:textFill>
              </w:rPr>
              <w:t>Los estudiantes deberán:</w:t>
            </w:r>
          </w:p>
          <w:p w14:paraId="294084DD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Desempeñar actividades preferentemente inherentes a alguna competencia de su carrera, cubriendo 240 horas, durante 3 meses y un día.</w:t>
            </w:r>
          </w:p>
          <w:p w14:paraId="2B35E409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Respetar y cumplir las normas y disposiciones reglamentarias de la institución en la que realicen su práctica profesional.</w:t>
            </w:r>
          </w:p>
          <w:p w14:paraId="4D79E743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Desempeñarse con respeto y disciplina en la institución en la que realicen su práctica profesional, sujetándose a lo establecido en el reglamento escolar del CBTIS 272 y a las sanciones disciplinarias que este establece.</w:t>
            </w:r>
          </w:p>
          <w:p w14:paraId="58A9E5CE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Realizar las actividades acordadas y establecidas en la planeación de actividades (formato-6).</w:t>
            </w:r>
          </w:p>
          <w:p w14:paraId="08E20254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Respetar el calendario y horario de actividades de su práctica profesional previamente acordado y establecido por la institución en la carta de aceptación.</w:t>
            </w:r>
          </w:p>
          <w:p w14:paraId="618018F8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Realizar su práctica profesional cubriendo un máximo de 4 horas diarias, en el horario previamente acordado con la Institución.</w:t>
            </w:r>
          </w:p>
          <w:p w14:paraId="0A4AD4BD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Realizar su práctica profesional en contraturno, respecto a su turno escolar.</w:t>
            </w:r>
          </w:p>
          <w:p w14:paraId="0E9D7857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Abstenerse de realizar actividades en horarios correspondientes a su turno escolar.</w:t>
            </w:r>
          </w:p>
          <w:p w14:paraId="4A1E5262">
            <w:pPr>
              <w:tabs>
                <w:tab w:val="left" w:pos="1800"/>
              </w:tabs>
              <w:spacing w:after="0" w:line="276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highlight w:val="darkGray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  <w:highlight w:val="darkGray"/>
                <w14:textFill>
                  <w14:solidFill>
                    <w14:schemeClr w14:val="bg1"/>
                  </w14:solidFill>
                </w14:textFill>
              </w:rPr>
              <w:t>La Institución deberá:</w:t>
            </w:r>
          </w:p>
          <w:p w14:paraId="084B5CF6">
            <w:pPr>
              <w:tabs>
                <w:tab w:val="left" w:pos="1800"/>
              </w:tabs>
              <w:spacing w:after="0" w:line="276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highlight w:val="darkGray"/>
                <w14:textFill>
                  <w14:solidFill>
                    <w14:schemeClr w14:val="bg1"/>
                  </w14:solidFill>
                </w14:textFill>
              </w:rPr>
            </w:pPr>
          </w:p>
          <w:p w14:paraId="4E39F74C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Respetar el calendario y los horarios previamente acordados y establecidos con los estudiantes, para la prestación de su práctica profesional.</w:t>
            </w:r>
          </w:p>
          <w:p w14:paraId="20D105B7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Abstenerse de asignar actividades a los alumnos(a)s que puedan poner en riesgo la integridad física o moral de ello(a)s.</w:t>
            </w:r>
          </w:p>
          <w:p w14:paraId="0DD4EE90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 caso de rescisión de las prácticas profesionales, por la causa que fuera, expedir constancia del número de horas cubiertas por el alumno(a).</w:t>
            </w:r>
          </w:p>
          <w:p w14:paraId="3CD0BCD1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Procurar un clima de respeto hacia el alumno(a) dentro y fuera de las instalaciones de la Institución.</w:t>
            </w:r>
          </w:p>
          <w:p w14:paraId="2EE861BD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Respetar lo establecido en la planeación de actividades (formato -6).</w:t>
            </w:r>
          </w:p>
          <w:p w14:paraId="23FA51E6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Abstenerse de asignar actividades de intendencia al alumno(a)s (chapear, barrer, limpiar baños, mover escombros, pedidos personales, etc.).</w:t>
            </w:r>
          </w:p>
          <w:p w14:paraId="5524ADE9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Abstenerse de asignar actividades al alumno(a)s en horarios correspondientes a su turno escolar.</w:t>
            </w:r>
          </w:p>
          <w:p w14:paraId="7B3096D0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Abstenerse de liberar la práctica profesional por medio de pagos o cualquier otro tipo de soborno (de detectarse algún caso se demandará ante las instancias competentes, la aplicación de las sanciones jurídicas correspondiente)</w:t>
            </w:r>
          </w:p>
          <w:p w14:paraId="12169B3B">
            <w:pPr>
              <w:pStyle w:val="10"/>
              <w:numPr>
                <w:ilvl w:val="0"/>
                <w:numId w:val="1"/>
              </w:numPr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Procurar que los alumno(a)s no se relacionen de forma indebida con ningún empleado de la institución, dado que son menores de edad.</w:t>
            </w:r>
          </w:p>
          <w:p w14:paraId="084DEF0B">
            <w:pPr>
              <w:pStyle w:val="10"/>
              <w:tabs>
                <w:tab w:val="left" w:pos="3011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14:paraId="30D82CD9">
            <w:pPr>
              <w:tabs>
                <w:tab w:val="left" w:pos="1575"/>
                <w:tab w:val="left" w:pos="1800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Confirmo que he leído y acepto los lineamientos del servicio social del CBTIS 272 y me comprometo a cumplirlos y a hacerlos cumplir.</w:t>
            </w:r>
          </w:p>
          <w:p w14:paraId="703D4EFB">
            <w:pPr>
              <w:tabs>
                <w:tab w:val="left" w:pos="1575"/>
                <w:tab w:val="left" w:pos="1800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B0BDE54">
            <w:pPr>
              <w:tabs>
                <w:tab w:val="left" w:pos="1575"/>
                <w:tab w:val="left" w:pos="1800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15D3321">
            <w:pPr>
              <w:tabs>
                <w:tab w:val="left" w:pos="180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ATENTAMENTE                                                                                     ATENTAMENTE</w:t>
            </w:r>
          </w:p>
          <w:p w14:paraId="3F7F4125">
            <w:pPr>
              <w:tabs>
                <w:tab w:val="left" w:pos="180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F2FF36">
            <w:pPr>
              <w:tabs>
                <w:tab w:val="left" w:pos="180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8357B21">
            <w:pPr>
              <w:tabs>
                <w:tab w:val="left" w:pos="1800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</w:t>
            </w:r>
            <w:r>
              <w:rPr>
                <w:rFonts w:ascii="Arial" w:hAnsi="Arial" w:cs="Arial"/>
                <w:sz w:val="16"/>
                <w:szCs w:val="16"/>
              </w:rPr>
              <w:t>________________________                                                                     __________________________</w:t>
            </w:r>
          </w:p>
          <w:p w14:paraId="36C189E4">
            <w:pPr>
              <w:tabs>
                <w:tab w:val="left" w:pos="1800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57785</wp:posOffset>
                      </wp:positionV>
                      <wp:extent cx="2238375" cy="772795"/>
                      <wp:effectExtent l="0" t="0" r="9525" b="8255"/>
                      <wp:wrapSquare wrapText="bothSides"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5" cy="772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E012D3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Titular de la Institución</w:t>
                                  </w:r>
                                </w:p>
                                <w:p w14:paraId="7E313966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(Nombre y firma)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.4pt;margin-top:4.55pt;height:60.85pt;width:176.25pt;mso-wrap-distance-bottom:3.6pt;mso-wrap-distance-left:9pt;mso-wrap-distance-right:9pt;mso-wrap-distance-top:3.6pt;z-index:251659264;mso-width-relative:page;mso-height-relative:page;" fillcolor="#FFFFFF" filled="t" stroked="f" coordsize="21600,21600" o:gfxdata="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RiM/tcAAAAIAQAADwAAAAAAAAABACAAAAAiAAAAZHJzL2Rvd25yZXYueG1sUEsB&#10;AhQAFAAAAAgAh07iQPCsChAvAgAAWAQAAA4AAAAAAAAAAQAgAAAAJgEAAGRycy9lMm9Eb2MueG1s&#10;UEsFBgAAAAAGAAYAWQEAAMcFAAAAAA==&#10;">
                      <v:fill on="t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 w14:paraId="2E012D3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Titular de la Institución</w:t>
                            </w:r>
                          </w:p>
                          <w:p w14:paraId="7E31396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(Nombre y firma)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59690</wp:posOffset>
                      </wp:positionV>
                      <wp:extent cx="2238375" cy="714375"/>
                      <wp:effectExtent l="0" t="0" r="9525" b="9525"/>
                      <wp:wrapSquare wrapText="bothSides"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A277924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Alumno CBTIS No.272</w:t>
                                  </w:r>
                                </w:p>
                                <w:p w14:paraId="775F0E60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(Nombre y firma)</w:t>
                                  </w:r>
                                </w:p>
                                <w:p w14:paraId="14B770D7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7pt;margin-top:4.7pt;height:56.25pt;width:176.25pt;mso-wrap-distance-bottom:3.6pt;mso-wrap-distance-left:9pt;mso-wrap-distance-right:9pt;mso-wrap-distance-top:3.6pt;z-index:251660288;mso-width-relative:page;mso-height-relative:page;" fillcolor="#FFFFFF" filled="t" stroked="f" coordsize="21600,21600" o:gfxdata="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L45xtcAAAAJAQAADwAAAAAAAAABACAAAAAiAAAAZHJzL2Rvd25yZXYueG1sUEsBAhQA&#10;FAAAAAgAh07iQIgi8B0sAgAAWAQAAA4AAAAAAAAAAQAgAAAAJgEAAGRycy9lMm9Eb2MueG1sUEsF&#10;BgAAAAAGAAYAWQEAAMQFAAAAAA==&#10;">
                      <v:fill on="t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 w14:paraId="1A27792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Alumno CBTIS No.272</w:t>
                            </w:r>
                          </w:p>
                          <w:p w14:paraId="775F0E6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(Nombre y firma)</w:t>
                            </w:r>
                          </w:p>
                          <w:p w14:paraId="14B770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</w:t>
            </w:r>
          </w:p>
          <w:p w14:paraId="39D3AEB2">
            <w:pPr>
              <w:tabs>
                <w:tab w:val="left" w:pos="1800"/>
              </w:tabs>
              <w:spacing w:after="0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8E1A55B">
            <w:pPr>
              <w:tabs>
                <w:tab w:val="left" w:pos="1800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3913A7F">
            <w:pPr>
              <w:pStyle w:val="10"/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57DFAF3">
            <w:pPr>
              <w:pStyle w:val="10"/>
              <w:tabs>
                <w:tab w:val="left" w:pos="1800"/>
              </w:tabs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D10E377">
            <w:pPr>
              <w:tabs>
                <w:tab w:val="left" w:pos="1800"/>
              </w:tabs>
              <w:spacing w:after="0"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BF325FF">
            <w:pPr>
              <w:tabs>
                <w:tab w:val="left" w:pos="1800"/>
              </w:tabs>
              <w:spacing w:after="0"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1AE0B08">
      <w:pPr>
        <w:tabs>
          <w:tab w:val="left" w:pos="476"/>
        </w:tabs>
        <w:spacing w:after="0" w:line="240" w:lineRule="auto"/>
        <w:ind w:right="1277"/>
        <w:jc w:val="both"/>
        <w:rPr>
          <w:rFonts w:ascii="Arial" w:hAnsi="Arial" w:cs="Arial"/>
        </w:rPr>
      </w:pPr>
    </w:p>
    <w:sectPr>
      <w:headerReference r:id="rId5" w:type="default"/>
      <w:footerReference r:id="rId6" w:type="default"/>
      <w:pgSz w:w="12240" w:h="15840"/>
      <w:pgMar w:top="1985" w:right="1041" w:bottom="1276" w:left="1275" w:header="708" w:footer="13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tserrat ExtraBold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Noto Sans">
    <w:altName w:val="Segoe Print"/>
    <w:panose1 w:val="020B0502040504020204"/>
    <w:charset w:val="00"/>
    <w:family w:val="swiss"/>
    <w:pitch w:val="default"/>
    <w:sig w:usb0="00000000" w:usb1="00000000" w:usb2="00000021" w:usb3="00000000" w:csb0="2000019F" w:csb1="DFD70000"/>
  </w:font>
  <w:font w:name="Montserrat SemiBold">
    <w:altName w:val="Segoe Print"/>
    <w:panose1 w:val="00000700000000000000"/>
    <w:charset w:val="00"/>
    <w:family w:val="auto"/>
    <w:pitch w:val="default"/>
    <w:sig w:usb0="00000000" w:usb1="00000000" w:usb2="00000000" w:usb3="00000000" w:csb0="20000197" w:csb1="00000000"/>
  </w:font>
  <w:font w:name="Noto Sans SemiBold">
    <w:altName w:val="Calibri"/>
    <w:panose1 w:val="00000000000000000000"/>
    <w:charset w:val="00"/>
    <w:family w:val="swiss"/>
    <w:pitch w:val="default"/>
    <w:sig w:usb0="00000000" w:usb1="00000000" w:usb2="08000029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78E624">
    <w:pPr>
      <w:pStyle w:val="6"/>
      <w:rPr>
        <w:rFonts w:ascii="Montserrat SemiBold" w:hAnsi="Montserrat SemiBold"/>
        <w:b/>
        <w:color w:val="C4944D"/>
        <w:sz w:val="17"/>
        <w:szCs w:val="17"/>
      </w:rPr>
    </w:pPr>
    <w:r>
      <w:rPr>
        <w14:ligatures w14:val="standardContextual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1363345</wp:posOffset>
              </wp:positionH>
              <wp:positionV relativeFrom="paragraph">
                <wp:posOffset>142875</wp:posOffset>
              </wp:positionV>
              <wp:extent cx="5201285" cy="361950"/>
              <wp:effectExtent l="0" t="0" r="0" b="0"/>
              <wp:wrapNone/>
              <wp:docPr id="10666464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1393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7B449A">
                          <w:pPr>
                            <w:rPr>
                              <w:rFonts w:ascii="Noto Sans SemiBold" w:hAnsi="Noto Sans SemiBold" w:cs="Noto Sans SemiBold"/>
                              <w:color w:val="6B0F35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Noto Sans SemiBold" w:hAnsi="Noto Sans SemiBold" w:cs="Noto Sans SemiBold"/>
                              <w:color w:val="6B0F35"/>
                              <w:sz w:val="15"/>
                              <w:szCs w:val="15"/>
                            </w:rPr>
                            <w:t>Av. Heriberto Castillo Martínez (Arco Norte) SM 255, Mz. 11, Lt 119-34 , C.P. 77500, Cancún, Quintana Roo Tel. 998 1211407,  correo electrónico: cbtis 272.dir@uemstis.sems.gob.mx</w:t>
                          </w:r>
                        </w:p>
                        <w:p w14:paraId="4303D316">
                          <w:pPr>
                            <w:rPr>
                              <w:color w:val="691135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2" o:spid="_x0000_s1026" o:spt="202" type="#_x0000_t202" style="position:absolute;left:0pt;margin-left:107.35pt;margin-top:11.25pt;height:28.5pt;width:409.55pt;mso-position-horizontal-relative:margin;z-index:251663360;mso-width-relative:page;mso-height-relative:page;" filled="f" stroked="f" coordsize="21600,21600" o:gfxdata="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JHvip2wAAAAoBAAAPAAAAAAAAAAEAIAAAACIAAABkcnMvZG93&#10;bnJldi54bWxQSwECFAAUAAAACACHTuJA7+G8bDYCAAB0BAAADgAAAAAAAAABACAAAAAqAQAAZHJz&#10;L2Uyb0RvYy54bWxQSwUGAAAAAAYABgBZAQAA0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7B7B449A">
                    <w:pPr>
                      <w:rPr>
                        <w:rFonts w:ascii="Noto Sans SemiBold" w:hAnsi="Noto Sans SemiBold" w:cs="Noto Sans SemiBold"/>
                        <w:color w:val="6B0F35"/>
                        <w:sz w:val="15"/>
                        <w:szCs w:val="15"/>
                      </w:rPr>
                    </w:pPr>
                    <w:r>
                      <w:rPr>
                        <w:rFonts w:ascii="Noto Sans SemiBold" w:hAnsi="Noto Sans SemiBold" w:cs="Noto Sans SemiBold"/>
                        <w:color w:val="6B0F35"/>
                        <w:sz w:val="15"/>
                        <w:szCs w:val="15"/>
                      </w:rPr>
                      <w:t>Av. Heriberto Castillo Martínez (Arco Norte) SM 255, Mz. 11, Lt 119-34 , C.P. 77500, Cancún, Quintana Roo Tel. 998 1211407,  correo electrónico: cbtis 272.dir@uemstis.sems.gob.mx</w:t>
                    </w:r>
                  </w:p>
                  <w:p w14:paraId="4303D316">
                    <w:pPr>
                      <w:rPr>
                        <w:color w:val="691135"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1D6C3D">
    <w:pPr>
      <w:spacing w:after="0" w:line="240" w:lineRule="auto"/>
      <w:jc w:val="right"/>
      <w:rPr>
        <w:rFonts w:ascii="Montserrat ExtraBold" w:hAnsi="Montserrat ExtraBold"/>
        <w:b/>
        <w:sz w:val="13"/>
        <w:szCs w:val="13"/>
      </w:rPr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2764155</wp:posOffset>
              </wp:positionH>
              <wp:positionV relativeFrom="paragraph">
                <wp:posOffset>13335</wp:posOffset>
              </wp:positionV>
              <wp:extent cx="3265170" cy="875665"/>
              <wp:effectExtent l="0" t="0" r="0" b="0"/>
              <wp:wrapNone/>
              <wp:docPr id="509312994" name="Cuadro de texto 5093129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5170" cy="8756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66C6B2">
                          <w:pPr>
                            <w:spacing w:after="0" w:afterAutospacing="0"/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color w:val="auto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color w:val="auto"/>
                              <w:sz w:val="14"/>
                              <w:szCs w:val="14"/>
                            </w:rPr>
                            <w:t>Subsecretaría de Educación Media Superior</w:t>
                          </w:r>
                        </w:p>
                        <w:p w14:paraId="46E142D3">
                          <w:pPr>
                            <w:pStyle w:val="5"/>
                            <w:spacing w:beforeAutospacing="0" w:after="0" w:afterAutospacing="0"/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color w:val="auto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color w:val="auto"/>
                              <w:sz w:val="14"/>
                              <w:szCs w:val="14"/>
                            </w:rPr>
                            <w:t>Dirección General de Educación Tecnológica Industrial y de Servicios</w:t>
                          </w:r>
                        </w:p>
                        <w:p w14:paraId="4ACD8047">
                          <w:pPr>
                            <w:pStyle w:val="5"/>
                            <w:spacing w:after="0" w:afterAutospacing="0"/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color w:val="auto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color w:val="auto"/>
                              <w:sz w:val="14"/>
                              <w:szCs w:val="14"/>
                            </w:rPr>
                            <w:t>Centro de Bachillerato Tecnológico y de Servicios No. 272</w:t>
                          </w:r>
                        </w:p>
                        <w:p w14:paraId="643926B4">
                          <w:pPr>
                            <w:pStyle w:val="5"/>
                            <w:spacing w:after="0" w:afterAutospacing="0"/>
                            <w:jc w:val="right"/>
                            <w:rPr>
                              <w:rFonts w:ascii="Noto Sans" w:hAnsi="Noto Sans" w:cs="Noto Sans"/>
                              <w:b/>
                              <w:bCs/>
                              <w:color w:val="auto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color w:val="auto"/>
                              <w:sz w:val="14"/>
                              <w:szCs w:val="14"/>
                            </w:rPr>
                            <w:t>¨Sor Juana Inés de la Cruz¨</w:t>
                          </w:r>
                        </w:p>
                        <w:p w14:paraId="10E2A326">
                          <w:pPr>
                            <w:pStyle w:val="5"/>
                            <w:spacing w:after="0" w:afterAutospacing="0"/>
                            <w:jc w:val="right"/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bCs/>
                              <w:sz w:val="14"/>
                              <w:szCs w:val="14"/>
                            </w:rPr>
                            <w:t>Departamento Vinculación con el Sector Social y Productivo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7.65pt;margin-top:1.05pt;height:68.95pt;width:257.1pt;mso-position-horizontal-relative:margin;z-index:251664384;mso-width-relative:page;mso-height-relative:page;" filled="f" stroked="f" coordsize="21600,21600" o:gfxdata="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nUVO7aAAAACQEAAA8AAAAAAAAAAQAgAAAAIgAAAGRycy9k&#10;b3ducmV2LnhtbFBLAQIUABQAAAAIAIdO4kD8eU0WOQIAAHwEAAAOAAAAAAAAAAEAIAAAACkBAABk&#10;cnMvZTJvRG9jLnhtbFBLBQYAAAAABgAGAFkBAADU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0966C6B2">
                    <w:pPr>
                      <w:spacing w:after="0" w:afterAutospacing="0"/>
                      <w:jc w:val="right"/>
                      <w:rPr>
                        <w:rFonts w:ascii="Noto Sans" w:hAnsi="Noto Sans" w:cs="Noto Sans"/>
                        <w:b/>
                        <w:bCs/>
                        <w:color w:val="auto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color w:val="auto"/>
                        <w:sz w:val="14"/>
                        <w:szCs w:val="14"/>
                      </w:rPr>
                      <w:t>Subsecretaría de Educación Media Superior</w:t>
                    </w:r>
                  </w:p>
                  <w:p w14:paraId="46E142D3">
                    <w:pPr>
                      <w:pStyle w:val="5"/>
                      <w:spacing w:beforeAutospacing="0" w:after="0" w:afterAutospacing="0"/>
                      <w:jc w:val="right"/>
                      <w:rPr>
                        <w:rFonts w:ascii="Noto Sans" w:hAnsi="Noto Sans" w:cs="Noto Sans"/>
                        <w:b/>
                        <w:bCs/>
                        <w:color w:val="auto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color w:val="auto"/>
                        <w:sz w:val="14"/>
                        <w:szCs w:val="14"/>
                      </w:rPr>
                      <w:t>Dirección General de Educación Tecnológica Industrial y de Servicios</w:t>
                    </w:r>
                  </w:p>
                  <w:p w14:paraId="4ACD8047">
                    <w:pPr>
                      <w:pStyle w:val="5"/>
                      <w:spacing w:after="0" w:afterAutospacing="0"/>
                      <w:jc w:val="right"/>
                      <w:rPr>
                        <w:rFonts w:ascii="Noto Sans" w:hAnsi="Noto Sans" w:cs="Noto Sans"/>
                        <w:b/>
                        <w:bCs/>
                        <w:color w:val="auto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color w:val="auto"/>
                        <w:sz w:val="14"/>
                        <w:szCs w:val="14"/>
                      </w:rPr>
                      <w:t>Centro de Bachillerato Tecnológico y de Servicios No. 272</w:t>
                    </w:r>
                  </w:p>
                  <w:p w14:paraId="643926B4">
                    <w:pPr>
                      <w:pStyle w:val="5"/>
                      <w:spacing w:after="0" w:afterAutospacing="0"/>
                      <w:jc w:val="right"/>
                      <w:rPr>
                        <w:rFonts w:ascii="Noto Sans" w:hAnsi="Noto Sans" w:cs="Noto Sans"/>
                        <w:b/>
                        <w:bCs/>
                        <w:color w:val="auto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color w:val="auto"/>
                        <w:sz w:val="14"/>
                        <w:szCs w:val="14"/>
                      </w:rPr>
                      <w:t>¨Sor Juana Inés de la Cruz¨</w:t>
                    </w:r>
                  </w:p>
                  <w:p w14:paraId="10E2A326">
                    <w:pPr>
                      <w:pStyle w:val="5"/>
                      <w:spacing w:after="0" w:afterAutospacing="0"/>
                      <w:jc w:val="right"/>
                      <w:rPr>
                        <w:rFonts w:ascii="Noto Sans" w:hAnsi="Noto Sans" w:cs="Noto Sans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b/>
                        <w:bCs/>
                        <w:sz w:val="14"/>
                        <w:szCs w:val="14"/>
                      </w:rPr>
                      <w:t>Departamento Vinculación con el Sector Social y Productivo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MX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-690245</wp:posOffset>
          </wp:positionH>
          <wp:positionV relativeFrom="paragraph">
            <wp:posOffset>-86995</wp:posOffset>
          </wp:positionV>
          <wp:extent cx="4079240" cy="530860"/>
          <wp:effectExtent l="0" t="0" r="0" b="3175"/>
          <wp:wrapNone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9174" cy="5306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Start w:id="1" w:name="_GoBack"/>
    <w:r>
      <w:rPr>
        <w14:ligatures w14:val="standardContextua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-691515</wp:posOffset>
          </wp:positionV>
          <wp:extent cx="8502650" cy="10824210"/>
          <wp:effectExtent l="0" t="0" r="0" b="0"/>
          <wp:wrapNone/>
          <wp:docPr id="1631225937" name="Imagen 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225937" name="Imagen 5" descr="Imagen que contiene Interfaz de usuario gráfica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2650" cy="10824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1"/>
    <w:r>
      <w:rPr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-1318260</wp:posOffset>
              </wp:positionH>
              <wp:positionV relativeFrom="paragraph">
                <wp:posOffset>-449580</wp:posOffset>
              </wp:positionV>
              <wp:extent cx="5263515" cy="1451610"/>
              <wp:effectExtent l="6350" t="6350" r="6985" b="889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763" cy="14516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03.8pt;margin-top:-35.4pt;height:114.3pt;width:414.45pt;z-index:251660288;v-text-anchor:middle;mso-width-relative:page;mso-height-relative:page;" fillcolor="#FFFFFF [3212]" filled="t" stroked="t" coordsize="21600,21600" o:gfxdata="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Hky6DZAAAADAEAAA8AAAAAAAAAAQAgAAAAIgAAAGRycy9kb3ducmV2Lnht&#10;bFBLAQIUABQAAAAIAIdO4kDwSMDUagIAAPoEAAAOAAAAAAAAAAEAIAAAACgBAABkcnMvZTJvRG9j&#10;LnhtbFBLBQYAAAAABgAGAFkBAAAEBgAAAAA=&#10;">
              <v:fill on="t" focussize="0,0"/>
              <v:stroke weight="1pt" color="#FFFFFF [3212]" miterlimit="8" joinstyle="miter"/>
              <v:imagedata o:title=""/>
              <o:lock v:ext="edit" aspectratio="f"/>
            </v:rect>
          </w:pict>
        </mc:Fallback>
      </mc:AlternateContent>
    </w:r>
  </w:p>
  <w:p w14:paraId="327BDFB9">
    <w:pPr>
      <w:spacing w:after="0" w:line="240" w:lineRule="auto"/>
      <w:ind w:left="-284" w:firstLine="284"/>
      <w:jc w:val="right"/>
      <w:rPr>
        <w:rFonts w:ascii="Montserrat ExtraBold" w:hAnsi="Montserrat ExtraBold"/>
        <w:b/>
        <w:sz w:val="13"/>
        <w:szCs w:val="13"/>
      </w:rPr>
    </w:pPr>
    <w:bookmarkStart w:id="0" w:name="_Hlk92097409"/>
  </w:p>
  <w:p w14:paraId="4554C177">
    <w:pPr>
      <w:spacing w:after="0" w:line="240" w:lineRule="auto"/>
      <w:rPr>
        <w:rFonts w:ascii="Montserrat SemiBold" w:hAnsi="Montserrat SemiBold"/>
        <w:b/>
        <w:sz w:val="11"/>
        <w:szCs w:val="11"/>
      </w:rPr>
    </w:pPr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041AB"/>
    <w:multiLevelType w:val="multilevel"/>
    <w:tmpl w:val="22D041A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A1"/>
    <w:rsid w:val="000003D2"/>
    <w:rsid w:val="00002DD7"/>
    <w:rsid w:val="00031F2E"/>
    <w:rsid w:val="00046675"/>
    <w:rsid w:val="00055E80"/>
    <w:rsid w:val="00073A88"/>
    <w:rsid w:val="000950FC"/>
    <w:rsid w:val="000A5D8F"/>
    <w:rsid w:val="000B6CAD"/>
    <w:rsid w:val="000C6B15"/>
    <w:rsid w:val="000D7729"/>
    <w:rsid w:val="00121FB0"/>
    <w:rsid w:val="0014038A"/>
    <w:rsid w:val="001448D4"/>
    <w:rsid w:val="00151EAC"/>
    <w:rsid w:val="00156459"/>
    <w:rsid w:val="0017042C"/>
    <w:rsid w:val="001904CB"/>
    <w:rsid w:val="00191C4B"/>
    <w:rsid w:val="001A43E5"/>
    <w:rsid w:val="001A6A25"/>
    <w:rsid w:val="001F3709"/>
    <w:rsid w:val="002058CC"/>
    <w:rsid w:val="00225FE9"/>
    <w:rsid w:val="00236E4F"/>
    <w:rsid w:val="0029418B"/>
    <w:rsid w:val="00297BE5"/>
    <w:rsid w:val="002B4DCF"/>
    <w:rsid w:val="002E3461"/>
    <w:rsid w:val="002F0034"/>
    <w:rsid w:val="00305A9F"/>
    <w:rsid w:val="003455DC"/>
    <w:rsid w:val="00360548"/>
    <w:rsid w:val="0037261A"/>
    <w:rsid w:val="00376333"/>
    <w:rsid w:val="0038297A"/>
    <w:rsid w:val="0039145B"/>
    <w:rsid w:val="003E61BA"/>
    <w:rsid w:val="003F0E6F"/>
    <w:rsid w:val="00426B22"/>
    <w:rsid w:val="00480E5D"/>
    <w:rsid w:val="00484B29"/>
    <w:rsid w:val="004866F3"/>
    <w:rsid w:val="004A3158"/>
    <w:rsid w:val="004A59DF"/>
    <w:rsid w:val="004B0426"/>
    <w:rsid w:val="004B2D3D"/>
    <w:rsid w:val="004C1804"/>
    <w:rsid w:val="004D7F7B"/>
    <w:rsid w:val="004E07AE"/>
    <w:rsid w:val="00533D95"/>
    <w:rsid w:val="005547B0"/>
    <w:rsid w:val="00583162"/>
    <w:rsid w:val="00596D3D"/>
    <w:rsid w:val="005B6493"/>
    <w:rsid w:val="005B7DBF"/>
    <w:rsid w:val="005C30E1"/>
    <w:rsid w:val="005E1DF8"/>
    <w:rsid w:val="005F0F1D"/>
    <w:rsid w:val="006028ED"/>
    <w:rsid w:val="00635295"/>
    <w:rsid w:val="00666CB0"/>
    <w:rsid w:val="00670F4F"/>
    <w:rsid w:val="00680579"/>
    <w:rsid w:val="006C7369"/>
    <w:rsid w:val="006D1490"/>
    <w:rsid w:val="006E7D4F"/>
    <w:rsid w:val="00746831"/>
    <w:rsid w:val="00752D35"/>
    <w:rsid w:val="007730CA"/>
    <w:rsid w:val="007E0BF3"/>
    <w:rsid w:val="007F0544"/>
    <w:rsid w:val="0081166E"/>
    <w:rsid w:val="008149D9"/>
    <w:rsid w:val="008158B9"/>
    <w:rsid w:val="008313A0"/>
    <w:rsid w:val="008D1753"/>
    <w:rsid w:val="008E5F6B"/>
    <w:rsid w:val="0093066C"/>
    <w:rsid w:val="00937A85"/>
    <w:rsid w:val="009505E2"/>
    <w:rsid w:val="009827C5"/>
    <w:rsid w:val="009B7075"/>
    <w:rsid w:val="009C1D2C"/>
    <w:rsid w:val="009D4989"/>
    <w:rsid w:val="009D78A0"/>
    <w:rsid w:val="009E72FB"/>
    <w:rsid w:val="00A25C99"/>
    <w:rsid w:val="00A468FE"/>
    <w:rsid w:val="00A5268F"/>
    <w:rsid w:val="00AA68AA"/>
    <w:rsid w:val="00AA6C51"/>
    <w:rsid w:val="00AE530C"/>
    <w:rsid w:val="00B036C1"/>
    <w:rsid w:val="00B43527"/>
    <w:rsid w:val="00B6039E"/>
    <w:rsid w:val="00BD790D"/>
    <w:rsid w:val="00C24439"/>
    <w:rsid w:val="00C32566"/>
    <w:rsid w:val="00C3688C"/>
    <w:rsid w:val="00C427CE"/>
    <w:rsid w:val="00CB7D0D"/>
    <w:rsid w:val="00CF6836"/>
    <w:rsid w:val="00D14639"/>
    <w:rsid w:val="00D217B1"/>
    <w:rsid w:val="00D229ED"/>
    <w:rsid w:val="00D30BC9"/>
    <w:rsid w:val="00D3382F"/>
    <w:rsid w:val="00D819EB"/>
    <w:rsid w:val="00D84F5C"/>
    <w:rsid w:val="00D93AD5"/>
    <w:rsid w:val="00D95964"/>
    <w:rsid w:val="00DC26B5"/>
    <w:rsid w:val="00DC554F"/>
    <w:rsid w:val="00DE4529"/>
    <w:rsid w:val="00DE664D"/>
    <w:rsid w:val="00E3317D"/>
    <w:rsid w:val="00E46227"/>
    <w:rsid w:val="00E63C42"/>
    <w:rsid w:val="00E722A1"/>
    <w:rsid w:val="00EA0104"/>
    <w:rsid w:val="00EA43DC"/>
    <w:rsid w:val="00ED2509"/>
    <w:rsid w:val="00ED6A5E"/>
    <w:rsid w:val="00F06EBE"/>
    <w:rsid w:val="00FA3E33"/>
    <w:rsid w:val="00FA53D3"/>
    <w:rsid w:val="00FA69C2"/>
    <w:rsid w:val="00FB0947"/>
    <w:rsid w:val="00FB2A16"/>
    <w:rsid w:val="00FD7D44"/>
    <w:rsid w:val="01882D39"/>
    <w:rsid w:val="30B0167F"/>
    <w:rsid w:val="49F3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header"/>
    <w:basedOn w:val="1"/>
    <w:link w:val="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2"/>
    <w:link w:val="5"/>
    <w:qFormat/>
    <w:uiPriority w:val="99"/>
  </w:style>
  <w:style w:type="character" w:customStyle="1" w:styleId="9">
    <w:name w:val="Pie de página Car"/>
    <w:basedOn w:val="2"/>
    <w:link w:val="6"/>
    <w:qFormat/>
    <w:uiPriority w:val="99"/>
  </w:style>
  <w:style w:type="paragraph" w:styleId="10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3FB7E8-2CCB-44E7-B4FB-838BB04A71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489</Words>
  <Characters>2693</Characters>
  <Lines>22</Lines>
  <Paragraphs>6</Paragraphs>
  <TotalTime>2</TotalTime>
  <ScaleCrop>false</ScaleCrop>
  <LinksUpToDate>false</LinksUpToDate>
  <CharactersWithSpaces>3176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2025-02-14T17:51:00Z</dcterms:created>
  <dc:creator>Ricardo Salvador Gallegos Sánchez</dc:creator>
  <cp:lastModifiedBy>amand</cp:lastModifiedBy>
  <dcterms:modified xsi:type="dcterms:W3CDTF">2025-06-30T17:20:02Z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2058-12.2.0.21546</vt:lpwstr>
  </property>
  <property fmtid="{D5CDD505-2E9C-101B-9397-08002B2CF9AE}" pid="3" name="ICV">
    <vt:lpwstr>6B4453F0D14D4128BCBD9C2F703028B1_12</vt:lpwstr>
  </property>
</Properties>
</file>