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C4B9" w14:textId="77777777" w:rsidR="00D15CBC" w:rsidRDefault="00D15CBC" w:rsidP="00D15CBC">
      <w:pPr>
        <w:rPr>
          <w:b/>
          <w:bCs/>
        </w:rPr>
      </w:pPr>
      <w:r w:rsidRPr="008144A5">
        <w:rPr>
          <w:b/>
          <w:bCs/>
        </w:rPr>
        <w:t>Historias de Usuario – Sprint 6</w:t>
      </w:r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15CBC" w14:paraId="58B91A22" w14:textId="77777777" w:rsidTr="00FD612A">
        <w:tc>
          <w:tcPr>
            <w:tcW w:w="1870" w:type="dxa"/>
            <w:shd w:val="clear" w:color="auto" w:fill="CC9900"/>
            <w:vAlign w:val="center"/>
          </w:tcPr>
          <w:p w14:paraId="6DBFB715" w14:textId="77777777" w:rsidR="00D15CBC" w:rsidRPr="00345A23" w:rsidRDefault="00D15CBC" w:rsidP="00FD612A">
            <w:pPr>
              <w:rPr>
                <w:b/>
                <w:bCs/>
                <w:color w:val="000000" w:themeColor="text1"/>
                <w:lang w:val="es-MX"/>
              </w:rPr>
            </w:pPr>
            <w:r w:rsidRPr="00345A23">
              <w:rPr>
                <w:b/>
                <w:bCs/>
                <w:color w:val="000000" w:themeColor="text1"/>
              </w:rPr>
              <w:t>ID</w:t>
            </w:r>
          </w:p>
        </w:tc>
        <w:tc>
          <w:tcPr>
            <w:tcW w:w="1870" w:type="dxa"/>
            <w:shd w:val="clear" w:color="auto" w:fill="CC9900"/>
            <w:vAlign w:val="center"/>
          </w:tcPr>
          <w:p w14:paraId="6EDFA493" w14:textId="77777777" w:rsidR="00D15CBC" w:rsidRPr="00345A23" w:rsidRDefault="00D15CBC" w:rsidP="00FD612A">
            <w:pPr>
              <w:rPr>
                <w:b/>
                <w:bCs/>
                <w:color w:val="000000" w:themeColor="text1"/>
                <w:lang w:val="es-MX"/>
              </w:rPr>
            </w:pPr>
            <w:r w:rsidRPr="00345A23">
              <w:rPr>
                <w:b/>
                <w:bCs/>
                <w:color w:val="000000" w:themeColor="text1"/>
              </w:rPr>
              <w:t>Historia de Usuario</w:t>
            </w:r>
          </w:p>
        </w:tc>
        <w:tc>
          <w:tcPr>
            <w:tcW w:w="1870" w:type="dxa"/>
            <w:shd w:val="clear" w:color="auto" w:fill="CC9900"/>
            <w:vAlign w:val="center"/>
          </w:tcPr>
          <w:p w14:paraId="14B996AA" w14:textId="77777777" w:rsidR="00D15CBC" w:rsidRPr="00345A23" w:rsidRDefault="00D15CBC" w:rsidP="00FD612A">
            <w:pPr>
              <w:rPr>
                <w:b/>
                <w:bCs/>
                <w:color w:val="000000" w:themeColor="text1"/>
                <w:lang w:val="es-MX"/>
              </w:rPr>
            </w:pPr>
            <w:r w:rsidRPr="00345A23">
              <w:rPr>
                <w:b/>
                <w:bCs/>
                <w:color w:val="000000" w:themeColor="text1"/>
              </w:rPr>
              <w:t>Rol</w:t>
            </w:r>
          </w:p>
        </w:tc>
        <w:tc>
          <w:tcPr>
            <w:tcW w:w="1870" w:type="dxa"/>
            <w:shd w:val="clear" w:color="auto" w:fill="CC9900"/>
            <w:vAlign w:val="center"/>
          </w:tcPr>
          <w:p w14:paraId="2ED5A398" w14:textId="77777777" w:rsidR="00D15CBC" w:rsidRPr="00345A23" w:rsidRDefault="00D15CBC" w:rsidP="00FD612A">
            <w:pPr>
              <w:rPr>
                <w:b/>
                <w:bCs/>
                <w:color w:val="000000" w:themeColor="text1"/>
                <w:lang w:val="es-MX"/>
              </w:rPr>
            </w:pPr>
            <w:r w:rsidRPr="00345A23">
              <w:rPr>
                <w:b/>
                <w:bCs/>
                <w:color w:val="000000" w:themeColor="text1"/>
              </w:rPr>
              <w:t>Beneficio</w:t>
            </w:r>
          </w:p>
        </w:tc>
        <w:tc>
          <w:tcPr>
            <w:tcW w:w="1870" w:type="dxa"/>
            <w:shd w:val="clear" w:color="auto" w:fill="CC9900"/>
            <w:vAlign w:val="center"/>
          </w:tcPr>
          <w:p w14:paraId="54F1BBA9" w14:textId="77777777" w:rsidR="00D15CBC" w:rsidRPr="00345A23" w:rsidRDefault="00D15CBC" w:rsidP="00FD612A">
            <w:pPr>
              <w:rPr>
                <w:b/>
                <w:bCs/>
                <w:color w:val="000000" w:themeColor="text1"/>
                <w:lang w:val="es-MX"/>
              </w:rPr>
            </w:pPr>
            <w:r w:rsidRPr="00345A23">
              <w:rPr>
                <w:b/>
                <w:bCs/>
                <w:color w:val="000000" w:themeColor="text1"/>
              </w:rPr>
              <w:t>Estado</w:t>
            </w:r>
          </w:p>
        </w:tc>
      </w:tr>
      <w:tr w:rsidR="00D15CBC" w14:paraId="41BE85C8" w14:textId="77777777" w:rsidTr="00FD612A">
        <w:tc>
          <w:tcPr>
            <w:tcW w:w="1870" w:type="dxa"/>
            <w:vAlign w:val="center"/>
          </w:tcPr>
          <w:p w14:paraId="502C7F17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t>HU-1</w:t>
            </w:r>
          </w:p>
        </w:tc>
        <w:tc>
          <w:tcPr>
            <w:tcW w:w="1870" w:type="dxa"/>
            <w:vAlign w:val="center"/>
          </w:tcPr>
          <w:p w14:paraId="56146F0B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Visualizar correctamente el historial de pagos</w:t>
            </w:r>
          </w:p>
        </w:tc>
        <w:tc>
          <w:tcPr>
            <w:tcW w:w="1870" w:type="dxa"/>
            <w:vAlign w:val="center"/>
          </w:tcPr>
          <w:p w14:paraId="68F4E318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t>Usuario</w:t>
            </w:r>
          </w:p>
        </w:tc>
        <w:tc>
          <w:tcPr>
            <w:tcW w:w="1870" w:type="dxa"/>
            <w:vAlign w:val="center"/>
          </w:tcPr>
          <w:p w14:paraId="15B8F15A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Consultar pagos realizados de forma clara y confiable</w:t>
            </w:r>
          </w:p>
        </w:tc>
        <w:tc>
          <w:tcPr>
            <w:tcW w:w="1870" w:type="dxa"/>
            <w:vAlign w:val="center"/>
          </w:tcPr>
          <w:p w14:paraId="730FD72B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t>Completada</w:t>
            </w:r>
          </w:p>
        </w:tc>
      </w:tr>
      <w:tr w:rsidR="00D15CBC" w14:paraId="4E40ED3D" w14:textId="77777777" w:rsidTr="00FD612A">
        <w:tc>
          <w:tcPr>
            <w:tcW w:w="1870" w:type="dxa"/>
            <w:vAlign w:val="center"/>
          </w:tcPr>
          <w:p w14:paraId="451F188E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t>HU-2</w:t>
            </w:r>
          </w:p>
        </w:tc>
        <w:tc>
          <w:tcPr>
            <w:tcW w:w="1870" w:type="dxa"/>
            <w:vAlign w:val="center"/>
          </w:tcPr>
          <w:p w14:paraId="54FDE3B0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Acceder a reportes desde la página principal</w:t>
            </w:r>
          </w:p>
        </w:tc>
        <w:tc>
          <w:tcPr>
            <w:tcW w:w="1870" w:type="dxa"/>
            <w:vAlign w:val="center"/>
          </w:tcPr>
          <w:p w14:paraId="2B14CA8E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t>Administrador</w:t>
            </w:r>
          </w:p>
        </w:tc>
        <w:tc>
          <w:tcPr>
            <w:tcW w:w="1870" w:type="dxa"/>
            <w:vAlign w:val="center"/>
          </w:tcPr>
          <w:p w14:paraId="57AB677A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Navegar fácilmente hacia el panel administrativo</w:t>
            </w:r>
          </w:p>
        </w:tc>
        <w:tc>
          <w:tcPr>
            <w:tcW w:w="1870" w:type="dxa"/>
            <w:vAlign w:val="center"/>
          </w:tcPr>
          <w:p w14:paraId="65AD8E82" w14:textId="77777777" w:rsidR="00D15CBC" w:rsidRPr="00C12975" w:rsidRDefault="00D15CBC" w:rsidP="00FD612A">
            <w:pPr>
              <w:rPr>
                <w:lang w:val="es-MX"/>
              </w:rPr>
            </w:pPr>
            <w:r w:rsidRPr="00C12975">
              <w:t>Completada</w:t>
            </w:r>
          </w:p>
        </w:tc>
      </w:tr>
      <w:tr w:rsidR="00D15CBC" w14:paraId="2C569163" w14:textId="77777777" w:rsidTr="00FD612A">
        <w:tc>
          <w:tcPr>
            <w:tcW w:w="1870" w:type="dxa"/>
            <w:vAlign w:val="center"/>
          </w:tcPr>
          <w:p w14:paraId="2BDA1919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t>HU-3</w:t>
            </w:r>
          </w:p>
        </w:tc>
        <w:tc>
          <w:tcPr>
            <w:tcW w:w="1870" w:type="dxa"/>
            <w:vAlign w:val="center"/>
          </w:tcPr>
          <w:p w14:paraId="6901A90C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Mejorar la interfaz con imágenes</w:t>
            </w:r>
          </w:p>
        </w:tc>
        <w:tc>
          <w:tcPr>
            <w:tcW w:w="1870" w:type="dxa"/>
            <w:vAlign w:val="center"/>
          </w:tcPr>
          <w:p w14:paraId="7FBF30CF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t>Usuario</w:t>
            </w:r>
          </w:p>
        </w:tc>
        <w:tc>
          <w:tcPr>
            <w:tcW w:w="1870" w:type="dxa"/>
            <w:vAlign w:val="center"/>
          </w:tcPr>
          <w:p w14:paraId="64C07447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Tener una experiencia visual más atractiva</w:t>
            </w:r>
          </w:p>
        </w:tc>
        <w:tc>
          <w:tcPr>
            <w:tcW w:w="1870" w:type="dxa"/>
            <w:vAlign w:val="center"/>
          </w:tcPr>
          <w:p w14:paraId="4639A408" w14:textId="77777777" w:rsidR="00D15CBC" w:rsidRDefault="00D15CBC" w:rsidP="00FD612A">
            <w:pPr>
              <w:rPr>
                <w:b/>
                <w:bCs/>
                <w:lang w:val="es-MX"/>
              </w:rPr>
            </w:pPr>
            <w:r w:rsidRPr="00C70136">
              <w:rPr>
                <w:lang w:val="es-MX"/>
              </w:rPr>
              <w:t xml:space="preserve"> </w:t>
            </w:r>
            <w:r w:rsidRPr="008144A5">
              <w:t>Completada</w:t>
            </w:r>
          </w:p>
        </w:tc>
      </w:tr>
    </w:tbl>
    <w:p w14:paraId="10144B93" w14:textId="77777777" w:rsidR="00D15CBC" w:rsidRPr="008144A5" w:rsidRDefault="00D15CBC" w:rsidP="00D15CBC"/>
    <w:p w14:paraId="5B74D491" w14:textId="64450334" w:rsidR="00D15CBC" w:rsidRPr="006F1424" w:rsidRDefault="00D15CBC" w:rsidP="00D15CBC">
      <w:pPr>
        <w:rPr>
          <w:rFonts w:ascii="Aptos Light" w:hAnsi="Aptos Light"/>
          <w:b/>
          <w:bCs/>
          <w:u w:val="single"/>
        </w:rPr>
      </w:pPr>
    </w:p>
    <w:p w14:paraId="5567E57F" w14:textId="77777777" w:rsidR="00E26EC6" w:rsidRDefault="00E26EC6"/>
    <w:sectPr w:rsidR="00E26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BC"/>
    <w:rsid w:val="002E64D9"/>
    <w:rsid w:val="00AA6932"/>
    <w:rsid w:val="00D15CBC"/>
    <w:rsid w:val="00D82120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446C"/>
  <w15:chartTrackingRefBased/>
  <w15:docId w15:val="{73081D6F-ECCA-4D8A-96D8-55BAEFF0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CBC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15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C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C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C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C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C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C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C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C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C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C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CB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5CBC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1</cp:revision>
  <dcterms:created xsi:type="dcterms:W3CDTF">2026-04-23T02:46:00Z</dcterms:created>
  <dcterms:modified xsi:type="dcterms:W3CDTF">2026-04-23T02:47:00Z</dcterms:modified>
</cp:coreProperties>
</file>