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汉堡学校生活记录-2026年3月6日周五"/>
    <w:p>
      <w:pPr>
        <w:pStyle w:val="Heading1"/>
      </w:pPr>
      <w:r>
        <w:t xml:space="preserve">🏫 汉堡学校生活记录 — 2026年3月6日（周五）</w:t>
      </w:r>
    </w:p>
    <w:p>
      <w:r>
        <w:pict>
          <v:rect style="width:0;height:1.5pt" o:hralign="center" o:hrstd="t" o:hr="t"/>
        </w:pict>
      </w:r>
    </w:p>
    <w:bookmarkStart w:id="20" w:name="今日主要事件概括"/>
    <w:p>
      <w:pPr>
        <w:pStyle w:val="Heading2"/>
      </w:pPr>
      <w:r>
        <w:t xml:space="preserve">📋 今日主要事件概括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二月生日庆祝活动</w:t>
      </w:r>
      <w:r>
        <w:t xml:space="preserve"> </w:t>
      </w:r>
      <w:r>
        <w:t xml:space="preserve">— 全校庆祝二月份生日的孩子们，唱生日歌、跳舞、享用纸杯蛋糕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开放游戏活动</w:t>
      </w:r>
      <w:r>
        <w:t xml:space="preserve"> </w:t>
      </w:r>
      <w:r>
        <w:t xml:space="preserve">— 老师们在不同区域设置游戏摊位，孩子们参与挑战、赢取奖品、享用新鲜爆米花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自主探索时间</w:t>
      </w:r>
      <w:r>
        <w:t xml:space="preserve"> </w:t>
      </w:r>
      <w:r>
        <w:t xml:space="preserve">— 孩子们返回教室，继续前几日活动站的探索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户外活动</w:t>
      </w:r>
      <w:r>
        <w:t xml:space="preserve"> </w:t>
      </w:r>
      <w:r>
        <w:t xml:space="preserve">— 跑步、攀爬、团体游戏，享受新鲜空气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数学课</w:t>
      </w:r>
      <w:r>
        <w:t xml:space="preserve"> </w:t>
      </w:r>
      <w:r>
        <w:t xml:space="preserve">— Naomi 老师带领完成数学练习册，重点是数字排序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午餐与午睡</w:t>
      </w:r>
      <w:r>
        <w:t xml:space="preserve"> </w:t>
      </w:r>
      <w:r>
        <w:t xml:space="preserve">— 享用午餐后安静休息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下午户外活动</w:t>
      </w:r>
      <w:r>
        <w:t xml:space="preserve"> </w:t>
      </w:r>
      <w:r>
        <w:t xml:space="preserve">— 午睡后再次户外玩耍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King’s Time</w:t>
      </w:r>
      <w:r>
        <w:t xml:space="preserve"> </w:t>
      </w:r>
      <w:r>
        <w:t xml:space="preserve">— 自由探索时间，孩子们自主选择活动，老师参与互动</w:t>
      </w:r>
    </w:p>
    <w:p>
      <w:r>
        <w:pict>
          <v:rect style="width:0;height:1.5pt" o:hralign="center" o:hrstd="t" o:hr="t"/>
        </w:pict>
      </w:r>
    </w:p>
    <w:bookmarkEnd w:id="20"/>
    <w:bookmarkStart w:id="21" w:name="二月生日庆祝活动"/>
    <w:p>
      <w:pPr>
        <w:pStyle w:val="Heading2"/>
      </w:pPr>
      <w:r>
        <w:t xml:space="preserve">二月生日庆祝活动</w:t>
      </w:r>
    </w:p>
    <w:p>
      <w:pPr>
        <w:pStyle w:val="FirstParagraph"/>
      </w:pPr>
      <w:r>
        <w:t xml:space="preserve">今天是 KSS 非常特别的一个周五，我们一起庆祝了所有二月份生日的孩子们！</w:t>
      </w:r>
    </w:p>
    <w:p>
      <w:pPr>
        <w:pStyle w:val="BodyText"/>
      </w:pPr>
      <w:r>
        <w:t xml:space="preserve">上午充满了兴奋、欢笑和庆祝，孩子们与全校一起参加了有趣的生日活动，表彰二月过生日的同学们。这是凝聚社区、以快乐和积极能量开启一天的美好方式。</w:t>
      </w:r>
    </w:p>
    <w:p>
      <w:pPr>
        <w:pStyle w:val="BodyText"/>
      </w:pPr>
      <w:r>
        <w:t xml:space="preserve">孩子们与老师和同学们聚集在户外，为过生日的孩子唱生日歌。每个人都享受着节日氛围，一起跳舞，分享许多笑容。每个孩子还收到了一个小纸杯蛋糕作为庆祝的一部分，让这个时刻对每个人来说都格外特别。</w:t>
      </w:r>
    </w:p>
    <w:p>
      <w:pPr>
        <w:pStyle w:val="BodyText"/>
      </w:pPr>
      <w:r>
        <w:t xml:space="preserve">唱歌跳舞后，庆祝活动继续进行大型开放游戏活动。孩子们跟着老师在活动区域走动，参观不同老师主持的有趣游戏摊位。他们参与不同的挑战，赢取小奖品，还享受了爆米花机新鲜出炉的爆米花。孩子们喜欢探索不同的站点，和朋友们一起尝试每项活动。</w:t>
      </w:r>
    </w:p>
    <w:p>
      <w:pPr>
        <w:pStyle w:val="BodyText"/>
      </w:pPr>
      <w:r>
        <w:rPr>
          <w:bCs/>
          <w:b/>
        </w:rPr>
        <w:t xml:space="preserve">EYFS 发展目标：</w:t>
      </w:r>
      <w:r>
        <w:t xml:space="preserve"> </w:t>
      </w:r>
      <w:r>
        <w:t xml:space="preserve">• 个人、社交与情感：庆祝同学并一起分享快乐体验</w:t>
      </w:r>
      <w:r>
        <w:t xml:space="preserve"> </w:t>
      </w:r>
      <w:r>
        <w:t xml:space="preserve">• 沟通与语言：唱歌、交谈，与同伴和老师互动</w:t>
      </w:r>
      <w:r>
        <w:t xml:space="preserve"> </w:t>
      </w:r>
      <w:r>
        <w:t xml:space="preserve">• 身体发展：活动、跳舞，参与活跃游戏</w:t>
      </w:r>
      <w:r>
        <w:t xml:space="preserve"> </w:t>
      </w:r>
      <w:r>
        <w:t xml:space="preserve">• 有效学习特征：尝试新活动，自信探索不同游戏站点</w:t>
      </w:r>
    </w:p>
    <w:p>
      <w:r>
        <w:pict>
          <v:rect style="width:0;height:1.5pt" o:hralign="center" o:hrstd="t" o:hr="t"/>
        </w:pict>
      </w:r>
    </w:p>
    <w:bookmarkEnd w:id="21"/>
    <w:bookmarkStart w:id="22" w:name="自主探索时间"/>
    <w:p>
      <w:pPr>
        <w:pStyle w:val="Heading2"/>
      </w:pPr>
      <w:r>
        <w:t xml:space="preserve">自主探索时间</w:t>
      </w:r>
    </w:p>
    <w:p>
      <w:pPr>
        <w:pStyle w:val="FirstParagraph"/>
      </w:pPr>
      <w:r>
        <w:t xml:space="preserve">生日庆祝活动后，孩子们返回教室进行自主探索时间。他们复习了前几天的相同活动站，让他们能够继续构建自己的想法和项目。许多孩子回到喜欢的活动中，而其他孩子则探索新材料，独立或与同学一起工作，老师在旁支持和引导他们的游戏。</w:t>
      </w:r>
    </w:p>
    <w:p>
      <w:pPr>
        <w:pStyle w:val="BodyText"/>
      </w:pPr>
      <w:r>
        <w:rPr>
          <w:bCs/>
          <w:b/>
        </w:rPr>
        <w:t xml:space="preserve">EYFS 发展目标：</w:t>
      </w:r>
      <w:r>
        <w:t xml:space="preserve"> </w:t>
      </w:r>
      <w:r>
        <w:t xml:space="preserve">• 个人、社交与情感：培养独立性和与同伴合作</w:t>
      </w:r>
      <w:r>
        <w:t xml:space="preserve"> </w:t>
      </w:r>
      <w:r>
        <w:t xml:space="preserve">• 沟通与语言：与同学讨论想法和解释游戏选择</w:t>
      </w:r>
      <w:r>
        <w:t xml:space="preserve"> </w:t>
      </w:r>
      <w:r>
        <w:t xml:space="preserve">• 认知世界：探索材料，在游戏中发挥想象力</w:t>
      </w:r>
      <w:r>
        <w:t xml:space="preserve"> </w:t>
      </w:r>
      <w:r>
        <w:t xml:space="preserve">• 有效学习特征：深入参与活动，追随自己的兴趣</w:t>
      </w:r>
    </w:p>
    <w:p>
      <w:r>
        <w:pict>
          <v:rect style="width:0;height:1.5pt" o:hralign="center" o:hrstd="t" o:hr="t"/>
        </w:pict>
      </w:r>
    </w:p>
    <w:bookmarkEnd w:id="22"/>
    <w:bookmarkStart w:id="23" w:name="户外活动"/>
    <w:p>
      <w:pPr>
        <w:pStyle w:val="Heading2"/>
      </w:pPr>
      <w:r>
        <w:t xml:space="preserve">户外活动</w:t>
      </w:r>
    </w:p>
    <w:p>
      <w:pPr>
        <w:pStyle w:val="FirstParagraph"/>
      </w:pPr>
      <w:r>
        <w:t xml:space="preserve">然后孩子们在户外度过了一段时间，一起享受活跃的游戏。他们跑步、攀爬，和朋友们玩游戏，同时享受新鲜空气。户外活动给孩子们提供了发展身体力量和协调能力的重要机会，同时练习团队合作和社交技能。</w:t>
      </w:r>
    </w:p>
    <w:p>
      <w:pPr>
        <w:pStyle w:val="BodyText"/>
      </w:pPr>
      <w:r>
        <w:rPr>
          <w:bCs/>
          <w:b/>
        </w:rPr>
        <w:t xml:space="preserve">EYFS 发展目标：</w:t>
      </w:r>
      <w:r>
        <w:t xml:space="preserve"> </w:t>
      </w:r>
      <w:r>
        <w:t xml:space="preserve">• 身体发展：提高协调性、平衡性和整体体能</w:t>
      </w:r>
      <w:r>
        <w:t xml:space="preserve"> </w:t>
      </w:r>
      <w:r>
        <w:t xml:space="preserve">• 个人、社交与情感：学习合作和轮流</w:t>
      </w:r>
      <w:r>
        <w:t xml:space="preserve"> </w:t>
      </w:r>
      <w:r>
        <w:t xml:space="preserve">• 有效学习特征：自信探索户外环境</w:t>
      </w:r>
    </w:p>
    <w:p>
      <w:r>
        <w:pict>
          <v:rect style="width:0;height:1.5pt" o:hralign="center" o:hrstd="t" o:hr="t"/>
        </w:pict>
      </w:r>
    </w:p>
    <w:bookmarkEnd w:id="23"/>
    <w:bookmarkStart w:id="24" w:name="数学"/>
    <w:p>
      <w:pPr>
        <w:pStyle w:val="Heading2"/>
      </w:pPr>
      <w:r>
        <w:t xml:space="preserve">数学</w:t>
      </w:r>
    </w:p>
    <w:p>
      <w:pPr>
        <w:pStyle w:val="FirstParagraph"/>
      </w:pPr>
      <w:r>
        <w:t xml:space="preserve">在周五的数学课上，Naomi 老师带领孩子们认真完成数学练习册。今天课程的重点是数字排序。孩子们练习识别数字的正确顺序，完成需要将数字按顺序排列的活动。每个人都很努力，在完成页面时表现出极大的专注。</w:t>
      </w:r>
    </w:p>
    <w:p>
      <w:pPr>
        <w:pStyle w:val="BodyText"/>
      </w:pPr>
      <w:r>
        <w:rPr>
          <w:bCs/>
          <w:b/>
        </w:rPr>
        <w:t xml:space="preserve">EYFS 发展目标：</w:t>
      </w:r>
      <w:r>
        <w:t xml:space="preserve"> </w:t>
      </w:r>
      <w:r>
        <w:t xml:space="preserve">• 数学：理解数字顺序和排序</w:t>
      </w:r>
      <w:r>
        <w:t xml:space="preserve"> </w:t>
      </w:r>
      <w:r>
        <w:t xml:space="preserve">• 读写能力：在书写活动中识别数字符号</w:t>
      </w:r>
      <w:r>
        <w:t xml:space="preserve"> </w:t>
      </w:r>
      <w:r>
        <w:t xml:space="preserve">• 沟通与语言：与老师讨论数字顺序和解决问题</w:t>
      </w:r>
      <w:r>
        <w:t xml:space="preserve"> </w:t>
      </w:r>
      <w:r>
        <w:t xml:space="preserve">• 有效学习特征：完成练习册任务时集中注意力和坚持</w:t>
      </w:r>
    </w:p>
    <w:p>
      <w:r>
        <w:pict>
          <v:rect style="width:0;height:1.5pt" o:hralign="center" o:hrstd="t" o:hr="t"/>
        </w:pict>
      </w:r>
    </w:p>
    <w:bookmarkEnd w:id="24"/>
    <w:bookmarkStart w:id="25" w:name="午餐与午睡"/>
    <w:p>
      <w:pPr>
        <w:pStyle w:val="Heading2"/>
      </w:pPr>
      <w:r>
        <w:t xml:space="preserve">午餐与午睡</w:t>
      </w:r>
    </w:p>
    <w:p>
      <w:pPr>
        <w:pStyle w:val="FirstParagraph"/>
      </w:pPr>
      <w:r>
        <w:t xml:space="preserve">忙碌的上午之后，孩子们一起享用午餐，然后躺下安静午睡。这段安静时间帮助孩子们充电，为下午的活动做准备。</w:t>
      </w:r>
    </w:p>
    <w:p>
      <w:r>
        <w:pict>
          <v:rect style="width:0;height:1.5pt" o:hralign="center" o:hrstd="t" o:hr="t"/>
        </w:pict>
      </w:r>
    </w:p>
    <w:bookmarkEnd w:id="25"/>
    <w:bookmarkStart w:id="26" w:name="下午户外活动"/>
    <w:p>
      <w:pPr>
        <w:pStyle w:val="Heading2"/>
      </w:pPr>
      <w:r>
        <w:t xml:space="preserve">下午户外活动</w:t>
      </w:r>
    </w:p>
    <w:p>
      <w:pPr>
        <w:pStyle w:val="FirstParagraph"/>
      </w:pPr>
      <w:r>
        <w:t xml:space="preserve">午睡后，孩子们又有机会出去玩。他们在返回室内吃点心之前，享受了跑步游戏、攀爬活动和与朋友们在操场上的时光。</w:t>
      </w:r>
    </w:p>
    <w:p>
      <w:pPr>
        <w:pStyle w:val="BodyText"/>
      </w:pPr>
      <w:r>
        <w:rPr>
          <w:bCs/>
          <w:b/>
        </w:rPr>
        <w:t xml:space="preserve">EYFS 发展目标：</w:t>
      </w:r>
      <w:r>
        <w:t xml:space="preserve"> </w:t>
      </w:r>
      <w:r>
        <w:t xml:space="preserve">• 身体发展：通过活跃游戏强化肌肉</w:t>
      </w:r>
      <w:r>
        <w:t xml:space="preserve"> </w:t>
      </w:r>
      <w:r>
        <w:t xml:space="preserve">• 个人、社交与情感：与朋友们合作游戏</w:t>
      </w:r>
      <w:r>
        <w:t xml:space="preserve"> </w:t>
      </w:r>
      <w:r>
        <w:t xml:space="preserve">• 有效学习特征：在体育游戏中积极自信</w:t>
      </w:r>
    </w:p>
    <w:p>
      <w:r>
        <w:pict>
          <v:rect style="width:0;height:1.5pt" o:hralign="center" o:hrstd="t" o:hr="t"/>
        </w:pict>
      </w:r>
    </w:p>
    <w:bookmarkEnd w:id="26"/>
    <w:bookmarkStart w:id="27" w:name="kings-time"/>
    <w:p>
      <w:pPr>
        <w:pStyle w:val="Heading2"/>
      </w:pPr>
      <w:r>
        <w:t xml:space="preserve">King’s Time</w:t>
      </w:r>
    </w:p>
    <w:p>
      <w:pPr>
        <w:pStyle w:val="FirstParagraph"/>
      </w:pPr>
      <w:r>
        <w:t xml:space="preserve">一天以我们特别的周五活动 King’s Time 结束。在这段自由游戏时间里，孩子们选择他们想要探索的活动，老师加入他们的游戏。老师温和地鼓励孩子们尝试各种技能，如数学、自然拼读、阅读和建构，同时仍然让他们有自由主导自己的学习。</w:t>
      </w:r>
    </w:p>
    <w:p>
      <w:pPr>
        <w:pStyle w:val="BodyText"/>
      </w:pPr>
      <w:r>
        <w:t xml:space="preserve">孩子们享受与朋友们和老师们一起建造、阅读、创造和玩想象游戏。这是结束一周的可爱方式，庆祝创造力、独立性和好奇心。</w:t>
      </w:r>
    </w:p>
    <w:p>
      <w:pPr>
        <w:pStyle w:val="BodyText"/>
      </w:pPr>
      <w:r>
        <w:rPr>
          <w:bCs/>
          <w:b/>
        </w:rPr>
        <w:t xml:space="preserve">EYFS 发展目标：</w:t>
      </w:r>
      <w:r>
        <w:t xml:space="preserve"> </w:t>
      </w:r>
      <w:r>
        <w:t xml:space="preserve">• 个人、社交与情感：通过独立选择建立自信</w:t>
      </w:r>
      <w:r>
        <w:t xml:space="preserve"> </w:t>
      </w:r>
      <w:r>
        <w:t xml:space="preserve">• 读写能力：在游戏中练习阅读和自然拼读</w:t>
      </w:r>
      <w:r>
        <w:t xml:space="preserve"> </w:t>
      </w:r>
      <w:r>
        <w:t xml:space="preserve">• 数学：在建造和游戏中探索计数、形状和数字</w:t>
      </w:r>
      <w:r>
        <w:t xml:space="preserve"> </w:t>
      </w:r>
      <w:r>
        <w:t xml:space="preserve">• 表现艺术与设计：鼓励创造力和想象游戏</w:t>
      </w:r>
      <w:r>
        <w:t xml:space="preserve"> </w:t>
      </w:r>
      <w:r>
        <w:t xml:space="preserve">• 有效学习特征：选择活动、探索想法、保持参与</w:t>
      </w:r>
    </w:p>
    <w:p>
      <w:r>
        <w:pict>
          <v:rect style="width:0;height:1.5pt" o:hralign="center" o:hrstd="t" o:hr="t"/>
        </w:pict>
      </w:r>
    </w:p>
    <w:bookmarkEnd w:id="27"/>
    <w:bookmarkStart w:id="28" w:name="特别通知"/>
    <w:p>
      <w:pPr>
        <w:pStyle w:val="Heading2"/>
      </w:pPr>
      <w:r>
        <w:t xml:space="preserve">📢 特别通知</w:t>
      </w:r>
    </w:p>
    <w:p>
      <w:pPr>
        <w:pStyle w:val="FirstParagraph"/>
      </w:pPr>
      <w:r>
        <w:rPr>
          <w:bCs/>
          <w:b/>
        </w:rPr>
        <w:t xml:space="preserve">下周一请带任何家里的备用双筒望远镜，用于 Sara 老师的森林学校观鸟活动！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记录日期：2026-03-06</w:t>
      </w:r>
      <w:r>
        <w:br/>
      </w:r>
      <w:r>
        <w:rPr>
          <w:iCs/>
          <w:i/>
        </w:rPr>
        <w:t xml:space="preserve">整理：小爪 🐾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2026-03-06T14:41:51Z</dcterms:created>
  <dcterms:modified xsi:type="dcterms:W3CDTF">2026-03-06T14:41:51Z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