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B58C1" w14:textId="77777777" w:rsidR="00882235" w:rsidRPr="001E06CF" w:rsidRDefault="00882235" w:rsidP="00882235">
      <w:pPr>
        <w:widowControl w:val="0"/>
        <w:spacing w:line="360" w:lineRule="auto"/>
        <w:ind w:firstLine="709"/>
        <w:jc w:val="center"/>
        <w:rPr>
          <w:rFonts w:ascii="Times New Roman" w:hAnsi="Times New Roman" w:cs="Times New Roman"/>
          <w:b/>
          <w:sz w:val="28"/>
          <w:szCs w:val="28"/>
        </w:rPr>
      </w:pPr>
      <w:r w:rsidRPr="001E06CF">
        <w:rPr>
          <w:rFonts w:ascii="Times New Roman" w:hAnsi="Times New Roman" w:cs="Times New Roman"/>
          <w:b/>
          <w:sz w:val="28"/>
          <w:szCs w:val="28"/>
        </w:rPr>
        <w:t>Ситуационные задачи</w:t>
      </w:r>
    </w:p>
    <w:p w14:paraId="5628A85F" w14:textId="77777777" w:rsidR="00882235" w:rsidRPr="001E06CF" w:rsidRDefault="00882235" w:rsidP="00882235">
      <w:pPr>
        <w:spacing w:after="0" w:line="360" w:lineRule="auto"/>
        <w:ind w:left="284" w:firstLine="709"/>
        <w:jc w:val="both"/>
        <w:rPr>
          <w:rFonts w:ascii="Times New Roman" w:hAnsi="Times New Roman" w:cs="Times New Roman"/>
          <w:b/>
          <w:sz w:val="28"/>
          <w:szCs w:val="28"/>
          <w:u w:val="single"/>
        </w:rPr>
      </w:pPr>
      <w:r w:rsidRPr="001E06CF">
        <w:rPr>
          <w:rFonts w:ascii="Times New Roman" w:hAnsi="Times New Roman" w:cs="Times New Roman"/>
          <w:b/>
          <w:sz w:val="28"/>
          <w:szCs w:val="28"/>
          <w:u w:val="single"/>
        </w:rPr>
        <w:t>Задача 1</w:t>
      </w:r>
    </w:p>
    <w:p w14:paraId="70D0308E" w14:textId="77777777" w:rsidR="00882235" w:rsidRPr="001E06CF" w:rsidRDefault="00882235" w:rsidP="00882235">
      <w:pPr>
        <w:spacing w:after="0" w:line="360" w:lineRule="auto"/>
        <w:ind w:left="284" w:firstLine="709"/>
        <w:jc w:val="both"/>
        <w:rPr>
          <w:rFonts w:ascii="Times New Roman" w:hAnsi="Times New Roman" w:cs="Times New Roman"/>
          <w:sz w:val="28"/>
          <w:szCs w:val="28"/>
        </w:rPr>
      </w:pPr>
      <w:r w:rsidRPr="001E06CF">
        <w:rPr>
          <w:rFonts w:ascii="Times New Roman" w:hAnsi="Times New Roman" w:cs="Times New Roman"/>
          <w:noProof/>
          <w:sz w:val="28"/>
          <w:szCs w:val="28"/>
          <w:lang w:eastAsia="ru-RU"/>
        </w:rPr>
        <w:drawing>
          <wp:inline distT="0" distB="0" distL="0" distR="0" wp14:anchorId="72AB93B2" wp14:editId="3B4DFAB1">
            <wp:extent cx="2343150" cy="1952625"/>
            <wp:effectExtent l="19050" t="0" r="0" b="0"/>
            <wp:docPr id="11"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cstate="print"/>
                    <a:srcRect/>
                    <a:stretch>
                      <a:fillRect/>
                    </a:stretch>
                  </pic:blipFill>
                  <pic:spPr bwMode="auto">
                    <a:xfrm>
                      <a:off x="0" y="0"/>
                      <a:ext cx="2343150" cy="1952625"/>
                    </a:xfrm>
                    <a:prstGeom prst="rect">
                      <a:avLst/>
                    </a:prstGeom>
                    <a:noFill/>
                    <a:ln w="9525">
                      <a:noFill/>
                      <a:miter lim="800000"/>
                      <a:headEnd/>
                      <a:tailEnd/>
                    </a:ln>
                  </pic:spPr>
                </pic:pic>
              </a:graphicData>
            </a:graphic>
          </wp:inline>
        </w:drawing>
      </w:r>
      <w:r w:rsidRPr="001E06CF">
        <w:rPr>
          <w:rFonts w:ascii="Times New Roman" w:hAnsi="Times New Roman" w:cs="Times New Roman"/>
          <w:noProof/>
          <w:sz w:val="28"/>
          <w:szCs w:val="28"/>
          <w:lang w:eastAsia="ru-RU"/>
        </w:rPr>
        <w:drawing>
          <wp:inline distT="0" distB="0" distL="0" distR="0" wp14:anchorId="399728D9" wp14:editId="7706F0C9">
            <wp:extent cx="2514600" cy="1952625"/>
            <wp:effectExtent l="19050" t="0" r="0" b="0"/>
            <wp:docPr id="12"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srcRect/>
                    <a:stretch>
                      <a:fillRect/>
                    </a:stretch>
                  </pic:blipFill>
                  <pic:spPr bwMode="auto">
                    <a:xfrm>
                      <a:off x="0" y="0"/>
                      <a:ext cx="2514600" cy="1952625"/>
                    </a:xfrm>
                    <a:prstGeom prst="rect">
                      <a:avLst/>
                    </a:prstGeom>
                    <a:noFill/>
                    <a:ln w="9525">
                      <a:noFill/>
                      <a:miter lim="800000"/>
                      <a:headEnd/>
                      <a:tailEnd/>
                    </a:ln>
                  </pic:spPr>
                </pic:pic>
              </a:graphicData>
            </a:graphic>
          </wp:inline>
        </w:drawing>
      </w:r>
      <w:r w:rsidRPr="001E06CF">
        <w:rPr>
          <w:rFonts w:ascii="Times New Roman" w:hAnsi="Times New Roman" w:cs="Times New Roman"/>
          <w:sz w:val="28"/>
          <w:szCs w:val="28"/>
        </w:rPr>
        <w:t xml:space="preserve">  Рис 1</w:t>
      </w:r>
    </w:p>
    <w:p w14:paraId="7DE3B4F0" w14:textId="77777777" w:rsidR="00882235" w:rsidRPr="001E06CF" w:rsidRDefault="00882235" w:rsidP="00882235">
      <w:pPr>
        <w:spacing w:after="0" w:line="360" w:lineRule="auto"/>
        <w:ind w:left="284" w:firstLine="709"/>
        <w:jc w:val="both"/>
        <w:rPr>
          <w:rFonts w:ascii="Times New Roman" w:hAnsi="Times New Roman" w:cs="Times New Roman"/>
          <w:sz w:val="28"/>
          <w:szCs w:val="28"/>
        </w:rPr>
      </w:pPr>
      <w:r w:rsidRPr="001E06CF">
        <w:rPr>
          <w:rFonts w:ascii="Times New Roman" w:hAnsi="Times New Roman" w:cs="Times New Roman"/>
          <w:noProof/>
          <w:sz w:val="28"/>
          <w:szCs w:val="28"/>
          <w:lang w:eastAsia="ru-RU"/>
        </w:rPr>
        <w:drawing>
          <wp:inline distT="0" distB="0" distL="0" distR="0" wp14:anchorId="605034B2" wp14:editId="00027D3D">
            <wp:extent cx="4076700" cy="2446020"/>
            <wp:effectExtent l="19050" t="0" r="0" b="0"/>
            <wp:docPr id="13"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cstate="print"/>
                    <a:srcRect/>
                    <a:stretch>
                      <a:fillRect/>
                    </a:stretch>
                  </pic:blipFill>
                  <pic:spPr bwMode="auto">
                    <a:xfrm>
                      <a:off x="0" y="0"/>
                      <a:ext cx="4076700" cy="2446020"/>
                    </a:xfrm>
                    <a:prstGeom prst="rect">
                      <a:avLst/>
                    </a:prstGeom>
                    <a:noFill/>
                    <a:ln w="9525">
                      <a:noFill/>
                      <a:miter lim="800000"/>
                      <a:headEnd/>
                      <a:tailEnd/>
                    </a:ln>
                  </pic:spPr>
                </pic:pic>
              </a:graphicData>
            </a:graphic>
          </wp:inline>
        </w:drawing>
      </w:r>
      <w:r w:rsidRPr="001E06CF">
        <w:rPr>
          <w:rFonts w:ascii="Times New Roman" w:hAnsi="Times New Roman" w:cs="Times New Roman"/>
          <w:sz w:val="28"/>
          <w:szCs w:val="28"/>
        </w:rPr>
        <w:t xml:space="preserve">  Рис 2</w:t>
      </w:r>
    </w:p>
    <w:p w14:paraId="23A1570C" w14:textId="77777777" w:rsidR="00882235" w:rsidRPr="001E06CF" w:rsidRDefault="00882235" w:rsidP="00882235">
      <w:pPr>
        <w:spacing w:after="0" w:line="360" w:lineRule="auto"/>
        <w:ind w:left="284" w:firstLine="709"/>
        <w:jc w:val="both"/>
        <w:rPr>
          <w:rFonts w:ascii="Times New Roman" w:hAnsi="Times New Roman" w:cs="Times New Roman"/>
          <w:sz w:val="28"/>
          <w:szCs w:val="28"/>
        </w:rPr>
      </w:pPr>
      <w:r w:rsidRPr="001E06CF">
        <w:rPr>
          <w:rFonts w:ascii="Times New Roman" w:hAnsi="Times New Roman" w:cs="Times New Roman"/>
          <w:sz w:val="28"/>
          <w:szCs w:val="28"/>
        </w:rPr>
        <w:t>Мужчина 39 лет, работал в ма</w:t>
      </w:r>
      <w:r>
        <w:rPr>
          <w:rFonts w:ascii="Times New Roman" w:hAnsi="Times New Roman" w:cs="Times New Roman"/>
          <w:sz w:val="28"/>
          <w:szCs w:val="28"/>
        </w:rPr>
        <w:softHyphen/>
      </w:r>
      <w:r>
        <w:rPr>
          <w:rFonts w:ascii="Times New Roman" w:hAnsi="Times New Roman" w:cs="Times New Roman"/>
          <w:sz w:val="28"/>
          <w:szCs w:val="28"/>
        </w:rPr>
        <w:softHyphen/>
      </w:r>
      <w:r w:rsidRPr="001E06CF">
        <w:rPr>
          <w:rFonts w:ascii="Times New Roman" w:hAnsi="Times New Roman" w:cs="Times New Roman"/>
          <w:sz w:val="28"/>
          <w:szCs w:val="28"/>
        </w:rPr>
        <w:t xml:space="preserve">стерской с циркулярной пилой без средств защиты, повредил себе левую руку в области ладони и запястья. Началось интенсивное кровотечение из раны, кровь ярко красного цвета, пульсирующей струей. Напарник вызвал по телефону бригаду скорой помощи и зажал кровоточащую рану большой салфеткой, в результате чего кровотечение немного уменьшилось, но не остановилось. </w:t>
      </w:r>
    </w:p>
    <w:p w14:paraId="7F952492" w14:textId="77777777" w:rsidR="00882235" w:rsidRPr="001E06CF" w:rsidRDefault="00882235" w:rsidP="00882235">
      <w:pPr>
        <w:spacing w:after="0" w:line="360" w:lineRule="auto"/>
        <w:ind w:left="284" w:firstLine="709"/>
        <w:jc w:val="both"/>
        <w:rPr>
          <w:rFonts w:ascii="Times New Roman" w:hAnsi="Times New Roman" w:cs="Times New Roman"/>
          <w:sz w:val="28"/>
          <w:szCs w:val="28"/>
        </w:rPr>
      </w:pPr>
      <w:r w:rsidRPr="001E06CF">
        <w:rPr>
          <w:rFonts w:ascii="Times New Roman" w:hAnsi="Times New Roman" w:cs="Times New Roman"/>
          <w:sz w:val="28"/>
          <w:szCs w:val="28"/>
        </w:rPr>
        <w:t xml:space="preserve">Бригада прибыла на место через 15 минут. Состояние пациента тяжелое, он </w:t>
      </w:r>
      <w:proofErr w:type="gramStart"/>
      <w:r w:rsidRPr="001E06CF">
        <w:rPr>
          <w:rFonts w:ascii="Times New Roman" w:hAnsi="Times New Roman" w:cs="Times New Roman"/>
          <w:sz w:val="28"/>
          <w:szCs w:val="28"/>
        </w:rPr>
        <w:t>стонет  от</w:t>
      </w:r>
      <w:proofErr w:type="gramEnd"/>
      <w:r w:rsidRPr="001E06CF">
        <w:rPr>
          <w:rFonts w:ascii="Times New Roman" w:hAnsi="Times New Roman" w:cs="Times New Roman"/>
          <w:sz w:val="28"/>
          <w:szCs w:val="28"/>
        </w:rPr>
        <w:t xml:space="preserve"> интенсивной боли, сознание спутанное, поведение беспокойное.  Вся одежда промокла кровью.  Выше запястья напарник до приезда бригады СП наложил импровизированный жгут из брючного ремня, но кровотечение из раны полностью не остановилось. На ладонной </w:t>
      </w:r>
      <w:r w:rsidRPr="001E06CF">
        <w:rPr>
          <w:rFonts w:ascii="Times New Roman" w:hAnsi="Times New Roman" w:cs="Times New Roman"/>
          <w:sz w:val="28"/>
          <w:szCs w:val="28"/>
        </w:rPr>
        <w:lastRenderedPageBreak/>
        <w:t xml:space="preserve">поверхности кисти глубокая рваная рана с разорванными мышцами и сухожилиями. Из-под кожного лоскута струйкой выделяется ярко алая кровь. </w:t>
      </w:r>
    </w:p>
    <w:p w14:paraId="17A9049B" w14:textId="77777777" w:rsidR="00882235" w:rsidRPr="001E06CF" w:rsidRDefault="00882235" w:rsidP="00882235">
      <w:pPr>
        <w:spacing w:after="0" w:line="360" w:lineRule="auto"/>
        <w:ind w:left="284" w:firstLine="709"/>
        <w:jc w:val="both"/>
        <w:rPr>
          <w:rFonts w:ascii="Times New Roman" w:hAnsi="Times New Roman" w:cs="Times New Roman"/>
          <w:sz w:val="28"/>
          <w:szCs w:val="28"/>
        </w:rPr>
      </w:pPr>
      <w:r w:rsidRPr="001E06CF">
        <w:rPr>
          <w:rFonts w:ascii="Times New Roman" w:hAnsi="Times New Roman" w:cs="Times New Roman"/>
          <w:sz w:val="28"/>
          <w:szCs w:val="28"/>
        </w:rPr>
        <w:t xml:space="preserve">АД 85/50, ЧСС 110 ударов в минуту, ЧД 28 в минуту. Отмечается резкая бледность пострадавшего, запавшие черты лица, холодный пот на коже. </w:t>
      </w:r>
    </w:p>
    <w:p w14:paraId="4A2262AF" w14:textId="77777777" w:rsidR="00882235" w:rsidRPr="001E06CF" w:rsidRDefault="00882235" w:rsidP="00882235">
      <w:pPr>
        <w:spacing w:after="0" w:line="360" w:lineRule="auto"/>
        <w:ind w:firstLine="709"/>
        <w:contextualSpacing/>
        <w:jc w:val="both"/>
        <w:rPr>
          <w:rFonts w:ascii="Times New Roman" w:hAnsi="Times New Roman" w:cs="Times New Roman"/>
          <w:b/>
          <w:sz w:val="28"/>
          <w:szCs w:val="28"/>
        </w:rPr>
      </w:pPr>
      <w:r w:rsidRPr="001E06CF">
        <w:rPr>
          <w:rFonts w:ascii="Times New Roman" w:hAnsi="Times New Roman" w:cs="Times New Roman"/>
          <w:b/>
          <w:sz w:val="28"/>
          <w:szCs w:val="28"/>
        </w:rPr>
        <w:t>Задания:</w:t>
      </w:r>
    </w:p>
    <w:p w14:paraId="2430AC24" w14:textId="77777777" w:rsidR="00882235" w:rsidRPr="001E06CF" w:rsidRDefault="00882235" w:rsidP="00882235">
      <w:pPr>
        <w:pStyle w:val="a3"/>
        <w:numPr>
          <w:ilvl w:val="0"/>
          <w:numId w:val="1"/>
        </w:numPr>
        <w:spacing w:after="0" w:line="360" w:lineRule="auto"/>
        <w:ind w:firstLine="709"/>
        <w:jc w:val="both"/>
        <w:rPr>
          <w:rFonts w:ascii="Times New Roman" w:hAnsi="Times New Roman" w:cs="Times New Roman"/>
          <w:sz w:val="28"/>
          <w:szCs w:val="28"/>
        </w:rPr>
      </w:pPr>
      <w:r w:rsidRPr="001E06CF">
        <w:rPr>
          <w:rFonts w:ascii="Times New Roman" w:hAnsi="Times New Roman" w:cs="Times New Roman"/>
          <w:sz w:val="28"/>
          <w:szCs w:val="28"/>
        </w:rPr>
        <w:t>Определите вид кровотечения по причине, поврежденным сосудам, по сообщению с внешней средой, по времени.</w:t>
      </w:r>
    </w:p>
    <w:p w14:paraId="7A48AF60" w14:textId="77777777" w:rsidR="00882235" w:rsidRPr="001E06CF" w:rsidRDefault="00882235" w:rsidP="00882235">
      <w:pPr>
        <w:pStyle w:val="a3"/>
        <w:numPr>
          <w:ilvl w:val="0"/>
          <w:numId w:val="1"/>
        </w:numPr>
        <w:spacing w:after="0" w:line="360" w:lineRule="auto"/>
        <w:ind w:firstLine="709"/>
        <w:jc w:val="both"/>
        <w:rPr>
          <w:rFonts w:ascii="Times New Roman" w:hAnsi="Times New Roman" w:cs="Times New Roman"/>
          <w:sz w:val="28"/>
          <w:szCs w:val="28"/>
        </w:rPr>
      </w:pPr>
      <w:r w:rsidRPr="001E06CF">
        <w:rPr>
          <w:rFonts w:ascii="Times New Roman" w:hAnsi="Times New Roman" w:cs="Times New Roman"/>
          <w:sz w:val="28"/>
          <w:szCs w:val="28"/>
        </w:rPr>
        <w:t xml:space="preserve">Перечислите общие </w:t>
      </w:r>
      <w:proofErr w:type="gramStart"/>
      <w:r w:rsidRPr="001E06CF">
        <w:rPr>
          <w:rFonts w:ascii="Times New Roman" w:hAnsi="Times New Roman" w:cs="Times New Roman"/>
          <w:sz w:val="28"/>
          <w:szCs w:val="28"/>
        </w:rPr>
        <w:t>симптомы  синдрома</w:t>
      </w:r>
      <w:proofErr w:type="gramEnd"/>
      <w:r w:rsidRPr="001E06CF">
        <w:rPr>
          <w:rFonts w:ascii="Times New Roman" w:hAnsi="Times New Roman" w:cs="Times New Roman"/>
          <w:sz w:val="28"/>
          <w:szCs w:val="28"/>
        </w:rPr>
        <w:t xml:space="preserve"> кровотечения, имеющиеся в этом случае. </w:t>
      </w:r>
    </w:p>
    <w:p w14:paraId="517CEEF5" w14:textId="77777777" w:rsidR="00882235" w:rsidRPr="001E06CF" w:rsidRDefault="00882235" w:rsidP="00882235">
      <w:pPr>
        <w:pStyle w:val="a3"/>
        <w:numPr>
          <w:ilvl w:val="0"/>
          <w:numId w:val="1"/>
        </w:numPr>
        <w:spacing w:after="0" w:line="360" w:lineRule="auto"/>
        <w:ind w:firstLine="709"/>
        <w:jc w:val="both"/>
        <w:rPr>
          <w:rFonts w:ascii="Times New Roman" w:hAnsi="Times New Roman" w:cs="Times New Roman"/>
          <w:sz w:val="28"/>
          <w:szCs w:val="28"/>
        </w:rPr>
      </w:pPr>
      <w:r w:rsidRPr="001E06CF">
        <w:rPr>
          <w:rFonts w:ascii="Times New Roman" w:hAnsi="Times New Roman" w:cs="Times New Roman"/>
          <w:sz w:val="28"/>
          <w:szCs w:val="28"/>
        </w:rPr>
        <w:t xml:space="preserve">Назовите три критерия правильности наложения артериального жгута при временной остановке артериального кровотечения. </w:t>
      </w:r>
    </w:p>
    <w:p w14:paraId="40E81B39" w14:textId="77777777" w:rsidR="00882235" w:rsidRPr="001E06CF" w:rsidRDefault="00882235" w:rsidP="00882235">
      <w:pPr>
        <w:pStyle w:val="a3"/>
        <w:numPr>
          <w:ilvl w:val="0"/>
          <w:numId w:val="1"/>
        </w:numPr>
        <w:spacing w:after="0" w:line="360" w:lineRule="auto"/>
        <w:ind w:firstLine="709"/>
        <w:jc w:val="both"/>
        <w:rPr>
          <w:rFonts w:ascii="Times New Roman" w:hAnsi="Times New Roman" w:cs="Times New Roman"/>
          <w:sz w:val="28"/>
          <w:szCs w:val="28"/>
        </w:rPr>
      </w:pPr>
      <w:r w:rsidRPr="001E06CF">
        <w:rPr>
          <w:rFonts w:ascii="Times New Roman" w:hAnsi="Times New Roman" w:cs="Times New Roman"/>
          <w:sz w:val="28"/>
          <w:szCs w:val="28"/>
        </w:rPr>
        <w:t xml:space="preserve">Укажите вид и степень шока, подтвердите степень, рассчитав индекс шока </w:t>
      </w:r>
      <w:proofErr w:type="spellStart"/>
      <w:r w:rsidRPr="001E06CF">
        <w:rPr>
          <w:rFonts w:ascii="Times New Roman" w:hAnsi="Times New Roman" w:cs="Times New Roman"/>
          <w:sz w:val="28"/>
          <w:szCs w:val="28"/>
        </w:rPr>
        <w:t>Алговера</w:t>
      </w:r>
      <w:proofErr w:type="spellEnd"/>
      <w:r w:rsidRPr="001E06CF">
        <w:rPr>
          <w:rFonts w:ascii="Times New Roman" w:hAnsi="Times New Roman" w:cs="Times New Roman"/>
          <w:sz w:val="28"/>
          <w:szCs w:val="28"/>
        </w:rPr>
        <w:t>, для этого воспользуйтесь Рис 2.</w:t>
      </w:r>
    </w:p>
    <w:p w14:paraId="23693AF7" w14:textId="77777777" w:rsidR="00882235" w:rsidRPr="001E06CF" w:rsidRDefault="00882235" w:rsidP="00882235">
      <w:pPr>
        <w:pStyle w:val="a3"/>
        <w:numPr>
          <w:ilvl w:val="0"/>
          <w:numId w:val="1"/>
        </w:numPr>
        <w:spacing w:after="0" w:line="360" w:lineRule="auto"/>
        <w:ind w:firstLine="709"/>
        <w:jc w:val="both"/>
        <w:rPr>
          <w:rFonts w:ascii="Times New Roman" w:hAnsi="Times New Roman" w:cs="Times New Roman"/>
          <w:sz w:val="28"/>
          <w:szCs w:val="28"/>
        </w:rPr>
      </w:pPr>
      <w:r w:rsidRPr="001E06CF">
        <w:rPr>
          <w:rFonts w:ascii="Times New Roman" w:hAnsi="Times New Roman" w:cs="Times New Roman"/>
          <w:sz w:val="28"/>
          <w:szCs w:val="28"/>
        </w:rPr>
        <w:t>Составьте план лечения</w:t>
      </w:r>
    </w:p>
    <w:p w14:paraId="1707E6BB" w14:textId="77777777" w:rsidR="00882235" w:rsidRPr="001E06CF" w:rsidRDefault="00882235" w:rsidP="00882235">
      <w:pPr>
        <w:pStyle w:val="a3"/>
        <w:spacing w:after="0" w:line="360" w:lineRule="auto"/>
        <w:ind w:left="1069"/>
        <w:jc w:val="both"/>
        <w:rPr>
          <w:rFonts w:ascii="Times New Roman" w:hAnsi="Times New Roman" w:cs="Times New Roman"/>
          <w:sz w:val="28"/>
          <w:szCs w:val="28"/>
        </w:rPr>
      </w:pPr>
    </w:p>
    <w:p w14:paraId="252B54F9" w14:textId="77777777" w:rsidR="00882235" w:rsidRPr="001E06CF" w:rsidRDefault="00882235" w:rsidP="00882235">
      <w:pPr>
        <w:spacing w:after="0" w:line="360" w:lineRule="auto"/>
        <w:ind w:left="284" w:firstLine="709"/>
        <w:jc w:val="both"/>
        <w:rPr>
          <w:rFonts w:ascii="Times New Roman" w:hAnsi="Times New Roman" w:cs="Times New Roman"/>
          <w:b/>
          <w:sz w:val="28"/>
          <w:szCs w:val="28"/>
          <w:u w:val="single"/>
        </w:rPr>
      </w:pPr>
    </w:p>
    <w:p w14:paraId="0A67A169" w14:textId="77777777" w:rsidR="00882235" w:rsidRPr="001E06CF" w:rsidRDefault="00882235" w:rsidP="00882235">
      <w:pPr>
        <w:spacing w:after="0" w:line="360" w:lineRule="auto"/>
        <w:ind w:left="284" w:firstLine="709"/>
        <w:jc w:val="both"/>
        <w:rPr>
          <w:rFonts w:ascii="Times New Roman" w:hAnsi="Times New Roman" w:cs="Times New Roman"/>
          <w:b/>
          <w:sz w:val="28"/>
          <w:szCs w:val="28"/>
          <w:u w:val="single"/>
        </w:rPr>
      </w:pPr>
    </w:p>
    <w:p w14:paraId="44A80186" w14:textId="77777777" w:rsidR="00882235" w:rsidRPr="001E06CF" w:rsidRDefault="00882235" w:rsidP="00882235">
      <w:pPr>
        <w:spacing w:after="0" w:line="360" w:lineRule="auto"/>
        <w:ind w:left="284" w:firstLine="709"/>
        <w:jc w:val="both"/>
        <w:rPr>
          <w:rFonts w:ascii="Times New Roman" w:hAnsi="Times New Roman" w:cs="Times New Roman"/>
          <w:b/>
          <w:sz w:val="28"/>
          <w:szCs w:val="28"/>
          <w:u w:val="single"/>
        </w:rPr>
      </w:pPr>
    </w:p>
    <w:p w14:paraId="7C4F5D59" w14:textId="77777777" w:rsidR="00882235" w:rsidRPr="001E06CF" w:rsidRDefault="00882235" w:rsidP="00882235">
      <w:pPr>
        <w:spacing w:after="0" w:line="360" w:lineRule="auto"/>
        <w:ind w:left="284" w:firstLine="709"/>
        <w:jc w:val="both"/>
        <w:rPr>
          <w:rFonts w:ascii="Times New Roman" w:hAnsi="Times New Roman" w:cs="Times New Roman"/>
          <w:b/>
          <w:sz w:val="28"/>
          <w:szCs w:val="28"/>
          <w:u w:val="single"/>
        </w:rPr>
      </w:pPr>
    </w:p>
    <w:p w14:paraId="0BBD2036" w14:textId="77777777" w:rsidR="00882235" w:rsidRPr="001E06CF" w:rsidRDefault="00882235" w:rsidP="00882235">
      <w:pPr>
        <w:spacing w:after="0" w:line="360" w:lineRule="auto"/>
        <w:ind w:left="284" w:firstLine="709"/>
        <w:jc w:val="both"/>
        <w:rPr>
          <w:rFonts w:ascii="Times New Roman" w:hAnsi="Times New Roman" w:cs="Times New Roman"/>
          <w:b/>
          <w:sz w:val="28"/>
          <w:szCs w:val="28"/>
          <w:u w:val="single"/>
        </w:rPr>
      </w:pPr>
    </w:p>
    <w:p w14:paraId="71897B46" w14:textId="77777777" w:rsidR="00882235" w:rsidRPr="001E06CF" w:rsidRDefault="00882235" w:rsidP="00882235">
      <w:pPr>
        <w:spacing w:after="0" w:line="360" w:lineRule="auto"/>
        <w:ind w:left="284" w:firstLine="709"/>
        <w:jc w:val="both"/>
        <w:rPr>
          <w:rFonts w:ascii="Times New Roman" w:hAnsi="Times New Roman" w:cs="Times New Roman"/>
          <w:b/>
          <w:sz w:val="28"/>
          <w:szCs w:val="28"/>
          <w:u w:val="single"/>
        </w:rPr>
      </w:pPr>
    </w:p>
    <w:p w14:paraId="424B2D75" w14:textId="77777777" w:rsidR="00882235" w:rsidRPr="001E06CF" w:rsidRDefault="00882235" w:rsidP="00882235">
      <w:pPr>
        <w:spacing w:after="0" w:line="360" w:lineRule="auto"/>
        <w:ind w:left="284" w:firstLine="709"/>
        <w:jc w:val="both"/>
        <w:rPr>
          <w:rFonts w:ascii="Times New Roman" w:hAnsi="Times New Roman" w:cs="Times New Roman"/>
          <w:b/>
          <w:sz w:val="28"/>
          <w:szCs w:val="28"/>
          <w:u w:val="single"/>
        </w:rPr>
      </w:pPr>
    </w:p>
    <w:p w14:paraId="591BB340" w14:textId="77777777" w:rsidR="00882235" w:rsidRPr="001E06CF" w:rsidRDefault="00882235" w:rsidP="00882235">
      <w:pPr>
        <w:spacing w:after="0" w:line="360" w:lineRule="auto"/>
        <w:ind w:left="284" w:firstLine="709"/>
        <w:jc w:val="both"/>
        <w:rPr>
          <w:rFonts w:ascii="Times New Roman" w:hAnsi="Times New Roman" w:cs="Times New Roman"/>
          <w:b/>
          <w:sz w:val="28"/>
          <w:szCs w:val="28"/>
          <w:u w:val="single"/>
        </w:rPr>
      </w:pPr>
    </w:p>
    <w:p w14:paraId="16B87E9C" w14:textId="77777777" w:rsidR="00882235" w:rsidRPr="001E06CF" w:rsidRDefault="00882235" w:rsidP="00882235">
      <w:pPr>
        <w:spacing w:after="0" w:line="360" w:lineRule="auto"/>
        <w:ind w:left="284" w:firstLine="709"/>
        <w:jc w:val="both"/>
        <w:rPr>
          <w:rFonts w:ascii="Times New Roman" w:hAnsi="Times New Roman" w:cs="Times New Roman"/>
          <w:b/>
          <w:sz w:val="28"/>
          <w:szCs w:val="28"/>
          <w:u w:val="single"/>
        </w:rPr>
      </w:pPr>
    </w:p>
    <w:p w14:paraId="3EDDF0C7" w14:textId="77777777" w:rsidR="00882235" w:rsidRPr="001E06CF" w:rsidRDefault="00882235" w:rsidP="00882235">
      <w:pPr>
        <w:spacing w:after="0" w:line="360" w:lineRule="auto"/>
        <w:ind w:left="284" w:firstLine="709"/>
        <w:jc w:val="both"/>
        <w:rPr>
          <w:rFonts w:ascii="Times New Roman" w:hAnsi="Times New Roman" w:cs="Times New Roman"/>
          <w:b/>
          <w:sz w:val="28"/>
          <w:szCs w:val="28"/>
          <w:u w:val="single"/>
        </w:rPr>
      </w:pPr>
    </w:p>
    <w:p w14:paraId="636ACE6B" w14:textId="77777777" w:rsidR="00882235" w:rsidRPr="001E06CF" w:rsidRDefault="00882235" w:rsidP="00882235">
      <w:pPr>
        <w:spacing w:after="0" w:line="360" w:lineRule="auto"/>
        <w:ind w:left="284" w:firstLine="709"/>
        <w:jc w:val="both"/>
        <w:rPr>
          <w:rFonts w:ascii="Times New Roman" w:hAnsi="Times New Roman" w:cs="Times New Roman"/>
          <w:b/>
          <w:sz w:val="28"/>
          <w:szCs w:val="28"/>
          <w:u w:val="single"/>
        </w:rPr>
      </w:pPr>
    </w:p>
    <w:p w14:paraId="137DCDB1" w14:textId="77777777" w:rsidR="00882235" w:rsidRPr="001E06CF" w:rsidRDefault="00882235" w:rsidP="00882235">
      <w:pPr>
        <w:spacing w:after="0" w:line="360" w:lineRule="auto"/>
        <w:ind w:left="284" w:firstLine="709"/>
        <w:jc w:val="both"/>
        <w:rPr>
          <w:rFonts w:ascii="Times New Roman" w:hAnsi="Times New Roman" w:cs="Times New Roman"/>
          <w:b/>
          <w:sz w:val="28"/>
          <w:szCs w:val="28"/>
          <w:u w:val="single"/>
        </w:rPr>
      </w:pPr>
    </w:p>
    <w:p w14:paraId="5C48CB94" w14:textId="77777777" w:rsidR="00882235" w:rsidRPr="001E06CF" w:rsidRDefault="00882235" w:rsidP="00882235">
      <w:pPr>
        <w:spacing w:after="0" w:line="360" w:lineRule="auto"/>
        <w:ind w:left="284" w:firstLine="709"/>
        <w:jc w:val="both"/>
        <w:rPr>
          <w:rFonts w:ascii="Times New Roman" w:hAnsi="Times New Roman" w:cs="Times New Roman"/>
          <w:sz w:val="28"/>
          <w:szCs w:val="28"/>
        </w:rPr>
      </w:pPr>
      <w:r w:rsidRPr="001E06CF">
        <w:rPr>
          <w:rFonts w:ascii="Times New Roman" w:hAnsi="Times New Roman" w:cs="Times New Roman"/>
          <w:b/>
          <w:sz w:val="28"/>
          <w:szCs w:val="28"/>
          <w:u w:val="single"/>
        </w:rPr>
        <w:t>Задача 2</w:t>
      </w:r>
    </w:p>
    <w:p w14:paraId="6FB6C328" w14:textId="77777777" w:rsidR="00882235" w:rsidRPr="001E06CF" w:rsidRDefault="00882235" w:rsidP="00882235">
      <w:pPr>
        <w:pStyle w:val="a4"/>
        <w:ind w:firstLine="709"/>
        <w:rPr>
          <w:szCs w:val="28"/>
        </w:rPr>
      </w:pPr>
      <w:r w:rsidRPr="001E06CF">
        <w:rPr>
          <w:noProof/>
          <w:szCs w:val="28"/>
        </w:rPr>
        <w:lastRenderedPageBreak/>
        <w:drawing>
          <wp:inline distT="0" distB="0" distL="0" distR="0" wp14:anchorId="7A8B4833" wp14:editId="4C5DD1D3">
            <wp:extent cx="2466975" cy="1847850"/>
            <wp:effectExtent l="1905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66975" cy="1847850"/>
                    </a:xfrm>
                    <a:prstGeom prst="rect">
                      <a:avLst/>
                    </a:prstGeom>
                    <a:noFill/>
                    <a:ln w="9525">
                      <a:noFill/>
                      <a:miter lim="800000"/>
                      <a:headEnd/>
                      <a:tailEnd/>
                    </a:ln>
                  </pic:spPr>
                </pic:pic>
              </a:graphicData>
            </a:graphic>
          </wp:inline>
        </w:drawing>
      </w:r>
      <w:r w:rsidRPr="001E06CF">
        <w:rPr>
          <w:szCs w:val="28"/>
        </w:rPr>
        <w:t xml:space="preserve">  Рис 1</w:t>
      </w:r>
    </w:p>
    <w:p w14:paraId="5169BFEE" w14:textId="77777777" w:rsidR="00882235" w:rsidRPr="001E06CF" w:rsidRDefault="00882235" w:rsidP="00882235">
      <w:pPr>
        <w:pStyle w:val="a4"/>
        <w:ind w:firstLine="709"/>
        <w:rPr>
          <w:szCs w:val="28"/>
        </w:rPr>
      </w:pPr>
    </w:p>
    <w:p w14:paraId="60F4E49A" w14:textId="77777777" w:rsidR="00882235" w:rsidRPr="001E06CF" w:rsidRDefault="00882235" w:rsidP="00882235">
      <w:pPr>
        <w:pStyle w:val="a4"/>
        <w:ind w:firstLine="709"/>
        <w:rPr>
          <w:szCs w:val="28"/>
        </w:rPr>
      </w:pPr>
      <w:r w:rsidRPr="001E06CF">
        <w:rPr>
          <w:szCs w:val="28"/>
        </w:rPr>
        <w:t xml:space="preserve"> </w:t>
      </w:r>
      <w:r w:rsidRPr="001E06CF">
        <w:rPr>
          <w:noProof/>
          <w:szCs w:val="28"/>
        </w:rPr>
        <w:drawing>
          <wp:inline distT="0" distB="0" distL="0" distR="0" wp14:anchorId="464778AC" wp14:editId="3EED4357">
            <wp:extent cx="2514600" cy="2111237"/>
            <wp:effectExtent l="1905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518812" cy="2114773"/>
                    </a:xfrm>
                    <a:prstGeom prst="rect">
                      <a:avLst/>
                    </a:prstGeom>
                    <a:noFill/>
                    <a:ln w="9525">
                      <a:noFill/>
                      <a:miter lim="800000"/>
                      <a:headEnd/>
                      <a:tailEnd/>
                    </a:ln>
                  </pic:spPr>
                </pic:pic>
              </a:graphicData>
            </a:graphic>
          </wp:inline>
        </w:drawing>
      </w:r>
      <w:r w:rsidRPr="001E06CF">
        <w:rPr>
          <w:szCs w:val="28"/>
        </w:rPr>
        <w:t xml:space="preserve"> Рис 2</w:t>
      </w:r>
    </w:p>
    <w:p w14:paraId="2DF2CB4D" w14:textId="77777777" w:rsidR="00882235" w:rsidRPr="001E06CF" w:rsidRDefault="00882235" w:rsidP="00882235">
      <w:pPr>
        <w:pStyle w:val="a4"/>
        <w:ind w:firstLine="709"/>
        <w:rPr>
          <w:szCs w:val="28"/>
        </w:rPr>
      </w:pPr>
      <w:r w:rsidRPr="001E06CF">
        <w:rPr>
          <w:noProof/>
          <w:szCs w:val="28"/>
        </w:rPr>
        <w:drawing>
          <wp:inline distT="0" distB="0" distL="0" distR="0" wp14:anchorId="2F3D26D1" wp14:editId="5806DAF8">
            <wp:extent cx="4076700" cy="2446020"/>
            <wp:effectExtent l="19050" t="0" r="0" b="0"/>
            <wp:docPr id="17"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cstate="print"/>
                    <a:srcRect/>
                    <a:stretch>
                      <a:fillRect/>
                    </a:stretch>
                  </pic:blipFill>
                  <pic:spPr bwMode="auto">
                    <a:xfrm>
                      <a:off x="0" y="0"/>
                      <a:ext cx="4076700" cy="2446020"/>
                    </a:xfrm>
                    <a:prstGeom prst="rect">
                      <a:avLst/>
                    </a:prstGeom>
                    <a:noFill/>
                    <a:ln w="9525">
                      <a:noFill/>
                      <a:miter lim="800000"/>
                      <a:headEnd/>
                      <a:tailEnd/>
                    </a:ln>
                  </pic:spPr>
                </pic:pic>
              </a:graphicData>
            </a:graphic>
          </wp:inline>
        </w:drawing>
      </w:r>
      <w:r w:rsidRPr="001E06CF">
        <w:rPr>
          <w:szCs w:val="28"/>
        </w:rPr>
        <w:t>Рис.3</w:t>
      </w:r>
    </w:p>
    <w:p w14:paraId="566E1D44" w14:textId="77777777" w:rsidR="00882235" w:rsidRPr="001E06CF" w:rsidRDefault="00882235" w:rsidP="00882235">
      <w:pPr>
        <w:pStyle w:val="a4"/>
        <w:ind w:firstLine="709"/>
        <w:rPr>
          <w:szCs w:val="28"/>
        </w:rPr>
      </w:pPr>
    </w:p>
    <w:p w14:paraId="5965A0CE" w14:textId="77777777" w:rsidR="00882235" w:rsidRPr="001E06CF" w:rsidRDefault="00882235" w:rsidP="00882235">
      <w:pPr>
        <w:pStyle w:val="a4"/>
        <w:ind w:firstLine="709"/>
        <w:rPr>
          <w:szCs w:val="28"/>
        </w:rPr>
      </w:pPr>
      <w:r w:rsidRPr="001E06CF">
        <w:rPr>
          <w:szCs w:val="28"/>
        </w:rPr>
        <w:t xml:space="preserve">Больной С., 41 год, вызвал скорую с жалобами на головокружение и резкую слабость. В анамнезе ЯБЖ в течении 10 </w:t>
      </w:r>
      <w:proofErr w:type="gramStart"/>
      <w:r w:rsidRPr="001E06CF">
        <w:rPr>
          <w:szCs w:val="28"/>
        </w:rPr>
        <w:t>лет,  в</w:t>
      </w:r>
      <w:proofErr w:type="gramEnd"/>
      <w:r w:rsidRPr="001E06CF">
        <w:rPr>
          <w:szCs w:val="28"/>
        </w:rPr>
        <w:t xml:space="preserve"> течение последних 5 дней беспокоили умеренные ноющие боли в эпигастральной области.</w:t>
      </w:r>
    </w:p>
    <w:p w14:paraId="2AD6D647" w14:textId="77777777" w:rsidR="00882235" w:rsidRPr="001E06CF" w:rsidRDefault="00882235" w:rsidP="00882235">
      <w:pPr>
        <w:pStyle w:val="a4"/>
        <w:ind w:firstLine="709"/>
        <w:rPr>
          <w:szCs w:val="28"/>
        </w:rPr>
      </w:pPr>
      <w:r w:rsidRPr="001E06CF">
        <w:rPr>
          <w:szCs w:val="28"/>
        </w:rPr>
        <w:t xml:space="preserve">Рано утром, около 8 часов назад, появилась сильная слабость, многократная рвота сначала по типу «кофейной гущи», а затем темной кровью со сгустками (см рис 1), боли в животе стихли, позже был обильный черный </w:t>
      </w:r>
      <w:r w:rsidRPr="001E06CF">
        <w:rPr>
          <w:szCs w:val="28"/>
        </w:rPr>
        <w:lastRenderedPageBreak/>
        <w:t xml:space="preserve">жидкий стул. Из-за сильного головокружения вынужден лежать, отмечает потливость и «мушки» перед глазами. </w:t>
      </w:r>
    </w:p>
    <w:p w14:paraId="0EE73AA9" w14:textId="77777777" w:rsidR="00882235" w:rsidRPr="001E06CF" w:rsidRDefault="00882235" w:rsidP="00882235">
      <w:pPr>
        <w:pStyle w:val="a4"/>
        <w:ind w:firstLine="709"/>
        <w:rPr>
          <w:szCs w:val="28"/>
        </w:rPr>
      </w:pPr>
      <w:r w:rsidRPr="001E06CF">
        <w:rPr>
          <w:szCs w:val="28"/>
        </w:rPr>
        <w:t xml:space="preserve">При осмотре: общее состояние ближе к тяжелому. Кожные покровы бледные, влажные.  Пульс 100 ударов в мин, удовлетворительного наполнения. АД 100/70 мм </w:t>
      </w:r>
      <w:proofErr w:type="spellStart"/>
      <w:r w:rsidRPr="001E06CF">
        <w:rPr>
          <w:szCs w:val="28"/>
        </w:rPr>
        <w:t>рт</w:t>
      </w:r>
      <w:proofErr w:type="spellEnd"/>
      <w:r w:rsidRPr="001E06CF">
        <w:rPr>
          <w:szCs w:val="28"/>
        </w:rPr>
        <w:t xml:space="preserve"> ст. Язык сухой, покрыт черным налетом. Живот не вздут, мягкий, малоболезненный в эпигастральной области. Симптомов раздражения брюшины нет. </w:t>
      </w:r>
    </w:p>
    <w:p w14:paraId="57C22934" w14:textId="77777777" w:rsidR="00882235" w:rsidRPr="001E06CF" w:rsidRDefault="00882235" w:rsidP="00882235">
      <w:pPr>
        <w:pStyle w:val="a4"/>
        <w:ind w:firstLine="709"/>
        <w:rPr>
          <w:szCs w:val="28"/>
        </w:rPr>
      </w:pPr>
      <w:r w:rsidRPr="001E06CF">
        <w:rPr>
          <w:szCs w:val="28"/>
          <w:lang w:val="en-US"/>
        </w:rPr>
        <w:t>Per</w:t>
      </w:r>
      <w:r w:rsidRPr="001E06CF">
        <w:rPr>
          <w:szCs w:val="28"/>
        </w:rPr>
        <w:t xml:space="preserve"> </w:t>
      </w:r>
      <w:r w:rsidRPr="001E06CF">
        <w:rPr>
          <w:szCs w:val="28"/>
          <w:lang w:val="en-US"/>
        </w:rPr>
        <w:t>rectum</w:t>
      </w:r>
      <w:r w:rsidRPr="001E06CF">
        <w:rPr>
          <w:szCs w:val="28"/>
        </w:rPr>
        <w:t xml:space="preserve">: Ампула прямой кишки пуста, на перчатке следы черного жидкого кала. </w:t>
      </w:r>
    </w:p>
    <w:p w14:paraId="4EB3987D" w14:textId="77777777" w:rsidR="00882235" w:rsidRPr="001E06CF" w:rsidRDefault="00882235" w:rsidP="00882235">
      <w:pPr>
        <w:spacing w:after="0" w:line="360" w:lineRule="auto"/>
        <w:ind w:firstLine="709"/>
        <w:contextualSpacing/>
        <w:jc w:val="both"/>
        <w:rPr>
          <w:rFonts w:ascii="Times New Roman" w:hAnsi="Times New Roman" w:cs="Times New Roman"/>
          <w:b/>
          <w:sz w:val="28"/>
          <w:szCs w:val="28"/>
        </w:rPr>
      </w:pPr>
      <w:r w:rsidRPr="001E06CF">
        <w:rPr>
          <w:rFonts w:ascii="Times New Roman" w:hAnsi="Times New Roman" w:cs="Times New Roman"/>
          <w:b/>
          <w:sz w:val="28"/>
          <w:szCs w:val="28"/>
        </w:rPr>
        <w:t>Задания:</w:t>
      </w:r>
    </w:p>
    <w:p w14:paraId="5AEDE320" w14:textId="77777777" w:rsidR="00882235" w:rsidRPr="001E06CF" w:rsidRDefault="00882235" w:rsidP="00882235">
      <w:pPr>
        <w:pStyle w:val="a3"/>
        <w:numPr>
          <w:ilvl w:val="0"/>
          <w:numId w:val="2"/>
        </w:numPr>
        <w:spacing w:after="0" w:line="360" w:lineRule="auto"/>
        <w:ind w:firstLine="709"/>
        <w:jc w:val="both"/>
        <w:rPr>
          <w:rFonts w:ascii="Times New Roman" w:hAnsi="Times New Roman" w:cs="Times New Roman"/>
          <w:sz w:val="28"/>
          <w:szCs w:val="28"/>
        </w:rPr>
      </w:pPr>
      <w:r w:rsidRPr="001E06CF">
        <w:rPr>
          <w:rFonts w:ascii="Times New Roman" w:hAnsi="Times New Roman" w:cs="Times New Roman"/>
          <w:sz w:val="28"/>
          <w:szCs w:val="28"/>
        </w:rPr>
        <w:t xml:space="preserve">Сформулируйте и обоснуйте предварительный диагноз (Основное заболевание и его осложнение). </w:t>
      </w:r>
    </w:p>
    <w:p w14:paraId="732F3C28" w14:textId="77777777" w:rsidR="00882235" w:rsidRPr="001E06CF" w:rsidRDefault="00882235" w:rsidP="00882235">
      <w:pPr>
        <w:pStyle w:val="a3"/>
        <w:numPr>
          <w:ilvl w:val="0"/>
          <w:numId w:val="2"/>
        </w:numPr>
        <w:spacing w:after="0" w:line="360" w:lineRule="auto"/>
        <w:ind w:firstLine="709"/>
        <w:jc w:val="both"/>
        <w:rPr>
          <w:rFonts w:ascii="Times New Roman" w:hAnsi="Times New Roman" w:cs="Times New Roman"/>
          <w:sz w:val="28"/>
          <w:szCs w:val="28"/>
        </w:rPr>
      </w:pPr>
      <w:r w:rsidRPr="001E06CF">
        <w:rPr>
          <w:rFonts w:ascii="Times New Roman" w:hAnsi="Times New Roman" w:cs="Times New Roman"/>
          <w:sz w:val="28"/>
          <w:szCs w:val="28"/>
        </w:rPr>
        <w:t xml:space="preserve">Укажите вид и степень шока, подтвердите степень, рассчитав индекс шока </w:t>
      </w:r>
      <w:proofErr w:type="spellStart"/>
      <w:r w:rsidRPr="001E06CF">
        <w:rPr>
          <w:rFonts w:ascii="Times New Roman" w:hAnsi="Times New Roman" w:cs="Times New Roman"/>
          <w:sz w:val="28"/>
          <w:szCs w:val="28"/>
        </w:rPr>
        <w:t>Алговера</w:t>
      </w:r>
      <w:proofErr w:type="spellEnd"/>
      <w:r w:rsidRPr="001E06CF">
        <w:rPr>
          <w:rFonts w:ascii="Times New Roman" w:hAnsi="Times New Roman" w:cs="Times New Roman"/>
          <w:sz w:val="28"/>
          <w:szCs w:val="28"/>
        </w:rPr>
        <w:t>.</w:t>
      </w:r>
    </w:p>
    <w:p w14:paraId="7623BC32" w14:textId="77777777" w:rsidR="00882235" w:rsidRPr="001E06CF" w:rsidRDefault="00882235" w:rsidP="00882235">
      <w:pPr>
        <w:pStyle w:val="a3"/>
        <w:numPr>
          <w:ilvl w:val="0"/>
          <w:numId w:val="2"/>
        </w:numPr>
        <w:spacing w:after="0" w:line="360" w:lineRule="auto"/>
        <w:ind w:firstLine="709"/>
        <w:jc w:val="both"/>
        <w:rPr>
          <w:rFonts w:ascii="Times New Roman" w:hAnsi="Times New Roman" w:cs="Times New Roman"/>
          <w:sz w:val="28"/>
          <w:szCs w:val="28"/>
        </w:rPr>
      </w:pPr>
      <w:r w:rsidRPr="001E06CF">
        <w:rPr>
          <w:rFonts w:ascii="Times New Roman" w:hAnsi="Times New Roman" w:cs="Times New Roman"/>
          <w:sz w:val="28"/>
          <w:szCs w:val="28"/>
        </w:rPr>
        <w:t xml:space="preserve">Составьте план лабораторных методов обследования. Какие лабораторные показатели нужно контролировать в динамике и для чего? </w:t>
      </w:r>
    </w:p>
    <w:p w14:paraId="53F7B922" w14:textId="77777777" w:rsidR="00882235" w:rsidRPr="001E06CF" w:rsidRDefault="00882235" w:rsidP="00882235">
      <w:pPr>
        <w:pStyle w:val="a3"/>
        <w:numPr>
          <w:ilvl w:val="0"/>
          <w:numId w:val="2"/>
        </w:num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Какие инструментальные исследования</w:t>
      </w:r>
      <w:r w:rsidRPr="001E06CF">
        <w:rPr>
          <w:rFonts w:ascii="Times New Roman" w:hAnsi="Times New Roman" w:cs="Times New Roman"/>
          <w:sz w:val="28"/>
          <w:szCs w:val="28"/>
        </w:rPr>
        <w:t xml:space="preserve"> следует провести пациенту для подтверждения диагноза и укажите ожидаемые результаты (см рис 2).</w:t>
      </w:r>
    </w:p>
    <w:p w14:paraId="618627A3" w14:textId="77777777" w:rsidR="00882235" w:rsidRPr="001E06CF" w:rsidRDefault="00882235" w:rsidP="00882235">
      <w:pPr>
        <w:pStyle w:val="a3"/>
        <w:numPr>
          <w:ilvl w:val="0"/>
          <w:numId w:val="2"/>
        </w:numPr>
        <w:spacing w:after="0" w:line="360" w:lineRule="auto"/>
        <w:ind w:firstLine="709"/>
        <w:jc w:val="both"/>
        <w:rPr>
          <w:rFonts w:ascii="Times New Roman" w:hAnsi="Times New Roman" w:cs="Times New Roman"/>
          <w:sz w:val="28"/>
          <w:szCs w:val="28"/>
        </w:rPr>
      </w:pPr>
      <w:r w:rsidRPr="001E06CF">
        <w:rPr>
          <w:rFonts w:ascii="Times New Roman" w:hAnsi="Times New Roman" w:cs="Times New Roman"/>
          <w:sz w:val="28"/>
          <w:szCs w:val="28"/>
        </w:rPr>
        <w:t xml:space="preserve">Составьте план лечения </w:t>
      </w:r>
    </w:p>
    <w:p w14:paraId="07C8CF16" w14:textId="77777777" w:rsidR="00882235" w:rsidRDefault="00882235"/>
    <w:sectPr w:rsidR="008822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81947"/>
    <w:multiLevelType w:val="hybridMultilevel"/>
    <w:tmpl w:val="15B076A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66692749"/>
    <w:multiLevelType w:val="hybridMultilevel"/>
    <w:tmpl w:val="15B076A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436943843">
    <w:abstractNumId w:val="1"/>
  </w:num>
  <w:num w:numId="2" w16cid:durableId="1115103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235"/>
    <w:rsid w:val="008822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DE15BCB"/>
  <w15:chartTrackingRefBased/>
  <w15:docId w15:val="{19D511F9-8E60-464C-8645-AEFE7E8C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2235"/>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2235"/>
    <w:pPr>
      <w:ind w:left="720"/>
      <w:contextualSpacing/>
    </w:pPr>
  </w:style>
  <w:style w:type="paragraph" w:styleId="a4">
    <w:name w:val="Body Text Indent"/>
    <w:basedOn w:val="a"/>
    <w:link w:val="a5"/>
    <w:semiHidden/>
    <w:rsid w:val="00882235"/>
    <w:pPr>
      <w:spacing w:after="0" w:line="360" w:lineRule="auto"/>
      <w:ind w:firstLine="546"/>
      <w:jc w:val="both"/>
    </w:pPr>
    <w:rPr>
      <w:rFonts w:ascii="Times New Roman" w:eastAsia="Times New Roman" w:hAnsi="Times New Roman" w:cs="Times New Roman"/>
      <w:sz w:val="28"/>
      <w:szCs w:val="20"/>
      <w:lang w:eastAsia="ru-RU"/>
    </w:rPr>
  </w:style>
  <w:style w:type="character" w:customStyle="1" w:styleId="a5">
    <w:name w:val="Основной текст с отступом Знак"/>
    <w:basedOn w:val="a0"/>
    <w:link w:val="a4"/>
    <w:semiHidden/>
    <w:rsid w:val="00882235"/>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Янис Балаев</dc:creator>
  <cp:keywords/>
  <dc:description/>
  <cp:lastModifiedBy>Янис Балаев</cp:lastModifiedBy>
  <cp:revision>1</cp:revision>
  <dcterms:created xsi:type="dcterms:W3CDTF">2025-06-05T16:32:00Z</dcterms:created>
  <dcterms:modified xsi:type="dcterms:W3CDTF">2025-06-05T16:32:00Z</dcterms:modified>
</cp:coreProperties>
</file>