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2CC" w:rsidRPr="00084BB8" w:rsidRDefault="003412CC" w:rsidP="003412CC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3972EC">
        <w:rPr>
          <w:b/>
          <w:sz w:val="20"/>
          <w:szCs w:val="20"/>
        </w:rPr>
        <w:t>Que un proyecto.-</w:t>
      </w:r>
      <w:r w:rsidRPr="00084BB8">
        <w:rPr>
          <w:sz w:val="20"/>
          <w:szCs w:val="20"/>
        </w:rPr>
        <w:t xml:space="preserve"> Es un esfuerzo temporal que se lleva a cabo para crear un servicio, producto o resultado único. La natura temporal de los proyectos tiene un principio y</w:t>
      </w:r>
      <w:r w:rsidR="0011472A" w:rsidRPr="00084BB8">
        <w:rPr>
          <w:sz w:val="20"/>
          <w:szCs w:val="20"/>
        </w:rPr>
        <w:t xml:space="preserve"> un final definidos. El final s</w:t>
      </w:r>
      <w:r w:rsidRPr="00084BB8">
        <w:rPr>
          <w:sz w:val="20"/>
          <w:szCs w:val="20"/>
        </w:rPr>
        <w:t>e</w:t>
      </w:r>
      <w:r w:rsidR="0011472A" w:rsidRPr="00084BB8">
        <w:rPr>
          <w:sz w:val="20"/>
          <w:szCs w:val="20"/>
        </w:rPr>
        <w:t xml:space="preserve"> </w:t>
      </w:r>
      <w:r w:rsidRPr="00084BB8">
        <w:rPr>
          <w:sz w:val="20"/>
          <w:szCs w:val="20"/>
        </w:rPr>
        <w:t>logra cuando se obtiene los objetivos del alcance.</w:t>
      </w:r>
    </w:p>
    <w:p w:rsidR="003412CC" w:rsidRPr="00084BB8" w:rsidRDefault="003412CC" w:rsidP="003412CC">
      <w:pPr>
        <w:pStyle w:val="Prrafodelista"/>
        <w:rPr>
          <w:sz w:val="20"/>
          <w:szCs w:val="20"/>
        </w:rPr>
      </w:pPr>
      <w:r w:rsidRPr="00084BB8">
        <w:rPr>
          <w:sz w:val="20"/>
          <w:szCs w:val="20"/>
        </w:rPr>
        <w:t xml:space="preserve">Asimismo se puede poner fin </w:t>
      </w:r>
      <w:r w:rsidR="0011472A" w:rsidRPr="00084BB8">
        <w:rPr>
          <w:sz w:val="20"/>
          <w:szCs w:val="20"/>
        </w:rPr>
        <w:t>a un</w:t>
      </w:r>
      <w:r w:rsidRPr="00084BB8">
        <w:rPr>
          <w:sz w:val="20"/>
          <w:szCs w:val="20"/>
        </w:rPr>
        <w:t xml:space="preserve"> proyecto si el cliente, patrocinador o líder desea terminar el proyecto.</w:t>
      </w:r>
    </w:p>
    <w:p w:rsidR="003412CC" w:rsidRPr="00084BB8" w:rsidRDefault="003412CC" w:rsidP="003412CC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84BB8">
        <w:rPr>
          <w:sz w:val="20"/>
          <w:szCs w:val="20"/>
        </w:rPr>
        <w:t xml:space="preserve">Que es una </w:t>
      </w:r>
      <w:r w:rsidR="0000167A" w:rsidRPr="00084BB8">
        <w:rPr>
          <w:sz w:val="20"/>
          <w:szCs w:val="20"/>
        </w:rPr>
        <w:t>dirección</w:t>
      </w:r>
      <w:r w:rsidRPr="00084BB8">
        <w:rPr>
          <w:sz w:val="20"/>
          <w:szCs w:val="20"/>
        </w:rPr>
        <w:t xml:space="preserve"> de proyectos</w:t>
      </w:r>
      <w:r w:rsidR="0011472A" w:rsidRPr="00084BB8">
        <w:rPr>
          <w:sz w:val="20"/>
          <w:szCs w:val="20"/>
        </w:rPr>
        <w:t>: Es</w:t>
      </w:r>
      <w:r w:rsidR="0000167A" w:rsidRPr="00084BB8">
        <w:rPr>
          <w:sz w:val="20"/>
          <w:szCs w:val="20"/>
        </w:rPr>
        <w:t xml:space="preserve"> la aplicación de </w:t>
      </w:r>
      <w:r w:rsidR="00286E28" w:rsidRPr="00084BB8">
        <w:rPr>
          <w:sz w:val="20"/>
          <w:szCs w:val="20"/>
        </w:rPr>
        <w:t>conocimientos</w:t>
      </w:r>
      <w:r w:rsidR="0000167A" w:rsidRPr="00084BB8">
        <w:rPr>
          <w:sz w:val="20"/>
          <w:szCs w:val="20"/>
        </w:rPr>
        <w:t>, herramientas y técnicas a las actividades del proyecto para cumplir con los requisitos del mismo.</w:t>
      </w:r>
    </w:p>
    <w:p w:rsidR="00024DBB" w:rsidRPr="00084BB8" w:rsidRDefault="00024DBB" w:rsidP="00024DBB">
      <w:pPr>
        <w:pStyle w:val="Prrafodelista"/>
        <w:rPr>
          <w:sz w:val="20"/>
          <w:szCs w:val="20"/>
        </w:rPr>
      </w:pPr>
      <w:r w:rsidRPr="00084BB8">
        <w:rPr>
          <w:sz w:val="20"/>
          <w:szCs w:val="20"/>
        </w:rPr>
        <w:t>Grupo de Procesos:</w:t>
      </w:r>
    </w:p>
    <w:p w:rsidR="00024DBB" w:rsidRPr="00084BB8" w:rsidRDefault="00024DBB" w:rsidP="00024DBB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084BB8">
        <w:rPr>
          <w:sz w:val="20"/>
          <w:szCs w:val="20"/>
        </w:rPr>
        <w:t>Inicio</w:t>
      </w:r>
    </w:p>
    <w:p w:rsidR="00024DBB" w:rsidRPr="00084BB8" w:rsidRDefault="00286E28" w:rsidP="00024DBB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084BB8">
        <w:rPr>
          <w:sz w:val="20"/>
          <w:szCs w:val="20"/>
        </w:rPr>
        <w:t>Planificación</w:t>
      </w:r>
    </w:p>
    <w:p w:rsidR="00024DBB" w:rsidRPr="00084BB8" w:rsidRDefault="00286E28" w:rsidP="00024DBB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084BB8">
        <w:rPr>
          <w:sz w:val="20"/>
          <w:szCs w:val="20"/>
        </w:rPr>
        <w:t>Ejecución</w:t>
      </w:r>
    </w:p>
    <w:p w:rsidR="00024DBB" w:rsidRPr="00084BB8" w:rsidRDefault="00024DBB" w:rsidP="00024DBB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084BB8">
        <w:rPr>
          <w:sz w:val="20"/>
          <w:szCs w:val="20"/>
        </w:rPr>
        <w:t xml:space="preserve">Control </w:t>
      </w:r>
      <w:r w:rsidR="00286E28" w:rsidRPr="00084BB8">
        <w:rPr>
          <w:sz w:val="20"/>
          <w:szCs w:val="20"/>
        </w:rPr>
        <w:t>o</w:t>
      </w:r>
      <w:r w:rsidRPr="00084BB8">
        <w:rPr>
          <w:sz w:val="20"/>
          <w:szCs w:val="20"/>
        </w:rPr>
        <w:t xml:space="preserve"> monitoreo</w:t>
      </w:r>
    </w:p>
    <w:p w:rsidR="00024DBB" w:rsidRPr="00084BB8" w:rsidRDefault="00024DBB" w:rsidP="00024DBB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084BB8">
        <w:rPr>
          <w:sz w:val="20"/>
          <w:szCs w:val="20"/>
        </w:rPr>
        <w:t>Cierre</w:t>
      </w:r>
    </w:p>
    <w:p w:rsidR="00024DBB" w:rsidRPr="00084BB8" w:rsidRDefault="00286E28" w:rsidP="00024DBB">
      <w:pPr>
        <w:pStyle w:val="Prrafodelista"/>
        <w:rPr>
          <w:sz w:val="20"/>
          <w:szCs w:val="20"/>
        </w:rPr>
      </w:pPr>
      <w:r w:rsidRPr="00084BB8">
        <w:rPr>
          <w:sz w:val="20"/>
          <w:szCs w:val="20"/>
        </w:rPr>
        <w:t>Equilibrar</w:t>
      </w:r>
      <w:r w:rsidR="00024DBB" w:rsidRPr="00084BB8">
        <w:rPr>
          <w:sz w:val="20"/>
          <w:szCs w:val="20"/>
        </w:rPr>
        <w:t xml:space="preserve"> restricciones contrapuestas del proyecto que incluyen en otras:</w:t>
      </w:r>
    </w:p>
    <w:p w:rsidR="00024DBB" w:rsidRPr="00084BB8" w:rsidRDefault="00024DBB" w:rsidP="00024DBB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084BB8">
        <w:rPr>
          <w:sz w:val="20"/>
          <w:szCs w:val="20"/>
        </w:rPr>
        <w:t xml:space="preserve">El alcance </w:t>
      </w:r>
    </w:p>
    <w:p w:rsidR="00024DBB" w:rsidRPr="00084BB8" w:rsidRDefault="00024DBB" w:rsidP="00024DBB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084BB8">
        <w:rPr>
          <w:sz w:val="20"/>
          <w:szCs w:val="20"/>
        </w:rPr>
        <w:t xml:space="preserve">La calidad </w:t>
      </w:r>
    </w:p>
    <w:p w:rsidR="00024DBB" w:rsidRPr="00084BB8" w:rsidRDefault="00024DBB" w:rsidP="00024DBB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084BB8">
        <w:rPr>
          <w:sz w:val="20"/>
          <w:szCs w:val="20"/>
        </w:rPr>
        <w:t xml:space="preserve">El cronograma </w:t>
      </w:r>
    </w:p>
    <w:p w:rsidR="00024DBB" w:rsidRPr="00084BB8" w:rsidRDefault="00024DBB" w:rsidP="00024DBB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084BB8">
        <w:rPr>
          <w:sz w:val="20"/>
          <w:szCs w:val="20"/>
        </w:rPr>
        <w:t>Presupuesto</w:t>
      </w:r>
    </w:p>
    <w:p w:rsidR="00024DBB" w:rsidRPr="00084BB8" w:rsidRDefault="00024DBB" w:rsidP="00024DBB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084BB8">
        <w:rPr>
          <w:sz w:val="20"/>
          <w:szCs w:val="20"/>
        </w:rPr>
        <w:t>Los recursos</w:t>
      </w:r>
    </w:p>
    <w:p w:rsidR="00024DBB" w:rsidRPr="00084BB8" w:rsidRDefault="00024DBB" w:rsidP="00024DBB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084BB8">
        <w:rPr>
          <w:sz w:val="20"/>
          <w:szCs w:val="20"/>
        </w:rPr>
        <w:t>Riesgos</w:t>
      </w:r>
    </w:p>
    <w:p w:rsidR="00024DBB" w:rsidRPr="00084BB8" w:rsidRDefault="00286E28" w:rsidP="00024DB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3972EC">
        <w:rPr>
          <w:b/>
          <w:sz w:val="20"/>
          <w:szCs w:val="20"/>
        </w:rPr>
        <w:t>Dirección</w:t>
      </w:r>
      <w:r w:rsidR="00024DBB" w:rsidRPr="003972EC">
        <w:rPr>
          <w:b/>
          <w:sz w:val="20"/>
          <w:szCs w:val="20"/>
        </w:rPr>
        <w:t xml:space="preserve"> de programas</w:t>
      </w:r>
      <w:proofErr w:type="gramStart"/>
      <w:r w:rsidR="00024DBB" w:rsidRPr="003972EC">
        <w:rPr>
          <w:b/>
          <w:sz w:val="20"/>
          <w:szCs w:val="20"/>
        </w:rPr>
        <w:t>:</w:t>
      </w:r>
      <w:r w:rsidR="00024DBB" w:rsidRPr="00084BB8">
        <w:rPr>
          <w:sz w:val="20"/>
          <w:szCs w:val="20"/>
        </w:rPr>
        <w:t xml:space="preserve">  Un</w:t>
      </w:r>
      <w:proofErr w:type="gramEnd"/>
      <w:r w:rsidR="00024DBB" w:rsidRPr="00084BB8">
        <w:rPr>
          <w:sz w:val="20"/>
          <w:szCs w:val="20"/>
        </w:rPr>
        <w:t xml:space="preserve"> programa se define como un conjunto de proyectos relacionados, subprogramas y actividades de programas, cuya gestión se realiza de manera </w:t>
      </w:r>
      <w:r w:rsidRPr="00084BB8">
        <w:rPr>
          <w:sz w:val="20"/>
          <w:szCs w:val="20"/>
        </w:rPr>
        <w:t>coordinada</w:t>
      </w:r>
      <w:r w:rsidR="00024DBB" w:rsidRPr="00084BB8">
        <w:rPr>
          <w:sz w:val="20"/>
          <w:szCs w:val="20"/>
        </w:rPr>
        <w:t xml:space="preserve"> para obtener beneficios. Un proyecto puede o no formar parte de un programa, pero un programa </w:t>
      </w:r>
      <w:r w:rsidR="006C10E5" w:rsidRPr="00084BB8">
        <w:rPr>
          <w:sz w:val="20"/>
          <w:szCs w:val="20"/>
        </w:rPr>
        <w:t>siempre</w:t>
      </w:r>
      <w:r w:rsidR="00024DBB" w:rsidRPr="00084BB8">
        <w:rPr>
          <w:sz w:val="20"/>
          <w:szCs w:val="20"/>
        </w:rPr>
        <w:t xml:space="preserve"> </w:t>
      </w:r>
      <w:r w:rsidRPr="00084BB8">
        <w:rPr>
          <w:sz w:val="20"/>
          <w:szCs w:val="20"/>
        </w:rPr>
        <w:t>consta</w:t>
      </w:r>
      <w:r w:rsidR="00024DBB" w:rsidRPr="00084BB8">
        <w:rPr>
          <w:sz w:val="20"/>
          <w:szCs w:val="20"/>
        </w:rPr>
        <w:t xml:space="preserve"> de un proyecto.</w:t>
      </w:r>
    </w:p>
    <w:p w:rsidR="00024DBB" w:rsidRPr="00084BB8" w:rsidRDefault="006C10E5" w:rsidP="00024DB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84BB8">
        <w:rPr>
          <w:sz w:val="20"/>
          <w:szCs w:val="20"/>
        </w:rPr>
        <w:t>Dirección</w:t>
      </w:r>
      <w:r w:rsidR="00944E69" w:rsidRPr="00084BB8">
        <w:rPr>
          <w:sz w:val="20"/>
          <w:szCs w:val="20"/>
        </w:rPr>
        <w:t xml:space="preserve"> de Portafolios:  Consiste en proyecto , programas, </w:t>
      </w:r>
    </w:p>
    <w:p w:rsidR="006C10E5" w:rsidRPr="00084BB8" w:rsidRDefault="006C10E5" w:rsidP="00024DB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84BB8">
        <w:rPr>
          <w:sz w:val="20"/>
          <w:szCs w:val="20"/>
        </w:rPr>
        <w:t xml:space="preserve">Rol de Director del proyecto: Es la persona asignada por </w:t>
      </w:r>
      <w:proofErr w:type="spellStart"/>
      <w:r w:rsidRPr="00084BB8">
        <w:rPr>
          <w:sz w:val="20"/>
          <w:szCs w:val="20"/>
        </w:rPr>
        <w:t>lal</w:t>
      </w:r>
      <w:proofErr w:type="spellEnd"/>
      <w:r w:rsidRPr="00084BB8">
        <w:rPr>
          <w:sz w:val="20"/>
          <w:szCs w:val="20"/>
        </w:rPr>
        <w:t xml:space="preserve"> organización ejecutora para liderar el equipo responsable de </w:t>
      </w:r>
      <w:r w:rsidR="00286E28" w:rsidRPr="00084BB8">
        <w:rPr>
          <w:sz w:val="20"/>
          <w:szCs w:val="20"/>
        </w:rPr>
        <w:t>alcanzar</w:t>
      </w:r>
      <w:r w:rsidRPr="00084BB8">
        <w:rPr>
          <w:sz w:val="20"/>
          <w:szCs w:val="20"/>
        </w:rPr>
        <w:t xml:space="preserve"> los objetivos del  proyecto. </w:t>
      </w:r>
    </w:p>
    <w:p w:rsidR="006C10E5" w:rsidRPr="003972EC" w:rsidRDefault="006C10E5" w:rsidP="00024DBB">
      <w:pPr>
        <w:pStyle w:val="Prrafodelista"/>
        <w:numPr>
          <w:ilvl w:val="0"/>
          <w:numId w:val="1"/>
        </w:numPr>
        <w:rPr>
          <w:b/>
          <w:sz w:val="20"/>
          <w:szCs w:val="20"/>
        </w:rPr>
      </w:pPr>
      <w:r w:rsidRPr="003972EC">
        <w:rPr>
          <w:b/>
          <w:sz w:val="20"/>
          <w:szCs w:val="20"/>
        </w:rPr>
        <w:t xml:space="preserve">Procesos y procedimientos </w:t>
      </w:r>
    </w:p>
    <w:p w:rsidR="006C10E5" w:rsidRPr="003972EC" w:rsidRDefault="006C10E5" w:rsidP="006C10E5">
      <w:pPr>
        <w:pStyle w:val="Prrafodelista"/>
        <w:numPr>
          <w:ilvl w:val="0"/>
          <w:numId w:val="4"/>
        </w:numPr>
        <w:rPr>
          <w:b/>
          <w:sz w:val="20"/>
          <w:szCs w:val="20"/>
        </w:rPr>
      </w:pPr>
      <w:r w:rsidRPr="003972EC">
        <w:rPr>
          <w:b/>
          <w:sz w:val="20"/>
          <w:szCs w:val="20"/>
        </w:rPr>
        <w:t>Inicio y planificación:</w:t>
      </w:r>
    </w:p>
    <w:p w:rsidR="006C10E5" w:rsidRPr="00084BB8" w:rsidRDefault="006C10E5" w:rsidP="006C10E5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084BB8">
        <w:rPr>
          <w:sz w:val="20"/>
          <w:szCs w:val="20"/>
        </w:rPr>
        <w:t>Guías y criterios para adaptar el conjunto de procesos y procedimientos estándar con el fin que satisfagas las necesidades del proyecto.</w:t>
      </w:r>
    </w:p>
    <w:p w:rsidR="006C10E5" w:rsidRPr="00084BB8" w:rsidRDefault="00286E28" w:rsidP="006C10E5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084BB8">
        <w:rPr>
          <w:sz w:val="20"/>
          <w:szCs w:val="20"/>
        </w:rPr>
        <w:t>Estándares</w:t>
      </w:r>
      <w:r w:rsidR="006C10E5" w:rsidRPr="00084BB8">
        <w:rPr>
          <w:sz w:val="20"/>
          <w:szCs w:val="20"/>
        </w:rPr>
        <w:t xml:space="preserve"> específicos de la organización( </w:t>
      </w:r>
      <w:proofErr w:type="spellStart"/>
      <w:r w:rsidR="006C10E5" w:rsidRPr="00084BB8">
        <w:rPr>
          <w:sz w:val="20"/>
          <w:szCs w:val="20"/>
        </w:rPr>
        <w:t>ej</w:t>
      </w:r>
      <w:proofErr w:type="spellEnd"/>
      <w:r w:rsidR="006C10E5" w:rsidRPr="00084BB8">
        <w:rPr>
          <w:sz w:val="20"/>
          <w:szCs w:val="20"/>
        </w:rPr>
        <w:t xml:space="preserve"> política de </w:t>
      </w:r>
      <w:proofErr w:type="spellStart"/>
      <w:r w:rsidR="006C10E5" w:rsidRPr="00084BB8">
        <w:rPr>
          <w:sz w:val="20"/>
          <w:szCs w:val="20"/>
        </w:rPr>
        <w:t>rrhh</w:t>
      </w:r>
      <w:proofErr w:type="spellEnd"/>
      <w:r w:rsidR="006C10E5" w:rsidRPr="00084BB8">
        <w:rPr>
          <w:sz w:val="20"/>
          <w:szCs w:val="20"/>
        </w:rPr>
        <w:t xml:space="preserve">, políticas de seguridad y salud y políticas de dirección del proyecto) </w:t>
      </w:r>
      <w:r w:rsidRPr="00084BB8">
        <w:rPr>
          <w:sz w:val="20"/>
          <w:szCs w:val="20"/>
        </w:rPr>
        <w:t>ciclo</w:t>
      </w:r>
      <w:r w:rsidR="006C10E5" w:rsidRPr="00084BB8">
        <w:rPr>
          <w:sz w:val="20"/>
          <w:szCs w:val="20"/>
        </w:rPr>
        <w:t xml:space="preserve"> de vida del producto y del proyecto, políticas y procedimiento de calidad (</w:t>
      </w:r>
      <w:proofErr w:type="spellStart"/>
      <w:r w:rsidR="006C10E5" w:rsidRPr="00084BB8">
        <w:rPr>
          <w:sz w:val="20"/>
          <w:szCs w:val="20"/>
        </w:rPr>
        <w:t>ej</w:t>
      </w:r>
      <w:proofErr w:type="spellEnd"/>
      <w:r w:rsidR="006C10E5" w:rsidRPr="00084BB8">
        <w:rPr>
          <w:sz w:val="20"/>
          <w:szCs w:val="20"/>
        </w:rPr>
        <w:t xml:space="preserve"> auditorias de procesos, objetivos de mejora, lista de verificación y definiciones estandarizadas de procesos para el uso de la organización)</w:t>
      </w:r>
    </w:p>
    <w:p w:rsidR="006C10E5" w:rsidRPr="00084BB8" w:rsidRDefault="006C10E5" w:rsidP="006C10E5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084BB8">
        <w:rPr>
          <w:sz w:val="20"/>
          <w:szCs w:val="20"/>
        </w:rPr>
        <w:t>Plantillas (</w:t>
      </w:r>
      <w:proofErr w:type="spellStart"/>
      <w:r w:rsidRPr="00084BB8">
        <w:rPr>
          <w:sz w:val="20"/>
          <w:szCs w:val="20"/>
        </w:rPr>
        <w:t>ej</w:t>
      </w:r>
      <w:proofErr w:type="spellEnd"/>
      <w:r w:rsidRPr="00084BB8">
        <w:rPr>
          <w:sz w:val="20"/>
          <w:szCs w:val="20"/>
        </w:rPr>
        <w:t xml:space="preserve"> Plantilla de riesgos, desglose de trabajo, de red de diagrama del cronograma del proyecto y de contratos.).</w:t>
      </w:r>
    </w:p>
    <w:p w:rsidR="006C10E5" w:rsidRPr="00084BB8" w:rsidRDefault="006C10E5" w:rsidP="006C10E5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3972EC">
        <w:rPr>
          <w:b/>
          <w:sz w:val="20"/>
          <w:szCs w:val="20"/>
        </w:rPr>
        <w:t>Ejecución  monitoreo y control</w:t>
      </w:r>
      <w:r w:rsidRPr="00084BB8">
        <w:rPr>
          <w:sz w:val="20"/>
          <w:szCs w:val="20"/>
        </w:rPr>
        <w:t>:</w:t>
      </w:r>
      <w:r w:rsidR="00E06D04" w:rsidRPr="00084BB8">
        <w:rPr>
          <w:sz w:val="20"/>
          <w:szCs w:val="20"/>
        </w:rPr>
        <w:t xml:space="preserve"> </w:t>
      </w:r>
    </w:p>
    <w:p w:rsidR="00E06D04" w:rsidRPr="00084BB8" w:rsidRDefault="00E06D04" w:rsidP="00E06D04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084BB8">
        <w:rPr>
          <w:sz w:val="20"/>
          <w:szCs w:val="20"/>
        </w:rPr>
        <w:t>Procedimientos de control de cambios, con las descripción de las etapas las cuales se modificaran los estándares, políticas y planes y procedimientos de la organización ejecutora(o cualquier otro documento del proyecto), y como se realizara la aprobación y validación de cualquier otro.</w:t>
      </w:r>
    </w:p>
    <w:p w:rsidR="00E06D04" w:rsidRPr="00084BB8" w:rsidRDefault="00E06D04" w:rsidP="00E06D04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084BB8">
        <w:rPr>
          <w:sz w:val="20"/>
          <w:szCs w:val="20"/>
        </w:rPr>
        <w:t>Procedimientos de control financiero,</w:t>
      </w:r>
    </w:p>
    <w:p w:rsidR="00E06D04" w:rsidRPr="00084BB8" w:rsidRDefault="00B22413" w:rsidP="00E06D04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084BB8">
        <w:rPr>
          <w:sz w:val="20"/>
          <w:szCs w:val="20"/>
        </w:rPr>
        <w:t>Procedimientos</w:t>
      </w:r>
      <w:r w:rsidR="00E06D04" w:rsidRPr="00084BB8">
        <w:rPr>
          <w:sz w:val="20"/>
          <w:szCs w:val="20"/>
        </w:rPr>
        <w:t xml:space="preserve"> de gestión de </w:t>
      </w:r>
      <w:r w:rsidRPr="00084BB8">
        <w:rPr>
          <w:sz w:val="20"/>
          <w:szCs w:val="20"/>
        </w:rPr>
        <w:t>incidencias</w:t>
      </w:r>
    </w:p>
    <w:p w:rsidR="00E06D04" w:rsidRPr="00084BB8" w:rsidRDefault="00E06D04" w:rsidP="00E06D04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084BB8">
        <w:rPr>
          <w:sz w:val="20"/>
          <w:szCs w:val="20"/>
        </w:rPr>
        <w:lastRenderedPageBreak/>
        <w:t xml:space="preserve">Requisitos de comunicación </w:t>
      </w:r>
      <w:r w:rsidR="00B22413" w:rsidRPr="00084BB8">
        <w:rPr>
          <w:sz w:val="20"/>
          <w:szCs w:val="20"/>
        </w:rPr>
        <w:t>d</w:t>
      </w:r>
      <w:r w:rsidRPr="00084BB8">
        <w:rPr>
          <w:sz w:val="20"/>
          <w:szCs w:val="20"/>
        </w:rPr>
        <w:t>e</w:t>
      </w:r>
      <w:r w:rsidR="00B22413" w:rsidRPr="00084BB8">
        <w:rPr>
          <w:sz w:val="20"/>
          <w:szCs w:val="20"/>
        </w:rPr>
        <w:t xml:space="preserve"> </w:t>
      </w:r>
      <w:r w:rsidRPr="00084BB8">
        <w:rPr>
          <w:sz w:val="20"/>
          <w:szCs w:val="20"/>
        </w:rPr>
        <w:t xml:space="preserve">la </w:t>
      </w:r>
      <w:proofErr w:type="gramStart"/>
      <w:r w:rsidRPr="00084BB8">
        <w:rPr>
          <w:sz w:val="20"/>
          <w:szCs w:val="20"/>
        </w:rPr>
        <w:t>organización(</w:t>
      </w:r>
      <w:proofErr w:type="gramEnd"/>
      <w:r w:rsidRPr="00084BB8">
        <w:rPr>
          <w:sz w:val="20"/>
          <w:szCs w:val="20"/>
        </w:rPr>
        <w:t xml:space="preserve">tecnología específica de tecnología de comunicación, medios de </w:t>
      </w:r>
      <w:r w:rsidR="00B22413" w:rsidRPr="00084BB8">
        <w:rPr>
          <w:sz w:val="20"/>
          <w:szCs w:val="20"/>
        </w:rPr>
        <w:t>comunicación</w:t>
      </w:r>
      <w:r w:rsidRPr="00084BB8">
        <w:rPr>
          <w:sz w:val="20"/>
          <w:szCs w:val="20"/>
        </w:rPr>
        <w:t xml:space="preserve"> </w:t>
      </w:r>
      <w:r w:rsidR="00B22413" w:rsidRPr="00084BB8">
        <w:rPr>
          <w:sz w:val="20"/>
          <w:szCs w:val="20"/>
        </w:rPr>
        <w:t>autorizada</w:t>
      </w:r>
      <w:r w:rsidRPr="00084BB8">
        <w:rPr>
          <w:sz w:val="20"/>
          <w:szCs w:val="20"/>
        </w:rPr>
        <w:t xml:space="preserve">, políticas de conservación de registros y requisitos de  </w:t>
      </w:r>
      <w:r w:rsidR="00B22413" w:rsidRPr="00084BB8">
        <w:rPr>
          <w:sz w:val="20"/>
          <w:szCs w:val="20"/>
        </w:rPr>
        <w:t>seguridad.</w:t>
      </w:r>
    </w:p>
    <w:p w:rsidR="00B22413" w:rsidRPr="00084BB8" w:rsidRDefault="00B22413" w:rsidP="00E06D04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084BB8">
        <w:rPr>
          <w:sz w:val="20"/>
          <w:szCs w:val="20"/>
        </w:rPr>
        <w:t>Procedimientos para asignar prioridad, para aprobar y emitir autorizaciones del trabajo.</w:t>
      </w:r>
    </w:p>
    <w:p w:rsidR="00B22413" w:rsidRPr="00084BB8" w:rsidRDefault="00B22413" w:rsidP="00B22413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084BB8">
        <w:rPr>
          <w:sz w:val="20"/>
          <w:szCs w:val="20"/>
        </w:rPr>
        <w:t>Procedimientos de control y riesgo, que incluyen plantillas de declaración de riesgos, matriz de impacto</w:t>
      </w:r>
      <w:proofErr w:type="gramStart"/>
      <w:r w:rsidRPr="00084BB8">
        <w:rPr>
          <w:sz w:val="20"/>
          <w:szCs w:val="20"/>
        </w:rPr>
        <w:t>,.</w:t>
      </w:r>
      <w:proofErr w:type="gramEnd"/>
    </w:p>
    <w:p w:rsidR="00B22413" w:rsidRPr="00084BB8" w:rsidRDefault="00B22413" w:rsidP="00B22413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084BB8">
        <w:rPr>
          <w:sz w:val="20"/>
          <w:szCs w:val="20"/>
        </w:rPr>
        <w:t>Guías de instrucciones de trabajo criterios para la evaluación de propuestas, y criterios para la medición del desempeño estandarizado.</w:t>
      </w:r>
    </w:p>
    <w:p w:rsidR="00B22413" w:rsidRPr="003972EC" w:rsidRDefault="00B22413" w:rsidP="00B22413">
      <w:pPr>
        <w:pStyle w:val="Prrafodelista"/>
        <w:numPr>
          <w:ilvl w:val="0"/>
          <w:numId w:val="4"/>
        </w:numPr>
        <w:rPr>
          <w:b/>
          <w:sz w:val="20"/>
          <w:szCs w:val="20"/>
        </w:rPr>
      </w:pPr>
      <w:bookmarkStart w:id="0" w:name="_GoBack"/>
      <w:r w:rsidRPr="003972EC">
        <w:rPr>
          <w:b/>
          <w:sz w:val="20"/>
          <w:szCs w:val="20"/>
        </w:rPr>
        <w:t>Cierre:</w:t>
      </w:r>
    </w:p>
    <w:bookmarkEnd w:id="0"/>
    <w:p w:rsidR="00B22413" w:rsidRPr="00084BB8" w:rsidRDefault="00B22413" w:rsidP="00B22413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084BB8">
        <w:rPr>
          <w:sz w:val="20"/>
          <w:szCs w:val="20"/>
        </w:rPr>
        <w:t>Guías o requisitos de cierre de proyecto (lecciones aprendidas, auditorias finales del proyecto, evaluaciones del proyecto, validaciones del producto y criterios de aceptación)</w:t>
      </w:r>
      <w:r w:rsidR="00B210B9" w:rsidRPr="00084BB8">
        <w:rPr>
          <w:sz w:val="20"/>
          <w:szCs w:val="20"/>
        </w:rPr>
        <w:t>.</w:t>
      </w:r>
    </w:p>
    <w:p w:rsidR="00B210B9" w:rsidRPr="00084BB8" w:rsidRDefault="001F71F8" w:rsidP="001F71F8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84BB8">
        <w:rPr>
          <w:sz w:val="20"/>
          <w:szCs w:val="20"/>
        </w:rPr>
        <w:t>Gestión de la Integración del Proyecto</w:t>
      </w:r>
    </w:p>
    <w:p w:rsidR="001A3068" w:rsidRPr="00084BB8" w:rsidRDefault="001A3068" w:rsidP="001A3068">
      <w:pPr>
        <w:pStyle w:val="Prrafodelista"/>
        <w:rPr>
          <w:sz w:val="20"/>
          <w:szCs w:val="20"/>
        </w:rPr>
      </w:pPr>
      <w:r w:rsidRPr="00084BB8">
        <w:rPr>
          <w:sz w:val="20"/>
          <w:szCs w:val="20"/>
        </w:rPr>
        <w:t xml:space="preserve">DESCRIPCION GENERAL DE GESTION </w:t>
      </w:r>
    </w:p>
    <w:p w:rsidR="00E46E40" w:rsidRDefault="00E46E40" w:rsidP="00E46E40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84BB8">
        <w:rPr>
          <w:sz w:val="20"/>
          <w:szCs w:val="20"/>
        </w:rPr>
        <w:t xml:space="preserve">DESARROLLAR ACTA DE </w:t>
      </w:r>
      <w:r w:rsidR="00084BB8" w:rsidRPr="00084BB8">
        <w:rPr>
          <w:sz w:val="20"/>
          <w:szCs w:val="20"/>
        </w:rPr>
        <w:t>CONTITUCION:</w:t>
      </w:r>
      <w:r w:rsidRPr="00084BB8">
        <w:rPr>
          <w:sz w:val="20"/>
          <w:szCs w:val="20"/>
        </w:rPr>
        <w:t xml:space="preserve"> Proceso de desarrollar un documento que autoriza formalmente la existencia  de un proyecto y confiere al director  del proyecto la autoridad para asignar los recursos de la organización.</w:t>
      </w:r>
    </w:p>
    <w:p w:rsidR="00A818F5" w:rsidRPr="00084BB8" w:rsidRDefault="00A818F5" w:rsidP="00A818F5">
      <w:pPr>
        <w:pStyle w:val="Prrafodelista"/>
        <w:ind w:left="1070"/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drawing>
          <wp:inline distT="0" distB="0" distL="0" distR="0">
            <wp:extent cx="5610225" cy="18192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084BB8" w:rsidRPr="00084BB8" w:rsidTr="00084BB8">
        <w:tc>
          <w:tcPr>
            <w:tcW w:w="4489" w:type="dxa"/>
          </w:tcPr>
          <w:p w:rsidR="00084BB8" w:rsidRPr="00084BB8" w:rsidRDefault="00084BB8" w:rsidP="00084BB8">
            <w:pPr>
              <w:rPr>
                <w:sz w:val="20"/>
                <w:szCs w:val="20"/>
              </w:rPr>
            </w:pPr>
            <w:r w:rsidRPr="00084BB8">
              <w:rPr>
                <w:sz w:val="20"/>
                <w:szCs w:val="20"/>
              </w:rPr>
              <w:t>Entradas</w:t>
            </w:r>
          </w:p>
        </w:tc>
        <w:tc>
          <w:tcPr>
            <w:tcW w:w="4489" w:type="dxa"/>
          </w:tcPr>
          <w:p w:rsidR="00084BB8" w:rsidRPr="00084BB8" w:rsidRDefault="00084BB8" w:rsidP="00084BB8">
            <w:pPr>
              <w:rPr>
                <w:sz w:val="20"/>
                <w:szCs w:val="20"/>
              </w:rPr>
            </w:pPr>
          </w:p>
        </w:tc>
      </w:tr>
      <w:tr w:rsidR="00084BB8" w:rsidRPr="00084BB8" w:rsidTr="00084BB8">
        <w:tc>
          <w:tcPr>
            <w:tcW w:w="4489" w:type="dxa"/>
          </w:tcPr>
          <w:p w:rsidR="00084BB8" w:rsidRPr="00084BB8" w:rsidRDefault="00084BB8" w:rsidP="00084BB8">
            <w:pPr>
              <w:rPr>
                <w:sz w:val="20"/>
                <w:szCs w:val="20"/>
              </w:rPr>
            </w:pPr>
            <w:r w:rsidRPr="00084BB8">
              <w:rPr>
                <w:sz w:val="20"/>
                <w:szCs w:val="20"/>
              </w:rPr>
              <w:t>Enunciado del Trabajo del proyecto</w:t>
            </w:r>
          </w:p>
        </w:tc>
        <w:tc>
          <w:tcPr>
            <w:tcW w:w="4489" w:type="dxa"/>
          </w:tcPr>
          <w:p w:rsidR="00084BB8" w:rsidRP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es una descripción narrativa de los productos, servicios</w:t>
            </w:r>
          </w:p>
          <w:p w:rsidR="00084BB8" w:rsidRPr="00084BB8" w:rsidRDefault="00084BB8" w:rsidP="00084BB8">
            <w:pPr>
              <w:rPr>
                <w:sz w:val="20"/>
                <w:szCs w:val="20"/>
              </w:rPr>
            </w:pPr>
            <w:proofErr w:type="gramStart"/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o</w:t>
            </w:r>
            <w:proofErr w:type="gramEnd"/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 resultados que debe entregar el proyecto.</w:t>
            </w:r>
          </w:p>
        </w:tc>
      </w:tr>
      <w:tr w:rsidR="00084BB8" w:rsidRPr="00084BB8" w:rsidTr="00084BB8">
        <w:tc>
          <w:tcPr>
            <w:tcW w:w="4489" w:type="dxa"/>
          </w:tcPr>
          <w:p w:rsidR="00084BB8" w:rsidRPr="00084BB8" w:rsidRDefault="00084BB8" w:rsidP="00084BB8">
            <w:pPr>
              <w:rPr>
                <w:sz w:val="20"/>
                <w:szCs w:val="20"/>
              </w:rPr>
            </w:pPr>
            <w:r w:rsidRPr="00084BB8">
              <w:rPr>
                <w:sz w:val="20"/>
                <w:szCs w:val="20"/>
              </w:rPr>
              <w:t>Caso de Negocio</w:t>
            </w:r>
          </w:p>
        </w:tc>
        <w:tc>
          <w:tcPr>
            <w:tcW w:w="4489" w:type="dxa"/>
          </w:tcPr>
          <w:p w:rsidR="00084BB8" w:rsidRP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proporciona la información necesaria desde una perspectiva de</w:t>
            </w:r>
          </w:p>
          <w:p w:rsidR="00084BB8" w:rsidRP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proofErr w:type="gramStart"/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negocio</w:t>
            </w:r>
            <w:proofErr w:type="gramEnd"/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 para determinar si el proyecto es viable o no en términos de la inversión requerida. Normalmente se</w:t>
            </w:r>
          </w:p>
          <w:p w:rsidR="00084BB8" w:rsidRPr="00084BB8" w:rsidRDefault="00084BB8" w:rsidP="00084BB8">
            <w:pPr>
              <w:rPr>
                <w:sz w:val="20"/>
                <w:szCs w:val="20"/>
              </w:rPr>
            </w:pPr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utiliza para la toma de decisiones</w:t>
            </w:r>
          </w:p>
        </w:tc>
      </w:tr>
      <w:tr w:rsidR="00084BB8" w:rsidRPr="00084BB8" w:rsidTr="00084BB8">
        <w:tc>
          <w:tcPr>
            <w:tcW w:w="4489" w:type="dxa"/>
          </w:tcPr>
          <w:p w:rsidR="00084BB8" w:rsidRPr="00084BB8" w:rsidRDefault="00084BB8" w:rsidP="00084BB8">
            <w:pPr>
              <w:rPr>
                <w:sz w:val="20"/>
                <w:szCs w:val="20"/>
              </w:rPr>
            </w:pPr>
            <w:r w:rsidRPr="00084BB8">
              <w:rPr>
                <w:sz w:val="20"/>
                <w:szCs w:val="20"/>
              </w:rPr>
              <w:t>Acuerdos</w:t>
            </w:r>
          </w:p>
        </w:tc>
        <w:tc>
          <w:tcPr>
            <w:tcW w:w="4489" w:type="dxa"/>
          </w:tcPr>
          <w:p w:rsidR="00084BB8" w:rsidRP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Los acuerdos se establecen para definir las intenciones iniciales de un proyecto. Los acuerdos pueden</w:t>
            </w:r>
          </w:p>
          <w:p w:rsidR="00084BB8" w:rsidRP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tomar la forma de contratos, memorandos de entendimiento (</w:t>
            </w:r>
            <w:proofErr w:type="spellStart"/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MOUs</w:t>
            </w:r>
            <w:proofErr w:type="spellEnd"/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), acuerdos de nivel de servicio (SLA),</w:t>
            </w:r>
          </w:p>
          <w:p w:rsidR="00084BB8" w:rsidRP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cartas de acuerdo, declaraciones de intenciones, acuerdos verbales, correos electrónicos u otros acuerdos</w:t>
            </w:r>
          </w:p>
          <w:p w:rsidR="00084BB8" w:rsidRP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proofErr w:type="gramStart"/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>escritos</w:t>
            </w:r>
            <w:proofErr w:type="gramEnd"/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. Normalmente se utiliza un contrato </w:t>
            </w:r>
            <w:r w:rsidRPr="00084BB8">
              <w:rPr>
                <w:rFonts w:ascii="HelveticaNeue-Condensed" w:hAnsi="HelveticaNeue-Condensed" w:cs="HelveticaNeue-Condensed"/>
                <w:sz w:val="20"/>
                <w:szCs w:val="20"/>
              </w:rPr>
              <w:lastRenderedPageBreak/>
              <w:t>cuando se lleva a cabo el proyecto para un cliente externo.</w:t>
            </w:r>
          </w:p>
        </w:tc>
      </w:tr>
      <w:tr w:rsidR="00084BB8" w:rsidRPr="00084BB8" w:rsidTr="00084BB8">
        <w:tc>
          <w:tcPr>
            <w:tcW w:w="4489" w:type="dxa"/>
          </w:tcPr>
          <w:p w:rsidR="00084BB8" w:rsidRPr="00084BB8" w:rsidRDefault="00084BB8" w:rsidP="00084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Factores Ambientales de la empresa</w:t>
            </w:r>
          </w:p>
        </w:tc>
        <w:tc>
          <w:tcPr>
            <w:tcW w:w="4489" w:type="dxa"/>
          </w:tcPr>
          <w:p w:rsid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3"/>
                <w:szCs w:val="23"/>
              </w:rPr>
            </w:pP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Estándares gubernamentales, estándares de la industria o reglamentos (p.ej., códigos de conducta,</w:t>
            </w:r>
          </w:p>
          <w:p w:rsid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3"/>
                <w:szCs w:val="23"/>
              </w:rPr>
            </w:pP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estándares de calidad o estándares de protección del trabajador);</w:t>
            </w:r>
          </w:p>
          <w:p w:rsidR="00084BB8" w:rsidRPr="00B665A1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3"/>
                <w:szCs w:val="23"/>
              </w:rPr>
            </w:pP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• Cultura y estructura de la organi</w:t>
            </w:r>
            <w:r w:rsidR="00B665A1">
              <w:rPr>
                <w:rFonts w:ascii="HelveticaNeue-Condensed" w:hAnsi="HelveticaNeue-Condensed" w:cs="HelveticaNeue-Condensed"/>
                <w:sz w:val="23"/>
                <w:szCs w:val="23"/>
              </w:rPr>
              <w:t xml:space="preserve">zación, y </w:t>
            </w: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Condiciones del mercado.</w:t>
            </w:r>
          </w:p>
        </w:tc>
      </w:tr>
      <w:tr w:rsidR="00084BB8" w:rsidRPr="00084BB8" w:rsidTr="00084BB8">
        <w:tc>
          <w:tcPr>
            <w:tcW w:w="4489" w:type="dxa"/>
          </w:tcPr>
          <w:p w:rsidR="00084BB8" w:rsidRPr="00084BB8" w:rsidRDefault="00B665A1" w:rsidP="00084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Activos de los procesos de la </w:t>
            </w:r>
            <w:proofErr w:type="spellStart"/>
            <w:r>
              <w:rPr>
                <w:sz w:val="20"/>
                <w:szCs w:val="20"/>
              </w:rPr>
              <w:t>organizacion</w:t>
            </w:r>
            <w:proofErr w:type="spellEnd"/>
          </w:p>
        </w:tc>
        <w:tc>
          <w:tcPr>
            <w:tcW w:w="4489" w:type="dxa"/>
          </w:tcPr>
          <w:p w:rsidR="00B665A1" w:rsidRDefault="00B665A1" w:rsidP="00B665A1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3"/>
                <w:szCs w:val="23"/>
              </w:rPr>
            </w:pP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Los activos de los procesos de la organización que pueden influir en el</w:t>
            </w:r>
          </w:p>
          <w:p w:rsidR="00B665A1" w:rsidRDefault="00B665A1" w:rsidP="00B665A1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3"/>
                <w:szCs w:val="23"/>
              </w:rPr>
            </w:pP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proceso Desarrollar el Acta de Constitución del Proyecto incluyen, entre otros:</w:t>
            </w:r>
          </w:p>
          <w:p w:rsidR="00B665A1" w:rsidRDefault="00B665A1" w:rsidP="00B665A1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3"/>
                <w:szCs w:val="23"/>
              </w:rPr>
            </w:pP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• Procesos estándar de la organización, políticas y definiciones de procesos;</w:t>
            </w:r>
          </w:p>
          <w:p w:rsidR="00B665A1" w:rsidRDefault="00B665A1" w:rsidP="00B665A1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3"/>
                <w:szCs w:val="23"/>
              </w:rPr>
            </w:pP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• Plantillas (p.ej., plantilla del acta de constitución del proyecto), e</w:t>
            </w:r>
          </w:p>
          <w:p w:rsidR="00084BB8" w:rsidRPr="00084BB8" w:rsidRDefault="00B665A1" w:rsidP="00B665A1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>
              <w:rPr>
                <w:rFonts w:ascii="HelveticaNeue-Condensed" w:hAnsi="HelveticaNeue-Condensed" w:cs="HelveticaNeue-Condensed"/>
                <w:sz w:val="23"/>
                <w:szCs w:val="23"/>
              </w:rPr>
              <w:t>• Información histórica y base de conocimientos de lecciones aprendidas.</w:t>
            </w:r>
          </w:p>
        </w:tc>
      </w:tr>
      <w:tr w:rsidR="00B665A1" w:rsidRPr="00084BB8" w:rsidTr="00CB4E37">
        <w:tc>
          <w:tcPr>
            <w:tcW w:w="8978" w:type="dxa"/>
            <w:gridSpan w:val="2"/>
          </w:tcPr>
          <w:p w:rsidR="00B665A1" w:rsidRDefault="00B665A1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Herramientas y </w:t>
            </w:r>
            <w:proofErr w:type="spellStart"/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>tecnicas</w:t>
            </w:r>
            <w:proofErr w:type="spellEnd"/>
          </w:p>
        </w:tc>
      </w:tr>
      <w:tr w:rsidR="00084BB8" w:rsidRPr="00084BB8" w:rsidTr="00084BB8">
        <w:tc>
          <w:tcPr>
            <w:tcW w:w="4489" w:type="dxa"/>
          </w:tcPr>
          <w:p w:rsidR="00084BB8" w:rsidRPr="00084BB8" w:rsidRDefault="00B665A1" w:rsidP="00084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Juicio de Expertos</w:t>
            </w:r>
          </w:p>
        </w:tc>
        <w:tc>
          <w:tcPr>
            <w:tcW w:w="4489" w:type="dxa"/>
          </w:tcPr>
          <w:p w:rsidR="00084BB8" w:rsidRPr="00084BB8" w:rsidRDefault="00B665A1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Para evaluar entradas esto </w:t>
            </w:r>
            <w:proofErr w:type="spellStart"/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>peude</w:t>
            </w:r>
            <w:proofErr w:type="spellEnd"/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 ser por un grupo o individuo con conocimientos</w:t>
            </w:r>
          </w:p>
        </w:tc>
      </w:tr>
      <w:tr w:rsidR="00084BB8" w:rsidRPr="00084BB8" w:rsidTr="00084BB8">
        <w:tc>
          <w:tcPr>
            <w:tcW w:w="4489" w:type="dxa"/>
          </w:tcPr>
          <w:p w:rsidR="00084BB8" w:rsidRPr="00084BB8" w:rsidRDefault="00B665A1" w:rsidP="00084BB8">
            <w:pPr>
              <w:rPr>
                <w:sz w:val="20"/>
                <w:szCs w:val="20"/>
              </w:rPr>
            </w:pPr>
            <w:r w:rsidRPr="00B665A1">
              <w:rPr>
                <w:b/>
                <w:bCs/>
                <w:sz w:val="20"/>
                <w:szCs w:val="20"/>
              </w:rPr>
              <w:t>Técnicas de Facilitación</w:t>
            </w:r>
          </w:p>
        </w:tc>
        <w:tc>
          <w:tcPr>
            <w:tcW w:w="4489" w:type="dxa"/>
          </w:tcPr>
          <w:p w:rsidR="00084BB8" w:rsidRPr="00084BB8" w:rsidRDefault="00B665A1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Guían el desarrollo del acta de </w:t>
            </w:r>
            <w:proofErr w:type="spellStart"/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>contitucion</w:t>
            </w:r>
            <w:proofErr w:type="spellEnd"/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, tormentas de ideas, son resolución de conflictos, </w:t>
            </w:r>
          </w:p>
        </w:tc>
      </w:tr>
      <w:tr w:rsidR="00084BB8" w:rsidRPr="00084BB8" w:rsidTr="00084BB8">
        <w:tc>
          <w:tcPr>
            <w:tcW w:w="4489" w:type="dxa"/>
          </w:tcPr>
          <w:p w:rsidR="00084BB8" w:rsidRPr="00084BB8" w:rsidRDefault="00B665A1" w:rsidP="00084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SALIDAS</w:t>
            </w:r>
          </w:p>
        </w:tc>
        <w:tc>
          <w:tcPr>
            <w:tcW w:w="4489" w:type="dxa"/>
          </w:tcPr>
          <w:p w:rsidR="00084BB8" w:rsidRPr="00084BB8" w:rsidRDefault="00084BB8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</w:p>
        </w:tc>
      </w:tr>
      <w:tr w:rsidR="00B665A1" w:rsidRPr="00084BB8" w:rsidTr="00084BB8">
        <w:tc>
          <w:tcPr>
            <w:tcW w:w="4489" w:type="dxa"/>
          </w:tcPr>
          <w:p w:rsidR="00B665A1" w:rsidRPr="00084BB8" w:rsidRDefault="00B665A1" w:rsidP="00084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CONSTITUCION</w:t>
            </w:r>
          </w:p>
        </w:tc>
        <w:tc>
          <w:tcPr>
            <w:tcW w:w="4489" w:type="dxa"/>
          </w:tcPr>
          <w:p w:rsidR="00B665A1" w:rsidRPr="00084BB8" w:rsidRDefault="00B665A1" w:rsidP="00084BB8">
            <w:pPr>
              <w:autoSpaceDE w:val="0"/>
              <w:autoSpaceDN w:val="0"/>
              <w:adjustRightInd w:val="0"/>
              <w:rPr>
                <w:rFonts w:ascii="HelveticaNeue-Condensed" w:hAnsi="HelveticaNeue-Condensed" w:cs="HelveticaNeue-Condensed"/>
                <w:sz w:val="20"/>
                <w:szCs w:val="20"/>
              </w:rPr>
            </w:pPr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 xml:space="preserve">Iniciado por el </w:t>
            </w:r>
            <w:proofErr w:type="spellStart"/>
            <w:r>
              <w:rPr>
                <w:rFonts w:ascii="HelveticaNeue-Condensed" w:hAnsi="HelveticaNeue-Condensed" w:cs="HelveticaNeue-Condensed"/>
                <w:sz w:val="20"/>
                <w:szCs w:val="20"/>
              </w:rPr>
              <w:t>practrocinador</w:t>
            </w:r>
            <w:proofErr w:type="spellEnd"/>
          </w:p>
        </w:tc>
      </w:tr>
    </w:tbl>
    <w:p w:rsidR="00084BB8" w:rsidRPr="00084BB8" w:rsidRDefault="00084BB8" w:rsidP="00084BB8">
      <w:pPr>
        <w:rPr>
          <w:sz w:val="20"/>
          <w:szCs w:val="20"/>
        </w:rPr>
      </w:pPr>
    </w:p>
    <w:p w:rsidR="00084BB8" w:rsidRPr="00084BB8" w:rsidRDefault="00084BB8" w:rsidP="00084BB8">
      <w:pPr>
        <w:rPr>
          <w:sz w:val="20"/>
          <w:szCs w:val="20"/>
        </w:rPr>
      </w:pPr>
    </w:p>
    <w:p w:rsidR="00E46E40" w:rsidRPr="00084BB8" w:rsidRDefault="00E46E40" w:rsidP="00E46E40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84BB8">
        <w:rPr>
          <w:b/>
          <w:sz w:val="20"/>
          <w:szCs w:val="20"/>
        </w:rPr>
        <w:t>Plan para la Dirección del Proyecto:</w:t>
      </w:r>
      <w:r w:rsidRPr="00084BB8">
        <w:rPr>
          <w:sz w:val="20"/>
          <w:szCs w:val="20"/>
        </w:rPr>
        <w:t xml:space="preserve"> Es el proceso de definir, preparar y coordinar</w:t>
      </w:r>
    </w:p>
    <w:p w:rsidR="00E46E40" w:rsidRDefault="00E46E40" w:rsidP="00E46E40">
      <w:pPr>
        <w:pStyle w:val="Prrafodelista"/>
        <w:ind w:left="1080"/>
        <w:rPr>
          <w:sz w:val="20"/>
          <w:szCs w:val="20"/>
        </w:rPr>
      </w:pPr>
      <w:proofErr w:type="gramStart"/>
      <w:r w:rsidRPr="00084BB8">
        <w:rPr>
          <w:sz w:val="20"/>
          <w:szCs w:val="20"/>
        </w:rPr>
        <w:t>todos</w:t>
      </w:r>
      <w:proofErr w:type="gramEnd"/>
      <w:r w:rsidRPr="00084BB8">
        <w:rPr>
          <w:sz w:val="20"/>
          <w:szCs w:val="20"/>
        </w:rPr>
        <w:t xml:space="preserve"> los planes secundarios e incorporarlos en un plan integral para la dirección del proyecto. Las líneas base y planes secundarios integrados del proyecto pueden incluirse dentro del plan para la dirección del proyecto.</w:t>
      </w:r>
    </w:p>
    <w:p w:rsidR="00A818F5" w:rsidRDefault="00A818F5" w:rsidP="00E46E40">
      <w:pPr>
        <w:pStyle w:val="Prrafodelista"/>
        <w:ind w:left="1080"/>
        <w:rPr>
          <w:sz w:val="20"/>
          <w:szCs w:val="20"/>
        </w:rPr>
      </w:pPr>
    </w:p>
    <w:p w:rsidR="00A818F5" w:rsidRDefault="00A818F5" w:rsidP="00E46E40">
      <w:pPr>
        <w:pStyle w:val="Prrafodelista"/>
        <w:ind w:left="1080"/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drawing>
          <wp:inline distT="0" distB="0" distL="0" distR="0">
            <wp:extent cx="5610225" cy="17145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BFE" w:rsidRDefault="00DB4BFE" w:rsidP="00E46E40">
      <w:pPr>
        <w:pStyle w:val="Prrafodelista"/>
        <w:ind w:left="1080"/>
        <w:rPr>
          <w:sz w:val="20"/>
          <w:szCs w:val="20"/>
        </w:rPr>
      </w:pPr>
    </w:p>
    <w:p w:rsidR="00DB4BFE" w:rsidRPr="00084BB8" w:rsidRDefault="00DB4BFE" w:rsidP="00E46E40">
      <w:pPr>
        <w:pStyle w:val="Prrafodelista"/>
        <w:ind w:left="1080"/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lastRenderedPageBreak/>
        <w:drawing>
          <wp:inline distT="0" distB="0" distL="0" distR="0">
            <wp:extent cx="2524125" cy="71723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2E1" w:rsidRDefault="00DB12E1" w:rsidP="00E46E40">
      <w:pPr>
        <w:ind w:left="708"/>
        <w:rPr>
          <w:sz w:val="20"/>
          <w:szCs w:val="20"/>
        </w:rPr>
      </w:pPr>
    </w:p>
    <w:p w:rsidR="00DB12E1" w:rsidRDefault="00DB12E1" w:rsidP="00E46E40">
      <w:pPr>
        <w:ind w:left="708"/>
        <w:rPr>
          <w:sz w:val="20"/>
          <w:szCs w:val="20"/>
        </w:rPr>
      </w:pPr>
    </w:p>
    <w:p w:rsidR="00DB12E1" w:rsidRDefault="00DB12E1" w:rsidP="00E46E40">
      <w:pPr>
        <w:ind w:left="708"/>
        <w:rPr>
          <w:sz w:val="20"/>
          <w:szCs w:val="20"/>
        </w:rPr>
      </w:pPr>
    </w:p>
    <w:p w:rsidR="00E46E40" w:rsidRDefault="00E46E40" w:rsidP="00E46E40">
      <w:pPr>
        <w:ind w:left="708"/>
        <w:rPr>
          <w:sz w:val="20"/>
          <w:szCs w:val="20"/>
        </w:rPr>
      </w:pPr>
      <w:r w:rsidRPr="00084BB8">
        <w:rPr>
          <w:sz w:val="20"/>
          <w:szCs w:val="20"/>
        </w:rPr>
        <w:lastRenderedPageBreak/>
        <w:t xml:space="preserve">7.3 </w:t>
      </w:r>
      <w:r w:rsidRPr="00B665A1">
        <w:rPr>
          <w:b/>
          <w:sz w:val="20"/>
          <w:szCs w:val="20"/>
        </w:rPr>
        <w:t>Dirigir y Gestionar el Trabajo del Proyecto</w:t>
      </w:r>
      <w:r w:rsidRPr="00084BB8">
        <w:rPr>
          <w:sz w:val="20"/>
          <w:szCs w:val="20"/>
        </w:rPr>
        <w:t xml:space="preserve">: Es el proceso de liderar y llevar a cabo el   </w:t>
      </w:r>
      <w:r w:rsidRPr="00084BB8">
        <w:rPr>
          <w:sz w:val="20"/>
          <w:szCs w:val="20"/>
        </w:rPr>
        <w:br/>
        <w:t xml:space="preserve">      trabajo definido en el plan para la dirección del proyecto, así como de implementar los cambios aprobados, con el fin de alcanzar los objetivos del proyecto.</w:t>
      </w:r>
    </w:p>
    <w:p w:rsidR="00DB12E1" w:rsidRDefault="00DB12E1" w:rsidP="00E46E40">
      <w:pPr>
        <w:ind w:left="708"/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drawing>
          <wp:inline distT="0" distB="0" distL="0" distR="0">
            <wp:extent cx="5610225" cy="18954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2E1" w:rsidRPr="00DB12E1" w:rsidRDefault="00DB12E1" w:rsidP="00DB12E1">
      <w:pPr>
        <w:rPr>
          <w:sz w:val="20"/>
          <w:szCs w:val="20"/>
        </w:rPr>
      </w:pPr>
      <w:r w:rsidRPr="00DB12E1">
        <w:rPr>
          <w:b/>
          <w:bCs/>
          <w:sz w:val="20"/>
          <w:szCs w:val="20"/>
        </w:rPr>
        <w:t xml:space="preserve">Acción correctiva: </w:t>
      </w:r>
      <w:r w:rsidRPr="00DB12E1">
        <w:rPr>
          <w:sz w:val="20"/>
          <w:szCs w:val="20"/>
        </w:rPr>
        <w:t>Una actividad intencionada que procura realinear el desempeño del trabajo del</w:t>
      </w:r>
    </w:p>
    <w:p w:rsidR="00DB12E1" w:rsidRPr="00DB12E1" w:rsidRDefault="00DB12E1" w:rsidP="00DB12E1">
      <w:pPr>
        <w:ind w:left="708"/>
        <w:rPr>
          <w:sz w:val="20"/>
          <w:szCs w:val="20"/>
        </w:rPr>
      </w:pPr>
      <w:proofErr w:type="gramStart"/>
      <w:r w:rsidRPr="00DB12E1">
        <w:rPr>
          <w:sz w:val="20"/>
          <w:szCs w:val="20"/>
        </w:rPr>
        <w:t>proyecto</w:t>
      </w:r>
      <w:proofErr w:type="gramEnd"/>
      <w:r w:rsidRPr="00DB12E1">
        <w:rPr>
          <w:sz w:val="20"/>
          <w:szCs w:val="20"/>
        </w:rPr>
        <w:t xml:space="preserve"> con el plan para la dirección del proyecto;</w:t>
      </w:r>
    </w:p>
    <w:p w:rsidR="00DB12E1" w:rsidRPr="00DB12E1" w:rsidRDefault="00DB12E1" w:rsidP="00DB12E1">
      <w:pPr>
        <w:ind w:left="708"/>
        <w:rPr>
          <w:sz w:val="20"/>
          <w:szCs w:val="20"/>
        </w:rPr>
      </w:pPr>
      <w:r w:rsidRPr="00DB12E1">
        <w:rPr>
          <w:b/>
          <w:bCs/>
          <w:sz w:val="20"/>
          <w:szCs w:val="20"/>
        </w:rPr>
        <w:t xml:space="preserve">• Acción preventiva: </w:t>
      </w:r>
      <w:r w:rsidRPr="00DB12E1">
        <w:rPr>
          <w:sz w:val="20"/>
          <w:szCs w:val="20"/>
        </w:rPr>
        <w:t>Una actividad intencionada que asegura que el desempeño futuro del trabajo del</w:t>
      </w:r>
    </w:p>
    <w:p w:rsidR="00DB12E1" w:rsidRPr="00DB12E1" w:rsidRDefault="00DB12E1" w:rsidP="00DB12E1">
      <w:pPr>
        <w:ind w:left="708"/>
        <w:rPr>
          <w:sz w:val="20"/>
          <w:szCs w:val="20"/>
        </w:rPr>
      </w:pPr>
      <w:proofErr w:type="gramStart"/>
      <w:r w:rsidRPr="00DB12E1">
        <w:rPr>
          <w:sz w:val="20"/>
          <w:szCs w:val="20"/>
        </w:rPr>
        <w:t>proyecto</w:t>
      </w:r>
      <w:proofErr w:type="gramEnd"/>
      <w:r w:rsidRPr="00DB12E1">
        <w:rPr>
          <w:sz w:val="20"/>
          <w:szCs w:val="20"/>
        </w:rPr>
        <w:t xml:space="preserve"> esté alineado con el plan para la dirección del proyecto; y/o</w:t>
      </w:r>
    </w:p>
    <w:p w:rsidR="00DB12E1" w:rsidRPr="00DB12E1" w:rsidRDefault="00DB12E1" w:rsidP="00DB12E1">
      <w:pPr>
        <w:ind w:left="708"/>
        <w:rPr>
          <w:sz w:val="20"/>
          <w:szCs w:val="20"/>
        </w:rPr>
      </w:pPr>
      <w:r w:rsidRPr="00DB12E1">
        <w:rPr>
          <w:b/>
          <w:bCs/>
          <w:sz w:val="20"/>
          <w:szCs w:val="20"/>
        </w:rPr>
        <w:t xml:space="preserve">• Reparación de defectos: </w:t>
      </w:r>
      <w:r w:rsidRPr="00DB12E1">
        <w:rPr>
          <w:sz w:val="20"/>
          <w:szCs w:val="20"/>
        </w:rPr>
        <w:t>Una actividad intencionada para modificar un producto o componente de</w:t>
      </w:r>
    </w:p>
    <w:p w:rsidR="00DB12E1" w:rsidRDefault="00DB12E1" w:rsidP="00DB12E1">
      <w:pPr>
        <w:ind w:left="708"/>
        <w:rPr>
          <w:sz w:val="20"/>
          <w:szCs w:val="20"/>
        </w:rPr>
      </w:pPr>
      <w:proofErr w:type="gramStart"/>
      <w:r w:rsidRPr="00DB12E1">
        <w:rPr>
          <w:sz w:val="20"/>
          <w:szCs w:val="20"/>
        </w:rPr>
        <w:t>producto</w:t>
      </w:r>
      <w:proofErr w:type="gramEnd"/>
      <w:r w:rsidRPr="00DB12E1">
        <w:rPr>
          <w:sz w:val="20"/>
          <w:szCs w:val="20"/>
        </w:rPr>
        <w:t xml:space="preserve"> no conforme.</w:t>
      </w:r>
    </w:p>
    <w:p w:rsidR="00DB12E1" w:rsidRPr="00DB12E1" w:rsidRDefault="00DB12E1" w:rsidP="00DB12E1">
      <w:pPr>
        <w:ind w:left="708"/>
        <w:rPr>
          <w:sz w:val="20"/>
          <w:szCs w:val="20"/>
        </w:rPr>
      </w:pPr>
      <w:r w:rsidRPr="00DB12E1">
        <w:rPr>
          <w:b/>
          <w:sz w:val="20"/>
          <w:szCs w:val="20"/>
        </w:rPr>
        <w:t>Solicitudes de cambio:</w:t>
      </w:r>
      <w:r w:rsidRPr="00DB12E1">
        <w:rPr>
          <w:rFonts w:ascii="HelveticaNeue-Condensed" w:hAnsi="HelveticaNeue-Condensed" w:cs="HelveticaNeue-Condensed"/>
          <w:sz w:val="23"/>
          <w:szCs w:val="23"/>
        </w:rPr>
        <w:t xml:space="preserve"> </w:t>
      </w:r>
      <w:r w:rsidRPr="00DB12E1">
        <w:rPr>
          <w:sz w:val="20"/>
          <w:szCs w:val="20"/>
        </w:rPr>
        <w:t>son una salida del proceso Realizar el Control Integrado de Cambios</w:t>
      </w:r>
    </w:p>
    <w:p w:rsidR="00DB12E1" w:rsidRDefault="00DB12E1" w:rsidP="00DB12E1">
      <w:pPr>
        <w:ind w:left="708"/>
        <w:rPr>
          <w:sz w:val="20"/>
          <w:szCs w:val="20"/>
        </w:rPr>
      </w:pPr>
      <w:proofErr w:type="gramStart"/>
      <w:r w:rsidRPr="00DB12E1">
        <w:rPr>
          <w:sz w:val="20"/>
          <w:szCs w:val="20"/>
        </w:rPr>
        <w:t>e</w:t>
      </w:r>
      <w:proofErr w:type="gramEnd"/>
      <w:r w:rsidRPr="00DB12E1">
        <w:rPr>
          <w:sz w:val="20"/>
          <w:szCs w:val="20"/>
        </w:rPr>
        <w:t xml:space="preserve"> incluyen las solicitudes revisadas y aprobadas para su implementación por un comité de control de cambios</w:t>
      </w:r>
    </w:p>
    <w:p w:rsidR="00DB12E1" w:rsidRDefault="00DB12E1" w:rsidP="00DB12E1">
      <w:pPr>
        <w:ind w:left="708"/>
        <w:rPr>
          <w:sz w:val="20"/>
          <w:szCs w:val="20"/>
        </w:rPr>
      </w:pPr>
    </w:p>
    <w:p w:rsidR="00DB12E1" w:rsidRDefault="00DB12E1" w:rsidP="00DB12E1">
      <w:pPr>
        <w:ind w:left="708"/>
        <w:rPr>
          <w:sz w:val="20"/>
          <w:szCs w:val="20"/>
        </w:rPr>
      </w:pPr>
    </w:p>
    <w:p w:rsidR="00DB12E1" w:rsidRDefault="00DB12E1" w:rsidP="00DB12E1">
      <w:pPr>
        <w:ind w:left="708"/>
        <w:rPr>
          <w:sz w:val="20"/>
          <w:szCs w:val="20"/>
        </w:rPr>
      </w:pPr>
    </w:p>
    <w:p w:rsidR="00DB12E1" w:rsidRDefault="00DB12E1" w:rsidP="00DB12E1">
      <w:pPr>
        <w:ind w:left="708"/>
        <w:rPr>
          <w:sz w:val="20"/>
          <w:szCs w:val="20"/>
        </w:rPr>
      </w:pPr>
    </w:p>
    <w:p w:rsidR="00DB12E1" w:rsidRDefault="00DB12E1" w:rsidP="00DB12E1">
      <w:pPr>
        <w:ind w:left="708"/>
        <w:rPr>
          <w:sz w:val="20"/>
          <w:szCs w:val="20"/>
        </w:rPr>
      </w:pPr>
    </w:p>
    <w:p w:rsidR="00DB12E1" w:rsidRDefault="00DB12E1" w:rsidP="00DB12E1">
      <w:pPr>
        <w:ind w:left="708"/>
        <w:rPr>
          <w:sz w:val="20"/>
          <w:szCs w:val="20"/>
        </w:rPr>
      </w:pPr>
    </w:p>
    <w:p w:rsidR="00DB12E1" w:rsidRPr="00084BB8" w:rsidRDefault="00DB12E1" w:rsidP="00DB12E1">
      <w:pPr>
        <w:ind w:left="708"/>
        <w:rPr>
          <w:sz w:val="20"/>
          <w:szCs w:val="20"/>
        </w:rPr>
      </w:pPr>
    </w:p>
    <w:p w:rsidR="00E46E40" w:rsidRPr="00DB12E1" w:rsidRDefault="00E46E40" w:rsidP="00DB12E1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DB12E1">
        <w:rPr>
          <w:b/>
          <w:bCs/>
          <w:sz w:val="20"/>
          <w:szCs w:val="20"/>
        </w:rPr>
        <w:lastRenderedPageBreak/>
        <w:t xml:space="preserve">Monitorear y Controlar el Trabajo del Proyecto: </w:t>
      </w:r>
      <w:r w:rsidRPr="00DB12E1">
        <w:rPr>
          <w:sz w:val="20"/>
          <w:szCs w:val="20"/>
        </w:rPr>
        <w:t>Es el proceso de dar seguimiento, revisar e informar del avance del proyecto con respecto a los objetivos de desempeño definidos en el plan para la dirección del proyecto.</w:t>
      </w:r>
    </w:p>
    <w:p w:rsidR="00DB12E1" w:rsidRPr="00DB12E1" w:rsidRDefault="00DB12E1" w:rsidP="00DB12E1">
      <w:pPr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drawing>
          <wp:inline distT="0" distB="0" distL="0" distR="0">
            <wp:extent cx="5610225" cy="23050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E40" w:rsidRPr="00DB12E1" w:rsidRDefault="00E46E40" w:rsidP="00DB12E1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DB12E1">
        <w:rPr>
          <w:b/>
          <w:bCs/>
          <w:sz w:val="20"/>
          <w:szCs w:val="20"/>
        </w:rPr>
        <w:t xml:space="preserve">Realizar el Control Integrado de Cambios: </w:t>
      </w:r>
      <w:r w:rsidRPr="00DB12E1">
        <w:rPr>
          <w:sz w:val="20"/>
          <w:szCs w:val="20"/>
        </w:rPr>
        <w:t>Es el proceso de analizar todas las solicitudes de cambio; aprobar y gestionar los cambios a los entregables, activos de los procesos de la organización, documentos del proyecto y plan para la dirección del proyecto; y comunicar las decisiones correspondientes.</w:t>
      </w:r>
    </w:p>
    <w:p w:rsidR="00DB12E1" w:rsidRPr="00DB12E1" w:rsidRDefault="00DB12E1" w:rsidP="00DB12E1">
      <w:pPr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drawing>
          <wp:inline distT="0" distB="0" distL="0" distR="0">
            <wp:extent cx="5610225" cy="18669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E40" w:rsidRDefault="00E46E40" w:rsidP="00E46E40">
      <w:pPr>
        <w:ind w:left="708"/>
        <w:rPr>
          <w:sz w:val="20"/>
          <w:szCs w:val="20"/>
        </w:rPr>
      </w:pPr>
      <w:r w:rsidRPr="00084BB8">
        <w:rPr>
          <w:sz w:val="20"/>
          <w:szCs w:val="20"/>
        </w:rPr>
        <w:t xml:space="preserve">7.8 </w:t>
      </w:r>
      <w:r w:rsidRPr="00084BB8">
        <w:rPr>
          <w:b/>
          <w:bCs/>
          <w:sz w:val="20"/>
          <w:szCs w:val="20"/>
        </w:rPr>
        <w:t xml:space="preserve">Cerrar el Proyecto o Fase: </w:t>
      </w:r>
      <w:r w:rsidRPr="00084BB8">
        <w:rPr>
          <w:sz w:val="20"/>
          <w:szCs w:val="20"/>
        </w:rPr>
        <w:t>Es el proceso que consiste en finalizar todas las actividades en todos los Grupos de Procesos de la Dirección de Proyectos para completar formalmente el proyecto o una fase del mismo.</w:t>
      </w:r>
    </w:p>
    <w:p w:rsidR="00DB12E1" w:rsidRPr="00084BB8" w:rsidRDefault="00DB12E1" w:rsidP="00E46E40">
      <w:pPr>
        <w:ind w:left="708"/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drawing>
          <wp:inline distT="0" distB="0" distL="0" distR="0">
            <wp:extent cx="5610225" cy="15621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E40" w:rsidRPr="00084BB8" w:rsidRDefault="00E46E40" w:rsidP="00E46E40">
      <w:pPr>
        <w:rPr>
          <w:sz w:val="20"/>
          <w:szCs w:val="20"/>
        </w:rPr>
      </w:pPr>
      <w:r w:rsidRPr="00084BB8">
        <w:rPr>
          <w:sz w:val="20"/>
          <w:szCs w:val="20"/>
        </w:rPr>
        <w:lastRenderedPageBreak/>
        <w:t xml:space="preserve"> </w:t>
      </w:r>
    </w:p>
    <w:p w:rsidR="002E7A4E" w:rsidRPr="002E7A4E" w:rsidRDefault="002E7A4E" w:rsidP="002E7A4E">
      <w:pPr>
        <w:rPr>
          <w:b/>
          <w:bCs/>
          <w:sz w:val="20"/>
          <w:szCs w:val="20"/>
        </w:rPr>
      </w:pPr>
      <w:r w:rsidRPr="002E7A4E">
        <w:rPr>
          <w:b/>
          <w:bCs/>
          <w:sz w:val="20"/>
          <w:szCs w:val="20"/>
        </w:rPr>
        <w:t>GESTIÓN DEL ALCANCE DEL PROYECTO</w:t>
      </w:r>
    </w:p>
    <w:p w:rsidR="002E7A4E" w:rsidRPr="002E7A4E" w:rsidRDefault="002E7A4E" w:rsidP="002E7A4E">
      <w:pPr>
        <w:rPr>
          <w:sz w:val="20"/>
          <w:szCs w:val="20"/>
        </w:rPr>
      </w:pPr>
      <w:r w:rsidRPr="002E7A4E">
        <w:rPr>
          <w:sz w:val="20"/>
          <w:szCs w:val="20"/>
        </w:rPr>
        <w:t>La Gestión del Alcance del Proyecto incluye los procesos necesarios para garantizar que el proyecto incluya</w:t>
      </w:r>
    </w:p>
    <w:p w:rsidR="00E46E40" w:rsidRDefault="002E7A4E" w:rsidP="002E7A4E">
      <w:pPr>
        <w:rPr>
          <w:sz w:val="20"/>
          <w:szCs w:val="20"/>
        </w:rPr>
      </w:pPr>
      <w:proofErr w:type="gramStart"/>
      <w:r w:rsidRPr="002E7A4E">
        <w:rPr>
          <w:sz w:val="20"/>
          <w:szCs w:val="20"/>
        </w:rPr>
        <w:t>todo</w:t>
      </w:r>
      <w:proofErr w:type="gramEnd"/>
      <w:r w:rsidRPr="002E7A4E">
        <w:rPr>
          <w:sz w:val="20"/>
          <w:szCs w:val="20"/>
        </w:rPr>
        <w:t xml:space="preserve"> el trabajo requerido y únicamente el trabajo para completar el proyecto con éxito. Gestionar el alcance del</w:t>
      </w:r>
      <w:r>
        <w:rPr>
          <w:sz w:val="20"/>
          <w:szCs w:val="20"/>
        </w:rPr>
        <w:t xml:space="preserve"> </w:t>
      </w:r>
      <w:r w:rsidRPr="002E7A4E">
        <w:rPr>
          <w:sz w:val="20"/>
          <w:szCs w:val="20"/>
        </w:rPr>
        <w:t>proyecto se enfoca primordialmente en definir y controlar qué se incluye y qué no se incluye en el proyecto.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b/>
          <w:bCs/>
          <w:sz w:val="20"/>
          <w:szCs w:val="20"/>
        </w:rPr>
        <w:t xml:space="preserve">5.1 Planificar la Gestión del Alcance: </w:t>
      </w:r>
      <w:r w:rsidRPr="0045105E">
        <w:rPr>
          <w:sz w:val="20"/>
          <w:szCs w:val="20"/>
        </w:rPr>
        <w:t>Es el proceso de crear un plan de gestión del alcance que</w:t>
      </w:r>
    </w:p>
    <w:p w:rsidR="0045105E" w:rsidRP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documente</w:t>
      </w:r>
      <w:proofErr w:type="gramEnd"/>
      <w:r w:rsidRPr="0045105E">
        <w:rPr>
          <w:sz w:val="20"/>
          <w:szCs w:val="20"/>
        </w:rPr>
        <w:t xml:space="preserve"> cómo se va a definir, validar y controlar el alcance del proyecto.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b/>
          <w:bCs/>
          <w:sz w:val="20"/>
          <w:szCs w:val="20"/>
        </w:rPr>
        <w:t xml:space="preserve">5.2 Recopilar Requisitos: </w:t>
      </w:r>
      <w:r w:rsidRPr="0045105E">
        <w:rPr>
          <w:sz w:val="20"/>
          <w:szCs w:val="20"/>
        </w:rPr>
        <w:t>Es el proceso de determinar, documentar y gestionar las necesidades y los</w:t>
      </w:r>
    </w:p>
    <w:p w:rsidR="0045105E" w:rsidRP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requisitos</w:t>
      </w:r>
      <w:proofErr w:type="gramEnd"/>
      <w:r w:rsidRPr="0045105E">
        <w:rPr>
          <w:sz w:val="20"/>
          <w:szCs w:val="20"/>
        </w:rPr>
        <w:t xml:space="preserve"> de los interesados para cumplir con los objetivos del proyecto.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b/>
          <w:bCs/>
          <w:sz w:val="20"/>
          <w:szCs w:val="20"/>
        </w:rPr>
        <w:t xml:space="preserve">5.3 Definir el Alcance: </w:t>
      </w:r>
      <w:r w:rsidRPr="0045105E">
        <w:rPr>
          <w:sz w:val="20"/>
          <w:szCs w:val="20"/>
        </w:rPr>
        <w:t>Es el proceso de desarrollar una descripción detallada del proyecto y del</w:t>
      </w:r>
    </w:p>
    <w:p w:rsidR="0045105E" w:rsidRP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producto</w:t>
      </w:r>
      <w:proofErr w:type="gramEnd"/>
      <w:r w:rsidRPr="0045105E">
        <w:rPr>
          <w:sz w:val="20"/>
          <w:szCs w:val="20"/>
        </w:rPr>
        <w:t>.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b/>
          <w:bCs/>
          <w:sz w:val="20"/>
          <w:szCs w:val="20"/>
        </w:rPr>
        <w:t xml:space="preserve">5.4 Crear la EDT/WBS: </w:t>
      </w:r>
      <w:r w:rsidRPr="0045105E">
        <w:rPr>
          <w:sz w:val="20"/>
          <w:szCs w:val="20"/>
        </w:rPr>
        <w:t>Es el proceso de subdividir los entregables y el trabajo del proyecto en</w:t>
      </w:r>
    </w:p>
    <w:p w:rsidR="0045105E" w:rsidRP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componentes</w:t>
      </w:r>
      <w:proofErr w:type="gramEnd"/>
      <w:r w:rsidRPr="0045105E">
        <w:rPr>
          <w:sz w:val="20"/>
          <w:szCs w:val="20"/>
        </w:rPr>
        <w:t xml:space="preserve"> más pequeños y más fáciles de manejar.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b/>
          <w:bCs/>
          <w:sz w:val="20"/>
          <w:szCs w:val="20"/>
        </w:rPr>
        <w:t xml:space="preserve">5.5 Validar el Alcance: </w:t>
      </w:r>
      <w:r w:rsidRPr="0045105E">
        <w:rPr>
          <w:sz w:val="20"/>
          <w:szCs w:val="20"/>
        </w:rPr>
        <w:t>Es el proceso de formalizar la aceptación de los entregables del proyecto que</w:t>
      </w:r>
    </w:p>
    <w:p w:rsidR="0045105E" w:rsidRP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se</w:t>
      </w:r>
      <w:proofErr w:type="gramEnd"/>
      <w:r w:rsidRPr="0045105E">
        <w:rPr>
          <w:sz w:val="20"/>
          <w:szCs w:val="20"/>
        </w:rPr>
        <w:t xml:space="preserve"> hayan completado.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b/>
          <w:bCs/>
          <w:sz w:val="20"/>
          <w:szCs w:val="20"/>
        </w:rPr>
        <w:t xml:space="preserve">5.6 Controlar el Alcance: </w:t>
      </w:r>
      <w:r w:rsidRPr="0045105E">
        <w:rPr>
          <w:sz w:val="20"/>
          <w:szCs w:val="20"/>
        </w:rPr>
        <w:t>Es el proceso de monitorear el estado del proyecto y de la línea base del</w:t>
      </w:r>
    </w:p>
    <w:p w:rsidR="0045105E" w:rsidRP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alcance</w:t>
      </w:r>
      <w:proofErr w:type="gramEnd"/>
      <w:r w:rsidRPr="0045105E">
        <w:rPr>
          <w:sz w:val="20"/>
          <w:szCs w:val="20"/>
        </w:rPr>
        <w:t xml:space="preserve"> del producto, y de gestionar cambios a la línea base del alcance.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sz w:val="20"/>
          <w:szCs w:val="20"/>
        </w:rPr>
        <w:t>Estos procesos interactúan entre sí y con procesos de otras Áreas de Conocimiento, como se describe en</w:t>
      </w:r>
    </w:p>
    <w:p w:rsid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detalle</w:t>
      </w:r>
      <w:proofErr w:type="gramEnd"/>
      <w:r w:rsidRPr="0045105E">
        <w:rPr>
          <w:sz w:val="20"/>
          <w:szCs w:val="20"/>
        </w:rPr>
        <w:t xml:space="preserve"> en la Sección 3 y en el Anexo A1.</w:t>
      </w:r>
    </w:p>
    <w:p w:rsidR="00CD2198" w:rsidRDefault="00CD2198" w:rsidP="00CD2198">
      <w:pPr>
        <w:autoSpaceDE w:val="0"/>
        <w:autoSpaceDN w:val="0"/>
        <w:adjustRightInd w:val="0"/>
        <w:spacing w:after="0" w:line="240" w:lineRule="auto"/>
        <w:rPr>
          <w:rFonts w:ascii="HelveticaNeue-BoldCond" w:hAnsi="HelveticaNeue-BoldCond" w:cs="HelveticaNeue-BoldCond"/>
          <w:b/>
          <w:bCs/>
          <w:sz w:val="25"/>
          <w:szCs w:val="25"/>
        </w:rPr>
      </w:pPr>
      <w:r>
        <w:rPr>
          <w:rFonts w:ascii="HelveticaNeue-BoldCond" w:hAnsi="HelveticaNeue-BoldCond" w:cs="HelveticaNeue-BoldCond"/>
          <w:b/>
          <w:bCs/>
          <w:sz w:val="25"/>
          <w:szCs w:val="25"/>
        </w:rPr>
        <w:t>Matriz de Trazabilidad de Requisitos</w:t>
      </w:r>
    </w:p>
    <w:p w:rsidR="00CD2198" w:rsidRDefault="00CD2198" w:rsidP="00CD2198">
      <w:pPr>
        <w:autoSpaceDE w:val="0"/>
        <w:autoSpaceDN w:val="0"/>
        <w:adjustRightInd w:val="0"/>
        <w:spacing w:after="0" w:line="240" w:lineRule="auto"/>
        <w:rPr>
          <w:rFonts w:ascii="HelveticaNeue-Condensed" w:hAnsi="HelveticaNeue-Condensed" w:cs="HelveticaNeue-Condensed"/>
          <w:sz w:val="23"/>
          <w:szCs w:val="23"/>
        </w:rPr>
      </w:pPr>
      <w:r>
        <w:rPr>
          <w:rFonts w:ascii="HelveticaNeue-Condensed" w:hAnsi="HelveticaNeue-Condensed" w:cs="HelveticaNeue-Condensed"/>
          <w:sz w:val="23"/>
          <w:szCs w:val="23"/>
        </w:rPr>
        <w:t>La matriz de trazabilidad de requisitos es un cuadro que vincula los requisitos del producto desde su origen</w:t>
      </w:r>
    </w:p>
    <w:p w:rsidR="00CD2198" w:rsidRDefault="00CD2198" w:rsidP="00CD2198">
      <w:pPr>
        <w:autoSpaceDE w:val="0"/>
        <w:autoSpaceDN w:val="0"/>
        <w:adjustRightInd w:val="0"/>
        <w:spacing w:after="0" w:line="240" w:lineRule="auto"/>
        <w:rPr>
          <w:rFonts w:ascii="HelveticaNeue-Condensed" w:hAnsi="HelveticaNeue-Condensed" w:cs="HelveticaNeue-Condensed"/>
          <w:sz w:val="23"/>
          <w:szCs w:val="23"/>
        </w:rPr>
      </w:pPr>
      <w:proofErr w:type="gramStart"/>
      <w:r>
        <w:rPr>
          <w:rFonts w:ascii="HelveticaNeue-Condensed" w:hAnsi="HelveticaNeue-Condensed" w:cs="HelveticaNeue-Condensed"/>
          <w:sz w:val="23"/>
          <w:szCs w:val="23"/>
        </w:rPr>
        <w:t>hasta</w:t>
      </w:r>
      <w:proofErr w:type="gramEnd"/>
      <w:r>
        <w:rPr>
          <w:rFonts w:ascii="HelveticaNeue-Condensed" w:hAnsi="HelveticaNeue-Condensed" w:cs="HelveticaNeue-Condensed"/>
          <w:sz w:val="23"/>
          <w:szCs w:val="23"/>
        </w:rPr>
        <w:t xml:space="preserve"> los entregables que los satisfacen. La implementación de una matriz de trazabilidad de requisitos ayuda</w:t>
      </w:r>
    </w:p>
    <w:p w:rsidR="00CD2198" w:rsidRPr="0045105E" w:rsidRDefault="00CD2198" w:rsidP="00CD2198">
      <w:pPr>
        <w:rPr>
          <w:sz w:val="20"/>
          <w:szCs w:val="20"/>
        </w:rPr>
      </w:pPr>
      <w:proofErr w:type="gramStart"/>
      <w:r>
        <w:rPr>
          <w:rFonts w:ascii="HelveticaNeue-Condensed" w:hAnsi="HelveticaNeue-Condensed" w:cs="HelveticaNeue-Condensed"/>
          <w:sz w:val="23"/>
          <w:szCs w:val="23"/>
        </w:rPr>
        <w:t>a</w:t>
      </w:r>
      <w:proofErr w:type="gramEnd"/>
      <w:r>
        <w:rPr>
          <w:rFonts w:ascii="HelveticaNeue-Condensed" w:hAnsi="HelveticaNeue-Condensed" w:cs="HelveticaNeue-Condensed"/>
          <w:sz w:val="23"/>
          <w:szCs w:val="23"/>
        </w:rPr>
        <w:t xml:space="preserve"> asegurar que cada requisito agrega valor al negocio, al vincularlo con los objetivos del negocio y del proyecto.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sz w:val="20"/>
          <w:szCs w:val="20"/>
        </w:rPr>
        <w:t>En el contexto del proyecto, el término alcance puede referirse a: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b/>
          <w:bCs/>
          <w:sz w:val="20"/>
          <w:szCs w:val="20"/>
        </w:rPr>
        <w:t xml:space="preserve">• Alcance del producto. </w:t>
      </w:r>
      <w:r w:rsidRPr="0045105E">
        <w:rPr>
          <w:sz w:val="20"/>
          <w:szCs w:val="20"/>
        </w:rPr>
        <w:t>Las características y funciones que describen un producto, servicio o</w:t>
      </w:r>
    </w:p>
    <w:p w:rsidR="0045105E" w:rsidRP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resultado</w:t>
      </w:r>
      <w:proofErr w:type="gramEnd"/>
      <w:r w:rsidRPr="0045105E">
        <w:rPr>
          <w:sz w:val="20"/>
          <w:szCs w:val="20"/>
        </w:rPr>
        <w:t>; y/o</w:t>
      </w:r>
    </w:p>
    <w:p w:rsidR="0045105E" w:rsidRPr="0045105E" w:rsidRDefault="0045105E" w:rsidP="0045105E">
      <w:pPr>
        <w:rPr>
          <w:sz w:val="20"/>
          <w:szCs w:val="20"/>
        </w:rPr>
      </w:pPr>
      <w:r w:rsidRPr="0045105E">
        <w:rPr>
          <w:b/>
          <w:bCs/>
          <w:sz w:val="20"/>
          <w:szCs w:val="20"/>
        </w:rPr>
        <w:lastRenderedPageBreak/>
        <w:t xml:space="preserve">• Alcance del proyecto. </w:t>
      </w:r>
      <w:r w:rsidRPr="0045105E">
        <w:rPr>
          <w:sz w:val="20"/>
          <w:szCs w:val="20"/>
        </w:rPr>
        <w:t>Es el trabajo realizado para entregar un producto, servicio o resultado con</w:t>
      </w:r>
    </w:p>
    <w:p w:rsidR="0045105E" w:rsidRDefault="0045105E" w:rsidP="0045105E">
      <w:pPr>
        <w:rPr>
          <w:sz w:val="20"/>
          <w:szCs w:val="20"/>
        </w:rPr>
      </w:pPr>
      <w:proofErr w:type="gramStart"/>
      <w:r w:rsidRPr="0045105E">
        <w:rPr>
          <w:sz w:val="20"/>
          <w:szCs w:val="20"/>
        </w:rPr>
        <w:t>las</w:t>
      </w:r>
      <w:proofErr w:type="gramEnd"/>
      <w:r w:rsidRPr="0045105E">
        <w:rPr>
          <w:sz w:val="20"/>
          <w:szCs w:val="20"/>
        </w:rPr>
        <w:t xml:space="preserve"> funciones y características especificadas.</w:t>
      </w:r>
    </w:p>
    <w:p w:rsidR="0045105E" w:rsidRDefault="0045105E" w:rsidP="0045105E">
      <w:pPr>
        <w:rPr>
          <w:sz w:val="20"/>
          <w:szCs w:val="20"/>
        </w:rPr>
      </w:pPr>
    </w:p>
    <w:p w:rsidR="0045105E" w:rsidRDefault="0045105E" w:rsidP="0045105E">
      <w:pPr>
        <w:rPr>
          <w:sz w:val="20"/>
          <w:szCs w:val="20"/>
        </w:rPr>
      </w:pPr>
    </w:p>
    <w:p w:rsidR="0045105E" w:rsidRDefault="0045105E" w:rsidP="0045105E">
      <w:pPr>
        <w:rPr>
          <w:sz w:val="20"/>
          <w:szCs w:val="20"/>
        </w:rPr>
      </w:pPr>
    </w:p>
    <w:p w:rsidR="0045105E" w:rsidRPr="00084BB8" w:rsidRDefault="00CD2198" w:rsidP="0045105E">
      <w:pPr>
        <w:rPr>
          <w:sz w:val="20"/>
          <w:szCs w:val="20"/>
        </w:rPr>
      </w:pPr>
      <w:r>
        <w:rPr>
          <w:noProof/>
          <w:lang w:eastAsia="es-PE"/>
        </w:rPr>
        <w:drawing>
          <wp:inline distT="0" distB="0" distL="0" distR="0" wp14:anchorId="76F8A910" wp14:editId="5CDAB13D">
            <wp:extent cx="5612130" cy="6351905"/>
            <wp:effectExtent l="0" t="0" r="7620" b="0"/>
            <wp:docPr id="20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5" t="16875" r="10001" b="21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35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F71F8" w:rsidRPr="00084BB8" w:rsidRDefault="001F71F8" w:rsidP="001F71F8">
      <w:pPr>
        <w:pStyle w:val="Prrafodelista"/>
        <w:rPr>
          <w:sz w:val="20"/>
          <w:szCs w:val="20"/>
        </w:rPr>
      </w:pPr>
    </w:p>
    <w:p w:rsidR="00E06D04" w:rsidRDefault="00CD2198" w:rsidP="00E06D04">
      <w:pPr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lastRenderedPageBreak/>
        <w:drawing>
          <wp:inline distT="0" distB="0" distL="0" distR="0">
            <wp:extent cx="5572125" cy="55721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198" w:rsidRDefault="00CD2198" w:rsidP="00E06D04">
      <w:pPr>
        <w:rPr>
          <w:sz w:val="20"/>
          <w:szCs w:val="20"/>
        </w:rPr>
      </w:pPr>
    </w:p>
    <w:p w:rsidR="00CD2198" w:rsidRDefault="00CD2198" w:rsidP="00E06D04">
      <w:pPr>
        <w:rPr>
          <w:sz w:val="20"/>
          <w:szCs w:val="20"/>
        </w:rPr>
      </w:pPr>
    </w:p>
    <w:p w:rsidR="00CD2198" w:rsidRDefault="00CD2198" w:rsidP="00E06D04">
      <w:pPr>
        <w:rPr>
          <w:sz w:val="20"/>
          <w:szCs w:val="20"/>
        </w:rPr>
      </w:pPr>
    </w:p>
    <w:p w:rsidR="00CD2198" w:rsidRDefault="00CD2198" w:rsidP="00E06D04">
      <w:pPr>
        <w:rPr>
          <w:sz w:val="20"/>
          <w:szCs w:val="20"/>
        </w:rPr>
      </w:pPr>
    </w:p>
    <w:p w:rsidR="00CD2198" w:rsidRDefault="00CD2198" w:rsidP="00E06D04">
      <w:pPr>
        <w:rPr>
          <w:sz w:val="20"/>
          <w:szCs w:val="20"/>
        </w:rPr>
      </w:pPr>
    </w:p>
    <w:p w:rsidR="00CD2198" w:rsidRDefault="00CD2198" w:rsidP="00E06D04">
      <w:pPr>
        <w:rPr>
          <w:sz w:val="20"/>
          <w:szCs w:val="20"/>
        </w:rPr>
      </w:pPr>
    </w:p>
    <w:p w:rsidR="00CD2198" w:rsidRDefault="00CD2198" w:rsidP="00E06D04">
      <w:pPr>
        <w:rPr>
          <w:sz w:val="20"/>
          <w:szCs w:val="20"/>
        </w:rPr>
      </w:pPr>
    </w:p>
    <w:p w:rsidR="00CD2198" w:rsidRDefault="00CD2198" w:rsidP="00E06D04">
      <w:pPr>
        <w:rPr>
          <w:sz w:val="20"/>
          <w:szCs w:val="20"/>
        </w:rPr>
      </w:pPr>
    </w:p>
    <w:p w:rsidR="00CD2198" w:rsidRPr="00CD2198" w:rsidRDefault="00CD2198" w:rsidP="00CD2198">
      <w:pPr>
        <w:rPr>
          <w:b/>
          <w:bCs/>
          <w:sz w:val="20"/>
          <w:szCs w:val="20"/>
        </w:rPr>
      </w:pPr>
      <w:r w:rsidRPr="00CD2198">
        <w:rPr>
          <w:b/>
          <w:bCs/>
          <w:sz w:val="20"/>
          <w:szCs w:val="20"/>
        </w:rPr>
        <w:lastRenderedPageBreak/>
        <w:t>GESTIÓN DEL TIEMPO DEL PROYECTO</w:t>
      </w:r>
    </w:p>
    <w:p w:rsidR="00CD2198" w:rsidRPr="00CD2198" w:rsidRDefault="00CD2198" w:rsidP="00CD2198">
      <w:pPr>
        <w:rPr>
          <w:sz w:val="20"/>
          <w:szCs w:val="20"/>
        </w:rPr>
      </w:pPr>
      <w:r w:rsidRPr="00CD2198">
        <w:rPr>
          <w:sz w:val="20"/>
          <w:szCs w:val="20"/>
        </w:rPr>
        <w:t>La Gestión del Tiempo del Proyecto incluye los procesos requeridos para gestionar la terminación en plazo</w:t>
      </w:r>
    </w:p>
    <w:p w:rsid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del</w:t>
      </w:r>
      <w:proofErr w:type="gramEnd"/>
      <w:r w:rsidRPr="00CD2198">
        <w:rPr>
          <w:sz w:val="20"/>
          <w:szCs w:val="20"/>
        </w:rPr>
        <w:t xml:space="preserve"> proyecto.</w:t>
      </w:r>
    </w:p>
    <w:p w:rsidR="00F47434" w:rsidRPr="00CD2198" w:rsidRDefault="00F47434" w:rsidP="00CD2198">
      <w:pPr>
        <w:rPr>
          <w:sz w:val="20"/>
          <w:szCs w:val="20"/>
        </w:rPr>
      </w:pPr>
      <w:r>
        <w:rPr>
          <w:noProof/>
          <w:sz w:val="20"/>
          <w:szCs w:val="20"/>
          <w:lang w:eastAsia="es-PE"/>
        </w:rPr>
        <w:drawing>
          <wp:inline distT="0" distB="0" distL="0" distR="0">
            <wp:extent cx="5762625" cy="6398568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9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198" w:rsidRPr="00CD2198" w:rsidRDefault="00CD2198" w:rsidP="00CD2198">
      <w:pPr>
        <w:rPr>
          <w:sz w:val="20"/>
          <w:szCs w:val="20"/>
        </w:rPr>
      </w:pPr>
      <w:r w:rsidRPr="00CD2198">
        <w:rPr>
          <w:b/>
          <w:bCs/>
          <w:sz w:val="20"/>
          <w:szCs w:val="20"/>
        </w:rPr>
        <w:t xml:space="preserve">6.1 Planificar la Gestión del Cronograma: </w:t>
      </w:r>
      <w:r w:rsidRPr="00CD2198">
        <w:rPr>
          <w:sz w:val="20"/>
          <w:szCs w:val="20"/>
        </w:rPr>
        <w:t>Proceso por medio del cual se establecen las políticas,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los</w:t>
      </w:r>
      <w:proofErr w:type="gramEnd"/>
      <w:r w:rsidRPr="00CD2198">
        <w:rPr>
          <w:sz w:val="20"/>
          <w:szCs w:val="20"/>
        </w:rPr>
        <w:t xml:space="preserve"> procedimientos y la documentación para planificar, desarrollar, gestionar, ejecutar y controlar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el</w:t>
      </w:r>
      <w:proofErr w:type="gramEnd"/>
      <w:r w:rsidRPr="00CD2198">
        <w:rPr>
          <w:sz w:val="20"/>
          <w:szCs w:val="20"/>
        </w:rPr>
        <w:t xml:space="preserve"> cronograma del proyecto.</w:t>
      </w:r>
    </w:p>
    <w:p w:rsidR="00CD2198" w:rsidRPr="00CD2198" w:rsidRDefault="00CD2198" w:rsidP="00CD2198">
      <w:pPr>
        <w:rPr>
          <w:sz w:val="20"/>
          <w:szCs w:val="20"/>
        </w:rPr>
      </w:pPr>
      <w:r w:rsidRPr="00CD2198">
        <w:rPr>
          <w:b/>
          <w:bCs/>
          <w:sz w:val="20"/>
          <w:szCs w:val="20"/>
        </w:rPr>
        <w:lastRenderedPageBreak/>
        <w:t xml:space="preserve">6.2 Definir las Actividades: </w:t>
      </w:r>
      <w:r w:rsidRPr="00CD2198">
        <w:rPr>
          <w:sz w:val="20"/>
          <w:szCs w:val="20"/>
        </w:rPr>
        <w:t>Proceso de identificar y documentar las acciones específicas que se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deben</w:t>
      </w:r>
      <w:proofErr w:type="gramEnd"/>
      <w:r w:rsidRPr="00CD2198">
        <w:rPr>
          <w:sz w:val="20"/>
          <w:szCs w:val="20"/>
        </w:rPr>
        <w:t xml:space="preserve"> realizar para generar los entregables del proyecto.</w:t>
      </w:r>
    </w:p>
    <w:p w:rsidR="00CD2198" w:rsidRPr="00CD2198" w:rsidRDefault="00CD2198" w:rsidP="00CD2198">
      <w:pPr>
        <w:rPr>
          <w:sz w:val="20"/>
          <w:szCs w:val="20"/>
        </w:rPr>
      </w:pPr>
      <w:r w:rsidRPr="00CD2198">
        <w:rPr>
          <w:b/>
          <w:bCs/>
          <w:sz w:val="20"/>
          <w:szCs w:val="20"/>
        </w:rPr>
        <w:t xml:space="preserve">6.3 Secuenciar las Actividades: </w:t>
      </w:r>
      <w:r w:rsidRPr="00CD2198">
        <w:rPr>
          <w:sz w:val="20"/>
          <w:szCs w:val="20"/>
        </w:rPr>
        <w:t>Proceso de identificar y documentar las relaciones existentes entre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las</w:t>
      </w:r>
      <w:proofErr w:type="gramEnd"/>
      <w:r w:rsidRPr="00CD2198">
        <w:rPr>
          <w:sz w:val="20"/>
          <w:szCs w:val="20"/>
        </w:rPr>
        <w:t xml:space="preserve"> actividades del proyecto.</w:t>
      </w:r>
    </w:p>
    <w:p w:rsidR="00CD2198" w:rsidRPr="00CD2198" w:rsidRDefault="00CD2198" w:rsidP="00CD2198">
      <w:pPr>
        <w:rPr>
          <w:sz w:val="20"/>
          <w:szCs w:val="20"/>
        </w:rPr>
      </w:pPr>
      <w:r w:rsidRPr="00CD2198">
        <w:rPr>
          <w:b/>
          <w:bCs/>
          <w:sz w:val="20"/>
          <w:szCs w:val="20"/>
        </w:rPr>
        <w:t xml:space="preserve">6.4 Estimar los Recursos de las Actividades: </w:t>
      </w:r>
      <w:r w:rsidRPr="00CD2198">
        <w:rPr>
          <w:sz w:val="20"/>
          <w:szCs w:val="20"/>
        </w:rPr>
        <w:t>Proceso de estimar el tipo y las cantidades de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materiales</w:t>
      </w:r>
      <w:proofErr w:type="gramEnd"/>
      <w:r w:rsidRPr="00CD2198">
        <w:rPr>
          <w:sz w:val="20"/>
          <w:szCs w:val="20"/>
        </w:rPr>
        <w:t>, recursos humanos, equipos o suministros requeridos para ejecutar cada una de las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actividades</w:t>
      </w:r>
      <w:proofErr w:type="gramEnd"/>
      <w:r w:rsidRPr="00CD2198">
        <w:rPr>
          <w:sz w:val="20"/>
          <w:szCs w:val="20"/>
        </w:rPr>
        <w:t>.</w:t>
      </w:r>
    </w:p>
    <w:p w:rsidR="00CD2198" w:rsidRPr="00CD2198" w:rsidRDefault="00CD2198" w:rsidP="00CD2198">
      <w:pPr>
        <w:rPr>
          <w:sz w:val="20"/>
          <w:szCs w:val="20"/>
        </w:rPr>
      </w:pPr>
      <w:r w:rsidRPr="00CD2198">
        <w:rPr>
          <w:b/>
          <w:bCs/>
          <w:sz w:val="20"/>
          <w:szCs w:val="20"/>
        </w:rPr>
        <w:t xml:space="preserve">6.5 Estimar la Duración de las Actividades: </w:t>
      </w:r>
      <w:r w:rsidRPr="00CD2198">
        <w:rPr>
          <w:sz w:val="20"/>
          <w:szCs w:val="20"/>
        </w:rPr>
        <w:t>Proceso de estimar la cantidad de períodos de trabajo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necesarios</w:t>
      </w:r>
      <w:proofErr w:type="gramEnd"/>
      <w:r w:rsidRPr="00CD2198">
        <w:rPr>
          <w:sz w:val="20"/>
          <w:szCs w:val="20"/>
        </w:rPr>
        <w:t xml:space="preserve"> para finalizar las actividades individuales con los recursos estimados.</w:t>
      </w:r>
    </w:p>
    <w:p w:rsidR="00CD2198" w:rsidRPr="00CD2198" w:rsidRDefault="00CD2198" w:rsidP="00CD2198">
      <w:pPr>
        <w:rPr>
          <w:sz w:val="20"/>
          <w:szCs w:val="20"/>
        </w:rPr>
      </w:pPr>
      <w:r w:rsidRPr="00CD2198">
        <w:rPr>
          <w:b/>
          <w:bCs/>
          <w:sz w:val="20"/>
          <w:szCs w:val="20"/>
        </w:rPr>
        <w:t xml:space="preserve">6.6 Desarrollar el Cronograma: </w:t>
      </w:r>
      <w:r w:rsidRPr="00CD2198">
        <w:rPr>
          <w:sz w:val="20"/>
          <w:szCs w:val="20"/>
        </w:rPr>
        <w:t>Proceso de analizar secuencias de actividades, duraciones, requisitos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de</w:t>
      </w:r>
      <w:proofErr w:type="gramEnd"/>
      <w:r w:rsidRPr="00CD2198">
        <w:rPr>
          <w:sz w:val="20"/>
          <w:szCs w:val="20"/>
        </w:rPr>
        <w:t xml:space="preserve"> recursos y restricciones del cronograma para crear el modelo de programación del proyecto.</w:t>
      </w:r>
    </w:p>
    <w:p w:rsidR="00CD2198" w:rsidRPr="00CD2198" w:rsidRDefault="00CD2198" w:rsidP="00CD2198">
      <w:pPr>
        <w:rPr>
          <w:sz w:val="20"/>
          <w:szCs w:val="20"/>
        </w:rPr>
      </w:pPr>
      <w:r w:rsidRPr="00CD2198">
        <w:rPr>
          <w:b/>
          <w:bCs/>
          <w:sz w:val="20"/>
          <w:szCs w:val="20"/>
        </w:rPr>
        <w:t xml:space="preserve">6.7 Controlar el Cronograma: </w:t>
      </w:r>
      <w:r w:rsidRPr="00CD2198">
        <w:rPr>
          <w:sz w:val="20"/>
          <w:szCs w:val="20"/>
        </w:rPr>
        <w:t>Proceso de monitorear el estado de las actividades del proyecto para</w:t>
      </w:r>
    </w:p>
    <w:p w:rsidR="00CD2198" w:rsidRP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actualizar</w:t>
      </w:r>
      <w:proofErr w:type="gramEnd"/>
      <w:r w:rsidRPr="00CD2198">
        <w:rPr>
          <w:sz w:val="20"/>
          <w:szCs w:val="20"/>
        </w:rPr>
        <w:t xml:space="preserve"> el avance del mismo y gestionar los cambios a la línea base del cronograma a fin de</w:t>
      </w:r>
    </w:p>
    <w:p w:rsidR="00CD2198" w:rsidRDefault="00CD2198" w:rsidP="00CD2198">
      <w:pPr>
        <w:rPr>
          <w:sz w:val="20"/>
          <w:szCs w:val="20"/>
        </w:rPr>
      </w:pPr>
      <w:proofErr w:type="gramStart"/>
      <w:r w:rsidRPr="00CD2198">
        <w:rPr>
          <w:sz w:val="20"/>
          <w:szCs w:val="20"/>
        </w:rPr>
        <w:t>cumplir</w:t>
      </w:r>
      <w:proofErr w:type="gramEnd"/>
      <w:r w:rsidRPr="00CD2198">
        <w:rPr>
          <w:sz w:val="20"/>
          <w:szCs w:val="20"/>
        </w:rPr>
        <w:t xml:space="preserve"> con el plan.</w:t>
      </w:r>
    </w:p>
    <w:p w:rsidR="00F47434" w:rsidRDefault="00F47434" w:rsidP="00CD2198">
      <w:pPr>
        <w:rPr>
          <w:sz w:val="20"/>
          <w:szCs w:val="20"/>
        </w:rPr>
      </w:pPr>
    </w:p>
    <w:p w:rsidR="00F47434" w:rsidRDefault="00F47434" w:rsidP="00CD2198">
      <w:pPr>
        <w:rPr>
          <w:sz w:val="20"/>
          <w:szCs w:val="20"/>
        </w:rPr>
      </w:pPr>
    </w:p>
    <w:p w:rsidR="00F47434" w:rsidRPr="00F47434" w:rsidRDefault="00F47434" w:rsidP="00F47434">
      <w:pPr>
        <w:rPr>
          <w:b/>
          <w:bCs/>
          <w:sz w:val="20"/>
          <w:szCs w:val="20"/>
        </w:rPr>
      </w:pPr>
      <w:r w:rsidRPr="00F47434">
        <w:rPr>
          <w:b/>
          <w:bCs/>
          <w:sz w:val="20"/>
          <w:szCs w:val="20"/>
        </w:rPr>
        <w:t>GESTIÓN DE LOS COSTOS DEL PROYECTO</w:t>
      </w:r>
    </w:p>
    <w:p w:rsidR="00F47434" w:rsidRPr="00F47434" w:rsidRDefault="00F47434" w:rsidP="00F47434">
      <w:pPr>
        <w:rPr>
          <w:sz w:val="20"/>
          <w:szCs w:val="20"/>
        </w:rPr>
      </w:pPr>
      <w:r w:rsidRPr="00F47434">
        <w:rPr>
          <w:sz w:val="20"/>
          <w:szCs w:val="20"/>
        </w:rPr>
        <w:t>La Gestión de los Costos del Proyecto incluye los procesos relacionados con planificar, estimar, presupuestar,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financiar</w:t>
      </w:r>
      <w:proofErr w:type="gramEnd"/>
      <w:r w:rsidRPr="00F47434">
        <w:rPr>
          <w:sz w:val="20"/>
          <w:szCs w:val="20"/>
        </w:rPr>
        <w:t>, obtener financiamiento, gestionar y controlar los costos de modo que se complete el proyecto dentro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del</w:t>
      </w:r>
      <w:proofErr w:type="gramEnd"/>
      <w:r w:rsidRPr="00F47434">
        <w:rPr>
          <w:sz w:val="20"/>
          <w:szCs w:val="20"/>
        </w:rPr>
        <w:t xml:space="preserve"> presupuesto aprobado.</w:t>
      </w:r>
    </w:p>
    <w:p w:rsidR="00F47434" w:rsidRPr="00F47434" w:rsidRDefault="00F47434" w:rsidP="00F47434">
      <w:pPr>
        <w:rPr>
          <w:sz w:val="20"/>
          <w:szCs w:val="20"/>
        </w:rPr>
      </w:pPr>
      <w:r w:rsidRPr="00F47434">
        <w:rPr>
          <w:sz w:val="20"/>
          <w:szCs w:val="20"/>
        </w:rPr>
        <w:t>El Gráfico 7-1 brinda una descripción general de los procesos de gestión de los costos del proyecto:</w:t>
      </w:r>
    </w:p>
    <w:p w:rsidR="00F47434" w:rsidRPr="00F47434" w:rsidRDefault="00F47434" w:rsidP="00F47434">
      <w:pPr>
        <w:rPr>
          <w:sz w:val="20"/>
          <w:szCs w:val="20"/>
        </w:rPr>
      </w:pPr>
      <w:r w:rsidRPr="00F47434">
        <w:rPr>
          <w:b/>
          <w:bCs/>
          <w:sz w:val="20"/>
          <w:szCs w:val="20"/>
        </w:rPr>
        <w:t xml:space="preserve">7.1 Planificar la Gestión de los Costos: </w:t>
      </w:r>
      <w:r w:rsidRPr="00F47434">
        <w:rPr>
          <w:sz w:val="20"/>
          <w:szCs w:val="20"/>
        </w:rPr>
        <w:t>Es el proceso que establece las políticas, los procedimientos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y</w:t>
      </w:r>
      <w:proofErr w:type="gramEnd"/>
      <w:r w:rsidRPr="00F47434">
        <w:rPr>
          <w:sz w:val="20"/>
          <w:szCs w:val="20"/>
        </w:rPr>
        <w:t xml:space="preserve"> la documentación necesarios para planificar, gestionar, ejecutar el gasto y controlar los costos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del</w:t>
      </w:r>
      <w:proofErr w:type="gramEnd"/>
      <w:r w:rsidRPr="00F47434">
        <w:rPr>
          <w:sz w:val="20"/>
          <w:szCs w:val="20"/>
        </w:rPr>
        <w:t xml:space="preserve"> proyecto.</w:t>
      </w:r>
    </w:p>
    <w:p w:rsidR="00F47434" w:rsidRPr="00F47434" w:rsidRDefault="00F47434" w:rsidP="00F47434">
      <w:pPr>
        <w:rPr>
          <w:sz w:val="20"/>
          <w:szCs w:val="20"/>
        </w:rPr>
      </w:pPr>
      <w:r w:rsidRPr="00F47434">
        <w:rPr>
          <w:b/>
          <w:bCs/>
          <w:sz w:val="20"/>
          <w:szCs w:val="20"/>
        </w:rPr>
        <w:t xml:space="preserve">7.2 Estimar los Costos: </w:t>
      </w:r>
      <w:r w:rsidRPr="00F47434">
        <w:rPr>
          <w:sz w:val="20"/>
          <w:szCs w:val="20"/>
        </w:rPr>
        <w:t>Es el proceso que consiste en desarrollar una aproximación de los recursos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financieros</w:t>
      </w:r>
      <w:proofErr w:type="gramEnd"/>
      <w:r w:rsidRPr="00F47434">
        <w:rPr>
          <w:sz w:val="20"/>
          <w:szCs w:val="20"/>
        </w:rPr>
        <w:t xml:space="preserve"> necesarios para completar las actividades del proyecto.</w:t>
      </w:r>
    </w:p>
    <w:p w:rsidR="00F47434" w:rsidRPr="00F47434" w:rsidRDefault="00F47434" w:rsidP="00F47434">
      <w:pPr>
        <w:rPr>
          <w:sz w:val="20"/>
          <w:szCs w:val="20"/>
        </w:rPr>
      </w:pPr>
      <w:r w:rsidRPr="00F47434">
        <w:rPr>
          <w:b/>
          <w:bCs/>
          <w:sz w:val="20"/>
          <w:szCs w:val="20"/>
        </w:rPr>
        <w:lastRenderedPageBreak/>
        <w:t xml:space="preserve">7.3 Determinar el Presupuesto: </w:t>
      </w:r>
      <w:r w:rsidRPr="00F47434">
        <w:rPr>
          <w:sz w:val="20"/>
          <w:szCs w:val="20"/>
        </w:rPr>
        <w:t>Es el proceso que consiste en sumar los costos estimados de las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actividades</w:t>
      </w:r>
      <w:proofErr w:type="gramEnd"/>
      <w:r w:rsidRPr="00F47434">
        <w:rPr>
          <w:sz w:val="20"/>
          <w:szCs w:val="20"/>
        </w:rPr>
        <w:t xml:space="preserve"> individuales o de los paquetes de trabajo para establecer una línea base de costo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autorizada</w:t>
      </w:r>
      <w:proofErr w:type="gramEnd"/>
      <w:r w:rsidRPr="00F47434">
        <w:rPr>
          <w:sz w:val="20"/>
          <w:szCs w:val="20"/>
        </w:rPr>
        <w:t>.</w:t>
      </w:r>
    </w:p>
    <w:p w:rsidR="00F47434" w:rsidRPr="00F47434" w:rsidRDefault="00F47434" w:rsidP="00F47434">
      <w:pPr>
        <w:rPr>
          <w:sz w:val="20"/>
          <w:szCs w:val="20"/>
        </w:rPr>
      </w:pPr>
      <w:r w:rsidRPr="00F47434">
        <w:rPr>
          <w:b/>
          <w:bCs/>
          <w:sz w:val="20"/>
          <w:szCs w:val="20"/>
        </w:rPr>
        <w:t xml:space="preserve">7.4 Controlar los Costos: </w:t>
      </w:r>
      <w:r w:rsidRPr="00F47434">
        <w:rPr>
          <w:sz w:val="20"/>
          <w:szCs w:val="20"/>
        </w:rPr>
        <w:t>Es el proceso de monitorear el estado del proyecto para actualizar los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costos</w:t>
      </w:r>
      <w:proofErr w:type="gramEnd"/>
      <w:r w:rsidRPr="00F47434">
        <w:rPr>
          <w:sz w:val="20"/>
          <w:szCs w:val="20"/>
        </w:rPr>
        <w:t xml:space="preserve"> del mismo y gestionar posibles cambios a la línea base de costos.</w:t>
      </w:r>
    </w:p>
    <w:p w:rsidR="00F47434" w:rsidRPr="00F47434" w:rsidRDefault="00F47434" w:rsidP="00F47434">
      <w:pPr>
        <w:rPr>
          <w:sz w:val="20"/>
          <w:szCs w:val="20"/>
        </w:rPr>
      </w:pPr>
      <w:r w:rsidRPr="00F47434">
        <w:rPr>
          <w:sz w:val="20"/>
          <w:szCs w:val="20"/>
        </w:rPr>
        <w:t>Estos procesos presentan interacciones entre sí y con procesos de otras Áreas de Conocimiento, como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se</w:t>
      </w:r>
      <w:proofErr w:type="gramEnd"/>
      <w:r w:rsidRPr="00F47434">
        <w:rPr>
          <w:sz w:val="20"/>
          <w:szCs w:val="20"/>
        </w:rPr>
        <w:t xml:space="preserve"> describe en detalle en la Sección 3 y en el Anexo A1.</w:t>
      </w:r>
    </w:p>
    <w:p w:rsidR="00F47434" w:rsidRPr="00F47434" w:rsidRDefault="00F47434" w:rsidP="00F47434">
      <w:pPr>
        <w:rPr>
          <w:sz w:val="20"/>
          <w:szCs w:val="20"/>
        </w:rPr>
      </w:pPr>
      <w:r w:rsidRPr="00F47434">
        <w:rPr>
          <w:sz w:val="20"/>
          <w:szCs w:val="20"/>
        </w:rPr>
        <w:t>En algunos proyectos, especialmente en aquellos de alcance más reducido, la estimación de costos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y</w:t>
      </w:r>
      <w:proofErr w:type="gramEnd"/>
      <w:r w:rsidRPr="00F47434">
        <w:rPr>
          <w:sz w:val="20"/>
          <w:szCs w:val="20"/>
        </w:rPr>
        <w:t xml:space="preserve"> la preparación del presupuesto en términos de costos están tan estrechamente ligadas que se consideran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un</w:t>
      </w:r>
      <w:proofErr w:type="gramEnd"/>
      <w:r w:rsidRPr="00F47434">
        <w:rPr>
          <w:sz w:val="20"/>
          <w:szCs w:val="20"/>
        </w:rPr>
        <w:t xml:space="preserve"> solo proceso, que puede realizar una única persona en un período de tiempo relativamente corto. Estos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procesos</w:t>
      </w:r>
      <w:proofErr w:type="gramEnd"/>
      <w:r w:rsidRPr="00F47434">
        <w:rPr>
          <w:sz w:val="20"/>
          <w:szCs w:val="20"/>
        </w:rPr>
        <w:t xml:space="preserve"> se presentan aquí como procesos distintos debido a que las herramientas y técnicas requeridas para</w:t>
      </w:r>
    </w:p>
    <w:p w:rsidR="00F47434" w:rsidRP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cada</w:t>
      </w:r>
      <w:proofErr w:type="gramEnd"/>
      <w:r w:rsidRPr="00F47434">
        <w:rPr>
          <w:sz w:val="20"/>
          <w:szCs w:val="20"/>
        </w:rPr>
        <w:t xml:space="preserve"> uno de ellos son diferentes. Debido a que la capacidad de influir en los costos es mucho mayor en las</w:t>
      </w:r>
    </w:p>
    <w:p w:rsidR="00F47434" w:rsidRDefault="00F47434" w:rsidP="00F47434">
      <w:pPr>
        <w:rPr>
          <w:sz w:val="20"/>
          <w:szCs w:val="20"/>
        </w:rPr>
      </w:pPr>
      <w:proofErr w:type="gramStart"/>
      <w:r w:rsidRPr="00F47434">
        <w:rPr>
          <w:sz w:val="20"/>
          <w:szCs w:val="20"/>
        </w:rPr>
        <w:t>primeras</w:t>
      </w:r>
      <w:proofErr w:type="gramEnd"/>
      <w:r w:rsidRPr="00F47434">
        <w:rPr>
          <w:sz w:val="20"/>
          <w:szCs w:val="20"/>
        </w:rPr>
        <w:t xml:space="preserve"> etapas del proyecto, la definición temprana del alcance del proyecto se revela como una tarea crítica</w:t>
      </w:r>
      <w:r>
        <w:rPr>
          <w:sz w:val="20"/>
          <w:szCs w:val="20"/>
        </w:rPr>
        <w:t>.</w:t>
      </w:r>
    </w:p>
    <w:p w:rsidR="00F47434" w:rsidRDefault="00F47434" w:rsidP="00F47434">
      <w:pPr>
        <w:rPr>
          <w:sz w:val="20"/>
          <w:szCs w:val="20"/>
        </w:rPr>
      </w:pPr>
    </w:p>
    <w:p w:rsidR="00F47434" w:rsidRPr="00084BB8" w:rsidRDefault="00F47434" w:rsidP="00F47434">
      <w:pPr>
        <w:rPr>
          <w:sz w:val="20"/>
          <w:szCs w:val="20"/>
        </w:rPr>
      </w:pPr>
      <w:r w:rsidRPr="00F47434">
        <w:rPr>
          <w:sz w:val="20"/>
          <w:szCs w:val="20"/>
        </w:rPr>
        <w:lastRenderedPageBreak/>
        <w:drawing>
          <wp:inline distT="0" distB="0" distL="0" distR="0" wp14:anchorId="6C3B87BB" wp14:editId="42D2FAA8">
            <wp:extent cx="5612130" cy="6645910"/>
            <wp:effectExtent l="0" t="0" r="7620" b="254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0" t="7500" r="11000" b="2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1A3068">
      <w:pPr>
        <w:ind w:left="360"/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</w:p>
    <w:p w:rsidR="00E06D04" w:rsidRPr="00084BB8" w:rsidRDefault="00E06D04" w:rsidP="00E06D04">
      <w:pPr>
        <w:rPr>
          <w:sz w:val="20"/>
          <w:szCs w:val="20"/>
        </w:rPr>
      </w:pPr>
      <w:r w:rsidRPr="00084BB8">
        <w:rPr>
          <w:sz w:val="20"/>
          <w:szCs w:val="20"/>
        </w:rPr>
        <w:t xml:space="preserve"> </w:t>
      </w:r>
    </w:p>
    <w:p w:rsidR="006C10E5" w:rsidRPr="00084BB8" w:rsidRDefault="006C10E5" w:rsidP="00286E28">
      <w:pPr>
        <w:pStyle w:val="Prrafodelista"/>
        <w:ind w:left="1440"/>
        <w:rPr>
          <w:sz w:val="20"/>
          <w:szCs w:val="20"/>
        </w:rPr>
      </w:pPr>
    </w:p>
    <w:p w:rsidR="00024DBB" w:rsidRPr="00084BB8" w:rsidRDefault="00024DBB" w:rsidP="00024DBB">
      <w:pPr>
        <w:rPr>
          <w:sz w:val="20"/>
          <w:szCs w:val="20"/>
        </w:rPr>
      </w:pPr>
    </w:p>
    <w:sectPr w:rsidR="00024DBB" w:rsidRPr="00084B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-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-BoldCon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F2279"/>
    <w:multiLevelType w:val="hybridMultilevel"/>
    <w:tmpl w:val="5ED21124"/>
    <w:lvl w:ilvl="0" w:tplc="2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9A170A9"/>
    <w:multiLevelType w:val="hybridMultilevel"/>
    <w:tmpl w:val="8BFA76A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B3F29D8"/>
    <w:multiLevelType w:val="hybridMultilevel"/>
    <w:tmpl w:val="DA94DE7A"/>
    <w:lvl w:ilvl="0" w:tplc="280A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">
    <w:nsid w:val="56BD45DE"/>
    <w:multiLevelType w:val="multilevel"/>
    <w:tmpl w:val="42C63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>
    <w:nsid w:val="71146597"/>
    <w:multiLevelType w:val="hybridMultilevel"/>
    <w:tmpl w:val="45C85BE8"/>
    <w:lvl w:ilvl="0" w:tplc="2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73CD4FA3"/>
    <w:multiLevelType w:val="hybridMultilevel"/>
    <w:tmpl w:val="9330230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7F0776D"/>
    <w:multiLevelType w:val="hybridMultilevel"/>
    <w:tmpl w:val="A64AF7F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2CC"/>
    <w:rsid w:val="0000167A"/>
    <w:rsid w:val="00024DBB"/>
    <w:rsid w:val="00084BB8"/>
    <w:rsid w:val="0011472A"/>
    <w:rsid w:val="001A16E2"/>
    <w:rsid w:val="001A3068"/>
    <w:rsid w:val="001F71F8"/>
    <w:rsid w:val="00252B90"/>
    <w:rsid w:val="00286E28"/>
    <w:rsid w:val="002E7A4E"/>
    <w:rsid w:val="003412CC"/>
    <w:rsid w:val="003972EC"/>
    <w:rsid w:val="0045105E"/>
    <w:rsid w:val="006C10E5"/>
    <w:rsid w:val="00944E69"/>
    <w:rsid w:val="00A818F5"/>
    <w:rsid w:val="00B210B9"/>
    <w:rsid w:val="00B22413"/>
    <w:rsid w:val="00B665A1"/>
    <w:rsid w:val="00B9115D"/>
    <w:rsid w:val="00CD2198"/>
    <w:rsid w:val="00DB12E1"/>
    <w:rsid w:val="00DB4BFE"/>
    <w:rsid w:val="00E06D04"/>
    <w:rsid w:val="00E46E40"/>
    <w:rsid w:val="00F4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12CC"/>
    <w:pPr>
      <w:ind w:left="720"/>
      <w:contextualSpacing/>
    </w:pPr>
  </w:style>
  <w:style w:type="table" w:styleId="Tablaconcuadrcula">
    <w:name w:val="Table Grid"/>
    <w:basedOn w:val="Tablanormal"/>
    <w:uiPriority w:val="59"/>
    <w:rsid w:val="00084B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81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8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12CC"/>
    <w:pPr>
      <w:ind w:left="720"/>
      <w:contextualSpacing/>
    </w:pPr>
  </w:style>
  <w:style w:type="table" w:styleId="Tablaconcuadrcula">
    <w:name w:val="Table Grid"/>
    <w:basedOn w:val="Tablanormal"/>
    <w:uiPriority w:val="59"/>
    <w:rsid w:val="00084B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81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8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15</Pages>
  <Words>1949</Words>
  <Characters>10724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Yohana</dc:creator>
  <cp:lastModifiedBy>Yohana</cp:lastModifiedBy>
  <cp:revision>11</cp:revision>
  <dcterms:created xsi:type="dcterms:W3CDTF">2015-04-20T14:43:00Z</dcterms:created>
  <dcterms:modified xsi:type="dcterms:W3CDTF">2015-04-22T15:37:00Z</dcterms:modified>
</cp:coreProperties>
</file>