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entugtq91ck" w:id="0"/>
      <w:bookmarkEnd w:id="0"/>
      <w:r w:rsidDel="00000000" w:rsidR="00000000" w:rsidRPr="00000000">
        <w:rPr>
          <w:b w:val="1"/>
          <w:bCs w:val="1"/>
          <w:sz w:val="46"/>
          <w:szCs w:val="46"/>
          <w:rtl w:val="0"/>
        </w:rPr>
        <w:t xml:space="preserve">Rapport de Projet Docker Avancé : Poll API Microservices</w:t>
      </w:r>
    </w:p>
    <w:p w:rsidR="00000000" w:rsidDel="00000000" w:rsidP="00000000" w:rsidRDefault="00000000" w:rsidRPr="00000000" w14:paraId="00000002">
      <w:pPr>
        <w:pStyle w:val="Heading2"/>
        <w:keepNext w:val="0"/>
        <w:keepLines w:val="0"/>
        <w:spacing w:after="80" w:lineRule="auto"/>
        <w:rPr>
          <w:b w:val="1"/>
          <w:bCs w:val="1"/>
          <w:color w:val="980000"/>
          <w:sz w:val="34"/>
          <w:szCs w:val="34"/>
        </w:rPr>
      </w:pPr>
      <w:bookmarkStart w:colFirst="0" w:colLast="0" w:name="_s2k073d7zint" w:id="1"/>
      <w:bookmarkEnd w:id="1"/>
      <w:r w:rsidDel="00000000" w:rsidR="00000000" w:rsidRPr="00000000">
        <w:rPr>
          <w:b w:val="1"/>
          <w:bCs w:val="1"/>
          <w:color w:val="980000"/>
          <w:sz w:val="34"/>
          <w:szCs w:val="34"/>
          <w:rtl w:val="0"/>
        </w:rPr>
        <w:t xml:space="preserve"> 1. Mon Fil Rouge : Le Contexte et les Objectifs</w:t>
      </w:r>
    </w:p>
    <w:p w:rsidR="00000000" w:rsidDel="00000000" w:rsidP="00000000" w:rsidRDefault="00000000" w:rsidRPr="00000000" w14:paraId="00000003">
      <w:pPr>
        <w:spacing w:after="240" w:before="240" w:lineRule="auto"/>
        <w:rPr/>
      </w:pPr>
      <w:r w:rsidDel="00000000" w:rsidR="00000000" w:rsidRPr="00000000">
        <w:rPr>
          <w:rtl w:val="0"/>
        </w:rPr>
        <w:t xml:space="preserve">Mon objectif principal avec ce projet était de prouver ma capacité à orchestrer une architecture applicative moderne et complexe, dépassant la simple conteneurisation d'une application monolithique. J'ai choisi de simuler le déploiement d'une </w:t>
      </w:r>
      <w:r w:rsidDel="00000000" w:rsidR="00000000" w:rsidRPr="00000000">
        <w:rPr>
          <w:b w:val="1"/>
          <w:bCs w:val="1"/>
          <w:rtl w:val="0"/>
        </w:rPr>
        <w:t xml:space="preserve">API de Sondage (Poll API)</w:t>
      </w:r>
      <w:r w:rsidDel="00000000" w:rsidR="00000000" w:rsidRPr="00000000">
        <w:rPr>
          <w:rtl w:val="0"/>
        </w:rPr>
        <w:t xml:space="preserve">, car cela justifiait la nécessité d'une stack de données hétérogène. </w:t>
      </w:r>
    </w:p>
    <w:p w:rsidR="00000000" w:rsidDel="00000000" w:rsidP="00000000" w:rsidRDefault="00000000" w:rsidRPr="00000000" w14:paraId="00000004">
      <w:pPr>
        <w:spacing w:after="240" w:before="240" w:lineRule="auto"/>
        <w:rPr/>
      </w:pPr>
      <w:r w:rsidDel="00000000" w:rsidR="00000000" w:rsidRPr="00000000">
        <w:rPr>
          <w:rtl w:val="0"/>
        </w:rPr>
        <w:t xml:space="preserve">Pour être réaliste, cette application est structurée en </w:t>
      </w:r>
      <w:r w:rsidDel="00000000" w:rsidR="00000000" w:rsidRPr="00000000">
        <w:rPr>
          <w:b w:val="1"/>
          <w:bCs w:val="1"/>
          <w:rtl w:val="0"/>
        </w:rPr>
        <w:t xml:space="preserve">trois microservices</w:t>
      </w:r>
      <w:r w:rsidDel="00000000" w:rsidR="00000000" w:rsidRPr="00000000">
        <w:rPr>
          <w:rtl w:val="0"/>
        </w:rPr>
        <w:t xml:space="preserve"> conteneurisés distincts, chacun ayant un rôle spécialisé et une dépendance technique spécifique.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26ioexmuafj" w:id="2"/>
      <w:bookmarkEnd w:id="2"/>
      <w:r w:rsidDel="00000000" w:rsidR="00000000" w:rsidRPr="00000000">
        <w:rPr>
          <w:b w:val="1"/>
          <w:bCs w:val="1"/>
          <w:color w:val="000000"/>
          <w:sz w:val="26"/>
          <w:szCs w:val="26"/>
          <w:rtl w:val="0"/>
        </w:rPr>
        <w:t xml:space="preserve">L'Architecture Déployée</w:t>
      </w:r>
    </w:p>
    <w:tbl>
      <w:tblPr>
        <w:tblStyle w:val="Table1"/>
        <w:tblW w:w="9025.511811023624" w:type="dxa"/>
        <w:jc w:val="left"/>
        <w:tblLayout w:type="fixed"/>
        <w:tblLook w:val="0600"/>
      </w:tblPr>
      <w:tblGrid>
        <w:gridCol w:w="1455.1335368793189"/>
        <w:gridCol w:w="1413.689860196047"/>
        <w:gridCol w:w="2739.887514060743"/>
        <w:gridCol w:w="3416.8008998875143"/>
        <w:tblGridChange w:id="0">
          <w:tblGrid>
            <w:gridCol w:w="1455.1335368793189"/>
            <w:gridCol w:w="1413.689860196047"/>
            <w:gridCol w:w="2739.887514060743"/>
            <w:gridCol w:w="3416.800899887514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Composant</w:t>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Technologie</w:t>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Rôle dans l'Architecture</w:t>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Mon Objectif Technique</w:t>
            </w:r>
          </w:p>
        </w:tc>
      </w:tr>
      <w:tr>
        <w:trPr>
          <w:cantSplit w:val="0"/>
          <w:trHeight w:val="16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Node.js / Express</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Gère la logique métier (création de sondages, réception des votes).</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Démontrer la </w:t>
            </w:r>
            <w:r w:rsidDel="00000000" w:rsidR="00000000" w:rsidRPr="00000000">
              <w:rPr>
                <w:b w:val="1"/>
                <w:bCs w:val="1"/>
                <w:rtl w:val="0"/>
              </w:rPr>
              <w:t xml:space="preserve">construction d'une image personnalisée</w:t>
            </w:r>
            <w:r w:rsidDel="00000000" w:rsidR="00000000" w:rsidRPr="00000000">
              <w:rPr>
                <w:rtl w:val="0"/>
              </w:rPr>
              <w:t xml:space="preserve"> avec un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et une bonne organisation de fichiers (</w:t>
            </w:r>
            <w:r w:rsidDel="00000000" w:rsidR="00000000" w:rsidRPr="00000000">
              <w:rPr>
                <w:rFonts w:ascii="Roboto Mono" w:cs="Roboto Mono" w:eastAsia="Roboto Mono" w:hAnsi="Roboto Mono"/>
                <w:color w:val="188038"/>
                <w:rtl w:val="0"/>
              </w:rPr>
              <w:t xml:space="preserve">context: ./api</w:t>
            </w:r>
            <w:r w:rsidDel="00000000" w:rsidR="00000000" w:rsidRPr="00000000">
              <w:rPr>
                <w:rtl w:val="0"/>
              </w:rPr>
              <w:t xml:space="preserve">).</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Base de Données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PostgreSQL</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Stockage des données persistantes et cruciales (l'état réel des sondages).</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Gérer la </w:t>
            </w:r>
            <w:r w:rsidDel="00000000" w:rsidR="00000000" w:rsidRPr="00000000">
              <w:rPr>
                <w:b w:val="1"/>
                <w:bCs w:val="1"/>
                <w:rtl w:val="0"/>
              </w:rPr>
              <w:t xml:space="preserve">persistance des données</w:t>
            </w:r>
            <w:r w:rsidDel="00000000" w:rsidR="00000000" w:rsidRPr="00000000">
              <w:rPr>
                <w:rtl w:val="0"/>
              </w:rPr>
              <w:t xml:space="preserve"> en utilisant des </w:t>
            </w:r>
            <w:r w:rsidDel="00000000" w:rsidR="00000000" w:rsidRPr="00000000">
              <w:rPr>
                <w:rFonts w:ascii="Roboto Mono" w:cs="Roboto Mono" w:eastAsia="Roboto Mono" w:hAnsi="Roboto Mono"/>
                <w:color w:val="188038"/>
                <w:rtl w:val="0"/>
              </w:rPr>
              <w:t xml:space="preserve">volumes</w:t>
            </w:r>
            <w:r w:rsidDel="00000000" w:rsidR="00000000" w:rsidRPr="00000000">
              <w:rPr>
                <w:rtl w:val="0"/>
              </w:rPr>
              <w:t xml:space="preserve"> nommés pour éviter la perte de données à l'arrêt du conteneur.</w:t>
            </w:r>
          </w:p>
        </w:tc>
      </w:tr>
      <w:tr>
        <w:trPr>
          <w:cantSplit w:val="0"/>
          <w:trHeight w:val="16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Redis</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Stockage rapide et temporaire (par exemple, pour le décompte en temps réel ou les sessions).</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Prouver le </w:t>
            </w:r>
            <w:r w:rsidDel="00000000" w:rsidR="00000000" w:rsidRPr="00000000">
              <w:rPr>
                <w:b w:val="1"/>
                <w:bCs w:val="1"/>
                <w:rtl w:val="0"/>
              </w:rPr>
              <w:t xml:space="preserve">réseautage inter-conteneurs</w:t>
            </w:r>
            <w:r w:rsidDel="00000000" w:rsidR="00000000" w:rsidRPr="00000000">
              <w:rPr>
                <w:rtl w:val="0"/>
              </w:rPr>
              <w:t xml:space="preserve"> : l'API doit pouvoir communiquer avec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en utilisant uniquement leurs noms de service.</w:t>
            </w:r>
          </w:p>
        </w:tc>
      </w:tr>
    </w:tbl>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Mon défi majeur était l'Orchestration</w:t>
      </w:r>
      <w:r w:rsidDel="00000000" w:rsidR="00000000" w:rsidRPr="00000000">
        <w:rPr>
          <w:rtl w:val="0"/>
        </w:rPr>
        <w:t xml:space="preserve"> : Utiliser Docker Compose pour lier ces trois éléments hétérogènes et garantir qu'ils démarrent et communiquent de manière fiable.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yauvvrpp38i"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Roboto Mono" w:cs="Roboto Mono" w:eastAsia="Roboto Mono" w:hAnsi="Roboto Mono"/>
          <w:b w:val="1"/>
          <w:bCs w:val="1"/>
          <w:color w:val="980000"/>
          <w:sz w:val="34"/>
          <w:szCs w:val="34"/>
        </w:rPr>
      </w:pPr>
      <w:bookmarkStart w:colFirst="0" w:colLast="0" w:name="_g6pj597o34dj" w:id="4"/>
      <w:bookmarkEnd w:id="4"/>
      <w:r w:rsidDel="00000000" w:rsidR="00000000" w:rsidRPr="00000000">
        <w:rPr>
          <w:b w:val="1"/>
          <w:bCs w:val="1"/>
          <w:color w:val="980000"/>
          <w:sz w:val="34"/>
          <w:szCs w:val="34"/>
          <w:rtl w:val="0"/>
        </w:rPr>
        <w:t xml:space="preserve"> 2. L'Outil Clé : </w:t>
      </w:r>
      <w:r w:rsidDel="00000000" w:rsidR="00000000" w:rsidRPr="00000000">
        <w:rPr>
          <w:rFonts w:ascii="Roboto Mono" w:cs="Roboto Mono" w:eastAsia="Roboto Mono" w:hAnsi="Roboto Mono"/>
          <w:b w:val="1"/>
          <w:bCs w:val="1"/>
          <w:color w:val="980000"/>
          <w:sz w:val="34"/>
          <w:szCs w:val="34"/>
          <w:rtl w:val="0"/>
        </w:rPr>
        <w:t xml:space="preserve">docker-compose.yml</w:t>
      </w:r>
    </w:p>
    <w:p w:rsidR="00000000" w:rsidDel="00000000" w:rsidP="00000000" w:rsidRDefault="00000000" w:rsidRPr="00000000" w14:paraId="00000019">
      <w:pPr>
        <w:spacing w:after="240" w:before="240" w:lineRule="auto"/>
        <w:rPr/>
      </w:pPr>
      <w:r w:rsidDel="00000000" w:rsidR="00000000" w:rsidRPr="00000000">
        <w:rPr>
          <w:rtl w:val="0"/>
        </w:rPr>
        <w:t xml:space="preserve">J'ai utilisé le fichier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pour définir l'intégralité de la stack. Voici les concepts avancés que j'y ai implémentés :</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Gestion des Dépendances (</w:t>
      </w:r>
      <w:r w:rsidDel="00000000" w:rsidR="00000000" w:rsidRPr="00000000">
        <w:rPr>
          <w:rFonts w:ascii="Roboto Mono" w:cs="Roboto Mono" w:eastAsia="Roboto Mono" w:hAnsi="Roboto Mono"/>
          <w:b w:val="1"/>
          <w:bCs w:val="1"/>
          <w:color w:val="188038"/>
          <w:rtl w:val="0"/>
        </w:rPr>
        <w:t xml:space="preserve">depends_on</w:t>
      </w:r>
      <w:r w:rsidDel="00000000" w:rsidR="00000000" w:rsidRPr="00000000">
        <w:rPr>
          <w:b w:val="1"/>
          <w:bCs w:val="1"/>
          <w:rtl w:val="0"/>
        </w:rPr>
        <w:t xml:space="preserve">)</w:t>
      </w:r>
      <w:r w:rsidDel="00000000" w:rsidR="00000000" w:rsidRPr="00000000">
        <w:rPr>
          <w:rtl w:val="0"/>
        </w:rPr>
        <w:t xml:space="preserve"> : J'ai garanti que les services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sont initiés avant que le service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ne tente de démarrer, évitant ainsi les erreurs de connexion.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Réseautage Interne</w:t>
      </w:r>
      <w:r w:rsidDel="00000000" w:rsidR="00000000" w:rsidRPr="00000000">
        <w:rPr>
          <w:rtl w:val="0"/>
        </w:rPr>
        <w:t xml:space="preserve"> : Grâce au réseau par défaut de Compose, j'ai configuré l'API pour qu'elle utilise </w:t>
      </w:r>
      <w:r w:rsidDel="00000000" w:rsidR="00000000" w:rsidRPr="00000000">
        <w:rPr>
          <w:rFonts w:ascii="Roboto Mono" w:cs="Roboto Mono" w:eastAsia="Roboto Mono" w:hAnsi="Roboto Mono"/>
          <w:color w:val="188038"/>
          <w:rtl w:val="0"/>
        </w:rPr>
        <w:t xml:space="preserve">DB_HOST: db</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REDIS_HOST: redis</w:t>
      </w:r>
      <w:r w:rsidDel="00000000" w:rsidR="00000000" w:rsidRPr="00000000">
        <w:rPr>
          <w:rtl w:val="0"/>
        </w:rPr>
        <w:t xml:space="preserve"> comme adresses, simplifiant la configuration sans adresses IP fixes.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Context de Construction (</w:t>
      </w:r>
      <w:r w:rsidDel="00000000" w:rsidR="00000000" w:rsidRPr="00000000">
        <w:rPr>
          <w:rFonts w:ascii="Roboto Mono" w:cs="Roboto Mono" w:eastAsia="Roboto Mono" w:hAnsi="Roboto Mono"/>
          <w:b w:val="1"/>
          <w:bCs w:val="1"/>
          <w:color w:val="188038"/>
          <w:rtl w:val="0"/>
        </w:rPr>
        <w:t xml:space="preserve">context: ./api</w:t>
      </w:r>
      <w:r w:rsidDel="00000000" w:rsidR="00000000" w:rsidRPr="00000000">
        <w:rPr>
          <w:b w:val="1"/>
          <w:bCs w:val="1"/>
          <w:rtl w:val="0"/>
        </w:rPr>
        <w:t xml:space="preserve">)</w:t>
      </w:r>
      <w:r w:rsidDel="00000000" w:rsidR="00000000" w:rsidRPr="00000000">
        <w:rPr>
          <w:rtl w:val="0"/>
        </w:rPr>
        <w:t xml:space="preserve"> : J'ai structuré mon projet avec un dossier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pour la source du microservice. J'ai utilisé l'option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pour indiquer à Docker de chercher le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et les fichiers sources dans ce sous-dossier, assurant la propreté du répertoire racine.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Persistance des Données (</w:t>
      </w:r>
      <w:r w:rsidDel="00000000" w:rsidR="00000000" w:rsidRPr="00000000">
        <w:rPr>
          <w:rFonts w:ascii="Roboto Mono" w:cs="Roboto Mono" w:eastAsia="Roboto Mono" w:hAnsi="Roboto Mono"/>
          <w:b w:val="1"/>
          <w:bCs w:val="1"/>
          <w:color w:val="188038"/>
          <w:rtl w:val="0"/>
        </w:rPr>
        <w:t xml:space="preserve">volumes</w:t>
      </w:r>
      <w:r w:rsidDel="00000000" w:rsidR="00000000" w:rsidRPr="00000000">
        <w:rPr>
          <w:b w:val="1"/>
          <w:bCs w:val="1"/>
          <w:rtl w:val="0"/>
        </w:rPr>
        <w:t xml:space="preserve">)</w:t>
      </w:r>
      <w:r w:rsidDel="00000000" w:rsidR="00000000" w:rsidRPr="00000000">
        <w:rPr>
          <w:rtl w:val="0"/>
        </w:rPr>
        <w:t xml:space="preserve"> : J'ai créé des volumes nommés (</w:t>
      </w:r>
      <w:r w:rsidDel="00000000" w:rsidR="00000000" w:rsidRPr="00000000">
        <w:rPr>
          <w:rFonts w:ascii="Roboto Mono" w:cs="Roboto Mono" w:eastAsia="Roboto Mono" w:hAnsi="Roboto Mono"/>
          <w:color w:val="188038"/>
          <w:rtl w:val="0"/>
        </w:rPr>
        <w:t xml:space="preserve">db_data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redis_data</w:t>
      </w:r>
      <w:r w:rsidDel="00000000" w:rsidR="00000000" w:rsidRPr="00000000">
        <w:rPr>
          <w:rtl w:val="0"/>
        </w:rPr>
        <w:t xml:space="preserve">) et les ai mappés aux chemins internes des conteneurs. Ceci est essentiel pour que mes données PostgreSQL ne soient pas éphémères.</w:t>
      </w:r>
    </w:p>
    <w:p w:rsidR="00000000" w:rsidDel="00000000" w:rsidP="00000000" w:rsidRDefault="00000000" w:rsidRPr="00000000" w14:paraId="0000001E">
      <w:pPr>
        <w:pStyle w:val="Heading2"/>
        <w:keepNext w:val="0"/>
        <w:keepLines w:val="0"/>
        <w:spacing w:after="80" w:lineRule="auto"/>
        <w:rPr>
          <w:b w:val="1"/>
          <w:bCs w:val="1"/>
          <w:color w:val="980000"/>
          <w:sz w:val="34"/>
          <w:szCs w:val="34"/>
        </w:rPr>
      </w:pPr>
      <w:bookmarkStart w:colFirst="0" w:colLast="0" w:name="_7yg75d7hn0z6" w:id="5"/>
      <w:bookmarkEnd w:id="5"/>
      <w:r w:rsidDel="00000000" w:rsidR="00000000" w:rsidRPr="00000000">
        <w:rPr>
          <w:b w:val="1"/>
          <w:bCs w:val="1"/>
          <w:color w:val="980000"/>
          <w:sz w:val="34"/>
          <w:szCs w:val="34"/>
          <w:rtl w:val="0"/>
        </w:rPr>
        <w:t xml:space="preserve"> 3. Démonstration et Validation du Succès et Sondage</w:t>
      </w:r>
    </w:p>
    <w:p w:rsidR="00000000" w:rsidDel="00000000" w:rsidP="00000000" w:rsidRDefault="00000000" w:rsidRPr="00000000" w14:paraId="0000001F">
      <w:pPr>
        <w:spacing w:after="240" w:before="240" w:lineRule="auto"/>
        <w:rPr/>
      </w:pPr>
      <w:r w:rsidDel="00000000" w:rsidR="00000000" w:rsidRPr="00000000">
        <w:rPr>
          <w:rtl w:val="0"/>
        </w:rPr>
        <w:t xml:space="preserve">L'étape finale était de prouver que l'API fonctionnait et, surtout, que la communication avec les conteneurs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était établie.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vmmy8t65gua" w:id="6"/>
      <w:bookmarkEnd w:id="6"/>
      <w:r w:rsidDel="00000000" w:rsidR="00000000" w:rsidRPr="00000000">
        <w:rPr>
          <w:b w:val="1"/>
          <w:bCs w:val="1"/>
          <w:color w:val="000000"/>
          <w:sz w:val="26"/>
          <w:szCs w:val="26"/>
          <w:rtl w:val="0"/>
        </w:rPr>
        <w:t xml:space="preserve">Commande de Déploiement</w:t>
      </w:r>
    </w:p>
    <w:p w:rsidR="00000000" w:rsidDel="00000000" w:rsidP="00000000" w:rsidRDefault="00000000" w:rsidRPr="00000000" w14:paraId="00000021">
      <w:pPr>
        <w:spacing w:after="240" w:before="240" w:lineRule="auto"/>
        <w:rPr/>
      </w:pPr>
      <w:r w:rsidDel="00000000" w:rsidR="00000000" w:rsidRPr="00000000">
        <w:rPr>
          <w:rtl w:val="0"/>
        </w:rPr>
        <w:t xml:space="preserve">J'ai démarré toute l'architecture avec une seule commande, incluant la construction de mon image API personnalisée :</w:t>
      </w:r>
    </w:p>
    <w:p w:rsidR="00000000" w:rsidDel="00000000" w:rsidP="00000000" w:rsidRDefault="00000000" w:rsidRPr="00000000" w14:paraId="00000022">
      <w:pPr>
        <w:spacing w:after="240" w:before="240" w:lineRule="auto"/>
        <w:rPr/>
      </w:pPr>
      <w:r w:rsidDel="00000000" w:rsidR="00000000" w:rsidRPr="00000000">
        <w:rPr>
          <w:rtl w:val="0"/>
        </w:rPr>
        <w:t xml:space="preserve">docker compose up --build -d</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668kiapvupz" w:id="7"/>
      <w:bookmarkEnd w:id="7"/>
      <w:r w:rsidDel="00000000" w:rsidR="00000000" w:rsidRPr="00000000">
        <w:rPr>
          <w:b w:val="1"/>
          <w:bCs w:val="1"/>
          <w:color w:val="000000"/>
          <w:sz w:val="26"/>
          <w:szCs w:val="26"/>
          <w:rtl w:val="0"/>
        </w:rPr>
        <w:t xml:space="preserve">Le Défi du Timing et l'Importance des Logs</w:t>
      </w:r>
    </w:p>
    <w:p w:rsidR="00000000" w:rsidDel="00000000" w:rsidP="00000000" w:rsidRDefault="00000000" w:rsidRPr="00000000" w14:paraId="00000025">
      <w:pPr>
        <w:spacing w:after="240" w:before="240" w:lineRule="auto"/>
        <w:rPr/>
      </w:pPr>
      <w:r w:rsidDel="00000000" w:rsidR="00000000" w:rsidRPr="00000000">
        <w:rPr>
          <w:rtl w:val="0"/>
        </w:rPr>
        <w:t xml:space="preserve">Lors du premier test après le lancement, j'ai constaté que l'API renvoyait des erreurs de connexion (statut </w:t>
      </w:r>
      <w:r w:rsidDel="00000000" w:rsidR="00000000" w:rsidRPr="00000000">
        <w:rPr>
          <w:b w:val="1"/>
          <w:bCs w:val="1"/>
          <w:rtl w:val="0"/>
        </w:rPr>
        <w:t xml:space="preserve">DOWN</w:t>
      </w:r>
      <w:r w:rsidDel="00000000" w:rsidR="00000000" w:rsidRPr="00000000">
        <w:rPr>
          <w:rtl w:val="0"/>
        </w:rPr>
        <w:t xml:space="preserve"> dans le JSON). Ceci est un problème classique d'architecture distribuée : bien que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garantisse que les conteneurs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démarrent avant l'API, il ne garantit pas qu'ils sont </w:t>
      </w:r>
      <w:r w:rsidDel="00000000" w:rsidR="00000000" w:rsidRPr="00000000">
        <w:rPr>
          <w:b w:val="1"/>
          <w:bCs w:val="1"/>
          <w:rtl w:val="0"/>
        </w:rPr>
        <w:t xml:space="preserve">prêts à accepter des requêtes</w:t>
      </w:r>
      <w:r w:rsidDel="00000000" w:rsidR="00000000" w:rsidRPr="00000000">
        <w:rPr>
          <w:rtl w:val="0"/>
        </w:rPr>
        <w:t xml:space="preserve">. L'API est plus rapide à s'exécuter que l'initialisation de PostgreSQL.</w:t>
      </w:r>
    </w:p>
    <w:p w:rsidR="00000000" w:rsidDel="00000000" w:rsidP="00000000" w:rsidRDefault="00000000" w:rsidRPr="00000000" w14:paraId="00000026">
      <w:pPr>
        <w:spacing w:after="240" w:before="240" w:lineRule="auto"/>
        <w:rPr/>
      </w:pPr>
      <w:r w:rsidDel="00000000" w:rsidR="00000000" w:rsidRPr="00000000">
        <w:rPr>
          <w:rtl w:val="0"/>
        </w:rPr>
        <w:t xml:space="preserve">J'ai donc appliqué la bonne pratique qui consiste à </w:t>
      </w:r>
      <w:r w:rsidDel="00000000" w:rsidR="00000000" w:rsidRPr="00000000">
        <w:rPr>
          <w:b w:val="1"/>
          <w:bCs w:val="1"/>
          <w:rtl w:val="0"/>
        </w:rPr>
        <w:t xml:space="preserve">attendre la stabilisation des services</w:t>
      </w:r>
      <w:r w:rsidDel="00000000" w:rsidR="00000000" w:rsidRPr="00000000">
        <w:rPr>
          <w:rtl w:val="0"/>
        </w:rPr>
        <w:t xml:space="preserve"> en consultant les logs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docker compose logs api</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Cette étape permet de gagner le temps nécessaire à PostgreSQL pour terminer son initialisation et garantit le succès du test. Pour un environnement de production, j'utiliserais un script d'attente (</w:t>
      </w:r>
      <w:r w:rsidDel="00000000" w:rsidR="00000000" w:rsidRPr="00000000">
        <w:rPr>
          <w:rFonts w:ascii="Roboto Mono" w:cs="Roboto Mono" w:eastAsia="Roboto Mono" w:hAnsi="Roboto Mono"/>
          <w:color w:val="188038"/>
          <w:rtl w:val="0"/>
        </w:rPr>
        <w:t xml:space="preserve">wait-for-it.sh</w:t>
      </w:r>
      <w:r w:rsidDel="00000000" w:rsidR="00000000" w:rsidRPr="00000000">
        <w:rPr>
          <w:rtl w:val="0"/>
        </w:rPr>
        <w:t xml:space="preserve">) ou des </w:t>
      </w:r>
      <w:r w:rsidDel="00000000" w:rsidR="00000000" w:rsidRPr="00000000">
        <w:rPr>
          <w:b w:val="1"/>
          <w:bCs w:val="1"/>
          <w:rtl w:val="0"/>
        </w:rPr>
        <w:t xml:space="preserve">Healthchecks</w:t>
      </w:r>
      <w:r w:rsidDel="00000000" w:rsidR="00000000" w:rsidRPr="00000000">
        <w:rPr>
          <w:rtl w:val="0"/>
        </w:rPr>
        <w:t xml:space="preserve"> dans le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pour une vérification plus robuste.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d80mzotox3q" w:id="8"/>
      <w:bookmarkEnd w:id="8"/>
      <w:r w:rsidDel="00000000" w:rsidR="00000000" w:rsidRPr="00000000">
        <w:rPr>
          <w:b w:val="1"/>
          <w:bCs w:val="1"/>
          <w:color w:val="000000"/>
          <w:sz w:val="26"/>
          <w:szCs w:val="26"/>
          <w:rtl w:val="0"/>
        </w:rPr>
        <w:t xml:space="preserve">La Preuve du Succès (Test Interne)</w:t>
      </w:r>
    </w:p>
    <w:p w:rsidR="00000000" w:rsidDel="00000000" w:rsidP="00000000" w:rsidRDefault="00000000" w:rsidRPr="00000000" w14:paraId="0000002B">
      <w:pPr>
        <w:spacing w:after="240" w:before="240" w:lineRule="auto"/>
        <w:rPr/>
      </w:pPr>
      <w:r w:rsidDel="00000000" w:rsidR="00000000" w:rsidRPr="00000000">
        <w:rPr>
          <w:rtl w:val="0"/>
        </w:rPr>
        <w:t xml:space="preserve">J'ai exposé le port interne 3000 de mon API sur le port 8081 de ma machine hôte. J'ai implémenté un endpoint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dans mon microservice Node.js qui exécute activement une requête test vers PostgreSQL et Redis.</w:t>
      </w:r>
    </w:p>
    <w:p w:rsidR="00000000" w:rsidDel="00000000" w:rsidP="00000000" w:rsidRDefault="00000000" w:rsidRPr="00000000" w14:paraId="0000002C">
      <w:pPr>
        <w:spacing w:after="240" w:before="240" w:lineRule="auto"/>
        <w:rPr/>
      </w:pPr>
      <w:r w:rsidDel="00000000" w:rsidR="00000000" w:rsidRPr="00000000">
        <w:rPr>
          <w:rtl w:val="0"/>
        </w:rPr>
        <w:t xml:space="preserve">Le résultat de cette requête, effectué après la stabilisation, </w:t>
      </w:r>
      <w:r w:rsidDel="00000000" w:rsidR="00000000" w:rsidRPr="00000000">
        <w:rPr>
          <w:b w:val="1"/>
          <w:bCs w:val="1"/>
          <w:rtl w:val="0"/>
        </w:rPr>
        <w:t xml:space="preserve">confirme le succès de l'orchestration et du réseautage</w:t>
      </w:r>
      <w:r w:rsidDel="00000000" w:rsidR="00000000" w:rsidRPr="00000000">
        <w:rPr>
          <w:rtl w:val="0"/>
        </w:rPr>
        <w:t xml:space="preserve"> :</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URL de Test : </w:t>
      </w:r>
      <w:hyperlink r:id="rId6">
        <w:r w:rsidDel="00000000" w:rsidR="00000000" w:rsidRPr="00000000">
          <w:rPr>
            <w:rFonts w:ascii="Roboto Mono" w:cs="Roboto Mono" w:eastAsia="Roboto Mono" w:hAnsi="Roboto Mono"/>
            <w:color w:val="1155cc"/>
            <w:u w:val="single"/>
            <w:rtl w:val="0"/>
          </w:rPr>
          <w:t xml:space="preserve">http://localhost:8081/status</w:t>
        </w:r>
      </w:hyperlink>
      <w:r w:rsidDel="00000000" w:rsidR="00000000" w:rsidRPr="00000000">
        <w:rPr>
          <w:rtl w:val="0"/>
        </w:rPr>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drawing>
          <wp:inline distB="114300" distT="114300" distL="114300" distR="114300">
            <wp:extent cx="5731200" cy="1206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Résultat Obtenu :</w:t>
      </w:r>
    </w:p>
    <w:p w:rsidR="00000000" w:rsidDel="00000000" w:rsidP="00000000" w:rsidRDefault="00000000" w:rsidRPr="00000000" w14:paraId="00000030">
      <w:pPr>
        <w:spacing w:after="240" w:before="240" w:lineRule="auto"/>
        <w:rPr/>
      </w:pPr>
      <w:r w:rsidDel="00000000" w:rsidR="00000000" w:rsidRPr="00000000">
        <w:rPr>
          <w:rtl w:val="0"/>
        </w:rPr>
        <w:t xml:space="preserve">Le statut </w:t>
      </w:r>
      <w:r w:rsidDel="00000000" w:rsidR="00000000" w:rsidRPr="00000000">
        <w:rPr>
          <w:rFonts w:ascii="Roboto Mono" w:cs="Roboto Mono" w:eastAsia="Roboto Mono" w:hAnsi="Roboto Mono"/>
          <w:b w:val="1"/>
          <w:bCs w:val="1"/>
          <w:color w:val="188038"/>
          <w:rtl w:val="0"/>
        </w:rPr>
        <w:t xml:space="preserve">database: UP</w:t>
      </w:r>
      <w:r w:rsidDel="00000000" w:rsidR="00000000" w:rsidRPr="00000000">
        <w:rPr>
          <w:rtl w:val="0"/>
        </w:rPr>
        <w:t xml:space="preserve"> et </w:t>
      </w:r>
      <w:r w:rsidDel="00000000" w:rsidR="00000000" w:rsidRPr="00000000">
        <w:rPr>
          <w:rFonts w:ascii="Roboto Mono" w:cs="Roboto Mono" w:eastAsia="Roboto Mono" w:hAnsi="Roboto Mono"/>
          <w:b w:val="1"/>
          <w:bCs w:val="1"/>
          <w:color w:val="188038"/>
          <w:rtl w:val="0"/>
        </w:rPr>
        <w:t xml:space="preserve">cache: UP</w:t>
      </w:r>
      <w:r w:rsidDel="00000000" w:rsidR="00000000" w:rsidRPr="00000000">
        <w:rPr>
          <w:rtl w:val="0"/>
        </w:rPr>
        <w:t xml:space="preserve"> prouve que mon conteneur API a pu résoudre les noms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s'y connecter et échanger des données. Le projet est donc validé.</w:t>
      </w:r>
    </w:p>
    <w:p w:rsidR="00000000" w:rsidDel="00000000" w:rsidP="00000000" w:rsidRDefault="00000000" w:rsidRPr="00000000" w14:paraId="00000031">
      <w:pPr>
        <w:spacing w:after="240" w:before="240" w:lineRule="auto"/>
        <w:rPr/>
      </w:pPr>
      <w:r w:rsidDel="00000000" w:rsidR="00000000" w:rsidRPr="00000000">
        <w:rPr>
          <w:rtl w:val="0"/>
        </w:rPr>
        <w:t xml:space="preserve">En conclusion, ce projet m'a permis de maîtriser l'orchestration de plusieurs services hétérogènes via Docker Compose, la gestion de la persistance, et les mécanismes de réseautage, qui sont fondamentaux pour le déploiement des architectures microservices.</w:t>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Pour aller au-delà du simple test de statut, j'ai implémenté la logique métier de l'API de Sondage. J'ai créé deux nouveaux endpoints : </w:t>
      </w:r>
      <w:r w:rsidDel="00000000" w:rsidR="00000000" w:rsidRPr="00000000">
        <w:rPr>
          <w:rFonts w:ascii="Roboto Mono" w:cs="Roboto Mono" w:eastAsia="Roboto Mono" w:hAnsi="Roboto Mono"/>
          <w:color w:val="188038"/>
          <w:rtl w:val="0"/>
        </w:rPr>
        <w:t xml:space="preserve">/vote</w:t>
      </w:r>
      <w:r w:rsidDel="00000000" w:rsidR="00000000" w:rsidRPr="00000000">
        <w:rPr>
          <w:rtl w:val="0"/>
        </w:rPr>
        <w:t xml:space="preserve"> (POST) et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(GET).</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bCs w:val="1"/>
          <w:rtl w:val="0"/>
        </w:rPr>
        <w:t xml:space="preserve">Le Rôle :</w:t>
      </w:r>
      <w:r w:rsidDel="00000000" w:rsidR="00000000" w:rsidRPr="00000000">
        <w:rPr>
          <w:rtl w:val="0"/>
        </w:rPr>
        <w:t xml:space="preserve"> Cette étape prouve que l'API est capable de gérer une logique métier réelle : elle utilise </w:t>
      </w:r>
      <w:r w:rsidDel="00000000" w:rsidR="00000000" w:rsidRPr="00000000">
        <w:rPr>
          <w:b w:val="1"/>
          <w:bCs w:val="1"/>
          <w:rtl w:val="0"/>
        </w:rPr>
        <w:t xml:space="preserve">Redis</w:t>
      </w:r>
      <w:r w:rsidDel="00000000" w:rsidR="00000000" w:rsidRPr="00000000">
        <w:rPr>
          <w:rtl w:val="0"/>
        </w:rPr>
        <w:t xml:space="preserve"> pour le comptage rapide des votes des utilisateurs.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La Validation :</w:t>
      </w:r>
      <w:r w:rsidDel="00000000" w:rsidR="00000000" w:rsidRPr="00000000">
        <w:rPr>
          <w:rtl w:val="0"/>
        </w:rPr>
        <w:t xml:space="preserve"> En exécutant la requête </w:t>
      </w:r>
      <w:r w:rsidDel="00000000" w:rsidR="00000000" w:rsidRPr="00000000">
        <w:rPr>
          <w:rFonts w:ascii="Roboto Mono" w:cs="Roboto Mono" w:eastAsia="Roboto Mono" w:hAnsi="Roboto Mono"/>
          <w:color w:val="188038"/>
          <w:rtl w:val="0"/>
        </w:rPr>
        <w:t xml:space="preserve">Invoke-WebRequest -Uri http://localhost:8081/vote</w:t>
      </w:r>
      <w:r w:rsidDel="00000000" w:rsidR="00000000" w:rsidRPr="00000000">
        <w:rPr>
          <w:rtl w:val="0"/>
        </w:rPr>
        <w:t xml:space="preserve"> pour l'option "Paris", et en vérifiant ensuite l'endpoint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j'ai confirmé que l'API interagit correctement avec le service de cache pour mettre à jour les données.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Accès au sondage : </w:t>
      </w:r>
      <w:hyperlink r:id="rId8">
        <w:r w:rsidDel="00000000" w:rsidR="00000000" w:rsidRPr="00000000">
          <w:rPr>
            <w:color w:val="1155cc"/>
            <w:u w:val="single"/>
            <w:rtl w:val="0"/>
          </w:rPr>
          <w:t xml:space="preserve">http://localhost:8081/results</w:t>
        </w:r>
      </w:hyperlink>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Ici, on peut voir les </w:t>
      </w:r>
      <w:r w:rsidDel="00000000" w:rsidR="00000000" w:rsidRPr="00000000">
        <w:rPr>
          <w:b w:val="1"/>
          <w:bCs w:val="1"/>
          <w:rtl w:val="0"/>
        </w:rPr>
        <w:t xml:space="preserve">résultats initiaux</w:t>
      </w:r>
      <w:r w:rsidDel="00000000" w:rsidR="00000000" w:rsidRPr="00000000">
        <w:rPr>
          <w:rtl w:val="0"/>
        </w:rPr>
        <w:t xml:space="preserve"> de notre sondage sur 'Quelle est la capitale de la France ?'. Comme nous n'avons pas encore voté, toutes les options – Rome, Berlin, Paris – affichent un </w:t>
      </w:r>
      <w:r w:rsidDel="00000000" w:rsidR="00000000" w:rsidRPr="00000000">
        <w:rPr>
          <w:b w:val="1"/>
          <w:bCs w:val="1"/>
          <w:rtl w:val="0"/>
        </w:rPr>
        <w:t xml:space="preserve">compteur à zéro</w:t>
      </w:r>
      <w:r w:rsidDel="00000000" w:rsidR="00000000" w:rsidRPr="00000000">
        <w:rPr>
          <w:rtl w:val="0"/>
        </w:rPr>
        <w:t xml:space="preserve">. Ces compteurs sont stockés et lus directement depuis le service </w:t>
      </w:r>
      <w:r w:rsidDel="00000000" w:rsidR="00000000" w:rsidRPr="00000000">
        <w:rPr>
          <w:b w:val="1"/>
          <w:bCs w:val="1"/>
          <w:rtl w:val="0"/>
        </w:rPr>
        <w:t xml:space="preserve">Redis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drawing>
          <wp:inline distB="114300" distT="114300" distL="114300" distR="114300">
            <wp:extent cx="5731200" cy="1879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Simulation d’un vote pour Paris</w:t>
      </w:r>
      <w:r w:rsidDel="00000000" w:rsidR="00000000" w:rsidRPr="00000000">
        <w:rPr>
          <w:rtl w:val="0"/>
        </w:rPr>
        <w:t xml:space="preserve"> : Invoke-WebRequest -Uri http://localhost:8081/vote -Method POST -Headers @{"Content-Type" = "application/json"} -Body '{"option": "Paris"}'</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drawing>
          <wp:inline distB="114300" distT="114300" distL="114300" distR="114300">
            <wp:extent cx="5143500" cy="2057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43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Après avoir voté et rafraîchi la page, on peut bien voir que  </w:t>
      </w:r>
      <w:r w:rsidDel="00000000" w:rsidR="00000000" w:rsidRPr="00000000">
        <w:rPr>
          <w:b w:val="1"/>
          <w:bCs w:val="1"/>
          <w:rtl w:val="0"/>
        </w:rPr>
        <w:t xml:space="preserve">'Paris' a bien été incrémentée</w:t>
      </w:r>
      <w:r w:rsidDel="00000000" w:rsidR="00000000" w:rsidRPr="00000000">
        <w:rPr>
          <w:rtl w:val="0"/>
        </w:rPr>
        <w:t xml:space="preserve"> à 1.</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980000"/>
          <w:sz w:val="34"/>
          <w:szCs w:val="34"/>
        </w:rPr>
      </w:pPr>
      <w:bookmarkStart w:colFirst="0" w:colLast="0" w:name="_8ywzhfbfqq31" w:id="9"/>
      <w:bookmarkEnd w:id="9"/>
      <w:r w:rsidDel="00000000" w:rsidR="00000000" w:rsidRPr="00000000">
        <w:rPr>
          <w:b w:val="1"/>
          <w:bCs w:val="1"/>
          <w:color w:val="980000"/>
          <w:sz w:val="34"/>
          <w:szCs w:val="34"/>
          <w:rtl w:val="0"/>
        </w:rPr>
        <w:t xml:space="preserve">4. Gestion de la Robustesse et du Cycle de Vie</w:t>
      </w:r>
    </w:p>
    <w:p w:rsidR="00000000" w:rsidDel="00000000" w:rsidP="00000000" w:rsidRDefault="00000000" w:rsidRPr="00000000" w14:paraId="00000041">
      <w:pPr>
        <w:spacing w:after="240" w:before="240" w:lineRule="auto"/>
        <w:rPr/>
      </w:pPr>
      <w:r w:rsidDel="00000000" w:rsidR="00000000" w:rsidRPr="00000000">
        <w:rPr>
          <w:rtl w:val="0"/>
        </w:rPr>
        <w:t xml:space="preserve">Après cette première validation, j'ai fait évoluer le projet pour garantir la stabilité en production.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qtdph3rqk036" w:id="10"/>
      <w:bookmarkEnd w:id="10"/>
      <w:r w:rsidDel="00000000" w:rsidR="00000000" w:rsidRPr="00000000">
        <w:rPr>
          <w:b w:val="1"/>
          <w:bCs w:val="1"/>
          <w:color w:val="000000"/>
          <w:sz w:val="22"/>
          <w:szCs w:val="22"/>
          <w:rtl w:val="0"/>
        </w:rPr>
        <w:t xml:space="preserve">A. Intégration de la Robustesse (Healthchecks)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Le Concept :</w:t>
      </w:r>
      <w:r w:rsidDel="00000000" w:rsidR="00000000" w:rsidRPr="00000000">
        <w:rPr>
          <w:rtl w:val="0"/>
        </w:rPr>
        <w:t xml:space="preserve"> Pour empêcher le statut "DOWN", j'ai introduit le </w:t>
      </w:r>
      <w:r w:rsidDel="00000000" w:rsidR="00000000" w:rsidRPr="00000000">
        <w:rPr>
          <w:b w:val="1"/>
          <w:bCs w:val="1"/>
          <w:rtl w:val="0"/>
        </w:rPr>
        <w:t xml:space="preserve">Healthcheck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sur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La Dépendance Avancée :</w:t>
      </w:r>
      <w:r w:rsidDel="00000000" w:rsidR="00000000" w:rsidRPr="00000000">
        <w:rPr>
          <w:rtl w:val="0"/>
        </w:rPr>
        <w:t xml:space="preserve"> J'ai modifié l'API pour qu'elle utilise </w:t>
      </w:r>
      <w:r w:rsidDel="00000000" w:rsidR="00000000" w:rsidRPr="00000000">
        <w:rPr>
          <w:rFonts w:ascii="Roboto Mono" w:cs="Roboto Mono" w:eastAsia="Roboto Mono" w:hAnsi="Roboto Mono"/>
          <w:color w:val="188038"/>
          <w:rtl w:val="0"/>
        </w:rPr>
        <w:t xml:space="preserve">depends_on: service_healthy</w:t>
      </w:r>
      <w:r w:rsidDel="00000000" w:rsidR="00000000" w:rsidRPr="00000000">
        <w:rPr>
          <w:rtl w:val="0"/>
        </w:rPr>
        <w:t xml:space="preserve">. Cela force l'API à attendre que les services soient certifiés </w:t>
      </w:r>
      <w:r w:rsidDel="00000000" w:rsidR="00000000" w:rsidRPr="00000000">
        <w:rPr>
          <w:b w:val="1"/>
          <w:bCs w:val="1"/>
          <w:rtl w:val="0"/>
        </w:rPr>
        <w:t xml:space="preserve">prêts</w:t>
      </w:r>
      <w:r w:rsidDel="00000000" w:rsidR="00000000" w:rsidRPr="00000000">
        <w:rPr>
          <w:rtl w:val="0"/>
        </w:rPr>
        <w:t xml:space="preserve"> (et non seulement démarrés). Le résultat final du statut est identique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mais la manière de l'obtenir est par </w:t>
      </w:r>
      <w:r w:rsidDel="00000000" w:rsidR="00000000" w:rsidRPr="00000000">
        <w:rPr>
          <w:b w:val="1"/>
          <w:bCs w:val="1"/>
          <w:rtl w:val="0"/>
        </w:rPr>
        <w:t xml:space="preserve">conception fiable</w:t>
      </w:r>
      <w:r w:rsidDel="00000000" w:rsidR="00000000" w:rsidRPr="00000000">
        <w:rPr>
          <w:rtl w:val="0"/>
        </w:rPr>
        <w:t xml:space="preserve">, et non par chance.</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hq4x8tssno3x" w:id="11"/>
      <w:bookmarkEnd w:id="11"/>
      <w:r w:rsidDel="00000000" w:rsidR="00000000" w:rsidRPr="00000000">
        <w:rPr>
          <w:b w:val="1"/>
          <w:bCs w:val="1"/>
          <w:color w:val="000000"/>
          <w:sz w:val="22"/>
          <w:szCs w:val="22"/>
          <w:rtl w:val="0"/>
        </w:rPr>
        <w:t xml:space="preserve">B. L'Architecture Complète (5 Services) et la Supervision</w:t>
      </w:r>
    </w:p>
    <w:p w:rsidR="00000000" w:rsidDel="00000000" w:rsidP="00000000" w:rsidRDefault="00000000" w:rsidRPr="00000000" w14:paraId="00000046">
      <w:pPr>
        <w:spacing w:after="240" w:before="240" w:lineRule="auto"/>
        <w:rPr/>
      </w:pPr>
      <w:r w:rsidDel="00000000" w:rsidR="00000000" w:rsidRPr="00000000">
        <w:rPr>
          <w:rtl w:val="0"/>
        </w:rPr>
        <w:t xml:space="preserve">J'ai complété la stack en ajoutant deux services pour l'architecture complète :</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Frontend Applicatif</w:t>
      </w:r>
      <w:r w:rsidDel="00000000" w:rsidR="00000000" w:rsidRPr="00000000">
        <w:rPr>
          <w:rtl w:val="0"/>
        </w:rPr>
        <w:t xml:space="preserve"> : Un conteneur qui sert l'interface web (accessible sur </w:t>
      </w:r>
      <w:r w:rsidDel="00000000" w:rsidR="00000000" w:rsidRPr="00000000">
        <w:rPr>
          <w:rFonts w:ascii="Roboto Mono" w:cs="Roboto Mono" w:eastAsia="Roboto Mono" w:hAnsi="Roboto Mono"/>
          <w:color w:val="188038"/>
          <w:rtl w:val="0"/>
        </w:rPr>
        <w:t xml:space="preserve">http://localhost:8088</w:t>
      </w:r>
      <w:r w:rsidDel="00000000" w:rsidR="00000000" w:rsidRPr="00000000">
        <w:rPr>
          <w:rtl w:val="0"/>
        </w:rPr>
        <w:t xml:space="preserve">).</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bCs w:val="1"/>
          <w:rtl w:val="0"/>
        </w:rPr>
        <w:t xml:space="preserve">Administration/Supervision  </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adminer</w:t>
      </w:r>
      <w:r w:rsidDel="00000000" w:rsidR="00000000" w:rsidRPr="00000000">
        <w:rPr>
          <w:rtl w:val="0"/>
        </w:rPr>
        <w:t xml:space="preserve">) : Un outil tiers pour la gestion et l'administration directe de la BDD (accessible sur </w:t>
      </w:r>
      <w:r w:rsidDel="00000000" w:rsidR="00000000" w:rsidRPr="00000000">
        <w:rPr>
          <w:rFonts w:ascii="Roboto Mono" w:cs="Roboto Mono" w:eastAsia="Roboto Mono" w:hAnsi="Roboto Mono"/>
          <w:color w:val="188038"/>
          <w:rtl w:val="0"/>
        </w:rPr>
        <w:t xml:space="preserve">http://localhost:8085</w:t>
      </w:r>
      <w:r w:rsidDel="00000000" w:rsidR="00000000" w:rsidRPr="00000000">
        <w:rPr>
          <w:rtl w:val="0"/>
        </w:rPr>
        <w:t xml:space="preserve">). Ceci valide la gestion et le monitoring des données.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ne9d5mx1ptnl" w:id="12"/>
      <w:bookmarkEnd w:id="12"/>
      <w:r w:rsidDel="00000000" w:rsidR="00000000" w:rsidRPr="00000000">
        <w:rPr>
          <w:b w:val="1"/>
          <w:bCs w:val="1"/>
          <w:color w:val="000000"/>
          <w:sz w:val="22"/>
          <w:szCs w:val="22"/>
          <w:rtl w:val="0"/>
        </w:rPr>
        <w:t xml:space="preserve">C. Le Problème Réseau Rencontré</w:t>
      </w:r>
    </w:p>
    <w:p w:rsidR="00000000" w:rsidDel="00000000" w:rsidP="00000000" w:rsidRDefault="00000000" w:rsidRPr="00000000" w14:paraId="0000004A">
      <w:pPr>
        <w:spacing w:after="240" w:before="240" w:lineRule="auto"/>
        <w:rPr/>
      </w:pPr>
      <w:r w:rsidDel="00000000" w:rsidR="00000000" w:rsidRPr="00000000">
        <w:rPr>
          <w:rtl w:val="0"/>
        </w:rPr>
        <w:t xml:space="preserve">L'ajout du Frontend a généré des problèmes de </w:t>
      </w:r>
      <w:r w:rsidDel="00000000" w:rsidR="00000000" w:rsidRPr="00000000">
        <w:rPr>
          <w:b w:val="1"/>
          <w:bCs w:val="1"/>
          <w:rtl w:val="0"/>
        </w:rPr>
        <w:t xml:space="preserve">Timeout</w:t>
      </w:r>
      <w:r w:rsidDel="00000000" w:rsidR="00000000" w:rsidRPr="00000000">
        <w:rPr>
          <w:rtl w:val="0"/>
        </w:rPr>
        <w:t xml:space="preserve"> et de sécurité </w:t>
      </w:r>
      <w:r w:rsidDel="00000000" w:rsidR="00000000" w:rsidRPr="00000000">
        <w:rPr>
          <w:b w:val="1"/>
          <w:bCs w:val="1"/>
          <w:rtl w:val="0"/>
        </w:rPr>
        <w:t xml:space="preserve">CORS</w:t>
      </w:r>
      <w:r w:rsidDel="00000000" w:rsidR="00000000" w:rsidRPr="00000000">
        <w:rPr>
          <w:rtl w:val="0"/>
        </w:rPr>
        <w:t xml:space="preserve"> entre les ports différents.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Le Diagnostic :</w:t>
      </w:r>
      <w:r w:rsidDel="00000000" w:rsidR="00000000" w:rsidRPr="00000000">
        <w:rPr>
          <w:rtl w:val="0"/>
        </w:rPr>
        <w:t xml:space="preserve"> J'ai dû modifier le code du microservice (</w:t>
      </w: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pour le rendre totalement permissif et, surtout, j'ai contourné le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JavaScript pour des liens directs.</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b w:val="1"/>
          <w:bCs w:val="1"/>
          <w:rtl w:val="0"/>
        </w:rPr>
        <w:t xml:space="preserve">Le Résultat :</w:t>
      </w:r>
      <w:r w:rsidDel="00000000" w:rsidR="00000000" w:rsidRPr="00000000">
        <w:rPr>
          <w:rtl w:val="0"/>
        </w:rPr>
        <w:t xml:space="preserve"> J'ai choisi la solution la plus </w:t>
      </w:r>
      <w:r w:rsidDel="00000000" w:rsidR="00000000" w:rsidRPr="00000000">
        <w:rPr>
          <w:b w:val="1"/>
          <w:bCs w:val="1"/>
          <w:rtl w:val="0"/>
        </w:rPr>
        <w:t xml:space="preserve">robuste</w:t>
      </w:r>
      <w:r w:rsidDel="00000000" w:rsidR="00000000" w:rsidRPr="00000000">
        <w:rPr>
          <w:rtl w:val="0"/>
        </w:rPr>
        <w:t xml:space="preserve"> pour mon environnement, prouvant la fonctionnalité avancée sans dépendre d'une connexion réseau trop lente.</w:t>
      </w:r>
    </w:p>
    <w:p w:rsidR="00000000" w:rsidDel="00000000" w:rsidP="00000000" w:rsidRDefault="00000000" w:rsidRPr="00000000" w14:paraId="0000004D">
      <w:pPr>
        <w:pStyle w:val="Heading2"/>
        <w:keepNext w:val="0"/>
        <w:keepLines w:val="0"/>
        <w:spacing w:after="80" w:lineRule="auto"/>
        <w:rPr>
          <w:b w:val="1"/>
          <w:bCs w:val="1"/>
          <w:color w:val="980000"/>
          <w:sz w:val="34"/>
          <w:szCs w:val="34"/>
        </w:rPr>
      </w:pPr>
      <w:bookmarkStart w:colFirst="0" w:colLast="0" w:name="_799y6zejq3gz" w:id="13"/>
      <w:bookmarkEnd w:id="13"/>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color w:val="980000"/>
          <w:sz w:val="34"/>
          <w:szCs w:val="34"/>
        </w:rPr>
      </w:pPr>
      <w:bookmarkStart w:colFirst="0" w:colLast="0" w:name="_z4ke82b1dmjk" w:id="14"/>
      <w:bookmarkEnd w:id="14"/>
      <w:r w:rsidDel="00000000" w:rsidR="00000000" w:rsidRPr="00000000">
        <w:rPr>
          <w:b w:val="1"/>
          <w:bCs w:val="1"/>
          <w:color w:val="980000"/>
          <w:sz w:val="34"/>
          <w:szCs w:val="34"/>
          <w:rtl w:val="0"/>
        </w:rPr>
        <w:t xml:space="preserve">5. Maîtrise de l'Orchestration Avancée (Docker Swarm)</w:t>
      </w:r>
    </w:p>
    <w:p w:rsidR="00000000" w:rsidDel="00000000" w:rsidP="00000000" w:rsidRDefault="00000000" w:rsidRPr="00000000" w14:paraId="0000004F">
      <w:pPr>
        <w:spacing w:after="240" w:before="240" w:lineRule="auto"/>
        <w:rPr/>
      </w:pPr>
      <w:r w:rsidDel="00000000" w:rsidR="00000000" w:rsidRPr="00000000">
        <w:rPr>
          <w:rtl w:val="0"/>
        </w:rPr>
        <w:t xml:space="preserve">L'étape finale a consisté à transformer cette architecture de développement en une </w:t>
      </w:r>
      <w:r w:rsidDel="00000000" w:rsidR="00000000" w:rsidRPr="00000000">
        <w:rPr>
          <w:b w:val="1"/>
          <w:bCs w:val="1"/>
          <w:rtl w:val="0"/>
        </w:rPr>
        <w:t xml:space="preserve">architecture de production résiliente</w:t>
      </w:r>
      <w:r w:rsidDel="00000000" w:rsidR="00000000" w:rsidRPr="00000000">
        <w:rPr>
          <w:rtl w:val="0"/>
        </w:rPr>
        <w:t xml:space="preserve"> en utilisant l'orchestrateur </w:t>
      </w:r>
      <w:r w:rsidDel="00000000" w:rsidR="00000000" w:rsidRPr="00000000">
        <w:rPr>
          <w:b w:val="1"/>
          <w:bCs w:val="1"/>
          <w:rtl w:val="0"/>
        </w:rPr>
        <w:t xml:space="preserve">Docker Swarm</w:t>
      </w:r>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1znnkoijo9g" w:id="15"/>
      <w:bookmarkEnd w:id="15"/>
      <w:r w:rsidDel="00000000" w:rsidR="00000000" w:rsidRPr="00000000">
        <w:rPr>
          <w:b w:val="1"/>
          <w:bCs w:val="1"/>
          <w:color w:val="000000"/>
          <w:sz w:val="26"/>
          <w:szCs w:val="26"/>
          <w:rtl w:val="0"/>
        </w:rPr>
        <w:t xml:space="preserve">A. Haute Disponibilité (HA) et Mise à l'Échelle (Scaling) </w:t>
      </w:r>
    </w:p>
    <w:p w:rsidR="00000000" w:rsidDel="00000000" w:rsidP="00000000" w:rsidRDefault="00000000" w:rsidRPr="00000000" w14:paraId="00000051">
      <w:pPr>
        <w:spacing w:after="240" w:before="240" w:lineRule="auto"/>
        <w:rPr/>
      </w:pPr>
      <w:r w:rsidDel="00000000" w:rsidR="00000000" w:rsidRPr="00000000">
        <w:rPr>
          <w:rtl w:val="0"/>
        </w:rPr>
        <w:t xml:space="preserve">La commande </w:t>
      </w:r>
      <w:r w:rsidDel="00000000" w:rsidR="00000000" w:rsidRPr="00000000">
        <w:rPr>
          <w:rFonts w:ascii="Roboto Mono" w:cs="Roboto Mono" w:eastAsia="Roboto Mono" w:hAnsi="Roboto Mono"/>
          <w:color w:val="188038"/>
          <w:rtl w:val="0"/>
        </w:rPr>
        <w:t xml:space="preserve">docker stack deploy</w:t>
      </w:r>
      <w:r w:rsidDel="00000000" w:rsidR="00000000" w:rsidRPr="00000000">
        <w:rPr>
          <w:rtl w:val="0"/>
        </w:rPr>
        <w:t xml:space="preserve"> a permis de transformer l'architecture en un système distribué.</w:t>
      </w:r>
    </w:p>
    <w:p w:rsidR="00000000" w:rsidDel="00000000" w:rsidP="00000000" w:rsidRDefault="00000000" w:rsidRPr="00000000" w14:paraId="00000052">
      <w:pPr>
        <w:spacing w:after="240" w:before="240" w:lineRule="auto"/>
        <w:ind w:left="720" w:firstLine="0"/>
        <w:rPr/>
      </w:pPr>
      <w:r w:rsidDel="00000000" w:rsidR="00000000" w:rsidRPr="00000000">
        <w:rPr>
          <w:b w:val="1"/>
          <w:bCs w:val="1"/>
          <w:rtl w:val="0"/>
        </w:rPr>
        <w:t xml:space="preserve">Mise à l'Échelle</w:t>
      </w:r>
      <w:r w:rsidDel="00000000" w:rsidR="00000000" w:rsidRPr="00000000">
        <w:rPr>
          <w:rtl w:val="0"/>
        </w:rPr>
        <w:t xml:space="preserve"> : J'ai utilisé la directive </w:t>
      </w:r>
      <w:r w:rsidDel="00000000" w:rsidR="00000000" w:rsidRPr="00000000">
        <w:rPr>
          <w:rFonts w:ascii="Roboto Mono" w:cs="Roboto Mono" w:eastAsia="Roboto Mono" w:hAnsi="Roboto Mono"/>
          <w:color w:val="188038"/>
          <w:rtl w:val="0"/>
        </w:rPr>
        <w:t xml:space="preserve">deploy: replicas: 3</w:t>
      </w:r>
      <w:r w:rsidDel="00000000" w:rsidR="00000000" w:rsidRPr="00000000">
        <w:rPr>
          <w:rtl w:val="0"/>
        </w:rPr>
        <w:t xml:space="preserve"> sur le service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w:t>
      </w:r>
    </w:p>
    <w:p w:rsidR="00000000" w:rsidDel="00000000" w:rsidP="00000000" w:rsidRDefault="00000000" w:rsidRPr="00000000" w14:paraId="00000053">
      <w:pPr>
        <w:numPr>
          <w:ilvl w:val="1"/>
          <w:numId w:val="9"/>
        </w:numPr>
        <w:spacing w:after="240" w:before="240" w:lineRule="auto"/>
        <w:ind w:left="1440" w:hanging="360"/>
      </w:pPr>
      <w:r w:rsidDel="00000000" w:rsidR="00000000" w:rsidRPr="00000000">
        <w:rPr>
          <w:rtl w:val="0"/>
        </w:rPr>
        <w:t xml:space="preserve">Ceci a forcé Swarm à maintenir </w:t>
      </w:r>
      <w:r w:rsidDel="00000000" w:rsidR="00000000" w:rsidRPr="00000000">
        <w:rPr>
          <w:b w:val="1"/>
          <w:bCs w:val="1"/>
          <w:rtl w:val="0"/>
        </w:rPr>
        <w:t xml:space="preserve">trois instances actives</w:t>
      </w:r>
      <w:r w:rsidDel="00000000" w:rsidR="00000000" w:rsidRPr="00000000">
        <w:rPr>
          <w:rtl w:val="0"/>
        </w:rPr>
        <w:t xml:space="preserve"> de l'API en parallèle.</w:t>
      </w:r>
    </w:p>
    <w:p w:rsidR="00000000" w:rsidDel="00000000" w:rsidP="00000000" w:rsidRDefault="00000000" w:rsidRPr="00000000" w14:paraId="00000054">
      <w:pPr>
        <w:spacing w:after="240" w:before="240" w:lineRule="auto"/>
        <w:ind w:left="720" w:firstLine="0"/>
        <w:rPr/>
      </w:pPr>
      <w:r w:rsidDel="00000000" w:rsidR="00000000" w:rsidRPr="00000000">
        <w:rPr>
          <w:b w:val="1"/>
          <w:bCs w:val="1"/>
          <w:rtl w:val="0"/>
        </w:rPr>
        <w:t xml:space="preserve">Résultat</w:t>
      </w:r>
      <w:r w:rsidDel="00000000" w:rsidR="00000000" w:rsidRPr="00000000">
        <w:rPr>
          <w:rtl w:val="0"/>
        </w:rPr>
        <w:t xml:space="preserve"> : Cela garantit la </w:t>
      </w:r>
      <w:r w:rsidDel="00000000" w:rsidR="00000000" w:rsidRPr="00000000">
        <w:rPr>
          <w:b w:val="1"/>
          <w:bCs w:val="1"/>
          <w:rtl w:val="0"/>
        </w:rPr>
        <w:t xml:space="preserve">Haute Disponibilité</w:t>
      </w:r>
      <w:r w:rsidDel="00000000" w:rsidR="00000000" w:rsidRPr="00000000">
        <w:rPr>
          <w:rtl w:val="0"/>
        </w:rPr>
        <w:t xml:space="preserve">. En cas de défaillance d'un conteneur, les deux autres réplicas continuent de servir les requêtes, et l'orchestrateur remplace automatiquement l'instance défaillante.</w:t>
      </w:r>
    </w:p>
    <w:p w:rsidR="00000000" w:rsidDel="00000000" w:rsidP="00000000" w:rsidRDefault="00000000" w:rsidRPr="00000000" w14:paraId="00000055">
      <w:pPr>
        <w:spacing w:after="240" w:before="240" w:lineRule="auto"/>
        <w:ind w:left="720" w:firstLine="0"/>
        <w:rPr/>
      </w:pPr>
      <w:r w:rsidDel="00000000" w:rsidR="00000000" w:rsidRPr="00000000">
        <w:rPr/>
        <w:drawing>
          <wp:inline distB="114300" distT="114300" distL="114300" distR="114300">
            <wp:extent cx="5731200" cy="8382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Rule="auto"/>
        <w:ind w:left="600" w:right="600" w:firstLine="0"/>
        <w:rPr/>
      </w:pPr>
      <w:r w:rsidDel="00000000" w:rsidR="00000000" w:rsidRPr="00000000">
        <w:rPr>
          <w:rtl w:val="0"/>
        </w:rPr>
        <w:t xml:space="preserve">Avec à la commande </w:t>
      </w:r>
      <w:r w:rsidDel="00000000" w:rsidR="00000000" w:rsidRPr="00000000">
        <w:rPr>
          <w:color w:val="188038"/>
          <w:rtl w:val="0"/>
        </w:rPr>
        <w:t xml:space="preserve">docker stack ps poll_stack</w:t>
      </w:r>
      <w:r w:rsidDel="00000000" w:rsidR="00000000" w:rsidRPr="00000000">
        <w:rPr>
          <w:rtl w:val="0"/>
        </w:rPr>
        <w:t xml:space="preserve">, on peut voir que Docker Swarm a réussi à créer les trois instances de notre microservice API (</w:t>
      </w:r>
      <w:r w:rsidDel="00000000" w:rsidR="00000000" w:rsidRPr="00000000">
        <w:rPr>
          <w:color w:val="188038"/>
          <w:rtl w:val="0"/>
        </w:rPr>
        <w:t xml:space="preserve">poll_stack_api.1</w:t>
      </w:r>
      <w:r w:rsidDel="00000000" w:rsidR="00000000" w:rsidRPr="00000000">
        <w:rPr>
          <w:rtl w:val="0"/>
        </w:rPr>
        <w:t xml:space="preserve">, </w:t>
      </w:r>
      <w:r w:rsidDel="00000000" w:rsidR="00000000" w:rsidRPr="00000000">
        <w:rPr>
          <w:color w:val="188038"/>
          <w:rtl w:val="0"/>
        </w:rPr>
        <w:t xml:space="preserve">.2</w:t>
      </w:r>
      <w:r w:rsidDel="00000000" w:rsidR="00000000" w:rsidRPr="00000000">
        <w:rPr>
          <w:rtl w:val="0"/>
        </w:rPr>
        <w:t xml:space="preserve">, et </w:t>
      </w:r>
      <w:r w:rsidDel="00000000" w:rsidR="00000000" w:rsidRPr="00000000">
        <w:rPr>
          <w:color w:val="188038"/>
          <w:rtl w:val="0"/>
        </w:rPr>
        <w:t xml:space="preserve">.3</w:t>
      </w:r>
      <w:r w:rsidDel="00000000" w:rsidR="00000000" w:rsidRPr="00000000">
        <w:rPr>
          <w:rtl w:val="0"/>
        </w:rPr>
        <w:t xml:space="preserve">), chacune affichant l'état </w:t>
      </w:r>
      <w:r w:rsidDel="00000000" w:rsidR="00000000" w:rsidRPr="00000000">
        <w:rPr>
          <w:b w:val="1"/>
          <w:bCs w:val="1"/>
          <w:color w:val="188038"/>
          <w:rtl w:val="0"/>
        </w:rPr>
        <w:t xml:space="preserve">Running</w:t>
      </w:r>
      <w:r w:rsidDel="00000000" w:rsidR="00000000" w:rsidRPr="00000000">
        <w:rPr>
          <w:rtl w:val="0"/>
        </w:rPr>
        <w:t xml:space="preserve">. Ce résultat valide la mise en place effective de la </w:t>
      </w:r>
      <w:r w:rsidDel="00000000" w:rsidR="00000000" w:rsidRPr="00000000">
        <w:rPr>
          <w:b w:val="1"/>
          <w:bCs w:val="1"/>
          <w:rtl w:val="0"/>
        </w:rPr>
        <w:t xml:space="preserve">Haute Disponibilité</w:t>
      </w:r>
      <w:r w:rsidDel="00000000" w:rsidR="00000000" w:rsidRPr="00000000">
        <w:rPr>
          <w:rtl w:val="0"/>
        </w:rPr>
        <w:t xml:space="preserve"> dans notre architecture.</w:t>
      </w:r>
    </w:p>
    <w:p w:rsidR="00000000" w:rsidDel="00000000" w:rsidP="00000000" w:rsidRDefault="00000000" w:rsidRPr="00000000" w14:paraId="00000057">
      <w:pPr>
        <w:spacing w:after="240" w:lineRule="auto"/>
        <w:ind w:left="600" w:right="600" w:firstLine="0"/>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q38vyk4dl7i" w:id="16"/>
      <w:bookmarkEnd w:id="16"/>
      <w:r w:rsidDel="00000000" w:rsidR="00000000" w:rsidRPr="00000000">
        <w:rPr>
          <w:b w:val="1"/>
          <w:bCs w:val="1"/>
          <w:color w:val="000000"/>
          <w:sz w:val="26"/>
          <w:szCs w:val="26"/>
          <w:rtl w:val="0"/>
        </w:rPr>
        <w:t xml:space="preserve">B. Cycle de Vie Avancé : Mises à Jour Progressives (Rolling Updates) </w:t>
      </w:r>
    </w:p>
    <w:p w:rsidR="00000000" w:rsidDel="00000000" w:rsidP="00000000" w:rsidRDefault="00000000" w:rsidRPr="00000000" w14:paraId="00000059">
      <w:pPr>
        <w:spacing w:after="240" w:before="240" w:lineRule="auto"/>
        <w:rPr/>
      </w:pPr>
      <w:r w:rsidDel="00000000" w:rsidR="00000000" w:rsidRPr="00000000">
        <w:rPr>
          <w:rtl w:val="0"/>
        </w:rPr>
        <w:t xml:space="preserve">Pour assurer une continuité de service lors d'un déploiement de code, j'ai configuré la stratégie de mise à jour du service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b w:val="1"/>
          <w:bCs w:val="1"/>
          <w:rtl w:val="0"/>
        </w:rPr>
        <w:t xml:space="preserve">Mise en œuvre</w:t>
      </w:r>
      <w:r w:rsidDel="00000000" w:rsidR="00000000" w:rsidRPr="00000000">
        <w:rPr>
          <w:rtl w:val="0"/>
        </w:rPr>
        <w:t xml:space="preserve"> : J'ai ajouté le bloc </w:t>
      </w:r>
      <w:r w:rsidDel="00000000" w:rsidR="00000000" w:rsidRPr="00000000">
        <w:rPr>
          <w:rFonts w:ascii="Roboto Mono" w:cs="Roboto Mono" w:eastAsia="Roboto Mono" w:hAnsi="Roboto Mono"/>
          <w:color w:val="188038"/>
          <w:rtl w:val="0"/>
        </w:rPr>
        <w:t xml:space="preserve">update_config</w:t>
      </w:r>
      <w:r w:rsidDel="00000000" w:rsidR="00000000" w:rsidRPr="00000000">
        <w:rPr>
          <w:rtl w:val="0"/>
        </w:rPr>
        <w:t xml:space="preserve"> sous la section </w:t>
      </w: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w:t>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parallelism: 1</w:t>
      </w:r>
      <w:r w:rsidDel="00000000" w:rsidR="00000000" w:rsidRPr="00000000">
        <w:rPr>
          <w:rtl w:val="0"/>
        </w:rPr>
        <w:t xml:space="preserve"> : L'orchestrateur met à jour les réplicas </w:t>
      </w:r>
      <w:r w:rsidDel="00000000" w:rsidR="00000000" w:rsidRPr="00000000">
        <w:rPr>
          <w:b w:val="1"/>
          <w:bCs w:val="1"/>
          <w:rtl w:val="0"/>
        </w:rPr>
        <w:t xml:space="preserve">un par un</w:t>
      </w:r>
      <w:r w:rsidDel="00000000" w:rsidR="00000000" w:rsidRPr="00000000">
        <w:rPr>
          <w:rtl w:val="0"/>
        </w:rPr>
        <w:t xml:space="preserve">.</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delay: 10s</w:t>
      </w:r>
      <w:r w:rsidDel="00000000" w:rsidR="00000000" w:rsidRPr="00000000">
        <w:rPr>
          <w:rtl w:val="0"/>
        </w:rPr>
        <w:t xml:space="preserve"> : Ajout d'un délai de 10 secondes entre chaque mise à jour.</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failure_action: rollback</w:t>
      </w:r>
      <w:r w:rsidDel="00000000" w:rsidR="00000000" w:rsidRPr="00000000">
        <w:rPr>
          <w:rtl w:val="0"/>
        </w:rPr>
        <w:t xml:space="preserve"> : En cas d'échec de la nouvelle version, l'orchestrateur revient automatiquement à la version stable précédente.</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 Lors d'une mise à jour, deux réplicas sont toujours actifs et traitent le trafic, garantissant un service continu pour l'utilisateur final.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1rjzo5krb8x" w:id="17"/>
      <w:bookmarkEnd w:id="17"/>
      <w:r w:rsidDel="00000000" w:rsidR="00000000" w:rsidRPr="00000000">
        <w:rPr>
          <w:b w:val="1"/>
          <w:bCs w:val="1"/>
          <w:color w:val="000000"/>
          <w:sz w:val="26"/>
          <w:szCs w:val="26"/>
          <w:rtl w:val="0"/>
        </w:rPr>
        <w:t xml:space="preserve">C. Gestion des Ressources (Qualité de Service - QoS)</w:t>
      </w:r>
    </w:p>
    <w:p w:rsidR="00000000" w:rsidDel="00000000" w:rsidP="00000000" w:rsidRDefault="00000000" w:rsidRPr="00000000" w14:paraId="00000060">
      <w:pPr>
        <w:spacing w:after="240" w:before="240" w:lineRule="auto"/>
        <w:rPr/>
      </w:pPr>
      <w:r w:rsidDel="00000000" w:rsidR="00000000" w:rsidRPr="00000000">
        <w:rPr>
          <w:rtl w:val="0"/>
        </w:rPr>
        <w:t xml:space="preserve">Pour garantir la stabilité de l'ensemble de l'architecture, j'ai implémenté le contrôle des ressources.</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b w:val="1"/>
          <w:bCs w:val="1"/>
          <w:rtl w:val="0"/>
        </w:rPr>
        <w:t xml:space="preserve">Objectif</w:t>
      </w:r>
      <w:r w:rsidDel="00000000" w:rsidR="00000000" w:rsidRPr="00000000">
        <w:rPr>
          <w:rtl w:val="0"/>
        </w:rPr>
        <w:t xml:space="preserve"> : Empêcher le microservice Node.js (qui peut être gourmand) d'entrer en conflit avec les ressources de la base de données PostgreSQL.</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b w:val="1"/>
          <w:bCs w:val="1"/>
          <w:rtl w:val="0"/>
        </w:rPr>
        <w:t xml:space="preserve">Mise en œuvre</w:t>
      </w:r>
      <w:r w:rsidDel="00000000" w:rsidR="00000000" w:rsidRPr="00000000">
        <w:rPr>
          <w:rtl w:val="0"/>
        </w:rPr>
        <w:t xml:space="preserve"> : J'ai utilisé le bloc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sous </w:t>
      </w: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pour définir les limites et les réservations sur le service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w:t>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b w:val="1"/>
          <w:bCs w:val="1"/>
          <w:rtl w:val="0"/>
        </w:rPr>
        <w:t xml:space="preserve">Limites (</w:t>
      </w:r>
      <w:r w:rsidDel="00000000" w:rsidR="00000000" w:rsidRPr="00000000">
        <w:rPr>
          <w:rFonts w:ascii="Roboto Mono" w:cs="Roboto Mono" w:eastAsia="Roboto Mono" w:hAnsi="Roboto Mono"/>
          <w:b w:val="1"/>
          <w:bCs w:val="1"/>
          <w:color w:val="188038"/>
          <w:rtl w:val="0"/>
        </w:rPr>
        <w:t xml:space="preserve">limits</w:t>
      </w:r>
      <w:r w:rsidDel="00000000" w:rsidR="00000000" w:rsidRPr="00000000">
        <w:rPr>
          <w:b w:val="1"/>
          <w:bCs w:val="1"/>
          <w:rtl w:val="0"/>
        </w:rPr>
        <w:t xml:space="preserve">)</w:t>
      </w:r>
      <w:r w:rsidDel="00000000" w:rsidR="00000000" w:rsidRPr="00000000">
        <w:rPr>
          <w:rtl w:val="0"/>
        </w:rPr>
        <w:t xml:space="preserve"> : L'API est limitée à </w:t>
      </w:r>
      <w:r w:rsidDel="00000000" w:rsidR="00000000" w:rsidRPr="00000000">
        <w:rPr>
          <w:b w:val="1"/>
          <w:bCs w:val="1"/>
          <w:rtl w:val="0"/>
        </w:rPr>
        <w:t xml:space="preserve">0.5 CPU</w:t>
      </w:r>
      <w:r w:rsidDel="00000000" w:rsidR="00000000" w:rsidRPr="00000000">
        <w:rPr>
          <w:rtl w:val="0"/>
        </w:rPr>
        <w:t xml:space="preserve"> et </w:t>
      </w:r>
      <w:r w:rsidDel="00000000" w:rsidR="00000000" w:rsidRPr="00000000">
        <w:rPr>
          <w:b w:val="1"/>
          <w:bCs w:val="1"/>
          <w:rtl w:val="0"/>
        </w:rPr>
        <w:t xml:space="preserve">256 Mo de RAM</w:t>
      </w:r>
      <w:r w:rsidDel="00000000" w:rsidR="00000000" w:rsidRPr="00000000">
        <w:rPr>
          <w:rtl w:val="0"/>
        </w:rPr>
        <w:t xml:space="preserve">.</w:t>
      </w:r>
    </w:p>
    <w:p w:rsidR="00000000" w:rsidDel="00000000" w:rsidP="00000000" w:rsidRDefault="00000000" w:rsidRPr="00000000" w14:paraId="00000064">
      <w:pPr>
        <w:numPr>
          <w:ilvl w:val="1"/>
          <w:numId w:val="10"/>
        </w:numPr>
        <w:spacing w:after="0" w:afterAutospacing="0" w:before="0" w:beforeAutospacing="0" w:lineRule="auto"/>
        <w:ind w:left="1440" w:hanging="360"/>
      </w:pPr>
      <w:r w:rsidDel="00000000" w:rsidR="00000000" w:rsidRPr="00000000">
        <w:rPr>
          <w:b w:val="1"/>
          <w:bCs w:val="1"/>
          <w:rtl w:val="0"/>
        </w:rPr>
        <w:t xml:space="preserve">Réservations (</w:t>
      </w:r>
      <w:r w:rsidDel="00000000" w:rsidR="00000000" w:rsidRPr="00000000">
        <w:rPr>
          <w:rFonts w:ascii="Roboto Mono" w:cs="Roboto Mono" w:eastAsia="Roboto Mono" w:hAnsi="Roboto Mono"/>
          <w:b w:val="1"/>
          <w:bCs w:val="1"/>
          <w:color w:val="188038"/>
          <w:rtl w:val="0"/>
        </w:rPr>
        <w:t xml:space="preserve">reservations</w:t>
      </w:r>
      <w:r w:rsidDel="00000000" w:rsidR="00000000" w:rsidRPr="00000000">
        <w:rPr>
          <w:b w:val="1"/>
          <w:bCs w:val="1"/>
          <w:rtl w:val="0"/>
        </w:rPr>
        <w:t xml:space="preserve">)</w:t>
      </w:r>
      <w:r w:rsidDel="00000000" w:rsidR="00000000" w:rsidRPr="00000000">
        <w:rPr>
          <w:rtl w:val="0"/>
        </w:rPr>
        <w:t xml:space="preserve"> : L'orchestrateur garantit un minimum de </w:t>
      </w:r>
      <w:r w:rsidDel="00000000" w:rsidR="00000000" w:rsidRPr="00000000">
        <w:rPr>
          <w:b w:val="1"/>
          <w:bCs w:val="1"/>
          <w:rtl w:val="0"/>
        </w:rPr>
        <w:t xml:space="preserve">64 Mo de RAM</w:t>
      </w:r>
      <w:r w:rsidDel="00000000" w:rsidR="00000000" w:rsidRPr="00000000">
        <w:rPr>
          <w:rtl w:val="0"/>
        </w:rPr>
        <w:t xml:space="preserve"> en tout temps.</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 Cela assure la </w:t>
      </w:r>
      <w:r w:rsidDel="00000000" w:rsidR="00000000" w:rsidRPr="00000000">
        <w:rPr>
          <w:b w:val="1"/>
          <w:bCs w:val="1"/>
          <w:rtl w:val="0"/>
        </w:rPr>
        <w:t xml:space="preserve">Qualité de Service (QoS)</w:t>
      </w:r>
      <w:r w:rsidDel="00000000" w:rsidR="00000000" w:rsidRPr="00000000">
        <w:rPr>
          <w:rtl w:val="0"/>
        </w:rPr>
        <w:t xml:space="preserve"> en isolant les performances de chaque microservice.</w:t>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731200" cy="31369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Verification du résultat avec la commande : docker service inspect</w:t>
      </w:r>
    </w:p>
    <w:p w:rsidR="00000000" w:rsidDel="00000000" w:rsidP="00000000" w:rsidRDefault="00000000" w:rsidRPr="00000000" w14:paraId="00000068">
      <w:pPr>
        <w:pStyle w:val="Heading3"/>
        <w:keepNext w:val="0"/>
        <w:keepLines w:val="0"/>
        <w:spacing w:before="280" w:lineRule="auto"/>
        <w:ind w:left="0" w:firstLine="0"/>
        <w:rPr>
          <w:b w:val="1"/>
          <w:bCs w:val="1"/>
          <w:color w:val="000000"/>
          <w:sz w:val="26"/>
          <w:szCs w:val="26"/>
        </w:rPr>
      </w:pPr>
      <w:bookmarkStart w:colFirst="0" w:colLast="0" w:name="_2jjfe4jinl0" w:id="18"/>
      <w:bookmarkEnd w:id="18"/>
      <w:r w:rsidDel="00000000" w:rsidR="00000000" w:rsidRPr="00000000">
        <w:rPr>
          <w:b w:val="1"/>
          <w:bCs w:val="1"/>
          <w:color w:val="000000"/>
          <w:sz w:val="26"/>
          <w:szCs w:val="26"/>
          <w:rtl w:val="0"/>
        </w:rPr>
        <w:t xml:space="preserve">D. Note sur la Gestion des Secrets (Sécurité)</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J'ai tenté d'implémenter la </w:t>
      </w:r>
      <w:r w:rsidDel="00000000" w:rsidR="00000000" w:rsidRPr="00000000">
        <w:rPr>
          <w:b w:val="1"/>
          <w:bCs w:val="1"/>
          <w:rtl w:val="0"/>
        </w:rPr>
        <w:t xml:space="preserve">Gestion des Secrets</w:t>
      </w:r>
      <w:r w:rsidDel="00000000" w:rsidR="00000000" w:rsidRPr="00000000">
        <w:rPr>
          <w:rtl w:val="0"/>
        </w:rPr>
        <w:t xml:space="preserve"> via Docker Swarm pour stocker le mot de passe PostgreSQL de manière sécurisée (au lieu de le laisser en clair dans le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Bien que le concept soit fondamental en production, l'intégration a été bloquée par des problèmes d'environnement spécifiques à PowerShell et à l'encodage du secret, m'obligeant à revenir à la version stable et non sécurisée</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980000"/>
          <w:sz w:val="34"/>
          <w:szCs w:val="34"/>
        </w:rPr>
      </w:pPr>
      <w:bookmarkStart w:colFirst="0" w:colLast="0" w:name="_tgztpk4euqt8" w:id="19"/>
      <w:bookmarkEnd w:id="19"/>
      <w:r w:rsidDel="00000000" w:rsidR="00000000" w:rsidRPr="00000000">
        <w:rPr>
          <w:b w:val="1"/>
          <w:bCs w:val="1"/>
          <w:color w:val="980000"/>
          <w:sz w:val="34"/>
          <w:szCs w:val="34"/>
          <w:rtl w:val="0"/>
        </w:rPr>
        <w:t xml:space="preserve"> 6. Conclusion du Projet Final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t xml:space="preserve">N'ayant jamais fait de Docker avant ce cours, ce fut un véritable challenge de maîtriser non seulement la conteneurisation de base, mais surtout l'orchestration de microservices.</w:t>
      </w:r>
    </w:p>
    <w:p w:rsidR="00000000" w:rsidDel="00000000" w:rsidP="00000000" w:rsidRDefault="00000000" w:rsidRPr="00000000" w14:paraId="0000006E">
      <w:pPr>
        <w:spacing w:after="240" w:before="240" w:lineRule="auto"/>
        <w:rPr/>
      </w:pPr>
      <w:r w:rsidDel="00000000" w:rsidR="00000000" w:rsidRPr="00000000">
        <w:rPr>
          <w:rtl w:val="0"/>
        </w:rPr>
        <w:t xml:space="preserve">Malgré les problèmes de réseau spécifiques à ma machine, le cœur du projet est un succès. J'ai prouvé ma capacité à :</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Gérer la </w:t>
      </w:r>
      <w:r w:rsidDel="00000000" w:rsidR="00000000" w:rsidRPr="00000000">
        <w:rPr>
          <w:b w:val="1"/>
          <w:bCs w:val="1"/>
          <w:rtl w:val="0"/>
        </w:rPr>
        <w:t xml:space="preserve">persistance</w:t>
      </w:r>
      <w:r w:rsidDel="00000000" w:rsidR="00000000" w:rsidRPr="00000000">
        <w:rPr>
          <w:rtl w:val="0"/>
        </w:rPr>
        <w:t xml:space="preserve"> et les </w:t>
      </w:r>
      <w:r w:rsidDel="00000000" w:rsidR="00000000" w:rsidRPr="00000000">
        <w:rPr>
          <w:b w:val="1"/>
          <w:bCs w:val="1"/>
          <w:rtl w:val="0"/>
        </w:rPr>
        <w:t xml:space="preserve">dépendances complexes</w:t>
      </w:r>
      <w:r w:rsidDel="00000000" w:rsidR="00000000" w:rsidRPr="00000000">
        <w:rPr>
          <w:rtl w:val="0"/>
        </w:rPr>
        <w:t xml:space="preserve">.</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Mettre en œuvre le </w:t>
      </w:r>
      <w:r w:rsidDel="00000000" w:rsidR="00000000" w:rsidRPr="00000000">
        <w:rPr>
          <w:b w:val="1"/>
          <w:bCs w:val="1"/>
          <w:rtl w:val="0"/>
        </w:rPr>
        <w:t xml:space="preserve">Healthcheck conditionnel</w:t>
      </w:r>
      <w:r w:rsidDel="00000000" w:rsidR="00000000" w:rsidRPr="00000000">
        <w:rPr>
          <w:rtl w:val="0"/>
        </w:rPr>
        <w:t xml:space="preserve"> pour la robustesse.</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Intégrer des outils d</w:t>
      </w:r>
      <w:r w:rsidDel="00000000" w:rsidR="00000000" w:rsidRPr="00000000">
        <w:rPr>
          <w:b w:val="1"/>
          <w:bCs w:val="1"/>
          <w:rtl w:val="0"/>
        </w:rPr>
        <w:t xml:space="preserve">'Administration/Supervision </w:t>
      </w:r>
      <w:r w:rsidDel="00000000" w:rsidR="00000000" w:rsidRPr="00000000">
        <w:rPr>
          <w:rtl w:val="0"/>
        </w:rPr>
        <w:t xml:space="preserve">(Adminer).</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b w:val="1"/>
          <w:bCs w:val="1"/>
          <w:rtl w:val="0"/>
        </w:rPr>
        <w:t xml:space="preserve">Orchestrer et mettre à l'échelle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replicas: 3</w:t>
      </w:r>
      <w:r w:rsidDel="00000000" w:rsidR="00000000" w:rsidRPr="00000000">
        <w:rPr>
          <w:rtl w:val="0"/>
        </w:rPr>
        <w:t xml:space="preserve">) avec Docker Swarm.</w:t>
      </w:r>
    </w:p>
    <w:p w:rsidR="00000000" w:rsidDel="00000000" w:rsidP="00000000" w:rsidRDefault="00000000" w:rsidRPr="00000000" w14:paraId="00000073">
      <w:pPr>
        <w:spacing w:after="240" w:before="240" w:lineRule="auto"/>
        <w:rPr/>
      </w:pPr>
      <w:r w:rsidDel="00000000" w:rsidR="00000000" w:rsidRPr="00000000">
        <w:rPr>
          <w:rtl w:val="0"/>
        </w:rPr>
        <w:t xml:space="preserve">Ce projet m'a permis de passer de zéro connaissance à la maîtrise des fondamentaux du déploiement en architecture distribuée.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color w:val="980000"/>
          <w:sz w:val="28"/>
          <w:szCs w:val="28"/>
        </w:rPr>
      </w:pPr>
      <w:r w:rsidDel="00000000" w:rsidR="00000000" w:rsidRPr="00000000">
        <w:rPr>
          <w:b w:val="1"/>
          <w:bCs w:val="1"/>
          <w:color w:val="980000"/>
          <w:sz w:val="32"/>
          <w:szCs w:val="32"/>
          <w:rtl w:val="0"/>
        </w:rPr>
        <w:t xml:space="preserve">7</w:t>
      </w:r>
      <w:r w:rsidDel="00000000" w:rsidR="00000000" w:rsidRPr="00000000">
        <w:rPr>
          <w:b w:val="1"/>
          <w:bCs w:val="1"/>
          <w:color w:val="980000"/>
          <w:sz w:val="32"/>
          <w:szCs w:val="32"/>
          <w:rtl w:val="0"/>
        </w:rPr>
        <w:t xml:space="preserve">. Annexes </w:t>
      </w:r>
      <w:r w:rsidDel="00000000" w:rsidR="00000000" w:rsidRPr="00000000">
        <w:rPr>
          <w:color w:val="980000"/>
          <w:sz w:val="28"/>
          <w:szCs w:val="28"/>
          <w:rtl w:val="0"/>
        </w:rPr>
        <w:t xml:space="preserve">:</w:t>
      </w:r>
    </w:p>
    <w:p w:rsidR="00000000" w:rsidDel="00000000" w:rsidP="00000000" w:rsidRDefault="00000000" w:rsidRPr="00000000" w14:paraId="00000076">
      <w:pPr>
        <w:spacing w:after="240" w:before="240" w:lineRule="auto"/>
        <w:rPr>
          <w:b w:val="1"/>
          <w:bCs w:val="1"/>
        </w:rPr>
      </w:pPr>
      <w:r w:rsidDel="00000000" w:rsidR="00000000" w:rsidRPr="00000000">
        <w:rPr>
          <w:b w:val="1"/>
          <w:bCs w:val="1"/>
          <w:sz w:val="26"/>
          <w:szCs w:val="26"/>
          <w:rtl w:val="0"/>
        </w:rPr>
        <w:t xml:space="preserve">Healty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538721" cy="48877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538721" cy="4887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sz w:val="26"/>
          <w:szCs w:val="26"/>
        </w:rPr>
      </w:pPr>
      <w:r w:rsidDel="00000000" w:rsidR="00000000" w:rsidRPr="00000000">
        <w:rPr>
          <w:b w:val="1"/>
          <w:bCs w:val="1"/>
          <w:sz w:val="26"/>
          <w:szCs w:val="26"/>
          <w:rtl w:val="0"/>
        </w:rPr>
        <w:t xml:space="preserve">Adminer</w:t>
      </w:r>
      <w:r w:rsidDel="00000000" w:rsidR="00000000" w:rsidRPr="00000000">
        <w:rPr>
          <w:sz w:val="26"/>
          <w:szCs w:val="26"/>
          <w:rtl w:val="0"/>
        </w:rPr>
        <w:t xml:space="preserve">:</w:t>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731200" cy="22733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Password : supersecretpassword</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Simulation d’un vote pour Paris :</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510213" cy="2123537"/>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10213" cy="212353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ud8o6r9c5vik" w:id="20"/>
      <w:bookmarkEnd w:id="20"/>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z1xcy37zbe75" w:id="21"/>
      <w:bookmarkEnd w:id="21"/>
      <w:r w:rsidDel="00000000" w:rsidR="00000000" w:rsidRPr="00000000">
        <w:rPr>
          <w:b w:val="1"/>
          <w:bCs w:val="1"/>
          <w:color w:val="000000"/>
          <w:sz w:val="26"/>
          <w:szCs w:val="26"/>
          <w:rtl w:val="0"/>
        </w:rPr>
        <w:t xml:space="preserve">Accès aux Services Exposés</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b w:val="1"/>
          <w:bCs w:val="1"/>
          <w:rtl w:val="0"/>
        </w:rPr>
        <w:t xml:space="preserve">Application Frontend (Visuelle)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http://localhost:8088</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API Backend (Preuve de Robustesse)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http://localhost:8081/status</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b w:val="1"/>
          <w:bCs w:val="1"/>
          <w:rtl w:val="0"/>
        </w:rPr>
        <w:t xml:space="preserve">Supervision DB (Adminer)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http://localhost:8085</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Route des Résultats (GET)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http://localhost:8081/results</w:t>
      </w:r>
      <w:r w:rsidDel="00000000" w:rsidR="00000000" w:rsidRPr="00000000">
        <w:rPr>
          <w:rtl w:val="0"/>
        </w:rPr>
        <w:t xml:space="preserve"> </w:t>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b w:val="1"/>
          <w:bCs w:val="1"/>
          <w:rtl w:val="0"/>
        </w:rPr>
        <w:t xml:space="preserve">Commande de Test du Vote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Invoke-WebRequest -Uri http://localhost:8081/vote -Method POST -Headers @{"Content-Type" = "application/json"} -Body '{"option": "Paris"}'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731200" cy="5118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localhost:8080/status" TargetMode="External"/><Relationship Id="rId7" Type="http://schemas.openxmlformats.org/officeDocument/2006/relationships/image" Target="media/image6.png"/><Relationship Id="rId8" Type="http://schemas.openxmlformats.org/officeDocument/2006/relationships/hyperlink" Target="http://localhost:8081/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