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F206" w14:textId="207664A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Как получить доступ на редактировани</w:t>
      </w:r>
      <w:r w:rsidR="00005D05">
        <w:rPr>
          <w:rFonts w:eastAsia="Times New Roman"/>
          <w:kern w:val="0"/>
          <w14:ligatures w14:val="none"/>
        </w:rPr>
        <w:t>е</w:t>
      </w:r>
      <w:r w:rsidRPr="004614F8">
        <w:rPr>
          <w:rFonts w:eastAsia="Times New Roman"/>
          <w:kern w:val="0"/>
          <w14:ligatures w14:val="none"/>
        </w:rPr>
        <w:t xml:space="preserve"> продукта в ЕК </w:t>
      </w:r>
      <w:proofErr w:type="gramStart"/>
      <w:r w:rsidRPr="004614F8">
        <w:rPr>
          <w:rFonts w:eastAsia="Times New Roman"/>
          <w:kern w:val="0"/>
          <w14:ligatures w14:val="none"/>
        </w:rPr>
        <w:t>( в</w:t>
      </w:r>
      <w:proofErr w:type="gramEnd"/>
      <w:r w:rsidRPr="004614F8">
        <w:rPr>
          <w:rFonts w:eastAsia="Times New Roman"/>
          <w:kern w:val="0"/>
          <w14:ligatures w14:val="none"/>
        </w:rPr>
        <w:t xml:space="preserve"> том числе целей</w:t>
      </w:r>
      <w:proofErr w:type="gramStart"/>
      <w:r w:rsidRPr="004614F8">
        <w:rPr>
          <w:rFonts w:eastAsia="Times New Roman"/>
          <w:kern w:val="0"/>
          <w14:ligatures w14:val="none"/>
        </w:rPr>
        <w:t>) ?</w:t>
      </w:r>
      <w:proofErr w:type="gramEnd"/>
    </w:p>
    <w:p w14:paraId="1CE29CE9" w14:textId="260EFE14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Для получения доступа к редактированию объектов в Едином Каталоге необходимо получить роль Оператора или Администратора Единого Каталога. Для этого надо создать заявку в Друге по инструкции: https://confluence.sberbank.ru/download/attachments/7282468816/%D0%98%D0%BD%D1%81%D1%82%D1%80%D1%83%D0%BA%D1%86%D0%B8%D1%8F%20%D0%BF%D0%BE%20%D0%B7%D0%B0%D0%BA%D0%B0%D0%B7%D1%83%20%D1%80%D0%BE%D0%BB%D0%B5%D0%B9%20%D0%B4%D0%BB%D1%8F%20%D0%95%D0%9A%20%D0%B2%20%D0%94%D0%A0%D0%A3%D0%93%D0%B5_02_2024.pdf?version=1&amp;modificationDate=1707982824139&amp;api=v2 </w:t>
      </w:r>
    </w:p>
    <w:p w14:paraId="3CAA4A1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6BEA58EE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862A237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До какого числа вносим метрики в ЕК?</w:t>
      </w:r>
    </w:p>
    <w:p w14:paraId="1AF5E648" w14:textId="2986661E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Согласно график</w:t>
      </w:r>
      <w:r w:rsidR="00005D05">
        <w:rPr>
          <w:rFonts w:eastAsia="Times New Roman"/>
          <w:kern w:val="0"/>
          <w14:ligatures w14:val="none"/>
        </w:rPr>
        <w:t>у</w:t>
      </w:r>
      <w:r w:rsidRPr="004614F8">
        <w:rPr>
          <w:rFonts w:eastAsia="Times New Roman"/>
          <w:kern w:val="0"/>
          <w14:ligatures w14:val="none"/>
        </w:rPr>
        <w:t xml:space="preserve"> БП 2026 до 24 сентября необходимо внести в ЕК метрики с планами на 2026г</w:t>
      </w:r>
    </w:p>
    <w:p w14:paraId="66902AE0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3C9C198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2E14C57A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Куда из ЕК передаются метрики?</w:t>
      </w:r>
    </w:p>
    <w:p w14:paraId="6DE8AA51" w14:textId="3DD5D1AE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Из ЕК метрики каждые 2 часа передаются в МИ (заводим через ЕК, т.к. только там реализован Рекомендатель)</w:t>
      </w:r>
    </w:p>
    <w:p w14:paraId="11DACCD4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1F0ADF8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594ECB79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Что такое ЕК, как зайти в ЕК, создание цели, добавление веса к цели, добавление хештега к цели, добавление метрического КР, каскадирование цели другому сотруднику, удаление цели/КР/инициативы?</w:t>
      </w:r>
    </w:p>
    <w:p w14:paraId="3EE0CCA1" w14:textId="4ED9E49D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https://confluence.sberbank.ru/display/BSRESULT/Performance+Management</w:t>
      </w:r>
    </w:p>
    <w:p w14:paraId="51171700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7DDA4505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3996D1D8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Когда ПГК?</w:t>
      </w:r>
    </w:p>
    <w:p w14:paraId="69FD1D37" w14:textId="1824442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2E56A757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D5E7EB6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3D2FD83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Когда БП?</w:t>
      </w:r>
    </w:p>
    <w:p w14:paraId="6F87B157" w14:textId="4257ACA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lastRenderedPageBreak/>
        <w:t>Дата будет позже</w:t>
      </w:r>
    </w:p>
    <w:p w14:paraId="43AB493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D25CC6E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E2069E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Когда в АС Пульс </w:t>
      </w:r>
      <w:proofErr w:type="spellStart"/>
      <w:r w:rsidRPr="004614F8">
        <w:rPr>
          <w:rFonts w:eastAsia="Times New Roman"/>
          <w:kern w:val="0"/>
          <w14:ligatures w14:val="none"/>
        </w:rPr>
        <w:t>каскадируются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цели?</w:t>
      </w:r>
    </w:p>
    <w:p w14:paraId="34510496" w14:textId="3887D272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15C34D5F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2EB9CBA8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95C6A9D" w14:textId="007BF6D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Когда закрывается АС Пульс? До какого числа вносим план/факт?</w:t>
      </w:r>
    </w:p>
    <w:p w14:paraId="7123294A" w14:textId="4DA12D57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Дата будет позже</w:t>
      </w:r>
    </w:p>
    <w:p w14:paraId="65461EBE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487026D9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CA00D46" w14:textId="4E164C0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Что необходимо для закрытия целей в АС Пульс?</w:t>
      </w:r>
    </w:p>
    <w:p w14:paraId="632A12AA" w14:textId="3B5538D9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актуализировать статус выполнения</w:t>
      </w:r>
    </w:p>
    <w:p w14:paraId="601AF499" w14:textId="4F72B94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должна быть хоть одна метрика</w:t>
      </w:r>
    </w:p>
    <w:p w14:paraId="0526808E" w14:textId="7F3B51A0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проставить план/факт</w:t>
      </w:r>
    </w:p>
    <w:p w14:paraId="02502FAA" w14:textId="21B77019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вес целей должен быть 100%</w:t>
      </w:r>
    </w:p>
    <w:p w14:paraId="38EDBC97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50E92AD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08E42B5A" w14:textId="1368C30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Как удалить карточку в АС Пульс (дубль, неактуальная)?</w:t>
      </w:r>
    </w:p>
    <w:p w14:paraId="345FC522" w14:textId="1554240F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редактировать</w:t>
      </w:r>
    </w:p>
    <w:p w14:paraId="591A6DFC" w14:textId="57F81709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удалить метрики и/или ключевые результаты</w:t>
      </w:r>
    </w:p>
    <w:p w14:paraId="65FA4512" w14:textId="639887F6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после удалить вес в квартале</w:t>
      </w:r>
    </w:p>
    <w:p w14:paraId="4D38AC4A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2366A2D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C940B47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Можно ли удалить цель из АС Пульс?</w:t>
      </w:r>
    </w:p>
    <w:p w14:paraId="3B46EAF0" w14:textId="6DA4E472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Если она уже «под замком», то необходимо воспользоваться #отмена или #перенос (перенести в </w:t>
      </w:r>
      <w:proofErr w:type="spellStart"/>
      <w:r w:rsidRPr="004614F8">
        <w:rPr>
          <w:rFonts w:eastAsia="Times New Roman"/>
          <w:kern w:val="0"/>
          <w14:ligatures w14:val="none"/>
        </w:rPr>
        <w:t>др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</w:t>
      </w:r>
      <w:proofErr w:type="gramStart"/>
      <w:r w:rsidRPr="004614F8">
        <w:rPr>
          <w:rFonts w:eastAsia="Times New Roman"/>
          <w:kern w:val="0"/>
          <w14:ligatures w14:val="none"/>
        </w:rPr>
        <w:t>кв</w:t>
      </w:r>
      <w:proofErr w:type="gramEnd"/>
      <w:r w:rsidRPr="004614F8">
        <w:rPr>
          <w:rFonts w:eastAsia="Times New Roman"/>
          <w:kern w:val="0"/>
          <w14:ligatures w14:val="none"/>
        </w:rPr>
        <w:t xml:space="preserve"> где она будет выполнена)</w:t>
      </w:r>
    </w:p>
    <w:p w14:paraId="36004810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02AFEE48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72BF9574" w14:textId="43D94EC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lastRenderedPageBreak/>
        <w:t>Почему цели, которые есть в Пульсе (</w:t>
      </w:r>
      <w:proofErr w:type="spellStart"/>
      <w:r w:rsidRPr="004614F8">
        <w:rPr>
          <w:rFonts w:eastAsia="Times New Roman"/>
          <w:kern w:val="0"/>
          <w14:ligatures w14:val="none"/>
        </w:rPr>
        <w:t>каскадированные</w:t>
      </w:r>
      <w:proofErr w:type="spellEnd"/>
      <w:r w:rsidRPr="004614F8">
        <w:rPr>
          <w:rFonts w:eastAsia="Times New Roman"/>
          <w:kern w:val="0"/>
          <w14:ligatures w14:val="none"/>
        </w:rPr>
        <w:t>) не пролились на ДБ?</w:t>
      </w:r>
    </w:p>
    <w:p w14:paraId="554EE788" w14:textId="69DCE1D2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Цель заведена в карточке с тегом </w:t>
      </w:r>
      <w:proofErr w:type="spellStart"/>
      <w:r w:rsidRPr="004614F8">
        <w:rPr>
          <w:rFonts w:eastAsia="Times New Roman"/>
          <w:kern w:val="0"/>
          <w14:ligatures w14:val="none"/>
        </w:rPr>
        <w:t>nojira</w:t>
      </w:r>
      <w:proofErr w:type="spellEnd"/>
      <w:r w:rsidRPr="004614F8">
        <w:rPr>
          <w:rFonts w:eastAsia="Times New Roman"/>
          <w:kern w:val="0"/>
          <w14:ligatures w14:val="none"/>
        </w:rPr>
        <w:t>, поэтому такая цель на ДБ не попадет</w:t>
      </w:r>
    </w:p>
    <w:p w14:paraId="7D966072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2C49BE56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197BFBB6" w14:textId="0CFEF6A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Где найти инструкцию по заведению кросс-целей, срок согласования кросс-целей со смежниками?</w:t>
      </w:r>
    </w:p>
    <w:p w14:paraId="44743FAC" w14:textId="59D03198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Свою кросс-цель вы найдете в </w:t>
      </w:r>
      <w:proofErr w:type="spellStart"/>
      <w:r w:rsidRPr="004614F8">
        <w:rPr>
          <w:rFonts w:eastAsia="Times New Roman"/>
          <w:kern w:val="0"/>
          <w14:ligatures w14:val="none"/>
        </w:rPr>
        <w:t>бэклоге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кросс-целей Core Banking: https://jira.sberbank.ru/secure/StructureBoard.jspa?s=33290.</w:t>
      </w:r>
    </w:p>
    <w:p w14:paraId="3ABB790F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5200A8B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79414505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Что делать если другие </w:t>
      </w:r>
      <w:proofErr w:type="spellStart"/>
      <w:r w:rsidRPr="004614F8">
        <w:rPr>
          <w:rFonts w:eastAsia="Times New Roman"/>
          <w:kern w:val="0"/>
          <w14:ligatures w14:val="none"/>
        </w:rPr>
        <w:t>трайбы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В2С предлагают рассмотреть кросс-цели?</w:t>
      </w:r>
    </w:p>
    <w:p w14:paraId="04257E10" w14:textId="230B7B2C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Нужно зайти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и принять решение – берете эту кросс-цель или отказываете, если отказываете, то почему. Подробная инструкция </w:t>
      </w:r>
      <w:hyperlink r:id="rId4" w:history="1">
        <w:r w:rsidR="00B67C8E" w:rsidRPr="004614F8">
          <w:t>https://confluence.sberbank.ru/pages/viewpage.action?pageId=6182766900</w:t>
        </w:r>
      </w:hyperlink>
      <w:r w:rsidRPr="004614F8">
        <w:rPr>
          <w:rFonts w:eastAsia="Times New Roman"/>
          <w:kern w:val="0"/>
          <w14:ligatures w14:val="none"/>
        </w:rPr>
        <w:t>.</w:t>
      </w:r>
      <w:hyperlink r:id="rId5" w:history="1"/>
    </w:p>
    <w:p w14:paraId="2FCFB357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86C54DB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120E015" w14:textId="4E1FE3A0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Какие сроки подачи заявки на кросс-цели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Pr="004614F8">
        <w:rPr>
          <w:rFonts w:eastAsia="Times New Roman"/>
          <w:kern w:val="0"/>
          <w14:ligatures w14:val="none"/>
        </w:rPr>
        <w:t>?</w:t>
      </w:r>
    </w:p>
    <w:p w14:paraId="554155F3" w14:textId="5741EAE8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До 10 сентября завершить подачу заявок на кросс-цели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</w:p>
    <w:p w14:paraId="468B40B1" w14:textId="16DDA0A6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До 17 сентября отработка заявок (новые заявки принимаются только по предварительному согласованию с контрагентом)</w:t>
      </w:r>
    </w:p>
    <w:p w14:paraId="673D91FA" w14:textId="7F1C0D72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С новой структурой по заявками в </w:t>
      </w:r>
      <w:proofErr w:type="spell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Pr="004614F8">
        <w:rPr>
          <w:rFonts w:eastAsia="Times New Roman"/>
          <w:kern w:val="0"/>
          <w14:ligatures w14:val="none"/>
        </w:rPr>
        <w:t xml:space="preserve"> на 2026г можно ознакомиться </w:t>
      </w:r>
      <w:hyperlink r:id="rId6" w:history="1">
        <w:r w:rsidRPr="004614F8">
          <w:t>https://jira.sberbank.ru/secure/StructureBoard.jspa?s=33226</w:t>
        </w:r>
      </w:hyperlink>
    </w:p>
    <w:p w14:paraId="40160F31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2951AFCE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3DD245FB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Кросс-блочные задачи и стаканы задач (#) для категорирования целей в ЕК и планирования ресурсов</w:t>
      </w:r>
    </w:p>
    <w:p w14:paraId="46D38759" w14:textId="4F68B60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Схема ведения целей КБЗ </w:t>
      </w:r>
    </w:p>
    <w:p w14:paraId="1BCA0531" w14:textId="14626C85" w:rsidR="00B67C8E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 xml:space="preserve">Методология Программного управления </w:t>
      </w:r>
      <w:hyperlink r:id="rId7" w:history="1">
        <w:r w:rsidRPr="004614F8">
          <w:t>https://mapp.sberbank.ru/sbergile-knowledge-base/page/25097</w:t>
        </w:r>
      </w:hyperlink>
      <w:r w:rsidRPr="004614F8">
        <w:rPr>
          <w:rFonts w:eastAsia="Times New Roman"/>
          <w:kern w:val="0"/>
          <w14:ligatures w14:val="none"/>
        </w:rPr>
        <w:t xml:space="preserve">. </w:t>
      </w:r>
    </w:p>
    <w:p w14:paraId="20473F53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2489B685" w14:textId="77777777" w:rsidR="00B67C8E" w:rsidRPr="004614F8" w:rsidRDefault="00B67C8E" w:rsidP="000C7125">
      <w:pPr>
        <w:rPr>
          <w:rFonts w:eastAsia="Times New Roman"/>
          <w:kern w:val="0"/>
          <w14:ligatures w14:val="none"/>
        </w:rPr>
      </w:pPr>
    </w:p>
    <w:p w14:paraId="3590F067" w14:textId="68551EC1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До какого числа подается заявка в МИ?</w:t>
      </w:r>
    </w:p>
    <w:p w14:paraId="14636F72" w14:textId="1EE9ED61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lastRenderedPageBreak/>
        <w:t>Дата будет позже</w:t>
      </w:r>
    </w:p>
    <w:p w14:paraId="45B71B97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1CAA4C05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</w:p>
    <w:p w14:paraId="4C331F54" w14:textId="77777777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Распределение ресурсов, структура стаканов и тегов, алгоритм расчета численности по тегам и стаканам, тегирование целей</w:t>
      </w:r>
    </w:p>
    <w:p w14:paraId="4117B998" w14:textId="0F446B85" w:rsidR="00821152" w:rsidRPr="004614F8" w:rsidRDefault="000C7125" w:rsidP="000C7125">
      <w:pPr>
        <w:rPr>
          <w:rFonts w:eastAsia="Times New Roman"/>
          <w:kern w:val="0"/>
          <w:lang w:val="en-US"/>
          <w14:ligatures w14:val="none"/>
        </w:rPr>
      </w:pPr>
      <w:r w:rsidRPr="004614F8">
        <w:rPr>
          <w:rFonts w:eastAsia="Times New Roman"/>
          <w:kern w:val="0"/>
          <w:lang w:val="en-US"/>
          <w14:ligatures w14:val="none"/>
        </w:rPr>
        <w:t xml:space="preserve">Agile-dashboard </w:t>
      </w:r>
      <w:hyperlink r:id="rId8" w:history="1">
        <w:r w:rsidRPr="004614F8">
          <w:rPr>
            <w:lang w:val="en-US"/>
          </w:rPr>
          <w:t>https://mapp.sberbank.ru/agile-dashboard/page/20536</w:t>
        </w:r>
      </w:hyperlink>
      <w:r w:rsidRPr="004614F8">
        <w:rPr>
          <w:rFonts w:eastAsia="Times New Roman"/>
          <w:kern w:val="0"/>
          <w:lang w:val="en-US"/>
          <w14:ligatures w14:val="none"/>
        </w:rPr>
        <w:t>.</w:t>
      </w:r>
    </w:p>
    <w:p w14:paraId="0EF5018D" w14:textId="77777777" w:rsidR="00821152" w:rsidRPr="004614F8" w:rsidRDefault="00821152" w:rsidP="000C7125">
      <w:pPr>
        <w:rPr>
          <w:rFonts w:eastAsia="Times New Roman"/>
          <w:kern w:val="0"/>
          <w:lang w:val="en-US"/>
          <w14:ligatures w14:val="none"/>
        </w:rPr>
      </w:pPr>
    </w:p>
    <w:p w14:paraId="5C1E2506" w14:textId="77777777" w:rsidR="00821152" w:rsidRPr="004614F8" w:rsidRDefault="00821152" w:rsidP="000C7125">
      <w:pPr>
        <w:rPr>
          <w:rFonts w:eastAsia="Times New Roman"/>
          <w:kern w:val="0"/>
          <w:lang w:val="en-US"/>
          <w14:ligatures w14:val="none"/>
        </w:rPr>
      </w:pPr>
    </w:p>
    <w:p w14:paraId="2C2EBFF8" w14:textId="71DB32A1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 кому обратиться по целям?</w:t>
      </w:r>
    </w:p>
    <w:p w14:paraId="283ED02E" w14:textId="6A272C17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Бондаренко Мари</w:t>
      </w:r>
      <w:r w:rsidR="00D130FC" w:rsidRPr="004614F8">
        <w:rPr>
          <w:rFonts w:eastAsia="Times New Roman"/>
          <w:kern w:val="0"/>
          <w14:ligatures w14:val="none"/>
        </w:rPr>
        <w:t xml:space="preserve">и и </w:t>
      </w:r>
      <w:proofErr w:type="spellStart"/>
      <w:r w:rsidR="00D130FC" w:rsidRPr="004614F8">
        <w:rPr>
          <w:rFonts w:eastAsia="Times New Roman"/>
          <w:kern w:val="0"/>
          <w14:ligatures w14:val="none"/>
        </w:rPr>
        <w:t>Рулиной</w:t>
      </w:r>
      <w:proofErr w:type="spellEnd"/>
      <w:r w:rsidR="00D130FC" w:rsidRPr="004614F8">
        <w:rPr>
          <w:rFonts w:eastAsia="Times New Roman"/>
          <w:kern w:val="0"/>
          <w14:ligatures w14:val="none"/>
        </w:rPr>
        <w:t xml:space="preserve"> Александре</w:t>
      </w:r>
    </w:p>
    <w:p w14:paraId="09338BF7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592903A4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0CB51E61" w14:textId="3C118FF2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 кому обратиться по вопросам техники?</w:t>
      </w:r>
    </w:p>
    <w:p w14:paraId="3F1A41C6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Седых Алексей</w:t>
      </w:r>
    </w:p>
    <w:p w14:paraId="25DC2F65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73A9B8B3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43D9AC22" w14:textId="240855A8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Где найти Глеба?</w:t>
      </w:r>
    </w:p>
    <w:p w14:paraId="4E43577B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@Forum_glebov</w:t>
      </w:r>
    </w:p>
    <w:p w14:paraId="2DBB582E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3DCBE554" w14:textId="77777777" w:rsidR="00821152" w:rsidRPr="004614F8" w:rsidRDefault="00821152" w:rsidP="000C7125">
      <w:pPr>
        <w:rPr>
          <w:rFonts w:eastAsia="Times New Roman"/>
          <w:kern w:val="0"/>
          <w14:ligatures w14:val="none"/>
        </w:rPr>
      </w:pPr>
    </w:p>
    <w:p w14:paraId="027F010C" w14:textId="0732AAB7" w:rsidR="000C7125" w:rsidRPr="004614F8" w:rsidRDefault="00821152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</w:t>
      </w:r>
      <w:r w:rsidR="000C7125" w:rsidRPr="004614F8">
        <w:rPr>
          <w:rFonts w:eastAsia="Times New Roman"/>
          <w:kern w:val="0"/>
          <w14:ligatures w14:val="none"/>
        </w:rPr>
        <w:t>акие есть аббревиатуры?</w:t>
      </w:r>
    </w:p>
    <w:p w14:paraId="5D57DF28" w14:textId="265752BE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ПГК полугодовая корректировка</w:t>
      </w:r>
    </w:p>
    <w:p w14:paraId="0F18EB69" w14:textId="75937132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БП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бизнес</w:t>
      </w:r>
      <w:r w:rsidR="00005D05">
        <w:rPr>
          <w:rFonts w:eastAsia="Times New Roman"/>
          <w:kern w:val="0"/>
          <w14:ligatures w14:val="none"/>
        </w:rPr>
        <w:t>-</w:t>
      </w:r>
      <w:r w:rsidRPr="004614F8">
        <w:rPr>
          <w:rFonts w:eastAsia="Times New Roman"/>
          <w:kern w:val="0"/>
          <w14:ligatures w14:val="none"/>
        </w:rPr>
        <w:t>планирование</w:t>
      </w:r>
    </w:p>
    <w:p w14:paraId="4A0BD883" w14:textId="73D343CD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ЕК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единый каталог</w:t>
      </w:r>
    </w:p>
    <w:p w14:paraId="437DEA5D" w14:textId="5E27EC29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КР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ключевые результаты</w:t>
      </w:r>
    </w:p>
    <w:p w14:paraId="5094C448" w14:textId="41204463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МИ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модуль инициатив</w:t>
      </w:r>
    </w:p>
    <w:p w14:paraId="763AD778" w14:textId="3F84559B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t>ДБ</w:t>
      </w:r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>черный дашборд</w:t>
      </w:r>
    </w:p>
    <w:p w14:paraId="4A690437" w14:textId="4D0FF886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proofErr w:type="spellStart"/>
      <w:r w:rsidRPr="004614F8">
        <w:rPr>
          <w:rFonts w:eastAsia="Times New Roman"/>
          <w:kern w:val="0"/>
          <w14:ligatures w14:val="none"/>
        </w:rPr>
        <w:t>SberOS</w:t>
      </w:r>
      <w:proofErr w:type="spellEnd"/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 xml:space="preserve">операционная система </w:t>
      </w:r>
      <w:proofErr w:type="spellStart"/>
      <w:r w:rsidRPr="004614F8">
        <w:rPr>
          <w:rFonts w:eastAsia="Times New Roman"/>
          <w:kern w:val="0"/>
          <w14:ligatures w14:val="none"/>
        </w:rPr>
        <w:t>СберОС</w:t>
      </w:r>
      <w:proofErr w:type="spellEnd"/>
    </w:p>
    <w:p w14:paraId="39D381EE" w14:textId="2AF925EA" w:rsidR="000C7125" w:rsidRPr="004614F8" w:rsidRDefault="000C7125" w:rsidP="000C7125">
      <w:pPr>
        <w:rPr>
          <w:rFonts w:eastAsia="Times New Roman"/>
          <w:kern w:val="0"/>
          <w14:ligatures w14:val="none"/>
        </w:rPr>
      </w:pPr>
      <w:proofErr w:type="spellStart"/>
      <w:proofErr w:type="gramStart"/>
      <w:r w:rsidRPr="004614F8">
        <w:rPr>
          <w:rFonts w:eastAsia="Times New Roman"/>
          <w:kern w:val="0"/>
          <w14:ligatures w14:val="none"/>
        </w:rPr>
        <w:t>Jira</w:t>
      </w:r>
      <w:proofErr w:type="spellEnd"/>
      <w:r w:rsidR="00330B04" w:rsidRPr="004614F8">
        <w:rPr>
          <w:rFonts w:eastAsia="Times New Roman"/>
          <w:kern w:val="0"/>
          <w14:ligatures w14:val="none"/>
        </w:rPr>
        <w:t xml:space="preserve"> </w:t>
      </w:r>
      <w:r w:rsidRPr="004614F8">
        <w:rPr>
          <w:rFonts w:eastAsia="Times New Roman"/>
          <w:kern w:val="0"/>
          <w14:ligatures w14:val="none"/>
        </w:rPr>
        <w:t xml:space="preserve"> система</w:t>
      </w:r>
      <w:proofErr w:type="gramEnd"/>
      <w:r w:rsidRPr="004614F8">
        <w:rPr>
          <w:rFonts w:eastAsia="Times New Roman"/>
          <w:kern w:val="0"/>
          <w14:ligatures w14:val="none"/>
        </w:rPr>
        <w:t xml:space="preserve"> управления проектами и отслеживания задач жира/</w:t>
      </w:r>
      <w:proofErr w:type="spellStart"/>
      <w:r w:rsidRPr="004614F8">
        <w:rPr>
          <w:rFonts w:eastAsia="Times New Roman"/>
          <w:kern w:val="0"/>
          <w14:ligatures w14:val="none"/>
        </w:rPr>
        <w:t>джира</w:t>
      </w:r>
      <w:proofErr w:type="spellEnd"/>
    </w:p>
    <w:p w14:paraId="41619D6E" w14:textId="60772E8E" w:rsidR="00330B04" w:rsidRPr="004614F8" w:rsidRDefault="00330B04" w:rsidP="000C7125">
      <w:pPr>
        <w:rPr>
          <w:rFonts w:eastAsia="Times New Roman"/>
          <w:kern w:val="0"/>
          <w14:ligatures w14:val="none"/>
        </w:rPr>
      </w:pPr>
      <w:r w:rsidRPr="004614F8">
        <w:rPr>
          <w:rFonts w:eastAsia="Times New Roman"/>
          <w:kern w:val="0"/>
          <w14:ligatures w14:val="none"/>
        </w:rPr>
        <w:lastRenderedPageBreak/>
        <w:t>ЭП электронная подпись</w:t>
      </w:r>
    </w:p>
    <w:p w14:paraId="4F8272D1" w14:textId="77777777" w:rsidR="000C7125" w:rsidRPr="00845195" w:rsidRDefault="000C7125">
      <w:pPr>
        <w:rPr>
          <w:rFonts w:cstheme="minorHAnsi"/>
        </w:rPr>
      </w:pPr>
    </w:p>
    <w:sectPr w:rsidR="000C7125" w:rsidRPr="00845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25"/>
    <w:rsid w:val="00005D05"/>
    <w:rsid w:val="00085CF5"/>
    <w:rsid w:val="000B683A"/>
    <w:rsid w:val="000C7125"/>
    <w:rsid w:val="00330B04"/>
    <w:rsid w:val="004614F8"/>
    <w:rsid w:val="006F7709"/>
    <w:rsid w:val="00821152"/>
    <w:rsid w:val="00845195"/>
    <w:rsid w:val="00B67C8E"/>
    <w:rsid w:val="00BB691D"/>
    <w:rsid w:val="00C0024D"/>
    <w:rsid w:val="00D1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061A53"/>
  <w15:chartTrackingRefBased/>
  <w15:docId w15:val="{4A31F736-ABFA-A042-B9DB-E157AE4C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125"/>
  </w:style>
  <w:style w:type="paragraph" w:styleId="1">
    <w:name w:val="heading 1"/>
    <w:basedOn w:val="a"/>
    <w:next w:val="a"/>
    <w:link w:val="10"/>
    <w:uiPriority w:val="9"/>
    <w:qFormat/>
    <w:rsid w:val="000C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7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7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1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71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7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7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7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7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7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7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7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1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1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712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71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67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p.sberbank.ru/agile-dashboard/page/2053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pp.sberbank.ru/sbergile-knowledge-base/page/2509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ira.sberbank.ru/secure/StructureBoard.jspa?s=33226" TargetMode="External"/><Relationship Id="rId5" Type="http://schemas.openxmlformats.org/officeDocument/2006/relationships/hyperlink" Target="https://confluence.sberbank.ru/pages/viewpage.action?pageId=618276690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onfluence.sberbank.ru/pages/viewpage.action?pageId=618276690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611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2025-10-04T06:38:00Z</dcterms:created>
  <dcterms:modified xsi:type="dcterms:W3CDTF">2025-10-04T07:46:00Z</dcterms:modified>
</cp:coreProperties>
</file>