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595ECF">
      <w:pPr>
        <w:pStyle w:val="45"/>
      </w:pPr>
      <w:r>
        <w:t>计算机科学与技术学院课程设计成绩单</w:t>
      </w:r>
    </w:p>
    <w:p w14:paraId="779E60D9">
      <w:pPr>
        <w:keepLines/>
      </w:pPr>
      <w:r>
        <w:t>课程名称：数据库系统课程设计</w:t>
      </w:r>
    </w:p>
    <w:tbl>
      <w:tblPr>
        <w:tblStyle w:val="9"/>
        <w:tblW w:w="89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1407"/>
        <w:gridCol w:w="876"/>
        <w:gridCol w:w="748"/>
        <w:gridCol w:w="608"/>
        <w:gridCol w:w="328"/>
        <w:gridCol w:w="1169"/>
        <w:gridCol w:w="624"/>
        <w:gridCol w:w="874"/>
        <w:gridCol w:w="1497"/>
      </w:tblGrid>
      <w:tr w14:paraId="63AB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trPr>
        <w:tc>
          <w:tcPr>
            <w:tcW w:w="859" w:type="dxa"/>
            <w:vAlign w:val="center"/>
          </w:tcPr>
          <w:p w14:paraId="258CAC83">
            <w:pPr>
              <w:rPr>
                <w:rFonts w:hint="eastAsia"/>
                <w:bCs/>
                <w:sz w:val="24"/>
              </w:rPr>
            </w:pPr>
            <w:r>
              <w:rPr>
                <w:rFonts w:hint="eastAsia"/>
                <w:bCs/>
                <w:sz w:val="24"/>
              </w:rPr>
              <w:t>姓名</w:t>
            </w:r>
          </w:p>
        </w:tc>
        <w:tc>
          <w:tcPr>
            <w:tcW w:w="1407" w:type="dxa"/>
            <w:vAlign w:val="center"/>
          </w:tcPr>
          <w:p w14:paraId="20C2F722">
            <w:pPr>
              <w:rPr>
                <w:rFonts w:hint="eastAsia"/>
                <w:bCs/>
                <w:sz w:val="24"/>
              </w:rPr>
            </w:pPr>
            <w:r>
              <w:t>文婕</w:t>
            </w:r>
          </w:p>
        </w:tc>
        <w:tc>
          <w:tcPr>
            <w:tcW w:w="876" w:type="dxa"/>
            <w:vAlign w:val="center"/>
          </w:tcPr>
          <w:p w14:paraId="728F8926">
            <w:pPr>
              <w:rPr>
                <w:rFonts w:hint="eastAsia"/>
                <w:bCs/>
                <w:sz w:val="24"/>
              </w:rPr>
            </w:pPr>
            <w:r>
              <w:rPr>
                <w:rFonts w:hint="eastAsia"/>
                <w:bCs/>
                <w:sz w:val="24"/>
              </w:rPr>
              <w:t>性别</w:t>
            </w:r>
          </w:p>
        </w:tc>
        <w:tc>
          <w:tcPr>
            <w:tcW w:w="748" w:type="dxa"/>
            <w:vAlign w:val="center"/>
          </w:tcPr>
          <w:p w14:paraId="078D60AF">
            <w:pPr>
              <w:rPr>
                <w:rFonts w:hint="eastAsia"/>
                <w:bCs/>
                <w:sz w:val="24"/>
              </w:rPr>
            </w:pPr>
          </w:p>
        </w:tc>
        <w:tc>
          <w:tcPr>
            <w:tcW w:w="936" w:type="dxa"/>
            <w:gridSpan w:val="2"/>
            <w:vAlign w:val="center"/>
          </w:tcPr>
          <w:p w14:paraId="55C2C003">
            <w:pPr>
              <w:rPr>
                <w:rFonts w:hint="eastAsia"/>
                <w:bCs/>
                <w:sz w:val="24"/>
              </w:rPr>
            </w:pPr>
            <w:r>
              <w:rPr>
                <w:rFonts w:hint="eastAsia"/>
                <w:bCs/>
                <w:sz w:val="24"/>
              </w:rPr>
              <w:t>学号</w:t>
            </w:r>
          </w:p>
        </w:tc>
        <w:tc>
          <w:tcPr>
            <w:tcW w:w="1793" w:type="dxa"/>
            <w:gridSpan w:val="2"/>
            <w:vAlign w:val="center"/>
          </w:tcPr>
          <w:p w14:paraId="2B4D13E6">
            <w:pPr>
              <w:rPr>
                <w:rFonts w:hint="eastAsia"/>
                <w:bCs/>
                <w:sz w:val="24"/>
              </w:rPr>
            </w:pPr>
            <w:r>
              <w:t>202413407359</w:t>
            </w:r>
          </w:p>
        </w:tc>
        <w:tc>
          <w:tcPr>
            <w:tcW w:w="874" w:type="dxa"/>
            <w:vAlign w:val="center"/>
          </w:tcPr>
          <w:p w14:paraId="47012C1B">
            <w:pPr>
              <w:rPr>
                <w:rFonts w:hint="eastAsia"/>
                <w:bCs/>
                <w:sz w:val="24"/>
              </w:rPr>
            </w:pPr>
            <w:r>
              <w:rPr>
                <w:rFonts w:hint="eastAsia"/>
                <w:bCs/>
                <w:sz w:val="24"/>
              </w:rPr>
              <w:t>班级</w:t>
            </w:r>
          </w:p>
        </w:tc>
        <w:tc>
          <w:tcPr>
            <w:tcW w:w="1497" w:type="dxa"/>
            <w:vAlign w:val="center"/>
          </w:tcPr>
          <w:p w14:paraId="1305E193">
            <w:pPr>
              <w:rPr>
                <w:rFonts w:hint="eastAsia"/>
                <w:bCs/>
                <w:sz w:val="24"/>
              </w:rPr>
            </w:pPr>
            <w:r>
              <w:t>计科2405</w:t>
            </w:r>
          </w:p>
        </w:tc>
      </w:tr>
      <w:tr w14:paraId="4F7A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7" w:hRule="atLeast"/>
        </w:trPr>
        <w:tc>
          <w:tcPr>
            <w:tcW w:w="859" w:type="dxa"/>
            <w:tcBorders>
              <w:bottom w:val="single" w:color="auto" w:sz="4" w:space="0"/>
            </w:tcBorders>
            <w:vAlign w:val="center"/>
          </w:tcPr>
          <w:p w14:paraId="479DDC52">
            <w:pPr>
              <w:rPr>
                <w:rFonts w:hint="eastAsia"/>
                <w:bCs/>
                <w:sz w:val="24"/>
              </w:rPr>
            </w:pPr>
            <w:r>
              <w:rPr>
                <w:rFonts w:hint="eastAsia"/>
                <w:bCs/>
                <w:sz w:val="24"/>
              </w:rPr>
              <w:t>电话</w:t>
            </w:r>
          </w:p>
        </w:tc>
        <w:tc>
          <w:tcPr>
            <w:tcW w:w="2283" w:type="dxa"/>
            <w:gridSpan w:val="2"/>
            <w:tcBorders>
              <w:bottom w:val="single" w:color="auto" w:sz="4" w:space="0"/>
            </w:tcBorders>
            <w:vAlign w:val="center"/>
          </w:tcPr>
          <w:p w14:paraId="0E1A03A5">
            <w:pPr>
              <w:rPr>
                <w:rFonts w:hint="eastAsia"/>
                <w:bCs/>
                <w:sz w:val="24"/>
              </w:rPr>
            </w:pPr>
          </w:p>
        </w:tc>
        <w:tc>
          <w:tcPr>
            <w:tcW w:w="1356" w:type="dxa"/>
            <w:gridSpan w:val="2"/>
            <w:tcBorders>
              <w:bottom w:val="single" w:color="auto" w:sz="4" w:space="0"/>
            </w:tcBorders>
            <w:vAlign w:val="center"/>
          </w:tcPr>
          <w:p w14:paraId="170A79DB">
            <w:pPr>
              <w:rPr>
                <w:rFonts w:hint="eastAsia"/>
                <w:bCs/>
                <w:sz w:val="24"/>
              </w:rPr>
            </w:pPr>
            <w:r>
              <w:rPr>
                <w:rFonts w:hint="eastAsia"/>
                <w:bCs/>
                <w:sz w:val="24"/>
              </w:rPr>
              <w:t>综合成绩</w:t>
            </w:r>
          </w:p>
        </w:tc>
        <w:tc>
          <w:tcPr>
            <w:tcW w:w="1497" w:type="dxa"/>
            <w:gridSpan w:val="2"/>
            <w:tcBorders>
              <w:bottom w:val="single" w:color="auto" w:sz="4" w:space="0"/>
            </w:tcBorders>
            <w:vAlign w:val="center"/>
          </w:tcPr>
          <w:p w14:paraId="07F180C8">
            <w:pPr>
              <w:ind w:firstLine="720" w:firstLineChars="300"/>
              <w:rPr>
                <w:rFonts w:hint="eastAsia"/>
                <w:bCs/>
                <w:sz w:val="24"/>
              </w:rPr>
            </w:pPr>
          </w:p>
        </w:tc>
        <w:tc>
          <w:tcPr>
            <w:tcW w:w="1498" w:type="dxa"/>
            <w:gridSpan w:val="2"/>
            <w:tcBorders>
              <w:bottom w:val="single" w:color="auto" w:sz="4" w:space="0"/>
            </w:tcBorders>
            <w:vAlign w:val="center"/>
          </w:tcPr>
          <w:p w14:paraId="56E6314D">
            <w:pPr>
              <w:rPr>
                <w:rFonts w:hint="eastAsia"/>
                <w:bCs/>
                <w:sz w:val="24"/>
              </w:rPr>
            </w:pPr>
            <w:r>
              <w:rPr>
                <w:rFonts w:hint="eastAsia"/>
                <w:bCs/>
                <w:sz w:val="24"/>
              </w:rPr>
              <w:t>成绩等级</w:t>
            </w:r>
          </w:p>
        </w:tc>
        <w:tc>
          <w:tcPr>
            <w:tcW w:w="1497" w:type="dxa"/>
            <w:tcBorders>
              <w:bottom w:val="single" w:color="auto" w:sz="4" w:space="0"/>
            </w:tcBorders>
            <w:vAlign w:val="center"/>
          </w:tcPr>
          <w:p w14:paraId="57FE3D19">
            <w:pPr>
              <w:rPr>
                <w:rFonts w:hint="eastAsia"/>
                <w:bCs/>
                <w:sz w:val="24"/>
              </w:rPr>
            </w:pPr>
          </w:p>
        </w:tc>
      </w:tr>
      <w:tr w14:paraId="5E6AC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trPr>
        <w:tc>
          <w:tcPr>
            <w:tcW w:w="3890" w:type="dxa"/>
            <w:gridSpan w:val="4"/>
            <w:vAlign w:val="center"/>
          </w:tcPr>
          <w:p w14:paraId="36BE4642">
            <w:pPr>
              <w:ind w:firstLine="240" w:firstLineChars="100"/>
              <w:jc w:val="center"/>
              <w:rPr>
                <w:rFonts w:hint="eastAsia"/>
                <w:bCs/>
                <w:sz w:val="24"/>
              </w:rPr>
            </w:pPr>
            <w:r>
              <w:rPr>
                <w:rFonts w:hint="eastAsia"/>
                <w:bCs/>
                <w:sz w:val="24"/>
              </w:rPr>
              <w:t>程序运行情况</w:t>
            </w:r>
          </w:p>
          <w:p w14:paraId="3C9A10EB">
            <w:pPr>
              <w:jc w:val="center"/>
              <w:rPr>
                <w:rFonts w:hint="eastAsia"/>
                <w:bCs/>
                <w:sz w:val="24"/>
              </w:rPr>
            </w:pPr>
            <w:r>
              <w:rPr>
                <w:rFonts w:hint="eastAsia"/>
                <w:bCs/>
                <w:sz w:val="24"/>
              </w:rPr>
              <w:t>（占总成绩20%）</w:t>
            </w:r>
          </w:p>
        </w:tc>
        <w:tc>
          <w:tcPr>
            <w:tcW w:w="5100" w:type="dxa"/>
            <w:gridSpan w:val="6"/>
            <w:vAlign w:val="center"/>
          </w:tcPr>
          <w:p w14:paraId="7D87D106">
            <w:pPr>
              <w:ind w:firstLine="240" w:firstLineChars="100"/>
              <w:rPr>
                <w:rFonts w:hint="eastAsia"/>
                <w:bCs/>
                <w:sz w:val="24"/>
              </w:rPr>
            </w:pPr>
          </w:p>
        </w:tc>
      </w:tr>
      <w:tr w14:paraId="168F4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trPr>
        <w:tc>
          <w:tcPr>
            <w:tcW w:w="3890" w:type="dxa"/>
            <w:gridSpan w:val="4"/>
            <w:vAlign w:val="center"/>
          </w:tcPr>
          <w:p w14:paraId="40A9E60A">
            <w:pPr>
              <w:jc w:val="center"/>
              <w:rPr>
                <w:rFonts w:hint="eastAsia"/>
                <w:bCs/>
                <w:sz w:val="24"/>
              </w:rPr>
            </w:pPr>
            <w:r>
              <w:rPr>
                <w:rFonts w:hint="eastAsia"/>
                <w:bCs/>
                <w:sz w:val="24"/>
              </w:rPr>
              <w:t>程序功能完善程度</w:t>
            </w:r>
          </w:p>
          <w:p w14:paraId="50EAE599">
            <w:pPr>
              <w:jc w:val="center"/>
              <w:rPr>
                <w:rFonts w:hint="eastAsia"/>
                <w:bCs/>
                <w:sz w:val="24"/>
              </w:rPr>
            </w:pPr>
            <w:r>
              <w:rPr>
                <w:rFonts w:hint="eastAsia"/>
                <w:bCs/>
                <w:sz w:val="24"/>
              </w:rPr>
              <w:t>（占总成绩10%）</w:t>
            </w:r>
          </w:p>
        </w:tc>
        <w:tc>
          <w:tcPr>
            <w:tcW w:w="5100" w:type="dxa"/>
            <w:gridSpan w:val="6"/>
            <w:vAlign w:val="center"/>
          </w:tcPr>
          <w:p w14:paraId="5E7701DC">
            <w:pPr>
              <w:rPr>
                <w:rFonts w:hint="eastAsia"/>
                <w:bCs/>
                <w:sz w:val="24"/>
              </w:rPr>
            </w:pPr>
          </w:p>
        </w:tc>
      </w:tr>
      <w:tr w14:paraId="17AC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trPr>
        <w:tc>
          <w:tcPr>
            <w:tcW w:w="3890" w:type="dxa"/>
            <w:gridSpan w:val="4"/>
            <w:vAlign w:val="center"/>
          </w:tcPr>
          <w:p w14:paraId="11E173E6">
            <w:pPr>
              <w:jc w:val="center"/>
              <w:rPr>
                <w:rFonts w:hint="eastAsia"/>
                <w:bCs/>
                <w:sz w:val="24"/>
              </w:rPr>
            </w:pPr>
            <w:r>
              <w:rPr>
                <w:rFonts w:hint="eastAsia"/>
                <w:bCs/>
                <w:sz w:val="24"/>
              </w:rPr>
              <w:t>数据库逻辑结构的合理性</w:t>
            </w:r>
          </w:p>
          <w:p w14:paraId="1127EF43">
            <w:pPr>
              <w:jc w:val="center"/>
              <w:rPr>
                <w:rFonts w:hint="eastAsia"/>
                <w:bCs/>
                <w:sz w:val="24"/>
              </w:rPr>
            </w:pPr>
            <w:r>
              <w:rPr>
                <w:rFonts w:hint="eastAsia"/>
                <w:bCs/>
                <w:sz w:val="24"/>
              </w:rPr>
              <w:t>（占总成绩10%）</w:t>
            </w:r>
          </w:p>
        </w:tc>
        <w:tc>
          <w:tcPr>
            <w:tcW w:w="5100" w:type="dxa"/>
            <w:gridSpan w:val="6"/>
            <w:vAlign w:val="center"/>
          </w:tcPr>
          <w:p w14:paraId="4412935D">
            <w:pPr>
              <w:rPr>
                <w:rFonts w:hint="eastAsia"/>
                <w:bCs/>
                <w:sz w:val="24"/>
              </w:rPr>
            </w:pPr>
          </w:p>
        </w:tc>
      </w:tr>
      <w:tr w14:paraId="21886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6" w:hRule="atLeast"/>
        </w:trPr>
        <w:tc>
          <w:tcPr>
            <w:tcW w:w="3890" w:type="dxa"/>
            <w:gridSpan w:val="4"/>
            <w:vAlign w:val="center"/>
          </w:tcPr>
          <w:p w14:paraId="439B9E41">
            <w:pPr>
              <w:jc w:val="center"/>
              <w:rPr>
                <w:rFonts w:hint="eastAsia"/>
                <w:bCs/>
                <w:sz w:val="24"/>
              </w:rPr>
            </w:pPr>
            <w:r>
              <w:rPr>
                <w:rFonts w:hint="eastAsia"/>
                <w:bCs/>
                <w:sz w:val="24"/>
              </w:rPr>
              <w:t>对问题的答辩情况</w:t>
            </w:r>
          </w:p>
          <w:p w14:paraId="4412FE94">
            <w:pPr>
              <w:jc w:val="center"/>
              <w:rPr>
                <w:rFonts w:hint="eastAsia"/>
                <w:bCs/>
                <w:sz w:val="24"/>
              </w:rPr>
            </w:pPr>
            <w:r>
              <w:rPr>
                <w:rFonts w:hint="eastAsia"/>
                <w:bCs/>
                <w:sz w:val="24"/>
              </w:rPr>
              <w:t>（占总成绩40%）</w:t>
            </w:r>
          </w:p>
        </w:tc>
        <w:tc>
          <w:tcPr>
            <w:tcW w:w="5100" w:type="dxa"/>
            <w:gridSpan w:val="6"/>
            <w:vAlign w:val="center"/>
          </w:tcPr>
          <w:p w14:paraId="27BD3AE0">
            <w:pPr>
              <w:spacing w:line="300" w:lineRule="auto"/>
              <w:rPr>
                <w:rFonts w:hint="eastAsia"/>
                <w:bCs/>
                <w:sz w:val="24"/>
              </w:rPr>
            </w:pPr>
          </w:p>
        </w:tc>
      </w:tr>
      <w:tr w14:paraId="13174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641" w:hRule="atLeast"/>
        </w:trPr>
        <w:tc>
          <w:tcPr>
            <w:tcW w:w="3890" w:type="dxa"/>
            <w:gridSpan w:val="4"/>
            <w:vAlign w:val="center"/>
          </w:tcPr>
          <w:p w14:paraId="08A381E9">
            <w:pPr>
              <w:jc w:val="center"/>
              <w:rPr>
                <w:rFonts w:hint="eastAsia"/>
                <w:bCs/>
                <w:sz w:val="24"/>
              </w:rPr>
            </w:pPr>
            <w:r>
              <w:rPr>
                <w:rFonts w:hint="eastAsia"/>
                <w:bCs/>
                <w:sz w:val="24"/>
              </w:rPr>
              <w:t>学生的工作态度与独立工作能力</w:t>
            </w:r>
          </w:p>
          <w:p w14:paraId="03BB84F1">
            <w:pPr>
              <w:jc w:val="center"/>
              <w:rPr>
                <w:rFonts w:hint="eastAsia"/>
                <w:bCs/>
                <w:sz w:val="24"/>
              </w:rPr>
            </w:pPr>
            <w:r>
              <w:rPr>
                <w:rFonts w:hint="eastAsia"/>
                <w:bCs/>
                <w:sz w:val="24"/>
              </w:rPr>
              <w:t>（占总成绩10%）</w:t>
            </w:r>
          </w:p>
        </w:tc>
        <w:tc>
          <w:tcPr>
            <w:tcW w:w="5100" w:type="dxa"/>
            <w:gridSpan w:val="6"/>
            <w:vAlign w:val="center"/>
          </w:tcPr>
          <w:p w14:paraId="4BE7B4FE">
            <w:pPr>
              <w:spacing w:line="300" w:lineRule="auto"/>
              <w:rPr>
                <w:rFonts w:hint="eastAsia"/>
                <w:bCs/>
                <w:sz w:val="24"/>
              </w:rPr>
            </w:pPr>
          </w:p>
        </w:tc>
      </w:tr>
      <w:tr w14:paraId="03EA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35" w:hRule="atLeast"/>
        </w:trPr>
        <w:tc>
          <w:tcPr>
            <w:tcW w:w="3890" w:type="dxa"/>
            <w:gridSpan w:val="4"/>
            <w:vAlign w:val="center"/>
          </w:tcPr>
          <w:p w14:paraId="7FA0E5C4">
            <w:pPr>
              <w:jc w:val="center"/>
              <w:rPr>
                <w:rFonts w:hint="eastAsia"/>
                <w:bCs/>
                <w:sz w:val="24"/>
              </w:rPr>
            </w:pPr>
            <w:r>
              <w:rPr>
                <w:rFonts w:hint="eastAsia"/>
                <w:bCs/>
                <w:sz w:val="24"/>
              </w:rPr>
              <w:t>设计报告的规范性</w:t>
            </w:r>
          </w:p>
          <w:p w14:paraId="5A9B8158">
            <w:pPr>
              <w:jc w:val="center"/>
              <w:rPr>
                <w:rFonts w:hint="eastAsia"/>
                <w:bCs/>
                <w:sz w:val="24"/>
              </w:rPr>
            </w:pPr>
            <w:r>
              <w:rPr>
                <w:rFonts w:hint="eastAsia"/>
                <w:bCs/>
                <w:sz w:val="24"/>
              </w:rPr>
              <w:t>（占总成绩10%）</w:t>
            </w:r>
          </w:p>
        </w:tc>
        <w:tc>
          <w:tcPr>
            <w:tcW w:w="5100" w:type="dxa"/>
            <w:gridSpan w:val="6"/>
            <w:vAlign w:val="center"/>
          </w:tcPr>
          <w:p w14:paraId="1ABDF19A">
            <w:pPr>
              <w:rPr>
                <w:rFonts w:hint="eastAsia"/>
                <w:bCs/>
                <w:sz w:val="24"/>
              </w:rPr>
            </w:pPr>
          </w:p>
        </w:tc>
      </w:tr>
    </w:tbl>
    <w:p w14:paraId="1FBE1C2E">
      <w:pPr>
        <w:keepLines/>
      </w:pPr>
      <w:r>
        <w:t>武汉科技大学计算机科学与技术学院制表</w:t>
      </w:r>
    </w:p>
    <w:p w14:paraId="3F37888A">
      <w:r>
        <w:br w:type="page"/>
      </w:r>
    </w:p>
    <w:p w14:paraId="3BCE6FA0">
      <w:pPr>
        <w:pStyle w:val="44"/>
        <w:jc w:val="center"/>
      </w:pPr>
      <w:r>
        <w:t>多课程学习薄弱项分析系统</w:t>
      </w:r>
    </w:p>
    <w:p w14:paraId="707812C2">
      <w:pPr>
        <w:jc w:val="center"/>
      </w:pPr>
      <w:r>
        <w:t>数据库系统课程设计报告</w:t>
      </w:r>
    </w:p>
    <w:p w14:paraId="6CC9C655">
      <w:pPr>
        <w:jc w:val="center"/>
      </w:pPr>
      <w:r>
        <w:t>姓名：文婕    学号：202413407359</w:t>
      </w:r>
      <w:r>
        <w:br w:type="textWrapping"/>
      </w:r>
      <w:r>
        <w:t>班级：计科2405    指导教师：____________</w:t>
      </w:r>
    </w:p>
    <w:p w14:paraId="529371C2">
      <w:pPr>
        <w:jc w:val="center"/>
      </w:pPr>
      <w:r>
        <w:t>2026年10月20日</w:t>
      </w:r>
    </w:p>
    <w:p w14:paraId="1EFF7148">
      <w:pPr>
        <w:pStyle w:val="45"/>
      </w:pPr>
      <w:r>
        <w:t>一、需求分析</w:t>
      </w:r>
    </w:p>
    <w:p w14:paraId="022D0A8C">
      <w:pPr>
        <w:keepLines/>
      </w:pPr>
      <w:r>
        <w:t>本系统面向同时学习多门课程的学生，集中保存练习记录，并把作答结果加工为知识点掌握等级和复习顺序。学生既可以完成统一的章节练习，也可以按范围抽取随机题目；管理员可以维护学生账号并查看全体学习情况。系统的核心目标是说明哪些知识点需要优先复习，而不只展示累计分数。</w:t>
      </w:r>
    </w:p>
    <w:p w14:paraId="20882E60">
      <w:pPr>
        <w:keepLines/>
      </w:pPr>
      <w:r>
        <w:t>系统采用浏览器与服务器结构，包含学生和管理员两类角色。当前题库覆盖高等数学、数据库系统原理、单片机、数据结构、计算机网络五门课程，共25个当前章节、50个知识点和500道当前题目。每章20题，包含10道单选、4道多选、6道判断。20名学生的现有数据为课程演示数据，不代表真实教学测量结果。</w:t>
      </w:r>
    </w:p>
    <w:p w14:paraId="622C84EF">
      <w:pPr>
        <w:keepNext/>
        <w:jc w:val="center"/>
      </w:pPr>
      <w:r>
        <w:drawing>
          <wp:inline distT="0" distB="0" distL="114300" distR="114300">
            <wp:extent cx="5579745" cy="2294890"/>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0000" cy="2295000"/>
                    </a:xfrm>
                    <a:prstGeom prst="rect">
                      <a:avLst/>
                    </a:prstGeom>
                  </pic:spPr>
                </pic:pic>
              </a:graphicData>
            </a:graphic>
          </wp:inline>
        </w:drawing>
      </w:r>
    </w:p>
    <w:p w14:paraId="0912DCDC">
      <w:pPr>
        <w:pStyle w:val="46"/>
        <w:spacing w:after="180"/>
        <w:jc w:val="center"/>
      </w:pPr>
      <w:r>
        <w:t>图1 系统功能模块图</w:t>
      </w:r>
    </w:p>
    <w:p w14:paraId="16904D7C">
      <w:pPr>
        <w:keepLines/>
      </w:pPr>
      <w:r>
        <w:t>1、登录与账号设置：学号或管理员账号登录，校验账号状态及JWT版本；支持退出和自愿修改密码。密码采用BCrypt哈希保存，管理接口仅对管理员开放。</w:t>
      </w:r>
    </w:p>
    <w:p w14:paraId="3677F781">
      <w:pPr>
        <w:keepLines/>
      </w:pPr>
      <w:r>
        <w:t>2、课程与练习：固定章节练习保持相同题目和题序，选择题选项随机；自主练习按课程、章节、知识点筛选并抽题。再次练习生成独立记录，不覆盖历史。</w:t>
      </w:r>
    </w:p>
    <w:p w14:paraId="14D31CD8">
      <w:pPr>
        <w:keepLines/>
      </w:pPr>
      <w:r>
        <w:t>3、自动评分与结果回顾：服务端还原随机选项映射后判断答案，多选完全匹配才得分，漏答计错。提交后显示得分、正确率、逐题答案和解析。</w:t>
      </w:r>
    </w:p>
    <w:p w14:paraId="1ED564DD">
      <w:pPr>
        <w:keepLines/>
      </w:pPr>
      <w:r>
        <w:t>4、历史与错题：查询已提交练习、按课程筛选，保存曾经答错的题目及最近作答状态，并可选择错题重新练习。</w:t>
      </w:r>
    </w:p>
    <w:p w14:paraId="156EECAE">
      <w:pPr>
        <w:keepLines/>
      </w:pPr>
      <w:r>
        <w:t>5、薄弱项分析：按学生和题目选取最近一次已提交作答，汇总知识点正确率并判断样本是否充分，给出优先复习、需要巩固、掌握较好等状态。</w:t>
      </w:r>
    </w:p>
    <w:p w14:paraId="46EC5A0A">
      <w:pPr>
        <w:keepLines/>
      </w:pPr>
      <w:r>
        <w:t>6、管理员管理与统计：创建学生、启停账号、重置密码，查询课程统计、全部练习和单个学生详情；分页条数可在1至50之间调整。</w:t>
      </w:r>
    </w:p>
    <w:p w14:paraId="1EEBF229">
      <w:pPr>
        <w:pStyle w:val="2"/>
      </w:pPr>
      <w:r>
        <w:t>需求边界与质量要求</w:t>
      </w:r>
    </w:p>
    <w:p w14:paraId="08FFEE4C">
      <w:pPr>
        <w:keepLines/>
      </w:pPr>
      <w:r>
        <w:t>账号停用承担逻辑删除的业务作用，历史练习以归档状态排除出当前统计，避免物理删除破坏学习记录。题库通过SQL预置，当前网站不提供在线题目增删改。新增账号、更新状态和密码、查询练习与统计构成当前数据管理范围；这一边界应在验收时明确说明。</w:t>
      </w:r>
    </w:p>
    <w:p w14:paraId="629516F9">
      <w:pPr>
        <w:keepLines/>
      </w:pPr>
      <w:r>
        <w:t>数据库须实现实体完整性、参照完整性和用户定义完整性；评分与提交必须保持事务一致。接口校验本人练习归属，练习进行中不返回标准答案。统计区分累计作答题次与去重后的题目数，防止反复作答同一道题被误认为覆盖了更多知识点。</w:t>
      </w:r>
    </w:p>
    <w:p w14:paraId="580F0B26">
      <w:pPr>
        <w:pStyle w:val="45"/>
      </w:pPr>
      <w:r>
        <w:t>二、概念结构设计</w:t>
      </w:r>
    </w:p>
    <w:p w14:paraId="2C112AE4">
      <w:pPr>
        <w:keepLines/>
      </w:pPr>
      <w:r>
        <w:t>根据账号管理、课程目录和练习分析三类业务，识别账号、课程、章节、知识点、题目、练习六类主体实体。概念结构采用传统 Chen E-R 表示法：矩形表示实体，菱形表示联系，椭圆表示属性，实体标识属性加下划线。图中选取主要属性，其余属性见逻辑结构设计。</w:t>
      </w:r>
    </w:p>
    <w:p w14:paraId="6CFEEC18">
      <w:pPr>
        <w:keepNext/>
        <w:jc w:val="center"/>
      </w:pPr>
      <w:r>
        <w:drawing>
          <wp:inline distT="0" distB="0" distL="114300" distR="114300">
            <wp:extent cx="5579745" cy="3688831"/>
            <wp:effectExtent l="0" t="0" r="127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000" cy="3688831"/>
                    </a:xfrm>
                    <a:prstGeom prst="rect">
                      <a:avLst/>
                    </a:prstGeom>
                  </pic:spPr>
                </pic:pic>
              </a:graphicData>
            </a:graphic>
          </wp:inline>
        </w:drawing>
      </w:r>
    </w:p>
    <w:p w14:paraId="79D3581B">
      <w:pPr>
        <w:pStyle w:val="46"/>
        <w:spacing w:after="180"/>
        <w:jc w:val="center"/>
      </w:pPr>
      <w:r>
        <w:t>图2 数据库概念 E-R 图（Chen 表示法）</w:t>
      </w:r>
    </w:p>
    <w:p w14:paraId="277EB08E">
      <w:pPr>
        <w:keepLines/>
      </w:pPr>
      <w:r>
        <w:t>一门课程包含多个章节，一个章节包含多个知识点和题目；题目与知识点之间为多对多“涉及”联系。一个学生账号可以发起多次练习，每次练习归属一门课程。章节与练习之间为一对多“限定”联系，但练习端参与可选：固定章节练习必须指定章节，自主随机及错题练习允许不指定章节。练习与题目之间为多对多“作答”联系，题序、选项排列和本次答案等均是该联系的属性；明细编号用于标识一次作答明细。</w:t>
      </w:r>
    </w:p>
    <w:p w14:paraId="784D1662">
      <w:pPr>
        <w:keepLines/>
      </w:pPr>
      <w:r>
        <w:t>图中1、M、N表示联系的最大基数，不表示每个实体必须参与联系。逻辑设计将“涉及”联系转换为题目知识点关联表 question_knowledge，将“作答”联系转换为练习明细表 practice_item，其他一对多联系通过外键实现，共形成8张表。账号包含学生和管理员，只有学生可以发起练习，由服务层约束；题目至少涉及一个同章节知识点，由预置数据和验证脚本保证。</w:t>
      </w:r>
    </w:p>
    <w:p w14:paraId="042BCEE7">
      <w:pPr>
        <w:pStyle w:val="45"/>
      </w:pPr>
      <w:r>
        <w:t>三、逻辑结构设计</w:t>
      </w:r>
    </w:p>
    <w:p w14:paraId="724E3859">
      <w:pPr>
        <w:keepLines/>
      </w:pPr>
      <w:r>
        <w:t>数据库名为learning_analysis，采用InnoDB、utf8mb4字符集及utf8mb4_0900_ai_ci排序规则，共8张表。除关联表使用联合主键外，其余表均以BIGINT自增字段id为主键。接口中的ID以字符串返回，避免浏览器整数精度问题。以下字段以当前01_schema.sql为准。</w:t>
      </w:r>
    </w:p>
    <w:p w14:paraId="01A1D6C5">
      <w:pPr>
        <w:pStyle w:val="2"/>
      </w:pPr>
      <w:r>
        <w:t>表1 账号表 app_user</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74C1FF4E">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5C51819B">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0F37F216">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1A9F2C01">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6420BB37">
            <w:pPr>
              <w:spacing w:before="60" w:after="60" w:line="264" w:lineRule="auto"/>
            </w:pPr>
            <w:r>
              <w:rPr>
                <w:b/>
                <w:sz w:val="18"/>
              </w:rPr>
              <w:t>说明</w:t>
            </w:r>
          </w:p>
        </w:tc>
      </w:tr>
      <w:tr w14:paraId="232B7D9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796F7C4">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3017C029">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06C9CADC">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681ACD24">
            <w:pPr>
              <w:spacing w:before="60" w:after="60" w:line="264" w:lineRule="auto"/>
            </w:pPr>
            <w:r>
              <w:rPr>
                <w:b w:val="0"/>
                <w:sz w:val="18"/>
              </w:rPr>
              <w:t>主键，自增；非空</w:t>
            </w:r>
          </w:p>
        </w:tc>
      </w:tr>
      <w:tr w14:paraId="5C41B212">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8034CA9">
            <w:pPr>
              <w:spacing w:before="60" w:after="60" w:line="264" w:lineRule="auto"/>
            </w:pPr>
            <w:r>
              <w:rPr>
                <w:b w:val="0"/>
                <w:sz w:val="18"/>
              </w:rPr>
              <w:t>username</w:t>
            </w:r>
          </w:p>
        </w:tc>
        <w:tc>
          <w:tcPr>
            <w:tcW w:w="1417" w:type="dxa"/>
            <w:tcBorders>
              <w:top w:val="single" w:color="D9D9D9" w:sz="4" w:space="0"/>
              <w:left w:val="single" w:color="D9D9D9" w:sz="4" w:space="0"/>
              <w:bottom w:val="single" w:color="D9D9D9" w:sz="4" w:space="0"/>
              <w:right w:val="single" w:color="D9D9D9" w:sz="4" w:space="0"/>
            </w:tcBorders>
          </w:tcPr>
          <w:p w14:paraId="57B4F0B0">
            <w:pPr>
              <w:spacing w:before="60" w:after="60" w:line="264" w:lineRule="auto"/>
            </w:pPr>
            <w:r>
              <w:rPr>
                <w:b w:val="0"/>
                <w:sz w:val="18"/>
              </w:rPr>
              <w:t>登录名或学号</w:t>
            </w:r>
          </w:p>
        </w:tc>
        <w:tc>
          <w:tcPr>
            <w:tcW w:w="1757" w:type="dxa"/>
            <w:tcBorders>
              <w:top w:val="single" w:color="D9D9D9" w:sz="4" w:space="0"/>
              <w:left w:val="single" w:color="D9D9D9" w:sz="4" w:space="0"/>
              <w:bottom w:val="single" w:color="D9D9D9" w:sz="4" w:space="0"/>
              <w:right w:val="single" w:color="D9D9D9" w:sz="4" w:space="0"/>
            </w:tcBorders>
          </w:tcPr>
          <w:p w14:paraId="12FD93D9">
            <w:pPr>
              <w:spacing w:before="60" w:after="60" w:line="264" w:lineRule="auto"/>
            </w:pPr>
            <w:r>
              <w:rPr>
                <w:b w:val="0"/>
                <w:sz w:val="18"/>
              </w:rPr>
              <w:t>VARCHAR(32)</w:t>
            </w:r>
          </w:p>
        </w:tc>
        <w:tc>
          <w:tcPr>
            <w:tcW w:w="3402" w:type="dxa"/>
            <w:tcBorders>
              <w:top w:val="single" w:color="D9D9D9" w:sz="4" w:space="0"/>
              <w:left w:val="single" w:color="D9D9D9" w:sz="4" w:space="0"/>
              <w:bottom w:val="single" w:color="D9D9D9" w:sz="4" w:space="0"/>
              <w:right w:val="single" w:color="D9D9D9" w:sz="4" w:space="0"/>
            </w:tcBorders>
          </w:tcPr>
          <w:p w14:paraId="21EB00B3">
            <w:pPr>
              <w:spacing w:before="60" w:after="60" w:line="264" w:lineRule="auto"/>
            </w:pPr>
            <w:r>
              <w:rPr>
                <w:b w:val="0"/>
                <w:sz w:val="18"/>
              </w:rPr>
              <w:t>非空；唯一</w:t>
            </w:r>
          </w:p>
        </w:tc>
      </w:tr>
      <w:tr w14:paraId="63A17649">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5BF8DA91">
            <w:pPr>
              <w:spacing w:before="60" w:after="60" w:line="264" w:lineRule="auto"/>
            </w:pPr>
            <w:r>
              <w:rPr>
                <w:b w:val="0"/>
                <w:sz w:val="18"/>
              </w:rPr>
              <w:t>real_name</w:t>
            </w:r>
          </w:p>
        </w:tc>
        <w:tc>
          <w:tcPr>
            <w:tcW w:w="1417" w:type="dxa"/>
            <w:tcBorders>
              <w:top w:val="single" w:color="D9D9D9" w:sz="4" w:space="0"/>
              <w:left w:val="single" w:color="D9D9D9" w:sz="4" w:space="0"/>
              <w:bottom w:val="single" w:color="D9D9D9" w:sz="4" w:space="0"/>
              <w:right w:val="single" w:color="D9D9D9" w:sz="4" w:space="0"/>
            </w:tcBorders>
          </w:tcPr>
          <w:p w14:paraId="051BA707">
            <w:pPr>
              <w:spacing w:before="60" w:after="60" w:line="264" w:lineRule="auto"/>
            </w:pPr>
            <w:r>
              <w:rPr>
                <w:b w:val="0"/>
                <w:sz w:val="18"/>
              </w:rPr>
              <w:t>姓名</w:t>
            </w:r>
          </w:p>
        </w:tc>
        <w:tc>
          <w:tcPr>
            <w:tcW w:w="1757" w:type="dxa"/>
            <w:tcBorders>
              <w:top w:val="single" w:color="D9D9D9" w:sz="4" w:space="0"/>
              <w:left w:val="single" w:color="D9D9D9" w:sz="4" w:space="0"/>
              <w:bottom w:val="single" w:color="D9D9D9" w:sz="4" w:space="0"/>
              <w:right w:val="single" w:color="D9D9D9" w:sz="4" w:space="0"/>
            </w:tcBorders>
          </w:tcPr>
          <w:p w14:paraId="48A973C9">
            <w:pPr>
              <w:spacing w:before="60" w:after="60" w:line="264" w:lineRule="auto"/>
            </w:pPr>
            <w:r>
              <w:rPr>
                <w:b w:val="0"/>
                <w:sz w:val="18"/>
              </w:rPr>
              <w:t>VARCHAR(50)</w:t>
            </w:r>
          </w:p>
        </w:tc>
        <w:tc>
          <w:tcPr>
            <w:tcW w:w="3402" w:type="dxa"/>
            <w:tcBorders>
              <w:top w:val="single" w:color="D9D9D9" w:sz="4" w:space="0"/>
              <w:left w:val="single" w:color="D9D9D9" w:sz="4" w:space="0"/>
              <w:bottom w:val="single" w:color="D9D9D9" w:sz="4" w:space="0"/>
              <w:right w:val="single" w:color="D9D9D9" w:sz="4" w:space="0"/>
            </w:tcBorders>
          </w:tcPr>
          <w:p w14:paraId="5DF48DBB">
            <w:pPr>
              <w:spacing w:before="60" w:after="60" w:line="264" w:lineRule="auto"/>
            </w:pPr>
            <w:r>
              <w:rPr>
                <w:b w:val="0"/>
                <w:sz w:val="18"/>
              </w:rPr>
              <w:t>非空</w:t>
            </w:r>
          </w:p>
        </w:tc>
      </w:tr>
      <w:tr w14:paraId="0210244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57D4D3E4">
            <w:pPr>
              <w:spacing w:before="60" w:after="60" w:line="264" w:lineRule="auto"/>
            </w:pPr>
            <w:r>
              <w:rPr>
                <w:b w:val="0"/>
                <w:sz w:val="18"/>
              </w:rPr>
              <w:t>password_hash</w:t>
            </w:r>
          </w:p>
        </w:tc>
        <w:tc>
          <w:tcPr>
            <w:tcW w:w="1417" w:type="dxa"/>
            <w:tcBorders>
              <w:top w:val="single" w:color="D9D9D9" w:sz="4" w:space="0"/>
              <w:left w:val="single" w:color="D9D9D9" w:sz="4" w:space="0"/>
              <w:bottom w:val="single" w:color="D9D9D9" w:sz="4" w:space="0"/>
              <w:right w:val="single" w:color="D9D9D9" w:sz="4" w:space="0"/>
            </w:tcBorders>
          </w:tcPr>
          <w:p w14:paraId="775590B3">
            <w:pPr>
              <w:spacing w:before="60" w:after="60" w:line="264" w:lineRule="auto"/>
            </w:pPr>
            <w:r>
              <w:rPr>
                <w:b w:val="0"/>
                <w:sz w:val="18"/>
              </w:rPr>
              <w:t>密码哈希</w:t>
            </w:r>
          </w:p>
        </w:tc>
        <w:tc>
          <w:tcPr>
            <w:tcW w:w="1757" w:type="dxa"/>
            <w:tcBorders>
              <w:top w:val="single" w:color="D9D9D9" w:sz="4" w:space="0"/>
              <w:left w:val="single" w:color="D9D9D9" w:sz="4" w:space="0"/>
              <w:bottom w:val="single" w:color="D9D9D9" w:sz="4" w:space="0"/>
              <w:right w:val="single" w:color="D9D9D9" w:sz="4" w:space="0"/>
            </w:tcBorders>
          </w:tcPr>
          <w:p w14:paraId="63262667">
            <w:pPr>
              <w:spacing w:before="60" w:after="60" w:line="264" w:lineRule="auto"/>
            </w:pPr>
            <w:r>
              <w:rPr>
                <w:b w:val="0"/>
                <w:sz w:val="18"/>
              </w:rPr>
              <w:t>VARCHAR(255)</w:t>
            </w:r>
          </w:p>
        </w:tc>
        <w:tc>
          <w:tcPr>
            <w:tcW w:w="3402" w:type="dxa"/>
            <w:tcBorders>
              <w:top w:val="single" w:color="D9D9D9" w:sz="4" w:space="0"/>
              <w:left w:val="single" w:color="D9D9D9" w:sz="4" w:space="0"/>
              <w:bottom w:val="single" w:color="D9D9D9" w:sz="4" w:space="0"/>
              <w:right w:val="single" w:color="D9D9D9" w:sz="4" w:space="0"/>
            </w:tcBorders>
          </w:tcPr>
          <w:p w14:paraId="0546BE7B">
            <w:pPr>
              <w:spacing w:before="60" w:after="60" w:line="264" w:lineRule="auto"/>
            </w:pPr>
            <w:r>
              <w:rPr>
                <w:b w:val="0"/>
                <w:sz w:val="18"/>
              </w:rPr>
              <w:t>非空</w:t>
            </w:r>
          </w:p>
        </w:tc>
      </w:tr>
      <w:tr w14:paraId="5F7C8153">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AF32DA5">
            <w:pPr>
              <w:spacing w:before="60" w:after="60" w:line="264" w:lineRule="auto"/>
            </w:pPr>
            <w:r>
              <w:rPr>
                <w:b w:val="0"/>
                <w:sz w:val="18"/>
              </w:rPr>
              <w:t>role</w:t>
            </w:r>
          </w:p>
        </w:tc>
        <w:tc>
          <w:tcPr>
            <w:tcW w:w="1417" w:type="dxa"/>
            <w:tcBorders>
              <w:top w:val="single" w:color="D9D9D9" w:sz="4" w:space="0"/>
              <w:left w:val="single" w:color="D9D9D9" w:sz="4" w:space="0"/>
              <w:bottom w:val="single" w:color="D9D9D9" w:sz="4" w:space="0"/>
              <w:right w:val="single" w:color="D9D9D9" w:sz="4" w:space="0"/>
            </w:tcBorders>
          </w:tcPr>
          <w:p w14:paraId="2CC2BAB4">
            <w:pPr>
              <w:spacing w:before="60" w:after="60" w:line="264" w:lineRule="auto"/>
            </w:pPr>
            <w:r>
              <w:rPr>
                <w:b w:val="0"/>
                <w:sz w:val="18"/>
              </w:rPr>
              <w:t>角色</w:t>
            </w:r>
          </w:p>
        </w:tc>
        <w:tc>
          <w:tcPr>
            <w:tcW w:w="1757" w:type="dxa"/>
            <w:tcBorders>
              <w:top w:val="single" w:color="D9D9D9" w:sz="4" w:space="0"/>
              <w:left w:val="single" w:color="D9D9D9" w:sz="4" w:space="0"/>
              <w:bottom w:val="single" w:color="D9D9D9" w:sz="4" w:space="0"/>
              <w:right w:val="single" w:color="D9D9D9" w:sz="4" w:space="0"/>
            </w:tcBorders>
          </w:tcPr>
          <w:p w14:paraId="2C7087DD">
            <w:pPr>
              <w:spacing w:before="60" w:after="60" w:line="264" w:lineRule="auto"/>
            </w:pPr>
            <w:r>
              <w:rPr>
                <w:b w:val="0"/>
                <w:sz w:val="18"/>
              </w:rPr>
              <w:t>VARCHAR(16)</w:t>
            </w:r>
          </w:p>
        </w:tc>
        <w:tc>
          <w:tcPr>
            <w:tcW w:w="3402" w:type="dxa"/>
            <w:tcBorders>
              <w:top w:val="single" w:color="D9D9D9" w:sz="4" w:space="0"/>
              <w:left w:val="single" w:color="D9D9D9" w:sz="4" w:space="0"/>
              <w:bottom w:val="single" w:color="D9D9D9" w:sz="4" w:space="0"/>
              <w:right w:val="single" w:color="D9D9D9" w:sz="4" w:space="0"/>
            </w:tcBorders>
          </w:tcPr>
          <w:p w14:paraId="47F7F3B0">
            <w:pPr>
              <w:spacing w:before="60" w:after="60" w:line="264" w:lineRule="auto"/>
            </w:pPr>
            <w:r>
              <w:rPr>
                <w:b w:val="0"/>
                <w:sz w:val="18"/>
              </w:rPr>
              <w:t>非空</w:t>
            </w:r>
          </w:p>
        </w:tc>
      </w:tr>
      <w:tr w14:paraId="53B0F461">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3857610">
            <w:pPr>
              <w:spacing w:before="60" w:after="60" w:line="264" w:lineRule="auto"/>
            </w:pPr>
            <w:r>
              <w:rPr>
                <w:b w:val="0"/>
                <w:sz w:val="18"/>
              </w:rPr>
              <w:t>enabled</w:t>
            </w:r>
          </w:p>
        </w:tc>
        <w:tc>
          <w:tcPr>
            <w:tcW w:w="1417" w:type="dxa"/>
            <w:tcBorders>
              <w:top w:val="single" w:color="D9D9D9" w:sz="4" w:space="0"/>
              <w:left w:val="single" w:color="D9D9D9" w:sz="4" w:space="0"/>
              <w:bottom w:val="single" w:color="D9D9D9" w:sz="4" w:space="0"/>
              <w:right w:val="single" w:color="D9D9D9" w:sz="4" w:space="0"/>
            </w:tcBorders>
          </w:tcPr>
          <w:p w14:paraId="79143787">
            <w:pPr>
              <w:spacing w:before="60" w:after="60" w:line="264" w:lineRule="auto"/>
            </w:pPr>
            <w:r>
              <w:rPr>
                <w:b w:val="0"/>
                <w:sz w:val="18"/>
              </w:rPr>
              <w:t>启用状态</w:t>
            </w:r>
          </w:p>
        </w:tc>
        <w:tc>
          <w:tcPr>
            <w:tcW w:w="1757" w:type="dxa"/>
            <w:tcBorders>
              <w:top w:val="single" w:color="D9D9D9" w:sz="4" w:space="0"/>
              <w:left w:val="single" w:color="D9D9D9" w:sz="4" w:space="0"/>
              <w:bottom w:val="single" w:color="D9D9D9" w:sz="4" w:space="0"/>
              <w:right w:val="single" w:color="D9D9D9" w:sz="4" w:space="0"/>
            </w:tcBorders>
          </w:tcPr>
          <w:p w14:paraId="51D608A2">
            <w:pPr>
              <w:spacing w:before="60" w:after="60" w:line="264" w:lineRule="auto"/>
            </w:pPr>
            <w:r>
              <w:rPr>
                <w:b w:val="0"/>
                <w:sz w:val="18"/>
              </w:rPr>
              <w:t>TINYINT</w:t>
            </w:r>
          </w:p>
        </w:tc>
        <w:tc>
          <w:tcPr>
            <w:tcW w:w="3402" w:type="dxa"/>
            <w:tcBorders>
              <w:top w:val="single" w:color="D9D9D9" w:sz="4" w:space="0"/>
              <w:left w:val="single" w:color="D9D9D9" w:sz="4" w:space="0"/>
              <w:bottom w:val="single" w:color="D9D9D9" w:sz="4" w:space="0"/>
              <w:right w:val="single" w:color="D9D9D9" w:sz="4" w:space="0"/>
            </w:tcBorders>
          </w:tcPr>
          <w:p w14:paraId="77AA7BD1">
            <w:pPr>
              <w:spacing w:before="60" w:after="60" w:line="264" w:lineRule="auto"/>
            </w:pPr>
            <w:r>
              <w:rPr>
                <w:b w:val="0"/>
                <w:sz w:val="18"/>
              </w:rPr>
              <w:t>非空；默认1</w:t>
            </w:r>
          </w:p>
        </w:tc>
      </w:tr>
      <w:tr w14:paraId="2DE3BCF1">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C2BFE43">
            <w:pPr>
              <w:spacing w:before="60" w:after="60" w:line="264" w:lineRule="auto"/>
            </w:pPr>
            <w:r>
              <w:rPr>
                <w:b w:val="0"/>
                <w:sz w:val="18"/>
              </w:rPr>
              <w:t>must_change_password</w:t>
            </w:r>
          </w:p>
        </w:tc>
        <w:tc>
          <w:tcPr>
            <w:tcW w:w="1417" w:type="dxa"/>
            <w:tcBorders>
              <w:top w:val="single" w:color="D9D9D9" w:sz="4" w:space="0"/>
              <w:left w:val="single" w:color="D9D9D9" w:sz="4" w:space="0"/>
              <w:bottom w:val="single" w:color="D9D9D9" w:sz="4" w:space="0"/>
              <w:right w:val="single" w:color="D9D9D9" w:sz="4" w:space="0"/>
            </w:tcBorders>
          </w:tcPr>
          <w:p w14:paraId="246B7FE4">
            <w:pPr>
              <w:spacing w:before="60" w:after="60" w:line="264" w:lineRule="auto"/>
            </w:pPr>
            <w:r>
              <w:rPr>
                <w:b w:val="0"/>
                <w:sz w:val="18"/>
              </w:rPr>
              <w:t>兼容改密标记</w:t>
            </w:r>
          </w:p>
        </w:tc>
        <w:tc>
          <w:tcPr>
            <w:tcW w:w="1757" w:type="dxa"/>
            <w:tcBorders>
              <w:top w:val="single" w:color="D9D9D9" w:sz="4" w:space="0"/>
              <w:left w:val="single" w:color="D9D9D9" w:sz="4" w:space="0"/>
              <w:bottom w:val="single" w:color="D9D9D9" w:sz="4" w:space="0"/>
              <w:right w:val="single" w:color="D9D9D9" w:sz="4" w:space="0"/>
            </w:tcBorders>
          </w:tcPr>
          <w:p w14:paraId="05343F49">
            <w:pPr>
              <w:spacing w:before="60" w:after="60" w:line="264" w:lineRule="auto"/>
            </w:pPr>
            <w:r>
              <w:rPr>
                <w:b w:val="0"/>
                <w:sz w:val="18"/>
              </w:rPr>
              <w:t>TINYINT</w:t>
            </w:r>
          </w:p>
        </w:tc>
        <w:tc>
          <w:tcPr>
            <w:tcW w:w="3402" w:type="dxa"/>
            <w:tcBorders>
              <w:top w:val="single" w:color="D9D9D9" w:sz="4" w:space="0"/>
              <w:left w:val="single" w:color="D9D9D9" w:sz="4" w:space="0"/>
              <w:bottom w:val="single" w:color="D9D9D9" w:sz="4" w:space="0"/>
              <w:right w:val="single" w:color="D9D9D9" w:sz="4" w:space="0"/>
            </w:tcBorders>
          </w:tcPr>
          <w:p w14:paraId="001666AE">
            <w:pPr>
              <w:spacing w:before="60" w:after="60" w:line="264" w:lineRule="auto"/>
            </w:pPr>
            <w:r>
              <w:rPr>
                <w:b w:val="0"/>
                <w:sz w:val="18"/>
              </w:rPr>
              <w:t>非空；默认0</w:t>
            </w:r>
          </w:p>
        </w:tc>
      </w:tr>
      <w:tr w14:paraId="5F6552D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7C294DC9">
            <w:pPr>
              <w:spacing w:before="60" w:after="60" w:line="264" w:lineRule="auto"/>
            </w:pPr>
            <w:r>
              <w:rPr>
                <w:b w:val="0"/>
                <w:sz w:val="18"/>
              </w:rPr>
              <w:t>token_version</w:t>
            </w:r>
          </w:p>
        </w:tc>
        <w:tc>
          <w:tcPr>
            <w:tcW w:w="1417" w:type="dxa"/>
            <w:tcBorders>
              <w:top w:val="single" w:color="D9D9D9" w:sz="4" w:space="0"/>
              <w:left w:val="single" w:color="D9D9D9" w:sz="4" w:space="0"/>
              <w:bottom w:val="single" w:color="D9D9D9" w:sz="4" w:space="0"/>
              <w:right w:val="single" w:color="D9D9D9" w:sz="4" w:space="0"/>
            </w:tcBorders>
          </w:tcPr>
          <w:p w14:paraId="2B1B8121">
            <w:pPr>
              <w:spacing w:before="60" w:after="60" w:line="264" w:lineRule="auto"/>
            </w:pPr>
            <w:r>
              <w:rPr>
                <w:b w:val="0"/>
                <w:sz w:val="18"/>
              </w:rPr>
              <w:t>令牌版本</w:t>
            </w:r>
          </w:p>
        </w:tc>
        <w:tc>
          <w:tcPr>
            <w:tcW w:w="1757" w:type="dxa"/>
            <w:tcBorders>
              <w:top w:val="single" w:color="D9D9D9" w:sz="4" w:space="0"/>
              <w:left w:val="single" w:color="D9D9D9" w:sz="4" w:space="0"/>
              <w:bottom w:val="single" w:color="D9D9D9" w:sz="4" w:space="0"/>
              <w:right w:val="single" w:color="D9D9D9" w:sz="4" w:space="0"/>
            </w:tcBorders>
          </w:tcPr>
          <w:p w14:paraId="13357BCE">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1C6D0707">
            <w:pPr>
              <w:spacing w:before="60" w:after="60" w:line="264" w:lineRule="auto"/>
            </w:pPr>
            <w:r>
              <w:rPr>
                <w:b w:val="0"/>
                <w:sz w:val="18"/>
              </w:rPr>
              <w:t>非空；默认0</w:t>
            </w:r>
          </w:p>
        </w:tc>
      </w:tr>
      <w:tr w14:paraId="507C2E27">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554813B">
            <w:pPr>
              <w:spacing w:before="60" w:after="60" w:line="264" w:lineRule="auto"/>
            </w:pPr>
            <w:r>
              <w:rPr>
                <w:b w:val="0"/>
                <w:sz w:val="18"/>
              </w:rPr>
              <w:t>created_at</w:t>
            </w:r>
          </w:p>
        </w:tc>
        <w:tc>
          <w:tcPr>
            <w:tcW w:w="1417" w:type="dxa"/>
            <w:tcBorders>
              <w:top w:val="single" w:color="D9D9D9" w:sz="4" w:space="0"/>
              <w:left w:val="single" w:color="D9D9D9" w:sz="4" w:space="0"/>
              <w:bottom w:val="single" w:color="D9D9D9" w:sz="4" w:space="0"/>
              <w:right w:val="single" w:color="D9D9D9" w:sz="4" w:space="0"/>
            </w:tcBorders>
          </w:tcPr>
          <w:p w14:paraId="1E252A5C">
            <w:pPr>
              <w:spacing w:before="60" w:after="60" w:line="264" w:lineRule="auto"/>
            </w:pPr>
            <w:r>
              <w:rPr>
                <w:b w:val="0"/>
                <w:sz w:val="18"/>
              </w:rPr>
              <w:t>创建时间</w:t>
            </w:r>
          </w:p>
        </w:tc>
        <w:tc>
          <w:tcPr>
            <w:tcW w:w="1757" w:type="dxa"/>
            <w:tcBorders>
              <w:top w:val="single" w:color="D9D9D9" w:sz="4" w:space="0"/>
              <w:left w:val="single" w:color="D9D9D9" w:sz="4" w:space="0"/>
              <w:bottom w:val="single" w:color="D9D9D9" w:sz="4" w:space="0"/>
              <w:right w:val="single" w:color="D9D9D9" w:sz="4" w:space="0"/>
            </w:tcBorders>
          </w:tcPr>
          <w:p w14:paraId="094004A0">
            <w:pPr>
              <w:spacing w:before="60" w:after="60" w:line="264" w:lineRule="auto"/>
            </w:pPr>
            <w:r>
              <w:rPr>
                <w:b w:val="0"/>
                <w:sz w:val="18"/>
              </w:rPr>
              <w:t>DATETIME(3)</w:t>
            </w:r>
          </w:p>
        </w:tc>
        <w:tc>
          <w:tcPr>
            <w:tcW w:w="3402" w:type="dxa"/>
            <w:tcBorders>
              <w:top w:val="single" w:color="D9D9D9" w:sz="4" w:space="0"/>
              <w:left w:val="single" w:color="D9D9D9" w:sz="4" w:space="0"/>
              <w:bottom w:val="single" w:color="D9D9D9" w:sz="4" w:space="0"/>
              <w:right w:val="single" w:color="D9D9D9" w:sz="4" w:space="0"/>
            </w:tcBorders>
          </w:tcPr>
          <w:p w14:paraId="6FD7EAA6">
            <w:pPr>
              <w:spacing w:before="60" w:after="60" w:line="264" w:lineRule="auto"/>
            </w:pPr>
            <w:r>
              <w:rPr>
                <w:b w:val="0"/>
                <w:sz w:val="18"/>
              </w:rPr>
              <w:t>非空；默认CURRENT_TIMESTAMP(3)</w:t>
            </w:r>
          </w:p>
        </w:tc>
      </w:tr>
      <w:tr w14:paraId="507996D3">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3D9A594">
            <w:pPr>
              <w:spacing w:before="60" w:after="60" w:line="264" w:lineRule="auto"/>
            </w:pPr>
            <w:r>
              <w:rPr>
                <w:b w:val="0"/>
                <w:sz w:val="18"/>
              </w:rPr>
              <w:t>updated_at</w:t>
            </w:r>
          </w:p>
        </w:tc>
        <w:tc>
          <w:tcPr>
            <w:tcW w:w="1417" w:type="dxa"/>
            <w:tcBorders>
              <w:top w:val="single" w:color="D9D9D9" w:sz="4" w:space="0"/>
              <w:left w:val="single" w:color="D9D9D9" w:sz="4" w:space="0"/>
              <w:bottom w:val="single" w:color="D9D9D9" w:sz="4" w:space="0"/>
              <w:right w:val="single" w:color="D9D9D9" w:sz="4" w:space="0"/>
            </w:tcBorders>
          </w:tcPr>
          <w:p w14:paraId="20A91D4A">
            <w:pPr>
              <w:spacing w:before="60" w:after="60" w:line="264" w:lineRule="auto"/>
            </w:pPr>
            <w:r>
              <w:rPr>
                <w:b w:val="0"/>
                <w:sz w:val="18"/>
              </w:rPr>
              <w:t>更新时间</w:t>
            </w:r>
          </w:p>
        </w:tc>
        <w:tc>
          <w:tcPr>
            <w:tcW w:w="1757" w:type="dxa"/>
            <w:tcBorders>
              <w:top w:val="single" w:color="D9D9D9" w:sz="4" w:space="0"/>
              <w:left w:val="single" w:color="D9D9D9" w:sz="4" w:space="0"/>
              <w:bottom w:val="single" w:color="D9D9D9" w:sz="4" w:space="0"/>
              <w:right w:val="single" w:color="D9D9D9" w:sz="4" w:space="0"/>
            </w:tcBorders>
          </w:tcPr>
          <w:p w14:paraId="73EE8FA1">
            <w:pPr>
              <w:spacing w:before="60" w:after="60" w:line="264" w:lineRule="auto"/>
            </w:pPr>
            <w:r>
              <w:rPr>
                <w:b w:val="0"/>
                <w:sz w:val="18"/>
              </w:rPr>
              <w:t>DATETIME(3)</w:t>
            </w:r>
          </w:p>
        </w:tc>
        <w:tc>
          <w:tcPr>
            <w:tcW w:w="3402" w:type="dxa"/>
            <w:tcBorders>
              <w:top w:val="single" w:color="D9D9D9" w:sz="4" w:space="0"/>
              <w:left w:val="single" w:color="D9D9D9" w:sz="4" w:space="0"/>
              <w:bottom w:val="single" w:color="D9D9D9" w:sz="4" w:space="0"/>
              <w:right w:val="single" w:color="D9D9D9" w:sz="4" w:space="0"/>
            </w:tcBorders>
          </w:tcPr>
          <w:p w14:paraId="2B5BA73C">
            <w:pPr>
              <w:spacing w:before="60" w:after="60" w:line="264" w:lineRule="auto"/>
            </w:pPr>
            <w:r>
              <w:rPr>
                <w:b w:val="0"/>
                <w:sz w:val="18"/>
              </w:rPr>
              <w:t>非空；默认CURRENT_TIMESTAMP(3)</w:t>
            </w:r>
          </w:p>
        </w:tc>
      </w:tr>
    </w:tbl>
    <w:p w14:paraId="1FCD067D">
      <w:pPr>
        <w:keepLines/>
      </w:pPr>
    </w:p>
    <w:p w14:paraId="2216E53E">
      <w:pPr>
        <w:keepLines/>
      </w:pPr>
      <w:r>
        <w:t>username唯一；role仅STUDENT或ADMIN；enabled与must_change_password为0或1；token_version非负。must_change_password保留兼容，当前不强制首次改密。</w:t>
      </w:r>
    </w:p>
    <w:p w14:paraId="722FE6C1">
      <w:pPr>
        <w:pStyle w:val="2"/>
      </w:pPr>
      <w:r>
        <w:t>表2 课程表 course</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36EDAB49">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40F66DCC">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555F22F3">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0A860AA8">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6322CCEE">
            <w:pPr>
              <w:spacing w:before="60" w:after="60" w:line="264" w:lineRule="auto"/>
            </w:pPr>
            <w:r>
              <w:rPr>
                <w:b/>
                <w:sz w:val="18"/>
              </w:rPr>
              <w:t>说明</w:t>
            </w:r>
          </w:p>
        </w:tc>
      </w:tr>
      <w:tr w14:paraId="5D78A6C2">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1639E1E">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50742E1B">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713C5D46">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755371D6">
            <w:pPr>
              <w:spacing w:before="60" w:after="60" w:line="264" w:lineRule="auto"/>
            </w:pPr>
            <w:r>
              <w:rPr>
                <w:b w:val="0"/>
                <w:sz w:val="18"/>
              </w:rPr>
              <w:t>主键，自增；非空</w:t>
            </w:r>
          </w:p>
        </w:tc>
      </w:tr>
      <w:tr w14:paraId="26217692">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7AD70788">
            <w:pPr>
              <w:spacing w:before="60" w:after="60" w:line="264" w:lineRule="auto"/>
            </w:pPr>
            <w:r>
              <w:rPr>
                <w:b w:val="0"/>
                <w:sz w:val="18"/>
              </w:rPr>
              <w:t>name</w:t>
            </w:r>
          </w:p>
        </w:tc>
        <w:tc>
          <w:tcPr>
            <w:tcW w:w="1417" w:type="dxa"/>
            <w:tcBorders>
              <w:top w:val="single" w:color="D9D9D9" w:sz="4" w:space="0"/>
              <w:left w:val="single" w:color="D9D9D9" w:sz="4" w:space="0"/>
              <w:bottom w:val="single" w:color="D9D9D9" w:sz="4" w:space="0"/>
              <w:right w:val="single" w:color="D9D9D9" w:sz="4" w:space="0"/>
            </w:tcBorders>
          </w:tcPr>
          <w:p w14:paraId="60349049">
            <w:pPr>
              <w:spacing w:before="60" w:after="60" w:line="264" w:lineRule="auto"/>
            </w:pPr>
            <w:r>
              <w:rPr>
                <w:b w:val="0"/>
                <w:sz w:val="18"/>
              </w:rPr>
              <w:t>名称</w:t>
            </w:r>
          </w:p>
        </w:tc>
        <w:tc>
          <w:tcPr>
            <w:tcW w:w="1757" w:type="dxa"/>
            <w:tcBorders>
              <w:top w:val="single" w:color="D9D9D9" w:sz="4" w:space="0"/>
              <w:left w:val="single" w:color="D9D9D9" w:sz="4" w:space="0"/>
              <w:bottom w:val="single" w:color="D9D9D9" w:sz="4" w:space="0"/>
              <w:right w:val="single" w:color="D9D9D9" w:sz="4" w:space="0"/>
            </w:tcBorders>
          </w:tcPr>
          <w:p w14:paraId="00BBEC0D">
            <w:pPr>
              <w:spacing w:before="60" w:after="60" w:line="264" w:lineRule="auto"/>
            </w:pPr>
            <w:r>
              <w:rPr>
                <w:b w:val="0"/>
                <w:sz w:val="18"/>
              </w:rPr>
              <w:t>VARCHAR(100)</w:t>
            </w:r>
          </w:p>
        </w:tc>
        <w:tc>
          <w:tcPr>
            <w:tcW w:w="3402" w:type="dxa"/>
            <w:tcBorders>
              <w:top w:val="single" w:color="D9D9D9" w:sz="4" w:space="0"/>
              <w:left w:val="single" w:color="D9D9D9" w:sz="4" w:space="0"/>
              <w:bottom w:val="single" w:color="D9D9D9" w:sz="4" w:space="0"/>
              <w:right w:val="single" w:color="D9D9D9" w:sz="4" w:space="0"/>
            </w:tcBorders>
          </w:tcPr>
          <w:p w14:paraId="144F2E47">
            <w:pPr>
              <w:spacing w:before="60" w:after="60" w:line="264" w:lineRule="auto"/>
            </w:pPr>
            <w:r>
              <w:rPr>
                <w:b w:val="0"/>
                <w:sz w:val="18"/>
              </w:rPr>
              <w:t>非空；唯一</w:t>
            </w:r>
          </w:p>
        </w:tc>
      </w:tr>
      <w:tr w14:paraId="53BEA8D8">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AB0EE4A">
            <w:pPr>
              <w:spacing w:before="60" w:after="60" w:line="264" w:lineRule="auto"/>
            </w:pPr>
            <w:r>
              <w:rPr>
                <w:b w:val="0"/>
                <w:sz w:val="18"/>
              </w:rPr>
              <w:t>description</w:t>
            </w:r>
          </w:p>
        </w:tc>
        <w:tc>
          <w:tcPr>
            <w:tcW w:w="1417" w:type="dxa"/>
            <w:tcBorders>
              <w:top w:val="single" w:color="D9D9D9" w:sz="4" w:space="0"/>
              <w:left w:val="single" w:color="D9D9D9" w:sz="4" w:space="0"/>
              <w:bottom w:val="single" w:color="D9D9D9" w:sz="4" w:space="0"/>
              <w:right w:val="single" w:color="D9D9D9" w:sz="4" w:space="0"/>
            </w:tcBorders>
          </w:tcPr>
          <w:p w14:paraId="0D8420B4">
            <w:pPr>
              <w:spacing w:before="60" w:after="60" w:line="264" w:lineRule="auto"/>
            </w:pPr>
            <w:r>
              <w:rPr>
                <w:b w:val="0"/>
                <w:sz w:val="18"/>
              </w:rPr>
              <w:t>说明</w:t>
            </w:r>
          </w:p>
        </w:tc>
        <w:tc>
          <w:tcPr>
            <w:tcW w:w="1757" w:type="dxa"/>
            <w:tcBorders>
              <w:top w:val="single" w:color="D9D9D9" w:sz="4" w:space="0"/>
              <w:left w:val="single" w:color="D9D9D9" w:sz="4" w:space="0"/>
              <w:bottom w:val="single" w:color="D9D9D9" w:sz="4" w:space="0"/>
              <w:right w:val="single" w:color="D9D9D9" w:sz="4" w:space="0"/>
            </w:tcBorders>
          </w:tcPr>
          <w:p w14:paraId="0744709B">
            <w:pPr>
              <w:spacing w:before="60" w:after="60" w:line="264" w:lineRule="auto"/>
            </w:pPr>
            <w:r>
              <w:rPr>
                <w:b w:val="0"/>
                <w:sz w:val="18"/>
              </w:rPr>
              <w:t>VARCHAR(500)</w:t>
            </w:r>
          </w:p>
        </w:tc>
        <w:tc>
          <w:tcPr>
            <w:tcW w:w="3402" w:type="dxa"/>
            <w:tcBorders>
              <w:top w:val="single" w:color="D9D9D9" w:sz="4" w:space="0"/>
              <w:left w:val="single" w:color="D9D9D9" w:sz="4" w:space="0"/>
              <w:bottom w:val="single" w:color="D9D9D9" w:sz="4" w:space="0"/>
              <w:right w:val="single" w:color="D9D9D9" w:sz="4" w:space="0"/>
            </w:tcBorders>
          </w:tcPr>
          <w:p w14:paraId="04B1FE95">
            <w:pPr>
              <w:spacing w:before="60" w:after="60" w:line="264" w:lineRule="auto"/>
            </w:pPr>
            <w:r>
              <w:rPr>
                <w:b w:val="0"/>
                <w:sz w:val="18"/>
              </w:rPr>
              <w:t>可空</w:t>
            </w:r>
          </w:p>
        </w:tc>
      </w:tr>
      <w:tr w14:paraId="48ADC068">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802BEBE">
            <w:pPr>
              <w:spacing w:before="60" w:after="60" w:line="264" w:lineRule="auto"/>
            </w:pPr>
            <w:r>
              <w:rPr>
                <w:b w:val="0"/>
                <w:sz w:val="18"/>
              </w:rPr>
              <w:t>sort_order</w:t>
            </w:r>
          </w:p>
        </w:tc>
        <w:tc>
          <w:tcPr>
            <w:tcW w:w="1417" w:type="dxa"/>
            <w:tcBorders>
              <w:top w:val="single" w:color="D9D9D9" w:sz="4" w:space="0"/>
              <w:left w:val="single" w:color="D9D9D9" w:sz="4" w:space="0"/>
              <w:bottom w:val="single" w:color="D9D9D9" w:sz="4" w:space="0"/>
              <w:right w:val="single" w:color="D9D9D9" w:sz="4" w:space="0"/>
            </w:tcBorders>
          </w:tcPr>
          <w:p w14:paraId="76CBE972">
            <w:pPr>
              <w:spacing w:before="60" w:after="60" w:line="264" w:lineRule="auto"/>
            </w:pPr>
            <w:r>
              <w:rPr>
                <w:b w:val="0"/>
                <w:sz w:val="18"/>
              </w:rPr>
              <w:t>排序号</w:t>
            </w:r>
          </w:p>
        </w:tc>
        <w:tc>
          <w:tcPr>
            <w:tcW w:w="1757" w:type="dxa"/>
            <w:tcBorders>
              <w:top w:val="single" w:color="D9D9D9" w:sz="4" w:space="0"/>
              <w:left w:val="single" w:color="D9D9D9" w:sz="4" w:space="0"/>
              <w:bottom w:val="single" w:color="D9D9D9" w:sz="4" w:space="0"/>
              <w:right w:val="single" w:color="D9D9D9" w:sz="4" w:space="0"/>
            </w:tcBorders>
          </w:tcPr>
          <w:p w14:paraId="62EE524B">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7E830A87">
            <w:pPr>
              <w:spacing w:before="60" w:after="60" w:line="264" w:lineRule="auto"/>
            </w:pPr>
            <w:r>
              <w:rPr>
                <w:b w:val="0"/>
                <w:sz w:val="18"/>
              </w:rPr>
              <w:t>非空；默认0</w:t>
            </w:r>
          </w:p>
        </w:tc>
      </w:tr>
    </w:tbl>
    <w:p w14:paraId="1F7F7795">
      <w:pPr>
        <w:keepLines/>
      </w:pPr>
    </w:p>
    <w:p w14:paraId="1EC9032E">
      <w:pPr>
        <w:keepLines/>
      </w:pPr>
      <w:r>
        <w:t>name唯一；sort_order非负。</w:t>
      </w:r>
    </w:p>
    <w:p w14:paraId="02442AC5">
      <w:pPr>
        <w:pStyle w:val="2"/>
      </w:pPr>
      <w:r>
        <w:t>表3 章节表 chapter</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18E34932">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1AF6B5A6">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24D45B49">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23C9BD06">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3F24F1DE">
            <w:pPr>
              <w:spacing w:before="60" w:after="60" w:line="264" w:lineRule="auto"/>
            </w:pPr>
            <w:r>
              <w:rPr>
                <w:b/>
                <w:sz w:val="18"/>
              </w:rPr>
              <w:t>说明</w:t>
            </w:r>
          </w:p>
        </w:tc>
      </w:tr>
      <w:tr w14:paraId="45D1ECEF">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95D94A7">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432FD3CE">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14647764">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480CF41A">
            <w:pPr>
              <w:spacing w:before="60" w:after="60" w:line="264" w:lineRule="auto"/>
            </w:pPr>
            <w:r>
              <w:rPr>
                <w:b w:val="0"/>
                <w:sz w:val="18"/>
              </w:rPr>
              <w:t>主键，自增；非空</w:t>
            </w:r>
          </w:p>
        </w:tc>
      </w:tr>
      <w:tr w14:paraId="4C939254">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DA7BD92">
            <w:pPr>
              <w:spacing w:before="60" w:after="60" w:line="264" w:lineRule="auto"/>
            </w:pPr>
            <w:r>
              <w:rPr>
                <w:b w:val="0"/>
                <w:sz w:val="18"/>
              </w:rPr>
              <w:t>course_id</w:t>
            </w:r>
          </w:p>
        </w:tc>
        <w:tc>
          <w:tcPr>
            <w:tcW w:w="1417" w:type="dxa"/>
            <w:tcBorders>
              <w:top w:val="single" w:color="D9D9D9" w:sz="4" w:space="0"/>
              <w:left w:val="single" w:color="D9D9D9" w:sz="4" w:space="0"/>
              <w:bottom w:val="single" w:color="D9D9D9" w:sz="4" w:space="0"/>
              <w:right w:val="single" w:color="D9D9D9" w:sz="4" w:space="0"/>
            </w:tcBorders>
          </w:tcPr>
          <w:p w14:paraId="4D4B342C">
            <w:pPr>
              <w:spacing w:before="60" w:after="60" w:line="264" w:lineRule="auto"/>
            </w:pPr>
            <w:r>
              <w:rPr>
                <w:b w:val="0"/>
                <w:sz w:val="18"/>
              </w:rPr>
              <w:t>所属课程</w:t>
            </w:r>
          </w:p>
        </w:tc>
        <w:tc>
          <w:tcPr>
            <w:tcW w:w="1757" w:type="dxa"/>
            <w:tcBorders>
              <w:top w:val="single" w:color="D9D9D9" w:sz="4" w:space="0"/>
              <w:left w:val="single" w:color="D9D9D9" w:sz="4" w:space="0"/>
              <w:bottom w:val="single" w:color="D9D9D9" w:sz="4" w:space="0"/>
              <w:right w:val="single" w:color="D9D9D9" w:sz="4" w:space="0"/>
            </w:tcBorders>
          </w:tcPr>
          <w:p w14:paraId="3A90E3F4">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4A174BA5">
            <w:pPr>
              <w:spacing w:before="60" w:after="60" w:line="264" w:lineRule="auto"/>
            </w:pPr>
            <w:r>
              <w:rPr>
                <w:b w:val="0"/>
                <w:sz w:val="18"/>
              </w:rPr>
              <w:t>外键；非空</w:t>
            </w:r>
          </w:p>
        </w:tc>
      </w:tr>
      <w:tr w14:paraId="5997C173">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C599AA8">
            <w:pPr>
              <w:spacing w:before="60" w:after="60" w:line="264" w:lineRule="auto"/>
            </w:pPr>
            <w:r>
              <w:rPr>
                <w:b w:val="0"/>
                <w:sz w:val="18"/>
              </w:rPr>
              <w:t>name</w:t>
            </w:r>
          </w:p>
        </w:tc>
        <w:tc>
          <w:tcPr>
            <w:tcW w:w="1417" w:type="dxa"/>
            <w:tcBorders>
              <w:top w:val="single" w:color="D9D9D9" w:sz="4" w:space="0"/>
              <w:left w:val="single" w:color="D9D9D9" w:sz="4" w:space="0"/>
              <w:bottom w:val="single" w:color="D9D9D9" w:sz="4" w:space="0"/>
              <w:right w:val="single" w:color="D9D9D9" w:sz="4" w:space="0"/>
            </w:tcBorders>
          </w:tcPr>
          <w:p w14:paraId="0644AC5F">
            <w:pPr>
              <w:spacing w:before="60" w:after="60" w:line="264" w:lineRule="auto"/>
            </w:pPr>
            <w:r>
              <w:rPr>
                <w:b w:val="0"/>
                <w:sz w:val="18"/>
              </w:rPr>
              <w:t>名称</w:t>
            </w:r>
          </w:p>
        </w:tc>
        <w:tc>
          <w:tcPr>
            <w:tcW w:w="1757" w:type="dxa"/>
            <w:tcBorders>
              <w:top w:val="single" w:color="D9D9D9" w:sz="4" w:space="0"/>
              <w:left w:val="single" w:color="D9D9D9" w:sz="4" w:space="0"/>
              <w:bottom w:val="single" w:color="D9D9D9" w:sz="4" w:space="0"/>
              <w:right w:val="single" w:color="D9D9D9" w:sz="4" w:space="0"/>
            </w:tcBorders>
          </w:tcPr>
          <w:p w14:paraId="7274B914">
            <w:pPr>
              <w:spacing w:before="60" w:after="60" w:line="264" w:lineRule="auto"/>
            </w:pPr>
            <w:r>
              <w:rPr>
                <w:b w:val="0"/>
                <w:sz w:val="18"/>
              </w:rPr>
              <w:t>VARCHAR(100)</w:t>
            </w:r>
          </w:p>
        </w:tc>
        <w:tc>
          <w:tcPr>
            <w:tcW w:w="3402" w:type="dxa"/>
            <w:tcBorders>
              <w:top w:val="single" w:color="D9D9D9" w:sz="4" w:space="0"/>
              <w:left w:val="single" w:color="D9D9D9" w:sz="4" w:space="0"/>
              <w:bottom w:val="single" w:color="D9D9D9" w:sz="4" w:space="0"/>
              <w:right w:val="single" w:color="D9D9D9" w:sz="4" w:space="0"/>
            </w:tcBorders>
          </w:tcPr>
          <w:p w14:paraId="70000EC3">
            <w:pPr>
              <w:spacing w:before="60" w:after="60" w:line="264" w:lineRule="auto"/>
            </w:pPr>
            <w:r>
              <w:rPr>
                <w:b w:val="0"/>
                <w:sz w:val="18"/>
              </w:rPr>
              <w:t>非空</w:t>
            </w:r>
          </w:p>
        </w:tc>
      </w:tr>
      <w:tr w14:paraId="33B466D3">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8305840">
            <w:pPr>
              <w:spacing w:before="60" w:after="60" w:line="264" w:lineRule="auto"/>
            </w:pPr>
            <w:r>
              <w:rPr>
                <w:b w:val="0"/>
                <w:sz w:val="18"/>
              </w:rPr>
              <w:t>sort_order</w:t>
            </w:r>
          </w:p>
        </w:tc>
        <w:tc>
          <w:tcPr>
            <w:tcW w:w="1417" w:type="dxa"/>
            <w:tcBorders>
              <w:top w:val="single" w:color="D9D9D9" w:sz="4" w:space="0"/>
              <w:left w:val="single" w:color="D9D9D9" w:sz="4" w:space="0"/>
              <w:bottom w:val="single" w:color="D9D9D9" w:sz="4" w:space="0"/>
              <w:right w:val="single" w:color="D9D9D9" w:sz="4" w:space="0"/>
            </w:tcBorders>
          </w:tcPr>
          <w:p w14:paraId="6621FD5E">
            <w:pPr>
              <w:spacing w:before="60" w:after="60" w:line="264" w:lineRule="auto"/>
            </w:pPr>
            <w:r>
              <w:rPr>
                <w:b w:val="0"/>
                <w:sz w:val="18"/>
              </w:rPr>
              <w:t>排序号</w:t>
            </w:r>
          </w:p>
        </w:tc>
        <w:tc>
          <w:tcPr>
            <w:tcW w:w="1757" w:type="dxa"/>
            <w:tcBorders>
              <w:top w:val="single" w:color="D9D9D9" w:sz="4" w:space="0"/>
              <w:left w:val="single" w:color="D9D9D9" w:sz="4" w:space="0"/>
              <w:bottom w:val="single" w:color="D9D9D9" w:sz="4" w:space="0"/>
              <w:right w:val="single" w:color="D9D9D9" w:sz="4" w:space="0"/>
            </w:tcBorders>
          </w:tcPr>
          <w:p w14:paraId="4A7BECBB">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126BEFA0">
            <w:pPr>
              <w:spacing w:before="60" w:after="60" w:line="264" w:lineRule="auto"/>
            </w:pPr>
            <w:r>
              <w:rPr>
                <w:b w:val="0"/>
                <w:sz w:val="18"/>
              </w:rPr>
              <w:t>非空；默认0</w:t>
            </w:r>
          </w:p>
        </w:tc>
      </w:tr>
      <w:tr w14:paraId="651CD665">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1FEB3F01">
            <w:pPr>
              <w:spacing w:before="60" w:after="60" w:line="264" w:lineRule="auto"/>
            </w:pPr>
            <w:r>
              <w:rPr>
                <w:b w:val="0"/>
                <w:sz w:val="18"/>
              </w:rPr>
              <w:t>is_current</w:t>
            </w:r>
          </w:p>
        </w:tc>
        <w:tc>
          <w:tcPr>
            <w:tcW w:w="1417" w:type="dxa"/>
            <w:tcBorders>
              <w:top w:val="single" w:color="D9D9D9" w:sz="4" w:space="0"/>
              <w:left w:val="single" w:color="D9D9D9" w:sz="4" w:space="0"/>
              <w:bottom w:val="single" w:color="D9D9D9" w:sz="4" w:space="0"/>
              <w:right w:val="single" w:color="D9D9D9" w:sz="4" w:space="0"/>
            </w:tcBorders>
          </w:tcPr>
          <w:p w14:paraId="776EA1A7">
            <w:pPr>
              <w:spacing w:before="60" w:after="60" w:line="264" w:lineRule="auto"/>
            </w:pPr>
            <w:r>
              <w:rPr>
                <w:b w:val="0"/>
                <w:sz w:val="18"/>
              </w:rPr>
              <w:t>当前章节标记</w:t>
            </w:r>
          </w:p>
        </w:tc>
        <w:tc>
          <w:tcPr>
            <w:tcW w:w="1757" w:type="dxa"/>
            <w:tcBorders>
              <w:top w:val="single" w:color="D9D9D9" w:sz="4" w:space="0"/>
              <w:left w:val="single" w:color="D9D9D9" w:sz="4" w:space="0"/>
              <w:bottom w:val="single" w:color="D9D9D9" w:sz="4" w:space="0"/>
              <w:right w:val="single" w:color="D9D9D9" w:sz="4" w:space="0"/>
            </w:tcBorders>
          </w:tcPr>
          <w:p w14:paraId="1815411C">
            <w:pPr>
              <w:spacing w:before="60" w:after="60" w:line="264" w:lineRule="auto"/>
            </w:pPr>
            <w:r>
              <w:rPr>
                <w:b w:val="0"/>
                <w:sz w:val="18"/>
              </w:rPr>
              <w:t>TINYINT</w:t>
            </w:r>
          </w:p>
        </w:tc>
        <w:tc>
          <w:tcPr>
            <w:tcW w:w="3402" w:type="dxa"/>
            <w:tcBorders>
              <w:top w:val="single" w:color="D9D9D9" w:sz="4" w:space="0"/>
              <w:left w:val="single" w:color="D9D9D9" w:sz="4" w:space="0"/>
              <w:bottom w:val="single" w:color="D9D9D9" w:sz="4" w:space="0"/>
              <w:right w:val="single" w:color="D9D9D9" w:sz="4" w:space="0"/>
            </w:tcBorders>
          </w:tcPr>
          <w:p w14:paraId="4C711CCA">
            <w:pPr>
              <w:spacing w:before="60" w:after="60" w:line="264" w:lineRule="auto"/>
            </w:pPr>
            <w:r>
              <w:rPr>
                <w:b w:val="0"/>
                <w:sz w:val="18"/>
              </w:rPr>
              <w:t>非空；默认1</w:t>
            </w:r>
          </w:p>
        </w:tc>
      </w:tr>
    </w:tbl>
    <w:p w14:paraId="20693140">
      <w:pPr>
        <w:keepLines/>
      </w:pPr>
    </w:p>
    <w:p w14:paraId="4898FA7D">
      <w:pPr>
        <w:keepLines/>
      </w:pPr>
      <w:r>
        <w:t>外键course_id引用course.id；(course_id,name)唯一。is_current默认1，旧章节设0。当前DDL未单独为is_current定义0/1 CHECK。</w:t>
      </w:r>
    </w:p>
    <w:p w14:paraId="1B3E46D8">
      <w:pPr>
        <w:pStyle w:val="2"/>
      </w:pPr>
      <w:r>
        <w:t>表4 知识点表 knowledge_point</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7BB6AB74">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7BD8BBD2">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150F492F">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3344D6CB">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6022AD68">
            <w:pPr>
              <w:spacing w:before="60" w:after="60" w:line="264" w:lineRule="auto"/>
            </w:pPr>
            <w:r>
              <w:rPr>
                <w:b/>
                <w:sz w:val="18"/>
              </w:rPr>
              <w:t>说明</w:t>
            </w:r>
          </w:p>
        </w:tc>
      </w:tr>
      <w:tr w14:paraId="72C92788">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B36945D">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623AE0DD">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3DE35EC9">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0E07D1C2">
            <w:pPr>
              <w:spacing w:before="60" w:after="60" w:line="264" w:lineRule="auto"/>
            </w:pPr>
            <w:r>
              <w:rPr>
                <w:b w:val="0"/>
                <w:sz w:val="18"/>
              </w:rPr>
              <w:t>主键，自增；非空</w:t>
            </w:r>
          </w:p>
        </w:tc>
      </w:tr>
      <w:tr w14:paraId="3D9F97EB">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AEADF72">
            <w:pPr>
              <w:spacing w:before="60" w:after="60" w:line="264" w:lineRule="auto"/>
            </w:pPr>
            <w:r>
              <w:rPr>
                <w:b w:val="0"/>
                <w:sz w:val="18"/>
              </w:rPr>
              <w:t>chapter_id</w:t>
            </w:r>
          </w:p>
        </w:tc>
        <w:tc>
          <w:tcPr>
            <w:tcW w:w="1417" w:type="dxa"/>
            <w:tcBorders>
              <w:top w:val="single" w:color="D9D9D9" w:sz="4" w:space="0"/>
              <w:left w:val="single" w:color="D9D9D9" w:sz="4" w:space="0"/>
              <w:bottom w:val="single" w:color="D9D9D9" w:sz="4" w:space="0"/>
              <w:right w:val="single" w:color="D9D9D9" w:sz="4" w:space="0"/>
            </w:tcBorders>
          </w:tcPr>
          <w:p w14:paraId="10D5B2AD">
            <w:pPr>
              <w:spacing w:before="60" w:after="60" w:line="264" w:lineRule="auto"/>
            </w:pPr>
            <w:r>
              <w:rPr>
                <w:b w:val="0"/>
                <w:sz w:val="18"/>
              </w:rPr>
              <w:t>所属章节</w:t>
            </w:r>
          </w:p>
        </w:tc>
        <w:tc>
          <w:tcPr>
            <w:tcW w:w="1757" w:type="dxa"/>
            <w:tcBorders>
              <w:top w:val="single" w:color="D9D9D9" w:sz="4" w:space="0"/>
              <w:left w:val="single" w:color="D9D9D9" w:sz="4" w:space="0"/>
              <w:bottom w:val="single" w:color="D9D9D9" w:sz="4" w:space="0"/>
              <w:right w:val="single" w:color="D9D9D9" w:sz="4" w:space="0"/>
            </w:tcBorders>
          </w:tcPr>
          <w:p w14:paraId="2A4EED99">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5653479F">
            <w:pPr>
              <w:spacing w:before="60" w:after="60" w:line="264" w:lineRule="auto"/>
            </w:pPr>
            <w:r>
              <w:rPr>
                <w:b w:val="0"/>
                <w:sz w:val="18"/>
              </w:rPr>
              <w:t>外键；非空</w:t>
            </w:r>
          </w:p>
        </w:tc>
      </w:tr>
      <w:tr w14:paraId="16751A03">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DA9F23D">
            <w:pPr>
              <w:spacing w:before="60" w:after="60" w:line="264" w:lineRule="auto"/>
            </w:pPr>
            <w:r>
              <w:rPr>
                <w:b w:val="0"/>
                <w:sz w:val="18"/>
              </w:rPr>
              <w:t>name</w:t>
            </w:r>
          </w:p>
        </w:tc>
        <w:tc>
          <w:tcPr>
            <w:tcW w:w="1417" w:type="dxa"/>
            <w:tcBorders>
              <w:top w:val="single" w:color="D9D9D9" w:sz="4" w:space="0"/>
              <w:left w:val="single" w:color="D9D9D9" w:sz="4" w:space="0"/>
              <w:bottom w:val="single" w:color="D9D9D9" w:sz="4" w:space="0"/>
              <w:right w:val="single" w:color="D9D9D9" w:sz="4" w:space="0"/>
            </w:tcBorders>
          </w:tcPr>
          <w:p w14:paraId="7C9152E2">
            <w:pPr>
              <w:spacing w:before="60" w:after="60" w:line="264" w:lineRule="auto"/>
            </w:pPr>
            <w:r>
              <w:rPr>
                <w:b w:val="0"/>
                <w:sz w:val="18"/>
              </w:rPr>
              <w:t>名称</w:t>
            </w:r>
          </w:p>
        </w:tc>
        <w:tc>
          <w:tcPr>
            <w:tcW w:w="1757" w:type="dxa"/>
            <w:tcBorders>
              <w:top w:val="single" w:color="D9D9D9" w:sz="4" w:space="0"/>
              <w:left w:val="single" w:color="D9D9D9" w:sz="4" w:space="0"/>
              <w:bottom w:val="single" w:color="D9D9D9" w:sz="4" w:space="0"/>
              <w:right w:val="single" w:color="D9D9D9" w:sz="4" w:space="0"/>
            </w:tcBorders>
          </w:tcPr>
          <w:p w14:paraId="43F84B6F">
            <w:pPr>
              <w:spacing w:before="60" w:after="60" w:line="264" w:lineRule="auto"/>
            </w:pPr>
            <w:r>
              <w:rPr>
                <w:b w:val="0"/>
                <w:sz w:val="18"/>
              </w:rPr>
              <w:t>VARCHAR(100)</w:t>
            </w:r>
          </w:p>
        </w:tc>
        <w:tc>
          <w:tcPr>
            <w:tcW w:w="3402" w:type="dxa"/>
            <w:tcBorders>
              <w:top w:val="single" w:color="D9D9D9" w:sz="4" w:space="0"/>
              <w:left w:val="single" w:color="D9D9D9" w:sz="4" w:space="0"/>
              <w:bottom w:val="single" w:color="D9D9D9" w:sz="4" w:space="0"/>
              <w:right w:val="single" w:color="D9D9D9" w:sz="4" w:space="0"/>
            </w:tcBorders>
          </w:tcPr>
          <w:p w14:paraId="0AF527CD">
            <w:pPr>
              <w:spacing w:before="60" w:after="60" w:line="264" w:lineRule="auto"/>
            </w:pPr>
            <w:r>
              <w:rPr>
                <w:b w:val="0"/>
                <w:sz w:val="18"/>
              </w:rPr>
              <w:t>非空</w:t>
            </w:r>
          </w:p>
        </w:tc>
      </w:tr>
      <w:tr w14:paraId="0119FB1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357549B">
            <w:pPr>
              <w:spacing w:before="60" w:after="60" w:line="264" w:lineRule="auto"/>
            </w:pPr>
            <w:r>
              <w:rPr>
                <w:b w:val="0"/>
                <w:sz w:val="18"/>
              </w:rPr>
              <w:t>description</w:t>
            </w:r>
          </w:p>
        </w:tc>
        <w:tc>
          <w:tcPr>
            <w:tcW w:w="1417" w:type="dxa"/>
            <w:tcBorders>
              <w:top w:val="single" w:color="D9D9D9" w:sz="4" w:space="0"/>
              <w:left w:val="single" w:color="D9D9D9" w:sz="4" w:space="0"/>
              <w:bottom w:val="single" w:color="D9D9D9" w:sz="4" w:space="0"/>
              <w:right w:val="single" w:color="D9D9D9" w:sz="4" w:space="0"/>
            </w:tcBorders>
          </w:tcPr>
          <w:p w14:paraId="5FBB99C4">
            <w:pPr>
              <w:spacing w:before="60" w:after="60" w:line="264" w:lineRule="auto"/>
            </w:pPr>
            <w:r>
              <w:rPr>
                <w:b w:val="0"/>
                <w:sz w:val="18"/>
              </w:rPr>
              <w:t>说明</w:t>
            </w:r>
          </w:p>
        </w:tc>
        <w:tc>
          <w:tcPr>
            <w:tcW w:w="1757" w:type="dxa"/>
            <w:tcBorders>
              <w:top w:val="single" w:color="D9D9D9" w:sz="4" w:space="0"/>
              <w:left w:val="single" w:color="D9D9D9" w:sz="4" w:space="0"/>
              <w:bottom w:val="single" w:color="D9D9D9" w:sz="4" w:space="0"/>
              <w:right w:val="single" w:color="D9D9D9" w:sz="4" w:space="0"/>
            </w:tcBorders>
          </w:tcPr>
          <w:p w14:paraId="30AF7EF1">
            <w:pPr>
              <w:spacing w:before="60" w:after="60" w:line="264" w:lineRule="auto"/>
            </w:pPr>
            <w:r>
              <w:rPr>
                <w:b w:val="0"/>
                <w:sz w:val="18"/>
              </w:rPr>
              <w:t>VARCHAR(500)</w:t>
            </w:r>
          </w:p>
        </w:tc>
        <w:tc>
          <w:tcPr>
            <w:tcW w:w="3402" w:type="dxa"/>
            <w:tcBorders>
              <w:top w:val="single" w:color="D9D9D9" w:sz="4" w:space="0"/>
              <w:left w:val="single" w:color="D9D9D9" w:sz="4" w:space="0"/>
              <w:bottom w:val="single" w:color="D9D9D9" w:sz="4" w:space="0"/>
              <w:right w:val="single" w:color="D9D9D9" w:sz="4" w:space="0"/>
            </w:tcBorders>
          </w:tcPr>
          <w:p w14:paraId="747D7D6C">
            <w:pPr>
              <w:spacing w:before="60" w:after="60" w:line="264" w:lineRule="auto"/>
            </w:pPr>
            <w:r>
              <w:rPr>
                <w:b w:val="0"/>
                <w:sz w:val="18"/>
              </w:rPr>
              <w:t>可空</w:t>
            </w:r>
          </w:p>
        </w:tc>
      </w:tr>
      <w:tr w14:paraId="535CAD7F">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2DF867F">
            <w:pPr>
              <w:spacing w:before="60" w:after="60" w:line="264" w:lineRule="auto"/>
            </w:pPr>
            <w:r>
              <w:rPr>
                <w:b w:val="0"/>
                <w:sz w:val="18"/>
              </w:rPr>
              <w:t>sort_order</w:t>
            </w:r>
          </w:p>
        </w:tc>
        <w:tc>
          <w:tcPr>
            <w:tcW w:w="1417" w:type="dxa"/>
            <w:tcBorders>
              <w:top w:val="single" w:color="D9D9D9" w:sz="4" w:space="0"/>
              <w:left w:val="single" w:color="D9D9D9" w:sz="4" w:space="0"/>
              <w:bottom w:val="single" w:color="D9D9D9" w:sz="4" w:space="0"/>
              <w:right w:val="single" w:color="D9D9D9" w:sz="4" w:space="0"/>
            </w:tcBorders>
          </w:tcPr>
          <w:p w14:paraId="5EB9A7E7">
            <w:pPr>
              <w:spacing w:before="60" w:after="60" w:line="264" w:lineRule="auto"/>
            </w:pPr>
            <w:r>
              <w:rPr>
                <w:b w:val="0"/>
                <w:sz w:val="18"/>
              </w:rPr>
              <w:t>排序号</w:t>
            </w:r>
          </w:p>
        </w:tc>
        <w:tc>
          <w:tcPr>
            <w:tcW w:w="1757" w:type="dxa"/>
            <w:tcBorders>
              <w:top w:val="single" w:color="D9D9D9" w:sz="4" w:space="0"/>
              <w:left w:val="single" w:color="D9D9D9" w:sz="4" w:space="0"/>
              <w:bottom w:val="single" w:color="D9D9D9" w:sz="4" w:space="0"/>
              <w:right w:val="single" w:color="D9D9D9" w:sz="4" w:space="0"/>
            </w:tcBorders>
          </w:tcPr>
          <w:p w14:paraId="21452826">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35E1D911">
            <w:pPr>
              <w:spacing w:before="60" w:after="60" w:line="264" w:lineRule="auto"/>
            </w:pPr>
            <w:r>
              <w:rPr>
                <w:b w:val="0"/>
                <w:sz w:val="18"/>
              </w:rPr>
              <w:t>非空；默认0</w:t>
            </w:r>
          </w:p>
        </w:tc>
      </w:tr>
    </w:tbl>
    <w:p w14:paraId="0E5DB285">
      <w:pPr>
        <w:keepLines/>
      </w:pPr>
    </w:p>
    <w:p w14:paraId="1BA2706C">
      <w:pPr>
        <w:keepLines/>
      </w:pPr>
      <w:r>
        <w:t>外键chapter_id引用chapter.id；(chapter_id,name)唯一。</w:t>
      </w:r>
    </w:p>
    <w:p w14:paraId="2206B711">
      <w:pPr>
        <w:pStyle w:val="2"/>
      </w:pPr>
      <w:r>
        <w:t>表5 题目表 question</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238ADC43">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42D26C94">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5C33EAC1">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77F524C1">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477FF556">
            <w:pPr>
              <w:spacing w:before="60" w:after="60" w:line="264" w:lineRule="auto"/>
            </w:pPr>
            <w:r>
              <w:rPr>
                <w:b/>
                <w:sz w:val="18"/>
              </w:rPr>
              <w:t>说明</w:t>
            </w:r>
          </w:p>
        </w:tc>
      </w:tr>
      <w:tr w14:paraId="74C9A311">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1F1FC085">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5445FDDC">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1821463D">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13A35776">
            <w:pPr>
              <w:spacing w:before="60" w:after="60" w:line="264" w:lineRule="auto"/>
            </w:pPr>
            <w:r>
              <w:rPr>
                <w:b w:val="0"/>
                <w:sz w:val="18"/>
              </w:rPr>
              <w:t>主键，自增；非空</w:t>
            </w:r>
          </w:p>
        </w:tc>
      </w:tr>
      <w:tr w14:paraId="45B1D4E8">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87C139E">
            <w:pPr>
              <w:spacing w:before="60" w:after="60" w:line="264" w:lineRule="auto"/>
            </w:pPr>
            <w:r>
              <w:rPr>
                <w:b w:val="0"/>
                <w:sz w:val="18"/>
              </w:rPr>
              <w:t>chapter_id</w:t>
            </w:r>
          </w:p>
        </w:tc>
        <w:tc>
          <w:tcPr>
            <w:tcW w:w="1417" w:type="dxa"/>
            <w:tcBorders>
              <w:top w:val="single" w:color="D9D9D9" w:sz="4" w:space="0"/>
              <w:left w:val="single" w:color="D9D9D9" w:sz="4" w:space="0"/>
              <w:bottom w:val="single" w:color="D9D9D9" w:sz="4" w:space="0"/>
              <w:right w:val="single" w:color="D9D9D9" w:sz="4" w:space="0"/>
            </w:tcBorders>
          </w:tcPr>
          <w:p w14:paraId="4150F94F">
            <w:pPr>
              <w:spacing w:before="60" w:after="60" w:line="264" w:lineRule="auto"/>
            </w:pPr>
            <w:r>
              <w:rPr>
                <w:b w:val="0"/>
                <w:sz w:val="18"/>
              </w:rPr>
              <w:t>所属章节</w:t>
            </w:r>
          </w:p>
        </w:tc>
        <w:tc>
          <w:tcPr>
            <w:tcW w:w="1757" w:type="dxa"/>
            <w:tcBorders>
              <w:top w:val="single" w:color="D9D9D9" w:sz="4" w:space="0"/>
              <w:left w:val="single" w:color="D9D9D9" w:sz="4" w:space="0"/>
              <w:bottom w:val="single" w:color="D9D9D9" w:sz="4" w:space="0"/>
              <w:right w:val="single" w:color="D9D9D9" w:sz="4" w:space="0"/>
            </w:tcBorders>
          </w:tcPr>
          <w:p w14:paraId="68B0685E">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33DC39FF">
            <w:pPr>
              <w:spacing w:before="60" w:after="60" w:line="264" w:lineRule="auto"/>
            </w:pPr>
            <w:r>
              <w:rPr>
                <w:b w:val="0"/>
                <w:sz w:val="18"/>
              </w:rPr>
              <w:t>外键；非空</w:t>
            </w:r>
          </w:p>
        </w:tc>
      </w:tr>
      <w:tr w14:paraId="29696E4F">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8F3ACEA">
            <w:pPr>
              <w:spacing w:before="60" w:after="60" w:line="264" w:lineRule="auto"/>
            </w:pPr>
            <w:r>
              <w:rPr>
                <w:b w:val="0"/>
                <w:sz w:val="18"/>
              </w:rPr>
              <w:t>question_type</w:t>
            </w:r>
          </w:p>
        </w:tc>
        <w:tc>
          <w:tcPr>
            <w:tcW w:w="1417" w:type="dxa"/>
            <w:tcBorders>
              <w:top w:val="single" w:color="D9D9D9" w:sz="4" w:space="0"/>
              <w:left w:val="single" w:color="D9D9D9" w:sz="4" w:space="0"/>
              <w:bottom w:val="single" w:color="D9D9D9" w:sz="4" w:space="0"/>
              <w:right w:val="single" w:color="D9D9D9" w:sz="4" w:space="0"/>
            </w:tcBorders>
          </w:tcPr>
          <w:p w14:paraId="3B85EFC0">
            <w:pPr>
              <w:spacing w:before="60" w:after="60" w:line="264" w:lineRule="auto"/>
            </w:pPr>
            <w:r>
              <w:rPr>
                <w:b w:val="0"/>
                <w:sz w:val="18"/>
              </w:rPr>
              <w:t>题型</w:t>
            </w:r>
          </w:p>
        </w:tc>
        <w:tc>
          <w:tcPr>
            <w:tcW w:w="1757" w:type="dxa"/>
            <w:tcBorders>
              <w:top w:val="single" w:color="D9D9D9" w:sz="4" w:space="0"/>
              <w:left w:val="single" w:color="D9D9D9" w:sz="4" w:space="0"/>
              <w:bottom w:val="single" w:color="D9D9D9" w:sz="4" w:space="0"/>
              <w:right w:val="single" w:color="D9D9D9" w:sz="4" w:space="0"/>
            </w:tcBorders>
          </w:tcPr>
          <w:p w14:paraId="2C33D02B">
            <w:pPr>
              <w:spacing w:before="60" w:after="60" w:line="264" w:lineRule="auto"/>
            </w:pPr>
            <w:r>
              <w:rPr>
                <w:b w:val="0"/>
                <w:sz w:val="18"/>
              </w:rPr>
              <w:t>VARCHAR(16)</w:t>
            </w:r>
          </w:p>
        </w:tc>
        <w:tc>
          <w:tcPr>
            <w:tcW w:w="3402" w:type="dxa"/>
            <w:tcBorders>
              <w:top w:val="single" w:color="D9D9D9" w:sz="4" w:space="0"/>
              <w:left w:val="single" w:color="D9D9D9" w:sz="4" w:space="0"/>
              <w:bottom w:val="single" w:color="D9D9D9" w:sz="4" w:space="0"/>
              <w:right w:val="single" w:color="D9D9D9" w:sz="4" w:space="0"/>
            </w:tcBorders>
          </w:tcPr>
          <w:p w14:paraId="2E4C8879">
            <w:pPr>
              <w:spacing w:before="60" w:after="60" w:line="264" w:lineRule="auto"/>
            </w:pPr>
            <w:r>
              <w:rPr>
                <w:b w:val="0"/>
                <w:sz w:val="18"/>
              </w:rPr>
              <w:t>非空</w:t>
            </w:r>
          </w:p>
        </w:tc>
      </w:tr>
      <w:tr w14:paraId="2FF0D9B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550FDE51">
            <w:pPr>
              <w:spacing w:before="60" w:after="60" w:line="264" w:lineRule="auto"/>
            </w:pPr>
            <w:r>
              <w:rPr>
                <w:b w:val="0"/>
                <w:sz w:val="18"/>
              </w:rPr>
              <w:t>stem</w:t>
            </w:r>
          </w:p>
        </w:tc>
        <w:tc>
          <w:tcPr>
            <w:tcW w:w="1417" w:type="dxa"/>
            <w:tcBorders>
              <w:top w:val="single" w:color="D9D9D9" w:sz="4" w:space="0"/>
              <w:left w:val="single" w:color="D9D9D9" w:sz="4" w:space="0"/>
              <w:bottom w:val="single" w:color="D9D9D9" w:sz="4" w:space="0"/>
              <w:right w:val="single" w:color="D9D9D9" w:sz="4" w:space="0"/>
            </w:tcBorders>
          </w:tcPr>
          <w:p w14:paraId="64A14C15">
            <w:pPr>
              <w:spacing w:before="60" w:after="60" w:line="264" w:lineRule="auto"/>
            </w:pPr>
            <w:r>
              <w:rPr>
                <w:b w:val="0"/>
                <w:sz w:val="18"/>
              </w:rPr>
              <w:t>题干</w:t>
            </w:r>
          </w:p>
        </w:tc>
        <w:tc>
          <w:tcPr>
            <w:tcW w:w="1757" w:type="dxa"/>
            <w:tcBorders>
              <w:top w:val="single" w:color="D9D9D9" w:sz="4" w:space="0"/>
              <w:left w:val="single" w:color="D9D9D9" w:sz="4" w:space="0"/>
              <w:bottom w:val="single" w:color="D9D9D9" w:sz="4" w:space="0"/>
              <w:right w:val="single" w:color="D9D9D9" w:sz="4" w:space="0"/>
            </w:tcBorders>
          </w:tcPr>
          <w:p w14:paraId="1CE741BE">
            <w:pPr>
              <w:spacing w:before="60" w:after="60" w:line="264" w:lineRule="auto"/>
            </w:pPr>
            <w:r>
              <w:rPr>
                <w:b w:val="0"/>
                <w:sz w:val="18"/>
              </w:rPr>
              <w:t>TEXT</w:t>
            </w:r>
          </w:p>
        </w:tc>
        <w:tc>
          <w:tcPr>
            <w:tcW w:w="3402" w:type="dxa"/>
            <w:tcBorders>
              <w:top w:val="single" w:color="D9D9D9" w:sz="4" w:space="0"/>
              <w:left w:val="single" w:color="D9D9D9" w:sz="4" w:space="0"/>
              <w:bottom w:val="single" w:color="D9D9D9" w:sz="4" w:space="0"/>
              <w:right w:val="single" w:color="D9D9D9" w:sz="4" w:space="0"/>
            </w:tcBorders>
          </w:tcPr>
          <w:p w14:paraId="5CE1AA62">
            <w:pPr>
              <w:spacing w:before="60" w:after="60" w:line="264" w:lineRule="auto"/>
            </w:pPr>
            <w:r>
              <w:rPr>
                <w:b w:val="0"/>
                <w:sz w:val="18"/>
              </w:rPr>
              <w:t>非空</w:t>
            </w:r>
          </w:p>
        </w:tc>
      </w:tr>
      <w:tr w14:paraId="45478C72">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40A9F3E">
            <w:pPr>
              <w:spacing w:before="60" w:after="60" w:line="264" w:lineRule="auto"/>
            </w:pPr>
            <w:r>
              <w:rPr>
                <w:b w:val="0"/>
                <w:sz w:val="18"/>
              </w:rPr>
              <w:t>option_a</w:t>
            </w:r>
          </w:p>
        </w:tc>
        <w:tc>
          <w:tcPr>
            <w:tcW w:w="1417" w:type="dxa"/>
            <w:tcBorders>
              <w:top w:val="single" w:color="D9D9D9" w:sz="4" w:space="0"/>
              <w:left w:val="single" w:color="D9D9D9" w:sz="4" w:space="0"/>
              <w:bottom w:val="single" w:color="D9D9D9" w:sz="4" w:space="0"/>
              <w:right w:val="single" w:color="D9D9D9" w:sz="4" w:space="0"/>
            </w:tcBorders>
          </w:tcPr>
          <w:p w14:paraId="3B33B5A9">
            <w:pPr>
              <w:spacing w:before="60" w:after="60" w:line="264" w:lineRule="auto"/>
            </w:pPr>
            <w:r>
              <w:rPr>
                <w:b w:val="0"/>
                <w:sz w:val="18"/>
              </w:rPr>
              <w:t>原始A选项</w:t>
            </w:r>
          </w:p>
        </w:tc>
        <w:tc>
          <w:tcPr>
            <w:tcW w:w="1757" w:type="dxa"/>
            <w:tcBorders>
              <w:top w:val="single" w:color="D9D9D9" w:sz="4" w:space="0"/>
              <w:left w:val="single" w:color="D9D9D9" w:sz="4" w:space="0"/>
              <w:bottom w:val="single" w:color="D9D9D9" w:sz="4" w:space="0"/>
              <w:right w:val="single" w:color="D9D9D9" w:sz="4" w:space="0"/>
            </w:tcBorders>
          </w:tcPr>
          <w:p w14:paraId="6E468E4C">
            <w:pPr>
              <w:spacing w:before="60" w:after="60" w:line="264" w:lineRule="auto"/>
            </w:pPr>
            <w:r>
              <w:rPr>
                <w:b w:val="0"/>
                <w:sz w:val="18"/>
              </w:rPr>
              <w:t>VARCHAR(1000)</w:t>
            </w:r>
          </w:p>
        </w:tc>
        <w:tc>
          <w:tcPr>
            <w:tcW w:w="3402" w:type="dxa"/>
            <w:tcBorders>
              <w:top w:val="single" w:color="D9D9D9" w:sz="4" w:space="0"/>
              <w:left w:val="single" w:color="D9D9D9" w:sz="4" w:space="0"/>
              <w:bottom w:val="single" w:color="D9D9D9" w:sz="4" w:space="0"/>
              <w:right w:val="single" w:color="D9D9D9" w:sz="4" w:space="0"/>
            </w:tcBorders>
          </w:tcPr>
          <w:p w14:paraId="2C7EE377">
            <w:pPr>
              <w:spacing w:before="60" w:after="60" w:line="264" w:lineRule="auto"/>
            </w:pPr>
            <w:r>
              <w:rPr>
                <w:b w:val="0"/>
                <w:sz w:val="18"/>
              </w:rPr>
              <w:t>非空</w:t>
            </w:r>
          </w:p>
        </w:tc>
      </w:tr>
      <w:tr w14:paraId="327C933C">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AAF8D8F">
            <w:pPr>
              <w:spacing w:before="60" w:after="60" w:line="264" w:lineRule="auto"/>
            </w:pPr>
            <w:r>
              <w:rPr>
                <w:b w:val="0"/>
                <w:sz w:val="18"/>
              </w:rPr>
              <w:t>option_b</w:t>
            </w:r>
          </w:p>
        </w:tc>
        <w:tc>
          <w:tcPr>
            <w:tcW w:w="1417" w:type="dxa"/>
            <w:tcBorders>
              <w:top w:val="single" w:color="D9D9D9" w:sz="4" w:space="0"/>
              <w:left w:val="single" w:color="D9D9D9" w:sz="4" w:space="0"/>
              <w:bottom w:val="single" w:color="D9D9D9" w:sz="4" w:space="0"/>
              <w:right w:val="single" w:color="D9D9D9" w:sz="4" w:space="0"/>
            </w:tcBorders>
          </w:tcPr>
          <w:p w14:paraId="11C6D665">
            <w:pPr>
              <w:spacing w:before="60" w:after="60" w:line="264" w:lineRule="auto"/>
            </w:pPr>
            <w:r>
              <w:rPr>
                <w:b w:val="0"/>
                <w:sz w:val="18"/>
              </w:rPr>
              <w:t>原始B选项</w:t>
            </w:r>
          </w:p>
        </w:tc>
        <w:tc>
          <w:tcPr>
            <w:tcW w:w="1757" w:type="dxa"/>
            <w:tcBorders>
              <w:top w:val="single" w:color="D9D9D9" w:sz="4" w:space="0"/>
              <w:left w:val="single" w:color="D9D9D9" w:sz="4" w:space="0"/>
              <w:bottom w:val="single" w:color="D9D9D9" w:sz="4" w:space="0"/>
              <w:right w:val="single" w:color="D9D9D9" w:sz="4" w:space="0"/>
            </w:tcBorders>
          </w:tcPr>
          <w:p w14:paraId="0DBC94E2">
            <w:pPr>
              <w:spacing w:before="60" w:after="60" w:line="264" w:lineRule="auto"/>
            </w:pPr>
            <w:r>
              <w:rPr>
                <w:b w:val="0"/>
                <w:sz w:val="18"/>
              </w:rPr>
              <w:t>VARCHAR(1000)</w:t>
            </w:r>
          </w:p>
        </w:tc>
        <w:tc>
          <w:tcPr>
            <w:tcW w:w="3402" w:type="dxa"/>
            <w:tcBorders>
              <w:top w:val="single" w:color="D9D9D9" w:sz="4" w:space="0"/>
              <w:left w:val="single" w:color="D9D9D9" w:sz="4" w:space="0"/>
              <w:bottom w:val="single" w:color="D9D9D9" w:sz="4" w:space="0"/>
              <w:right w:val="single" w:color="D9D9D9" w:sz="4" w:space="0"/>
            </w:tcBorders>
          </w:tcPr>
          <w:p w14:paraId="1A93898A">
            <w:pPr>
              <w:spacing w:before="60" w:after="60" w:line="264" w:lineRule="auto"/>
            </w:pPr>
            <w:r>
              <w:rPr>
                <w:b w:val="0"/>
                <w:sz w:val="18"/>
              </w:rPr>
              <w:t>非空</w:t>
            </w:r>
          </w:p>
        </w:tc>
      </w:tr>
      <w:tr w14:paraId="1E1CC6C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8F844F3">
            <w:pPr>
              <w:spacing w:before="60" w:after="60" w:line="264" w:lineRule="auto"/>
            </w:pPr>
            <w:r>
              <w:rPr>
                <w:b w:val="0"/>
                <w:sz w:val="18"/>
              </w:rPr>
              <w:t>option_c</w:t>
            </w:r>
          </w:p>
        </w:tc>
        <w:tc>
          <w:tcPr>
            <w:tcW w:w="1417" w:type="dxa"/>
            <w:tcBorders>
              <w:top w:val="single" w:color="D9D9D9" w:sz="4" w:space="0"/>
              <w:left w:val="single" w:color="D9D9D9" w:sz="4" w:space="0"/>
              <w:bottom w:val="single" w:color="D9D9D9" w:sz="4" w:space="0"/>
              <w:right w:val="single" w:color="D9D9D9" w:sz="4" w:space="0"/>
            </w:tcBorders>
          </w:tcPr>
          <w:p w14:paraId="046371D5">
            <w:pPr>
              <w:spacing w:before="60" w:after="60" w:line="264" w:lineRule="auto"/>
            </w:pPr>
            <w:r>
              <w:rPr>
                <w:b w:val="0"/>
                <w:sz w:val="18"/>
              </w:rPr>
              <w:t>原始C选项</w:t>
            </w:r>
          </w:p>
        </w:tc>
        <w:tc>
          <w:tcPr>
            <w:tcW w:w="1757" w:type="dxa"/>
            <w:tcBorders>
              <w:top w:val="single" w:color="D9D9D9" w:sz="4" w:space="0"/>
              <w:left w:val="single" w:color="D9D9D9" w:sz="4" w:space="0"/>
              <w:bottom w:val="single" w:color="D9D9D9" w:sz="4" w:space="0"/>
              <w:right w:val="single" w:color="D9D9D9" w:sz="4" w:space="0"/>
            </w:tcBorders>
          </w:tcPr>
          <w:p w14:paraId="5D52403F">
            <w:pPr>
              <w:spacing w:before="60" w:after="60" w:line="264" w:lineRule="auto"/>
            </w:pPr>
            <w:r>
              <w:rPr>
                <w:b w:val="0"/>
                <w:sz w:val="18"/>
              </w:rPr>
              <w:t>VARCHAR(1000)</w:t>
            </w:r>
          </w:p>
        </w:tc>
        <w:tc>
          <w:tcPr>
            <w:tcW w:w="3402" w:type="dxa"/>
            <w:tcBorders>
              <w:top w:val="single" w:color="D9D9D9" w:sz="4" w:space="0"/>
              <w:left w:val="single" w:color="D9D9D9" w:sz="4" w:space="0"/>
              <w:bottom w:val="single" w:color="D9D9D9" w:sz="4" w:space="0"/>
              <w:right w:val="single" w:color="D9D9D9" w:sz="4" w:space="0"/>
            </w:tcBorders>
          </w:tcPr>
          <w:p w14:paraId="62683B39">
            <w:pPr>
              <w:spacing w:before="60" w:after="60" w:line="264" w:lineRule="auto"/>
            </w:pPr>
            <w:r>
              <w:rPr>
                <w:b w:val="0"/>
                <w:sz w:val="18"/>
              </w:rPr>
              <w:t>可空</w:t>
            </w:r>
          </w:p>
        </w:tc>
      </w:tr>
      <w:tr w14:paraId="066E0E8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DFC12EF">
            <w:pPr>
              <w:spacing w:before="60" w:after="60" w:line="264" w:lineRule="auto"/>
            </w:pPr>
            <w:r>
              <w:rPr>
                <w:b w:val="0"/>
                <w:sz w:val="18"/>
              </w:rPr>
              <w:t>option_d</w:t>
            </w:r>
          </w:p>
        </w:tc>
        <w:tc>
          <w:tcPr>
            <w:tcW w:w="1417" w:type="dxa"/>
            <w:tcBorders>
              <w:top w:val="single" w:color="D9D9D9" w:sz="4" w:space="0"/>
              <w:left w:val="single" w:color="D9D9D9" w:sz="4" w:space="0"/>
              <w:bottom w:val="single" w:color="D9D9D9" w:sz="4" w:space="0"/>
              <w:right w:val="single" w:color="D9D9D9" w:sz="4" w:space="0"/>
            </w:tcBorders>
          </w:tcPr>
          <w:p w14:paraId="12FA5643">
            <w:pPr>
              <w:spacing w:before="60" w:after="60" w:line="264" w:lineRule="auto"/>
            </w:pPr>
            <w:r>
              <w:rPr>
                <w:b w:val="0"/>
                <w:sz w:val="18"/>
              </w:rPr>
              <w:t>原始D选项</w:t>
            </w:r>
          </w:p>
        </w:tc>
        <w:tc>
          <w:tcPr>
            <w:tcW w:w="1757" w:type="dxa"/>
            <w:tcBorders>
              <w:top w:val="single" w:color="D9D9D9" w:sz="4" w:space="0"/>
              <w:left w:val="single" w:color="D9D9D9" w:sz="4" w:space="0"/>
              <w:bottom w:val="single" w:color="D9D9D9" w:sz="4" w:space="0"/>
              <w:right w:val="single" w:color="D9D9D9" w:sz="4" w:space="0"/>
            </w:tcBorders>
          </w:tcPr>
          <w:p w14:paraId="07FB2BF6">
            <w:pPr>
              <w:spacing w:before="60" w:after="60" w:line="264" w:lineRule="auto"/>
            </w:pPr>
            <w:r>
              <w:rPr>
                <w:b w:val="0"/>
                <w:sz w:val="18"/>
              </w:rPr>
              <w:t>VARCHAR(1000)</w:t>
            </w:r>
          </w:p>
        </w:tc>
        <w:tc>
          <w:tcPr>
            <w:tcW w:w="3402" w:type="dxa"/>
            <w:tcBorders>
              <w:top w:val="single" w:color="D9D9D9" w:sz="4" w:space="0"/>
              <w:left w:val="single" w:color="D9D9D9" w:sz="4" w:space="0"/>
              <w:bottom w:val="single" w:color="D9D9D9" w:sz="4" w:space="0"/>
              <w:right w:val="single" w:color="D9D9D9" w:sz="4" w:space="0"/>
            </w:tcBorders>
          </w:tcPr>
          <w:p w14:paraId="0ECFA31E">
            <w:pPr>
              <w:spacing w:before="60" w:after="60" w:line="264" w:lineRule="auto"/>
            </w:pPr>
            <w:r>
              <w:rPr>
                <w:b w:val="0"/>
                <w:sz w:val="18"/>
              </w:rPr>
              <w:t>可空</w:t>
            </w:r>
          </w:p>
        </w:tc>
      </w:tr>
      <w:tr w14:paraId="728ACB8F">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B1B5D1B">
            <w:pPr>
              <w:spacing w:before="60" w:after="60" w:line="264" w:lineRule="auto"/>
            </w:pPr>
            <w:r>
              <w:rPr>
                <w:b w:val="0"/>
                <w:sz w:val="18"/>
              </w:rPr>
              <w:t>correct_answer</w:t>
            </w:r>
          </w:p>
        </w:tc>
        <w:tc>
          <w:tcPr>
            <w:tcW w:w="1417" w:type="dxa"/>
            <w:tcBorders>
              <w:top w:val="single" w:color="D9D9D9" w:sz="4" w:space="0"/>
              <w:left w:val="single" w:color="D9D9D9" w:sz="4" w:space="0"/>
              <w:bottom w:val="single" w:color="D9D9D9" w:sz="4" w:space="0"/>
              <w:right w:val="single" w:color="D9D9D9" w:sz="4" w:space="0"/>
            </w:tcBorders>
          </w:tcPr>
          <w:p w14:paraId="42D58CAF">
            <w:pPr>
              <w:spacing w:before="60" w:after="60" w:line="264" w:lineRule="auto"/>
            </w:pPr>
            <w:r>
              <w:rPr>
                <w:b w:val="0"/>
                <w:sz w:val="18"/>
              </w:rPr>
              <w:t>原始标准答案</w:t>
            </w:r>
          </w:p>
        </w:tc>
        <w:tc>
          <w:tcPr>
            <w:tcW w:w="1757" w:type="dxa"/>
            <w:tcBorders>
              <w:top w:val="single" w:color="D9D9D9" w:sz="4" w:space="0"/>
              <w:left w:val="single" w:color="D9D9D9" w:sz="4" w:space="0"/>
              <w:bottom w:val="single" w:color="D9D9D9" w:sz="4" w:space="0"/>
              <w:right w:val="single" w:color="D9D9D9" w:sz="4" w:space="0"/>
            </w:tcBorders>
          </w:tcPr>
          <w:p w14:paraId="770D0AE5">
            <w:pPr>
              <w:spacing w:before="60" w:after="60" w:line="264" w:lineRule="auto"/>
            </w:pPr>
            <w:r>
              <w:rPr>
                <w:b w:val="0"/>
                <w:sz w:val="18"/>
              </w:rPr>
              <w:t>VARCHAR(4)</w:t>
            </w:r>
          </w:p>
        </w:tc>
        <w:tc>
          <w:tcPr>
            <w:tcW w:w="3402" w:type="dxa"/>
            <w:tcBorders>
              <w:top w:val="single" w:color="D9D9D9" w:sz="4" w:space="0"/>
              <w:left w:val="single" w:color="D9D9D9" w:sz="4" w:space="0"/>
              <w:bottom w:val="single" w:color="D9D9D9" w:sz="4" w:space="0"/>
              <w:right w:val="single" w:color="D9D9D9" w:sz="4" w:space="0"/>
            </w:tcBorders>
          </w:tcPr>
          <w:p w14:paraId="2E6093E1">
            <w:pPr>
              <w:spacing w:before="60" w:after="60" w:line="264" w:lineRule="auto"/>
            </w:pPr>
            <w:r>
              <w:rPr>
                <w:b w:val="0"/>
                <w:sz w:val="18"/>
              </w:rPr>
              <w:t>非空</w:t>
            </w:r>
          </w:p>
        </w:tc>
      </w:tr>
      <w:tr w14:paraId="15161761">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46B357D8">
            <w:pPr>
              <w:spacing w:before="60" w:after="60" w:line="264" w:lineRule="auto"/>
            </w:pPr>
            <w:r>
              <w:rPr>
                <w:b w:val="0"/>
                <w:sz w:val="18"/>
              </w:rPr>
              <w:t>explanation</w:t>
            </w:r>
          </w:p>
        </w:tc>
        <w:tc>
          <w:tcPr>
            <w:tcW w:w="1417" w:type="dxa"/>
            <w:tcBorders>
              <w:top w:val="single" w:color="D9D9D9" w:sz="4" w:space="0"/>
              <w:left w:val="single" w:color="D9D9D9" w:sz="4" w:space="0"/>
              <w:bottom w:val="single" w:color="D9D9D9" w:sz="4" w:space="0"/>
              <w:right w:val="single" w:color="D9D9D9" w:sz="4" w:space="0"/>
            </w:tcBorders>
          </w:tcPr>
          <w:p w14:paraId="16A44850">
            <w:pPr>
              <w:spacing w:before="60" w:after="60" w:line="264" w:lineRule="auto"/>
            </w:pPr>
            <w:r>
              <w:rPr>
                <w:b w:val="0"/>
                <w:sz w:val="18"/>
              </w:rPr>
              <w:t>解析</w:t>
            </w:r>
          </w:p>
        </w:tc>
        <w:tc>
          <w:tcPr>
            <w:tcW w:w="1757" w:type="dxa"/>
            <w:tcBorders>
              <w:top w:val="single" w:color="D9D9D9" w:sz="4" w:space="0"/>
              <w:left w:val="single" w:color="D9D9D9" w:sz="4" w:space="0"/>
              <w:bottom w:val="single" w:color="D9D9D9" w:sz="4" w:space="0"/>
              <w:right w:val="single" w:color="D9D9D9" w:sz="4" w:space="0"/>
            </w:tcBorders>
          </w:tcPr>
          <w:p w14:paraId="1F3B1BE3">
            <w:pPr>
              <w:spacing w:before="60" w:after="60" w:line="264" w:lineRule="auto"/>
            </w:pPr>
            <w:r>
              <w:rPr>
                <w:b w:val="0"/>
                <w:sz w:val="18"/>
              </w:rPr>
              <w:t>TEXT</w:t>
            </w:r>
          </w:p>
        </w:tc>
        <w:tc>
          <w:tcPr>
            <w:tcW w:w="3402" w:type="dxa"/>
            <w:tcBorders>
              <w:top w:val="single" w:color="D9D9D9" w:sz="4" w:space="0"/>
              <w:left w:val="single" w:color="D9D9D9" w:sz="4" w:space="0"/>
              <w:bottom w:val="single" w:color="D9D9D9" w:sz="4" w:space="0"/>
              <w:right w:val="single" w:color="D9D9D9" w:sz="4" w:space="0"/>
            </w:tcBorders>
          </w:tcPr>
          <w:p w14:paraId="3BB3EC8C">
            <w:pPr>
              <w:spacing w:before="60" w:after="60" w:line="264" w:lineRule="auto"/>
            </w:pPr>
            <w:r>
              <w:rPr>
                <w:b w:val="0"/>
                <w:sz w:val="18"/>
              </w:rPr>
              <w:t>非空</w:t>
            </w:r>
          </w:p>
        </w:tc>
      </w:tr>
    </w:tbl>
    <w:p w14:paraId="618C49B8">
      <w:pPr>
        <w:keepLines/>
      </w:pPr>
    </w:p>
    <w:p w14:paraId="1ECCD78A">
      <w:pPr>
        <w:keepLines/>
      </w:pPr>
      <w:r>
        <w:t>外键chapter_id引用chapter.id；选择题必须有四个非空选项，判断题固定正确与错误两个选项，C、D为空。标准答案编码按题型限定。</w:t>
      </w:r>
    </w:p>
    <w:p w14:paraId="0D4B4E97">
      <w:pPr>
        <w:pStyle w:val="2"/>
      </w:pPr>
      <w:r>
        <w:t>表6 题目知识点关联表 question_knowledge</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34185C6F">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2E578C5B">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6A21E652">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22BAE312">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28BB3719">
            <w:pPr>
              <w:spacing w:before="60" w:after="60" w:line="264" w:lineRule="auto"/>
            </w:pPr>
            <w:r>
              <w:rPr>
                <w:b/>
                <w:sz w:val="18"/>
              </w:rPr>
              <w:t>说明</w:t>
            </w:r>
          </w:p>
        </w:tc>
      </w:tr>
      <w:tr w14:paraId="573337B2">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4BFBDAC">
            <w:pPr>
              <w:spacing w:before="60" w:after="60" w:line="264" w:lineRule="auto"/>
            </w:pPr>
            <w:r>
              <w:rPr>
                <w:b w:val="0"/>
                <w:sz w:val="18"/>
              </w:rPr>
              <w:t>question_id</w:t>
            </w:r>
          </w:p>
        </w:tc>
        <w:tc>
          <w:tcPr>
            <w:tcW w:w="1417" w:type="dxa"/>
            <w:tcBorders>
              <w:top w:val="single" w:color="D9D9D9" w:sz="4" w:space="0"/>
              <w:left w:val="single" w:color="D9D9D9" w:sz="4" w:space="0"/>
              <w:bottom w:val="single" w:color="D9D9D9" w:sz="4" w:space="0"/>
              <w:right w:val="single" w:color="D9D9D9" w:sz="4" w:space="0"/>
            </w:tcBorders>
          </w:tcPr>
          <w:p w14:paraId="7844E55E">
            <w:pPr>
              <w:spacing w:before="60" w:after="60" w:line="264" w:lineRule="auto"/>
            </w:pPr>
            <w:r>
              <w:rPr>
                <w:b w:val="0"/>
                <w:sz w:val="18"/>
              </w:rPr>
              <w:t>题目标识</w:t>
            </w:r>
          </w:p>
        </w:tc>
        <w:tc>
          <w:tcPr>
            <w:tcW w:w="1757" w:type="dxa"/>
            <w:tcBorders>
              <w:top w:val="single" w:color="D9D9D9" w:sz="4" w:space="0"/>
              <w:left w:val="single" w:color="D9D9D9" w:sz="4" w:space="0"/>
              <w:bottom w:val="single" w:color="D9D9D9" w:sz="4" w:space="0"/>
              <w:right w:val="single" w:color="D9D9D9" w:sz="4" w:space="0"/>
            </w:tcBorders>
          </w:tcPr>
          <w:p w14:paraId="0E01FCBD">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249B8354">
            <w:pPr>
              <w:spacing w:before="60" w:after="60" w:line="264" w:lineRule="auto"/>
            </w:pPr>
            <w:r>
              <w:rPr>
                <w:b w:val="0"/>
                <w:sz w:val="18"/>
              </w:rPr>
              <w:t>联合主键，外键；非空</w:t>
            </w:r>
          </w:p>
        </w:tc>
      </w:tr>
      <w:tr w14:paraId="3660E499">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4528102">
            <w:pPr>
              <w:spacing w:before="60" w:after="60" w:line="264" w:lineRule="auto"/>
            </w:pPr>
            <w:r>
              <w:rPr>
                <w:b w:val="0"/>
                <w:sz w:val="18"/>
              </w:rPr>
              <w:t>knowledge_id</w:t>
            </w:r>
          </w:p>
        </w:tc>
        <w:tc>
          <w:tcPr>
            <w:tcW w:w="1417" w:type="dxa"/>
            <w:tcBorders>
              <w:top w:val="single" w:color="D9D9D9" w:sz="4" w:space="0"/>
              <w:left w:val="single" w:color="D9D9D9" w:sz="4" w:space="0"/>
              <w:bottom w:val="single" w:color="D9D9D9" w:sz="4" w:space="0"/>
              <w:right w:val="single" w:color="D9D9D9" w:sz="4" w:space="0"/>
            </w:tcBorders>
          </w:tcPr>
          <w:p w14:paraId="14319D0A">
            <w:pPr>
              <w:spacing w:before="60" w:after="60" w:line="264" w:lineRule="auto"/>
            </w:pPr>
            <w:r>
              <w:rPr>
                <w:b w:val="0"/>
                <w:sz w:val="18"/>
              </w:rPr>
              <w:t>知识点标识</w:t>
            </w:r>
          </w:p>
        </w:tc>
        <w:tc>
          <w:tcPr>
            <w:tcW w:w="1757" w:type="dxa"/>
            <w:tcBorders>
              <w:top w:val="single" w:color="D9D9D9" w:sz="4" w:space="0"/>
              <w:left w:val="single" w:color="D9D9D9" w:sz="4" w:space="0"/>
              <w:bottom w:val="single" w:color="D9D9D9" w:sz="4" w:space="0"/>
              <w:right w:val="single" w:color="D9D9D9" w:sz="4" w:space="0"/>
            </w:tcBorders>
          </w:tcPr>
          <w:p w14:paraId="67FA94CD">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3B5CC579">
            <w:pPr>
              <w:spacing w:before="60" w:after="60" w:line="264" w:lineRule="auto"/>
            </w:pPr>
            <w:r>
              <w:rPr>
                <w:b w:val="0"/>
                <w:sz w:val="18"/>
              </w:rPr>
              <w:t>联合主键，外键；非空</w:t>
            </w:r>
          </w:p>
        </w:tc>
      </w:tr>
    </w:tbl>
    <w:p w14:paraId="039A6AC8">
      <w:pPr>
        <w:keepLines/>
      </w:pPr>
    </w:p>
    <w:p w14:paraId="3A1C1F0B">
      <w:pPr>
        <w:keepLines/>
      </w:pPr>
      <w:r>
        <w:t>联合主键(question_id,knowledge_id)防止重复关联；两个字段分别引用question.id与knowledge_point.id。</w:t>
      </w:r>
    </w:p>
    <w:p w14:paraId="1A6EA83E">
      <w:pPr>
        <w:pStyle w:val="2"/>
      </w:pPr>
      <w:r>
        <w:t>表7 练习表 practice</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7C19BB44">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133749BD">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2A246022">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2AAAB4F3">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768C7480">
            <w:pPr>
              <w:spacing w:before="60" w:after="60" w:line="264" w:lineRule="auto"/>
            </w:pPr>
            <w:r>
              <w:rPr>
                <w:b/>
                <w:sz w:val="18"/>
              </w:rPr>
              <w:t>说明</w:t>
            </w:r>
          </w:p>
        </w:tc>
      </w:tr>
      <w:tr w14:paraId="64F29C2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C1B8331">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7D84A833">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0DBE97CC">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07248388">
            <w:pPr>
              <w:spacing w:before="60" w:after="60" w:line="264" w:lineRule="auto"/>
            </w:pPr>
            <w:r>
              <w:rPr>
                <w:b w:val="0"/>
                <w:sz w:val="18"/>
              </w:rPr>
              <w:t>主键，自增；非空</w:t>
            </w:r>
          </w:p>
        </w:tc>
      </w:tr>
      <w:tr w14:paraId="2C284A7B">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4F5C68A">
            <w:pPr>
              <w:spacing w:before="60" w:after="60" w:line="264" w:lineRule="auto"/>
            </w:pPr>
            <w:r>
              <w:rPr>
                <w:b w:val="0"/>
                <w:sz w:val="18"/>
              </w:rPr>
              <w:t>student_id</w:t>
            </w:r>
          </w:p>
        </w:tc>
        <w:tc>
          <w:tcPr>
            <w:tcW w:w="1417" w:type="dxa"/>
            <w:tcBorders>
              <w:top w:val="single" w:color="D9D9D9" w:sz="4" w:space="0"/>
              <w:left w:val="single" w:color="D9D9D9" w:sz="4" w:space="0"/>
              <w:bottom w:val="single" w:color="D9D9D9" w:sz="4" w:space="0"/>
              <w:right w:val="single" w:color="D9D9D9" w:sz="4" w:space="0"/>
            </w:tcBorders>
          </w:tcPr>
          <w:p w14:paraId="5AA89108">
            <w:pPr>
              <w:spacing w:before="60" w:after="60" w:line="264" w:lineRule="auto"/>
            </w:pPr>
            <w:r>
              <w:rPr>
                <w:b w:val="0"/>
                <w:sz w:val="18"/>
              </w:rPr>
              <w:t>学生账号</w:t>
            </w:r>
          </w:p>
        </w:tc>
        <w:tc>
          <w:tcPr>
            <w:tcW w:w="1757" w:type="dxa"/>
            <w:tcBorders>
              <w:top w:val="single" w:color="D9D9D9" w:sz="4" w:space="0"/>
              <w:left w:val="single" w:color="D9D9D9" w:sz="4" w:space="0"/>
              <w:bottom w:val="single" w:color="D9D9D9" w:sz="4" w:space="0"/>
              <w:right w:val="single" w:color="D9D9D9" w:sz="4" w:space="0"/>
            </w:tcBorders>
          </w:tcPr>
          <w:p w14:paraId="62F73530">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2C07F192">
            <w:pPr>
              <w:spacing w:before="60" w:after="60" w:line="264" w:lineRule="auto"/>
            </w:pPr>
            <w:r>
              <w:rPr>
                <w:b w:val="0"/>
                <w:sz w:val="18"/>
              </w:rPr>
              <w:t>外键；非空</w:t>
            </w:r>
          </w:p>
        </w:tc>
      </w:tr>
      <w:tr w14:paraId="7D55108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22638C3">
            <w:pPr>
              <w:spacing w:before="60" w:after="60" w:line="264" w:lineRule="auto"/>
            </w:pPr>
            <w:r>
              <w:rPr>
                <w:b w:val="0"/>
                <w:sz w:val="18"/>
              </w:rPr>
              <w:t>course_id</w:t>
            </w:r>
          </w:p>
        </w:tc>
        <w:tc>
          <w:tcPr>
            <w:tcW w:w="1417" w:type="dxa"/>
            <w:tcBorders>
              <w:top w:val="single" w:color="D9D9D9" w:sz="4" w:space="0"/>
              <w:left w:val="single" w:color="D9D9D9" w:sz="4" w:space="0"/>
              <w:bottom w:val="single" w:color="D9D9D9" w:sz="4" w:space="0"/>
              <w:right w:val="single" w:color="D9D9D9" w:sz="4" w:space="0"/>
            </w:tcBorders>
          </w:tcPr>
          <w:p w14:paraId="1F379FB0">
            <w:pPr>
              <w:spacing w:before="60" w:after="60" w:line="264" w:lineRule="auto"/>
            </w:pPr>
            <w:r>
              <w:rPr>
                <w:b w:val="0"/>
                <w:sz w:val="18"/>
              </w:rPr>
              <w:t>所属课程</w:t>
            </w:r>
          </w:p>
        </w:tc>
        <w:tc>
          <w:tcPr>
            <w:tcW w:w="1757" w:type="dxa"/>
            <w:tcBorders>
              <w:top w:val="single" w:color="D9D9D9" w:sz="4" w:space="0"/>
              <w:left w:val="single" w:color="D9D9D9" w:sz="4" w:space="0"/>
              <w:bottom w:val="single" w:color="D9D9D9" w:sz="4" w:space="0"/>
              <w:right w:val="single" w:color="D9D9D9" w:sz="4" w:space="0"/>
            </w:tcBorders>
          </w:tcPr>
          <w:p w14:paraId="621819BE">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57E4FBB3">
            <w:pPr>
              <w:spacing w:before="60" w:after="60" w:line="264" w:lineRule="auto"/>
            </w:pPr>
            <w:r>
              <w:rPr>
                <w:b w:val="0"/>
                <w:sz w:val="18"/>
              </w:rPr>
              <w:t>外键；非空</w:t>
            </w:r>
          </w:p>
        </w:tc>
      </w:tr>
      <w:tr w14:paraId="44B01DEA">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4E29D26">
            <w:pPr>
              <w:spacing w:before="60" w:after="60" w:line="264" w:lineRule="auto"/>
            </w:pPr>
            <w:r>
              <w:rPr>
                <w:b w:val="0"/>
                <w:sz w:val="18"/>
              </w:rPr>
              <w:t>chapter_id</w:t>
            </w:r>
          </w:p>
        </w:tc>
        <w:tc>
          <w:tcPr>
            <w:tcW w:w="1417" w:type="dxa"/>
            <w:tcBorders>
              <w:top w:val="single" w:color="D9D9D9" w:sz="4" w:space="0"/>
              <w:left w:val="single" w:color="D9D9D9" w:sz="4" w:space="0"/>
              <w:bottom w:val="single" w:color="D9D9D9" w:sz="4" w:space="0"/>
              <w:right w:val="single" w:color="D9D9D9" w:sz="4" w:space="0"/>
            </w:tcBorders>
          </w:tcPr>
          <w:p w14:paraId="341A0CF6">
            <w:pPr>
              <w:spacing w:before="60" w:after="60" w:line="264" w:lineRule="auto"/>
            </w:pPr>
            <w:r>
              <w:rPr>
                <w:b w:val="0"/>
                <w:sz w:val="18"/>
              </w:rPr>
              <w:t>所属章节</w:t>
            </w:r>
          </w:p>
        </w:tc>
        <w:tc>
          <w:tcPr>
            <w:tcW w:w="1757" w:type="dxa"/>
            <w:tcBorders>
              <w:top w:val="single" w:color="D9D9D9" w:sz="4" w:space="0"/>
              <w:left w:val="single" w:color="D9D9D9" w:sz="4" w:space="0"/>
              <w:bottom w:val="single" w:color="D9D9D9" w:sz="4" w:space="0"/>
              <w:right w:val="single" w:color="D9D9D9" w:sz="4" w:space="0"/>
            </w:tcBorders>
          </w:tcPr>
          <w:p w14:paraId="4584282A">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26078680">
            <w:pPr>
              <w:spacing w:before="60" w:after="60" w:line="264" w:lineRule="auto"/>
            </w:pPr>
            <w:r>
              <w:rPr>
                <w:b w:val="0"/>
                <w:sz w:val="18"/>
              </w:rPr>
              <w:t>外键；可空</w:t>
            </w:r>
          </w:p>
        </w:tc>
      </w:tr>
      <w:tr w14:paraId="541EED2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76B275E">
            <w:pPr>
              <w:spacing w:before="60" w:after="60" w:line="264" w:lineRule="auto"/>
            </w:pPr>
            <w:r>
              <w:rPr>
                <w:b w:val="0"/>
                <w:sz w:val="18"/>
              </w:rPr>
              <w:t>archived</w:t>
            </w:r>
          </w:p>
        </w:tc>
        <w:tc>
          <w:tcPr>
            <w:tcW w:w="1417" w:type="dxa"/>
            <w:tcBorders>
              <w:top w:val="single" w:color="D9D9D9" w:sz="4" w:space="0"/>
              <w:left w:val="single" w:color="D9D9D9" w:sz="4" w:space="0"/>
              <w:bottom w:val="single" w:color="D9D9D9" w:sz="4" w:space="0"/>
              <w:right w:val="single" w:color="D9D9D9" w:sz="4" w:space="0"/>
            </w:tcBorders>
          </w:tcPr>
          <w:p w14:paraId="1F8C085A">
            <w:pPr>
              <w:spacing w:before="60" w:after="60" w:line="264" w:lineRule="auto"/>
            </w:pPr>
            <w:r>
              <w:rPr>
                <w:b w:val="0"/>
                <w:sz w:val="18"/>
              </w:rPr>
              <w:t>归档标记</w:t>
            </w:r>
          </w:p>
        </w:tc>
        <w:tc>
          <w:tcPr>
            <w:tcW w:w="1757" w:type="dxa"/>
            <w:tcBorders>
              <w:top w:val="single" w:color="D9D9D9" w:sz="4" w:space="0"/>
              <w:left w:val="single" w:color="D9D9D9" w:sz="4" w:space="0"/>
              <w:bottom w:val="single" w:color="D9D9D9" w:sz="4" w:space="0"/>
              <w:right w:val="single" w:color="D9D9D9" w:sz="4" w:space="0"/>
            </w:tcBorders>
          </w:tcPr>
          <w:p w14:paraId="06800A23">
            <w:pPr>
              <w:spacing w:before="60" w:after="60" w:line="264" w:lineRule="auto"/>
            </w:pPr>
            <w:r>
              <w:rPr>
                <w:b w:val="0"/>
                <w:sz w:val="18"/>
              </w:rPr>
              <w:t>TINYINT</w:t>
            </w:r>
          </w:p>
        </w:tc>
        <w:tc>
          <w:tcPr>
            <w:tcW w:w="3402" w:type="dxa"/>
            <w:tcBorders>
              <w:top w:val="single" w:color="D9D9D9" w:sz="4" w:space="0"/>
              <w:left w:val="single" w:color="D9D9D9" w:sz="4" w:space="0"/>
              <w:bottom w:val="single" w:color="D9D9D9" w:sz="4" w:space="0"/>
              <w:right w:val="single" w:color="D9D9D9" w:sz="4" w:space="0"/>
            </w:tcBorders>
          </w:tcPr>
          <w:p w14:paraId="0FE5B344">
            <w:pPr>
              <w:spacing w:before="60" w:after="60" w:line="264" w:lineRule="auto"/>
            </w:pPr>
            <w:r>
              <w:rPr>
                <w:b w:val="0"/>
                <w:sz w:val="18"/>
              </w:rPr>
              <w:t>非空；默认0</w:t>
            </w:r>
          </w:p>
        </w:tc>
      </w:tr>
      <w:tr w14:paraId="61B22FB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11E52AD">
            <w:pPr>
              <w:spacing w:before="60" w:after="60" w:line="264" w:lineRule="auto"/>
            </w:pPr>
            <w:r>
              <w:rPr>
                <w:b w:val="0"/>
                <w:sz w:val="18"/>
              </w:rPr>
              <w:t>source_type</w:t>
            </w:r>
          </w:p>
        </w:tc>
        <w:tc>
          <w:tcPr>
            <w:tcW w:w="1417" w:type="dxa"/>
            <w:tcBorders>
              <w:top w:val="single" w:color="D9D9D9" w:sz="4" w:space="0"/>
              <w:left w:val="single" w:color="D9D9D9" w:sz="4" w:space="0"/>
              <w:bottom w:val="single" w:color="D9D9D9" w:sz="4" w:space="0"/>
              <w:right w:val="single" w:color="D9D9D9" w:sz="4" w:space="0"/>
            </w:tcBorders>
          </w:tcPr>
          <w:p w14:paraId="2A7E31F4">
            <w:pPr>
              <w:spacing w:before="60" w:after="60" w:line="264" w:lineRule="auto"/>
            </w:pPr>
            <w:r>
              <w:rPr>
                <w:b w:val="0"/>
                <w:sz w:val="18"/>
              </w:rPr>
              <w:t>练习来源</w:t>
            </w:r>
          </w:p>
        </w:tc>
        <w:tc>
          <w:tcPr>
            <w:tcW w:w="1757" w:type="dxa"/>
            <w:tcBorders>
              <w:top w:val="single" w:color="D9D9D9" w:sz="4" w:space="0"/>
              <w:left w:val="single" w:color="D9D9D9" w:sz="4" w:space="0"/>
              <w:bottom w:val="single" w:color="D9D9D9" w:sz="4" w:space="0"/>
              <w:right w:val="single" w:color="D9D9D9" w:sz="4" w:space="0"/>
            </w:tcBorders>
          </w:tcPr>
          <w:p w14:paraId="53385DCF">
            <w:pPr>
              <w:spacing w:before="60" w:after="60" w:line="264" w:lineRule="auto"/>
            </w:pPr>
            <w:r>
              <w:rPr>
                <w:b w:val="0"/>
                <w:sz w:val="18"/>
              </w:rPr>
              <w:t>VARCHAR(16)</w:t>
            </w:r>
          </w:p>
        </w:tc>
        <w:tc>
          <w:tcPr>
            <w:tcW w:w="3402" w:type="dxa"/>
            <w:tcBorders>
              <w:top w:val="single" w:color="D9D9D9" w:sz="4" w:space="0"/>
              <w:left w:val="single" w:color="D9D9D9" w:sz="4" w:space="0"/>
              <w:bottom w:val="single" w:color="D9D9D9" w:sz="4" w:space="0"/>
              <w:right w:val="single" w:color="D9D9D9" w:sz="4" w:space="0"/>
            </w:tcBorders>
          </w:tcPr>
          <w:p w14:paraId="28D0914B">
            <w:pPr>
              <w:spacing w:before="60" w:after="60" w:line="264" w:lineRule="auto"/>
            </w:pPr>
            <w:r>
              <w:rPr>
                <w:b w:val="0"/>
                <w:sz w:val="18"/>
              </w:rPr>
              <w:t>非空</w:t>
            </w:r>
          </w:p>
        </w:tc>
      </w:tr>
      <w:tr w14:paraId="11B52E10">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571119D">
            <w:pPr>
              <w:spacing w:before="60" w:after="60" w:line="264" w:lineRule="auto"/>
            </w:pPr>
            <w:r>
              <w:rPr>
                <w:b w:val="0"/>
                <w:sz w:val="18"/>
              </w:rPr>
              <w:t>status</w:t>
            </w:r>
          </w:p>
        </w:tc>
        <w:tc>
          <w:tcPr>
            <w:tcW w:w="1417" w:type="dxa"/>
            <w:tcBorders>
              <w:top w:val="single" w:color="D9D9D9" w:sz="4" w:space="0"/>
              <w:left w:val="single" w:color="D9D9D9" w:sz="4" w:space="0"/>
              <w:bottom w:val="single" w:color="D9D9D9" w:sz="4" w:space="0"/>
              <w:right w:val="single" w:color="D9D9D9" w:sz="4" w:space="0"/>
            </w:tcBorders>
          </w:tcPr>
          <w:p w14:paraId="4008448F">
            <w:pPr>
              <w:spacing w:before="60" w:after="60" w:line="264" w:lineRule="auto"/>
            </w:pPr>
            <w:r>
              <w:rPr>
                <w:b w:val="0"/>
                <w:sz w:val="18"/>
              </w:rPr>
              <w:t>练习状态</w:t>
            </w:r>
          </w:p>
        </w:tc>
        <w:tc>
          <w:tcPr>
            <w:tcW w:w="1757" w:type="dxa"/>
            <w:tcBorders>
              <w:top w:val="single" w:color="D9D9D9" w:sz="4" w:space="0"/>
              <w:left w:val="single" w:color="D9D9D9" w:sz="4" w:space="0"/>
              <w:bottom w:val="single" w:color="D9D9D9" w:sz="4" w:space="0"/>
              <w:right w:val="single" w:color="D9D9D9" w:sz="4" w:space="0"/>
            </w:tcBorders>
          </w:tcPr>
          <w:p w14:paraId="287BC00B">
            <w:pPr>
              <w:spacing w:before="60" w:after="60" w:line="264" w:lineRule="auto"/>
            </w:pPr>
            <w:r>
              <w:rPr>
                <w:b w:val="0"/>
                <w:sz w:val="18"/>
              </w:rPr>
              <w:t>VARCHAR(16)</w:t>
            </w:r>
          </w:p>
        </w:tc>
        <w:tc>
          <w:tcPr>
            <w:tcW w:w="3402" w:type="dxa"/>
            <w:tcBorders>
              <w:top w:val="single" w:color="D9D9D9" w:sz="4" w:space="0"/>
              <w:left w:val="single" w:color="D9D9D9" w:sz="4" w:space="0"/>
              <w:bottom w:val="single" w:color="D9D9D9" w:sz="4" w:space="0"/>
              <w:right w:val="single" w:color="D9D9D9" w:sz="4" w:space="0"/>
            </w:tcBorders>
          </w:tcPr>
          <w:p w14:paraId="0F26B11A">
            <w:pPr>
              <w:spacing w:before="60" w:after="60" w:line="264" w:lineRule="auto"/>
            </w:pPr>
            <w:r>
              <w:rPr>
                <w:b w:val="0"/>
                <w:sz w:val="18"/>
              </w:rPr>
              <w:t>非空；默认'IN_PROGRESS'</w:t>
            </w:r>
          </w:p>
        </w:tc>
      </w:tr>
      <w:tr w14:paraId="334F54AA">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1C8633C">
            <w:pPr>
              <w:spacing w:before="60" w:after="60" w:line="264" w:lineRule="auto"/>
            </w:pPr>
            <w:r>
              <w:rPr>
                <w:b w:val="0"/>
                <w:sz w:val="18"/>
              </w:rPr>
              <w:t>question_count</w:t>
            </w:r>
          </w:p>
        </w:tc>
        <w:tc>
          <w:tcPr>
            <w:tcW w:w="1417" w:type="dxa"/>
            <w:tcBorders>
              <w:top w:val="single" w:color="D9D9D9" w:sz="4" w:space="0"/>
              <w:left w:val="single" w:color="D9D9D9" w:sz="4" w:space="0"/>
              <w:bottom w:val="single" w:color="D9D9D9" w:sz="4" w:space="0"/>
              <w:right w:val="single" w:color="D9D9D9" w:sz="4" w:space="0"/>
            </w:tcBorders>
          </w:tcPr>
          <w:p w14:paraId="6B40D41B">
            <w:pPr>
              <w:spacing w:before="60" w:after="60" w:line="264" w:lineRule="auto"/>
            </w:pPr>
            <w:r>
              <w:rPr>
                <w:b w:val="0"/>
                <w:sz w:val="18"/>
              </w:rPr>
              <w:t>实际题数</w:t>
            </w:r>
          </w:p>
        </w:tc>
        <w:tc>
          <w:tcPr>
            <w:tcW w:w="1757" w:type="dxa"/>
            <w:tcBorders>
              <w:top w:val="single" w:color="D9D9D9" w:sz="4" w:space="0"/>
              <w:left w:val="single" w:color="D9D9D9" w:sz="4" w:space="0"/>
              <w:bottom w:val="single" w:color="D9D9D9" w:sz="4" w:space="0"/>
              <w:right w:val="single" w:color="D9D9D9" w:sz="4" w:space="0"/>
            </w:tcBorders>
          </w:tcPr>
          <w:p w14:paraId="1B92F7BB">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7F3A5772">
            <w:pPr>
              <w:spacing w:before="60" w:after="60" w:line="264" w:lineRule="auto"/>
            </w:pPr>
            <w:r>
              <w:rPr>
                <w:b w:val="0"/>
                <w:sz w:val="18"/>
              </w:rPr>
              <w:t>非空</w:t>
            </w:r>
          </w:p>
        </w:tc>
      </w:tr>
      <w:tr w14:paraId="1CFB62F7">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63A00BF">
            <w:pPr>
              <w:spacing w:before="60" w:after="60" w:line="264" w:lineRule="auto"/>
            </w:pPr>
            <w:r>
              <w:rPr>
                <w:b w:val="0"/>
                <w:sz w:val="18"/>
              </w:rPr>
              <w:t>correct_count</w:t>
            </w:r>
          </w:p>
        </w:tc>
        <w:tc>
          <w:tcPr>
            <w:tcW w:w="1417" w:type="dxa"/>
            <w:tcBorders>
              <w:top w:val="single" w:color="D9D9D9" w:sz="4" w:space="0"/>
              <w:left w:val="single" w:color="D9D9D9" w:sz="4" w:space="0"/>
              <w:bottom w:val="single" w:color="D9D9D9" w:sz="4" w:space="0"/>
              <w:right w:val="single" w:color="D9D9D9" w:sz="4" w:space="0"/>
            </w:tcBorders>
          </w:tcPr>
          <w:p w14:paraId="33789E1C">
            <w:pPr>
              <w:spacing w:before="60" w:after="60" w:line="264" w:lineRule="auto"/>
            </w:pPr>
            <w:r>
              <w:rPr>
                <w:b w:val="0"/>
                <w:sz w:val="18"/>
              </w:rPr>
              <w:t>正确题数</w:t>
            </w:r>
          </w:p>
        </w:tc>
        <w:tc>
          <w:tcPr>
            <w:tcW w:w="1757" w:type="dxa"/>
            <w:tcBorders>
              <w:top w:val="single" w:color="D9D9D9" w:sz="4" w:space="0"/>
              <w:left w:val="single" w:color="D9D9D9" w:sz="4" w:space="0"/>
              <w:bottom w:val="single" w:color="D9D9D9" w:sz="4" w:space="0"/>
              <w:right w:val="single" w:color="D9D9D9" w:sz="4" w:space="0"/>
            </w:tcBorders>
          </w:tcPr>
          <w:p w14:paraId="33DA061E">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7FA837BB">
            <w:pPr>
              <w:spacing w:before="60" w:after="60" w:line="264" w:lineRule="auto"/>
            </w:pPr>
            <w:r>
              <w:rPr>
                <w:b w:val="0"/>
                <w:sz w:val="18"/>
              </w:rPr>
              <w:t>可空</w:t>
            </w:r>
          </w:p>
        </w:tc>
      </w:tr>
      <w:tr w14:paraId="20AE8C9B">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4A21CCB">
            <w:pPr>
              <w:spacing w:before="60" w:after="60" w:line="264" w:lineRule="auto"/>
            </w:pPr>
            <w:r>
              <w:rPr>
                <w:b w:val="0"/>
                <w:sz w:val="18"/>
              </w:rPr>
              <w:t>started_at</w:t>
            </w:r>
          </w:p>
        </w:tc>
        <w:tc>
          <w:tcPr>
            <w:tcW w:w="1417" w:type="dxa"/>
            <w:tcBorders>
              <w:top w:val="single" w:color="D9D9D9" w:sz="4" w:space="0"/>
              <w:left w:val="single" w:color="D9D9D9" w:sz="4" w:space="0"/>
              <w:bottom w:val="single" w:color="D9D9D9" w:sz="4" w:space="0"/>
              <w:right w:val="single" w:color="D9D9D9" w:sz="4" w:space="0"/>
            </w:tcBorders>
          </w:tcPr>
          <w:p w14:paraId="71D776E8">
            <w:pPr>
              <w:spacing w:before="60" w:after="60" w:line="264" w:lineRule="auto"/>
            </w:pPr>
            <w:r>
              <w:rPr>
                <w:b w:val="0"/>
                <w:sz w:val="18"/>
              </w:rPr>
              <w:t>开始时间</w:t>
            </w:r>
          </w:p>
        </w:tc>
        <w:tc>
          <w:tcPr>
            <w:tcW w:w="1757" w:type="dxa"/>
            <w:tcBorders>
              <w:top w:val="single" w:color="D9D9D9" w:sz="4" w:space="0"/>
              <w:left w:val="single" w:color="D9D9D9" w:sz="4" w:space="0"/>
              <w:bottom w:val="single" w:color="D9D9D9" w:sz="4" w:space="0"/>
              <w:right w:val="single" w:color="D9D9D9" w:sz="4" w:space="0"/>
            </w:tcBorders>
          </w:tcPr>
          <w:p w14:paraId="434C003D">
            <w:pPr>
              <w:spacing w:before="60" w:after="60" w:line="264" w:lineRule="auto"/>
            </w:pPr>
            <w:r>
              <w:rPr>
                <w:b w:val="0"/>
                <w:sz w:val="18"/>
              </w:rPr>
              <w:t>DATETIME(3)</w:t>
            </w:r>
          </w:p>
        </w:tc>
        <w:tc>
          <w:tcPr>
            <w:tcW w:w="3402" w:type="dxa"/>
            <w:tcBorders>
              <w:top w:val="single" w:color="D9D9D9" w:sz="4" w:space="0"/>
              <w:left w:val="single" w:color="D9D9D9" w:sz="4" w:space="0"/>
              <w:bottom w:val="single" w:color="D9D9D9" w:sz="4" w:space="0"/>
              <w:right w:val="single" w:color="D9D9D9" w:sz="4" w:space="0"/>
            </w:tcBorders>
          </w:tcPr>
          <w:p w14:paraId="2D358F18">
            <w:pPr>
              <w:spacing w:before="60" w:after="60" w:line="264" w:lineRule="auto"/>
            </w:pPr>
            <w:r>
              <w:rPr>
                <w:b w:val="0"/>
                <w:sz w:val="18"/>
              </w:rPr>
              <w:t>非空；默认CURRENT_TIMESTAMP(3)</w:t>
            </w:r>
          </w:p>
        </w:tc>
      </w:tr>
      <w:tr w14:paraId="04F95B0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2D4475A">
            <w:pPr>
              <w:spacing w:before="60" w:after="60" w:line="264" w:lineRule="auto"/>
            </w:pPr>
            <w:r>
              <w:rPr>
                <w:b w:val="0"/>
                <w:sz w:val="18"/>
              </w:rPr>
              <w:t>submitted_at</w:t>
            </w:r>
          </w:p>
        </w:tc>
        <w:tc>
          <w:tcPr>
            <w:tcW w:w="1417" w:type="dxa"/>
            <w:tcBorders>
              <w:top w:val="single" w:color="D9D9D9" w:sz="4" w:space="0"/>
              <w:left w:val="single" w:color="D9D9D9" w:sz="4" w:space="0"/>
              <w:bottom w:val="single" w:color="D9D9D9" w:sz="4" w:space="0"/>
              <w:right w:val="single" w:color="D9D9D9" w:sz="4" w:space="0"/>
            </w:tcBorders>
          </w:tcPr>
          <w:p w14:paraId="13FD85C7">
            <w:pPr>
              <w:spacing w:before="60" w:after="60" w:line="264" w:lineRule="auto"/>
            </w:pPr>
            <w:r>
              <w:rPr>
                <w:b w:val="0"/>
                <w:sz w:val="18"/>
              </w:rPr>
              <w:t>提交时间</w:t>
            </w:r>
          </w:p>
        </w:tc>
        <w:tc>
          <w:tcPr>
            <w:tcW w:w="1757" w:type="dxa"/>
            <w:tcBorders>
              <w:top w:val="single" w:color="D9D9D9" w:sz="4" w:space="0"/>
              <w:left w:val="single" w:color="D9D9D9" w:sz="4" w:space="0"/>
              <w:bottom w:val="single" w:color="D9D9D9" w:sz="4" w:space="0"/>
              <w:right w:val="single" w:color="D9D9D9" w:sz="4" w:space="0"/>
            </w:tcBorders>
          </w:tcPr>
          <w:p w14:paraId="35096EC5">
            <w:pPr>
              <w:spacing w:before="60" w:after="60" w:line="264" w:lineRule="auto"/>
            </w:pPr>
            <w:r>
              <w:rPr>
                <w:b w:val="0"/>
                <w:sz w:val="18"/>
              </w:rPr>
              <w:t>DATETIME(3)</w:t>
            </w:r>
          </w:p>
        </w:tc>
        <w:tc>
          <w:tcPr>
            <w:tcW w:w="3402" w:type="dxa"/>
            <w:tcBorders>
              <w:top w:val="single" w:color="D9D9D9" w:sz="4" w:space="0"/>
              <w:left w:val="single" w:color="D9D9D9" w:sz="4" w:space="0"/>
              <w:bottom w:val="single" w:color="D9D9D9" w:sz="4" w:space="0"/>
              <w:right w:val="single" w:color="D9D9D9" w:sz="4" w:space="0"/>
            </w:tcBorders>
          </w:tcPr>
          <w:p w14:paraId="45D980FB">
            <w:pPr>
              <w:spacing w:before="60" w:after="60" w:line="264" w:lineRule="auto"/>
            </w:pPr>
            <w:r>
              <w:rPr>
                <w:b w:val="0"/>
                <w:sz w:val="18"/>
              </w:rPr>
              <w:t>可空</w:t>
            </w:r>
          </w:p>
        </w:tc>
      </w:tr>
    </w:tbl>
    <w:p w14:paraId="1ED7D192">
      <w:pPr>
        <w:keepLines/>
      </w:pPr>
    </w:p>
    <w:p w14:paraId="2990B95E">
      <w:pPr>
        <w:keepLines/>
      </w:pPr>
      <w:r>
        <w:t>student_id、course_id、chapter_id分别为外键。NORMAL、WRONG、CHAPTER表示随机、错题、固定章节练习。状态CHECK将正确题数、提交时间与提交状态绑定。</w:t>
      </w:r>
    </w:p>
    <w:p w14:paraId="70CCA9F3">
      <w:pPr>
        <w:pStyle w:val="2"/>
      </w:pPr>
      <w:r>
        <w:t>表8 练习明细表 practice_item</w:t>
      </w:r>
    </w:p>
    <w:tbl>
      <w:tblPr>
        <w:tblStyle w:val="9"/>
        <w:tblW w:w="0" w:type="auto"/>
        <w:tblInd w:w="0" w:type="dxa"/>
        <w:tblLayout w:type="fixed"/>
        <w:tblCellMar>
          <w:top w:w="0" w:type="dxa"/>
          <w:left w:w="108" w:type="dxa"/>
          <w:bottom w:w="0" w:type="dxa"/>
          <w:right w:w="108" w:type="dxa"/>
        </w:tblCellMar>
      </w:tblPr>
      <w:tblGrid>
        <w:gridCol w:w="2239"/>
        <w:gridCol w:w="2239"/>
        <w:gridCol w:w="2239"/>
        <w:gridCol w:w="2239"/>
      </w:tblGrid>
      <w:tr w14:paraId="21926AA8">
        <w:tblPrEx>
          <w:tblCellMar>
            <w:top w:w="0" w:type="dxa"/>
            <w:left w:w="108" w:type="dxa"/>
            <w:bottom w:w="0" w:type="dxa"/>
            <w:right w:w="108" w:type="dxa"/>
          </w:tblCellMar>
        </w:tblPrEx>
        <w:trPr>
          <w:cantSplit/>
          <w:tblHeader/>
        </w:trPr>
        <w:tc>
          <w:tcPr>
            <w:tcW w:w="2268" w:type="dxa"/>
            <w:tcBorders>
              <w:top w:val="single" w:color="D9D9D9" w:sz="4" w:space="0"/>
              <w:left w:val="single" w:color="D9D9D9" w:sz="4" w:space="0"/>
              <w:bottom w:val="single" w:color="D9D9D9" w:sz="4" w:space="0"/>
              <w:right w:val="single" w:color="D9D9D9" w:sz="4" w:space="0"/>
            </w:tcBorders>
            <w:shd w:val="clear" w:color="auto" w:fill="E8EEF4"/>
          </w:tcPr>
          <w:p w14:paraId="3597783F">
            <w:pPr>
              <w:spacing w:before="60" w:after="60" w:line="264" w:lineRule="auto"/>
            </w:pPr>
            <w:r>
              <w:rPr>
                <w:b/>
                <w:sz w:val="18"/>
              </w:rPr>
              <w:t>属性名</w:t>
            </w:r>
          </w:p>
        </w:tc>
        <w:tc>
          <w:tcPr>
            <w:tcW w:w="1417" w:type="dxa"/>
            <w:tcBorders>
              <w:top w:val="single" w:color="D9D9D9" w:sz="4" w:space="0"/>
              <w:left w:val="single" w:color="D9D9D9" w:sz="4" w:space="0"/>
              <w:bottom w:val="single" w:color="D9D9D9" w:sz="4" w:space="0"/>
              <w:right w:val="single" w:color="D9D9D9" w:sz="4" w:space="0"/>
            </w:tcBorders>
            <w:shd w:val="clear" w:color="auto" w:fill="E8EEF4"/>
          </w:tcPr>
          <w:p w14:paraId="390754B1">
            <w:pPr>
              <w:spacing w:before="60" w:after="60" w:line="264" w:lineRule="auto"/>
            </w:pPr>
            <w:r>
              <w:rPr>
                <w:b/>
                <w:sz w:val="18"/>
              </w:rPr>
              <w:t>含义</w:t>
            </w:r>
          </w:p>
        </w:tc>
        <w:tc>
          <w:tcPr>
            <w:tcW w:w="1757" w:type="dxa"/>
            <w:tcBorders>
              <w:top w:val="single" w:color="D9D9D9" w:sz="4" w:space="0"/>
              <w:left w:val="single" w:color="D9D9D9" w:sz="4" w:space="0"/>
              <w:bottom w:val="single" w:color="D9D9D9" w:sz="4" w:space="0"/>
              <w:right w:val="single" w:color="D9D9D9" w:sz="4" w:space="0"/>
            </w:tcBorders>
            <w:shd w:val="clear" w:color="auto" w:fill="E8EEF4"/>
          </w:tcPr>
          <w:p w14:paraId="16460981">
            <w:pPr>
              <w:spacing w:before="60" w:after="60" w:line="264" w:lineRule="auto"/>
            </w:pPr>
            <w:r>
              <w:rPr>
                <w:b/>
                <w:sz w:val="18"/>
              </w:rPr>
              <w:t>类型</w:t>
            </w:r>
          </w:p>
        </w:tc>
        <w:tc>
          <w:tcPr>
            <w:tcW w:w="3402" w:type="dxa"/>
            <w:tcBorders>
              <w:top w:val="single" w:color="D9D9D9" w:sz="4" w:space="0"/>
              <w:left w:val="single" w:color="D9D9D9" w:sz="4" w:space="0"/>
              <w:bottom w:val="single" w:color="D9D9D9" w:sz="4" w:space="0"/>
              <w:right w:val="single" w:color="D9D9D9" w:sz="4" w:space="0"/>
            </w:tcBorders>
            <w:shd w:val="clear" w:color="auto" w:fill="E8EEF4"/>
          </w:tcPr>
          <w:p w14:paraId="5490B341">
            <w:pPr>
              <w:spacing w:before="60" w:after="60" w:line="264" w:lineRule="auto"/>
            </w:pPr>
            <w:r>
              <w:rPr>
                <w:b/>
                <w:sz w:val="18"/>
              </w:rPr>
              <w:t>说明</w:t>
            </w:r>
          </w:p>
        </w:tc>
      </w:tr>
      <w:tr w14:paraId="46FFE8DC">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3C1BC1B3">
            <w:pPr>
              <w:spacing w:before="60" w:after="60" w:line="264" w:lineRule="auto"/>
            </w:pPr>
            <w:r>
              <w:rPr>
                <w:b w:val="0"/>
                <w:sz w:val="18"/>
              </w:rPr>
              <w:t>id</w:t>
            </w:r>
          </w:p>
        </w:tc>
        <w:tc>
          <w:tcPr>
            <w:tcW w:w="1417" w:type="dxa"/>
            <w:tcBorders>
              <w:top w:val="single" w:color="D9D9D9" w:sz="4" w:space="0"/>
              <w:left w:val="single" w:color="D9D9D9" w:sz="4" w:space="0"/>
              <w:bottom w:val="single" w:color="D9D9D9" w:sz="4" w:space="0"/>
              <w:right w:val="single" w:color="D9D9D9" w:sz="4" w:space="0"/>
            </w:tcBorders>
          </w:tcPr>
          <w:p w14:paraId="4FF242EE">
            <w:pPr>
              <w:spacing w:before="60" w:after="60" w:line="264" w:lineRule="auto"/>
            </w:pPr>
            <w:r>
              <w:rPr>
                <w:b w:val="0"/>
                <w:sz w:val="18"/>
              </w:rPr>
              <w:t>标识</w:t>
            </w:r>
          </w:p>
        </w:tc>
        <w:tc>
          <w:tcPr>
            <w:tcW w:w="1757" w:type="dxa"/>
            <w:tcBorders>
              <w:top w:val="single" w:color="D9D9D9" w:sz="4" w:space="0"/>
              <w:left w:val="single" w:color="D9D9D9" w:sz="4" w:space="0"/>
              <w:bottom w:val="single" w:color="D9D9D9" w:sz="4" w:space="0"/>
              <w:right w:val="single" w:color="D9D9D9" w:sz="4" w:space="0"/>
            </w:tcBorders>
          </w:tcPr>
          <w:p w14:paraId="61624B3C">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2F21AA34">
            <w:pPr>
              <w:spacing w:before="60" w:after="60" w:line="264" w:lineRule="auto"/>
            </w:pPr>
            <w:r>
              <w:rPr>
                <w:b w:val="0"/>
                <w:sz w:val="18"/>
              </w:rPr>
              <w:t>主键，自增；非空</w:t>
            </w:r>
          </w:p>
        </w:tc>
      </w:tr>
      <w:tr w14:paraId="0520C181">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1CF09590">
            <w:pPr>
              <w:spacing w:before="60" w:after="60" w:line="264" w:lineRule="auto"/>
            </w:pPr>
            <w:r>
              <w:rPr>
                <w:b w:val="0"/>
                <w:sz w:val="18"/>
              </w:rPr>
              <w:t>practice_id</w:t>
            </w:r>
          </w:p>
        </w:tc>
        <w:tc>
          <w:tcPr>
            <w:tcW w:w="1417" w:type="dxa"/>
            <w:tcBorders>
              <w:top w:val="single" w:color="D9D9D9" w:sz="4" w:space="0"/>
              <w:left w:val="single" w:color="D9D9D9" w:sz="4" w:space="0"/>
              <w:bottom w:val="single" w:color="D9D9D9" w:sz="4" w:space="0"/>
              <w:right w:val="single" w:color="D9D9D9" w:sz="4" w:space="0"/>
            </w:tcBorders>
          </w:tcPr>
          <w:p w14:paraId="1DFC3257">
            <w:pPr>
              <w:spacing w:before="60" w:after="60" w:line="264" w:lineRule="auto"/>
            </w:pPr>
            <w:r>
              <w:rPr>
                <w:b w:val="0"/>
                <w:sz w:val="18"/>
              </w:rPr>
              <w:t>练习标识</w:t>
            </w:r>
          </w:p>
        </w:tc>
        <w:tc>
          <w:tcPr>
            <w:tcW w:w="1757" w:type="dxa"/>
            <w:tcBorders>
              <w:top w:val="single" w:color="D9D9D9" w:sz="4" w:space="0"/>
              <w:left w:val="single" w:color="D9D9D9" w:sz="4" w:space="0"/>
              <w:bottom w:val="single" w:color="D9D9D9" w:sz="4" w:space="0"/>
              <w:right w:val="single" w:color="D9D9D9" w:sz="4" w:space="0"/>
            </w:tcBorders>
          </w:tcPr>
          <w:p w14:paraId="60DD5832">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14D72DF3">
            <w:pPr>
              <w:spacing w:before="60" w:after="60" w:line="264" w:lineRule="auto"/>
            </w:pPr>
            <w:r>
              <w:rPr>
                <w:b w:val="0"/>
                <w:sz w:val="18"/>
              </w:rPr>
              <w:t>外键；非空</w:t>
            </w:r>
          </w:p>
        </w:tc>
      </w:tr>
      <w:tr w14:paraId="5B8FBDFD">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91CB9D3">
            <w:pPr>
              <w:spacing w:before="60" w:after="60" w:line="264" w:lineRule="auto"/>
            </w:pPr>
            <w:r>
              <w:rPr>
                <w:b w:val="0"/>
                <w:sz w:val="18"/>
              </w:rPr>
              <w:t>question_id</w:t>
            </w:r>
          </w:p>
        </w:tc>
        <w:tc>
          <w:tcPr>
            <w:tcW w:w="1417" w:type="dxa"/>
            <w:tcBorders>
              <w:top w:val="single" w:color="D9D9D9" w:sz="4" w:space="0"/>
              <w:left w:val="single" w:color="D9D9D9" w:sz="4" w:space="0"/>
              <w:bottom w:val="single" w:color="D9D9D9" w:sz="4" w:space="0"/>
              <w:right w:val="single" w:color="D9D9D9" w:sz="4" w:space="0"/>
            </w:tcBorders>
          </w:tcPr>
          <w:p w14:paraId="55E9C7A6">
            <w:pPr>
              <w:spacing w:before="60" w:after="60" w:line="264" w:lineRule="auto"/>
            </w:pPr>
            <w:r>
              <w:rPr>
                <w:b w:val="0"/>
                <w:sz w:val="18"/>
              </w:rPr>
              <w:t>题目标识</w:t>
            </w:r>
          </w:p>
        </w:tc>
        <w:tc>
          <w:tcPr>
            <w:tcW w:w="1757" w:type="dxa"/>
            <w:tcBorders>
              <w:top w:val="single" w:color="D9D9D9" w:sz="4" w:space="0"/>
              <w:left w:val="single" w:color="D9D9D9" w:sz="4" w:space="0"/>
              <w:bottom w:val="single" w:color="D9D9D9" w:sz="4" w:space="0"/>
              <w:right w:val="single" w:color="D9D9D9" w:sz="4" w:space="0"/>
            </w:tcBorders>
          </w:tcPr>
          <w:p w14:paraId="1964CEBC">
            <w:pPr>
              <w:spacing w:before="60" w:after="60" w:line="264" w:lineRule="auto"/>
            </w:pPr>
            <w:r>
              <w:rPr>
                <w:b w:val="0"/>
                <w:sz w:val="18"/>
              </w:rPr>
              <w:t>BIGINT</w:t>
            </w:r>
          </w:p>
        </w:tc>
        <w:tc>
          <w:tcPr>
            <w:tcW w:w="3402" w:type="dxa"/>
            <w:tcBorders>
              <w:top w:val="single" w:color="D9D9D9" w:sz="4" w:space="0"/>
              <w:left w:val="single" w:color="D9D9D9" w:sz="4" w:space="0"/>
              <w:bottom w:val="single" w:color="D9D9D9" w:sz="4" w:space="0"/>
              <w:right w:val="single" w:color="D9D9D9" w:sz="4" w:space="0"/>
            </w:tcBorders>
          </w:tcPr>
          <w:p w14:paraId="606EA491">
            <w:pPr>
              <w:spacing w:before="60" w:after="60" w:line="264" w:lineRule="auto"/>
            </w:pPr>
            <w:r>
              <w:rPr>
                <w:b w:val="0"/>
                <w:sz w:val="18"/>
              </w:rPr>
              <w:t>外键；非空</w:t>
            </w:r>
          </w:p>
        </w:tc>
      </w:tr>
      <w:tr w14:paraId="44F775E0">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58F7FF3C">
            <w:pPr>
              <w:spacing w:before="60" w:after="60" w:line="264" w:lineRule="auto"/>
            </w:pPr>
            <w:r>
              <w:rPr>
                <w:b w:val="0"/>
                <w:sz w:val="18"/>
              </w:rPr>
              <w:t>order_no</w:t>
            </w:r>
          </w:p>
        </w:tc>
        <w:tc>
          <w:tcPr>
            <w:tcW w:w="1417" w:type="dxa"/>
            <w:tcBorders>
              <w:top w:val="single" w:color="D9D9D9" w:sz="4" w:space="0"/>
              <w:left w:val="single" w:color="D9D9D9" w:sz="4" w:space="0"/>
              <w:bottom w:val="single" w:color="D9D9D9" w:sz="4" w:space="0"/>
              <w:right w:val="single" w:color="D9D9D9" w:sz="4" w:space="0"/>
            </w:tcBorders>
          </w:tcPr>
          <w:p w14:paraId="776CDF29">
            <w:pPr>
              <w:spacing w:before="60" w:after="60" w:line="264" w:lineRule="auto"/>
            </w:pPr>
            <w:r>
              <w:rPr>
                <w:b w:val="0"/>
                <w:sz w:val="18"/>
              </w:rPr>
              <w:t>题序</w:t>
            </w:r>
          </w:p>
        </w:tc>
        <w:tc>
          <w:tcPr>
            <w:tcW w:w="1757" w:type="dxa"/>
            <w:tcBorders>
              <w:top w:val="single" w:color="D9D9D9" w:sz="4" w:space="0"/>
              <w:left w:val="single" w:color="D9D9D9" w:sz="4" w:space="0"/>
              <w:bottom w:val="single" w:color="D9D9D9" w:sz="4" w:space="0"/>
              <w:right w:val="single" w:color="D9D9D9" w:sz="4" w:space="0"/>
            </w:tcBorders>
          </w:tcPr>
          <w:p w14:paraId="453B475A">
            <w:pPr>
              <w:spacing w:before="60" w:after="60" w:line="264" w:lineRule="auto"/>
            </w:pPr>
            <w:r>
              <w:rPr>
                <w:b w:val="0"/>
                <w:sz w:val="18"/>
              </w:rPr>
              <w:t>INT</w:t>
            </w:r>
          </w:p>
        </w:tc>
        <w:tc>
          <w:tcPr>
            <w:tcW w:w="3402" w:type="dxa"/>
            <w:tcBorders>
              <w:top w:val="single" w:color="D9D9D9" w:sz="4" w:space="0"/>
              <w:left w:val="single" w:color="D9D9D9" w:sz="4" w:space="0"/>
              <w:bottom w:val="single" w:color="D9D9D9" w:sz="4" w:space="0"/>
              <w:right w:val="single" w:color="D9D9D9" w:sz="4" w:space="0"/>
            </w:tcBorders>
          </w:tcPr>
          <w:p w14:paraId="6ACA0460">
            <w:pPr>
              <w:spacing w:before="60" w:after="60" w:line="264" w:lineRule="auto"/>
            </w:pPr>
            <w:r>
              <w:rPr>
                <w:b w:val="0"/>
                <w:sz w:val="18"/>
              </w:rPr>
              <w:t>非空</w:t>
            </w:r>
          </w:p>
        </w:tc>
      </w:tr>
      <w:tr w14:paraId="08F00295">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60AB3F9E">
            <w:pPr>
              <w:spacing w:before="60" w:after="60" w:line="264" w:lineRule="auto"/>
            </w:pPr>
            <w:r>
              <w:rPr>
                <w:b w:val="0"/>
                <w:sz w:val="18"/>
              </w:rPr>
              <w:t>option_order</w:t>
            </w:r>
          </w:p>
        </w:tc>
        <w:tc>
          <w:tcPr>
            <w:tcW w:w="1417" w:type="dxa"/>
            <w:tcBorders>
              <w:top w:val="single" w:color="D9D9D9" w:sz="4" w:space="0"/>
              <w:left w:val="single" w:color="D9D9D9" w:sz="4" w:space="0"/>
              <w:bottom w:val="single" w:color="D9D9D9" w:sz="4" w:space="0"/>
              <w:right w:val="single" w:color="D9D9D9" w:sz="4" w:space="0"/>
            </w:tcBorders>
          </w:tcPr>
          <w:p w14:paraId="1CE73BD7">
            <w:pPr>
              <w:spacing w:before="60" w:after="60" w:line="264" w:lineRule="auto"/>
            </w:pPr>
            <w:r>
              <w:rPr>
                <w:b w:val="0"/>
                <w:sz w:val="18"/>
              </w:rPr>
              <w:t>选项排列</w:t>
            </w:r>
          </w:p>
        </w:tc>
        <w:tc>
          <w:tcPr>
            <w:tcW w:w="1757" w:type="dxa"/>
            <w:tcBorders>
              <w:top w:val="single" w:color="D9D9D9" w:sz="4" w:space="0"/>
              <w:left w:val="single" w:color="D9D9D9" w:sz="4" w:space="0"/>
              <w:bottom w:val="single" w:color="D9D9D9" w:sz="4" w:space="0"/>
              <w:right w:val="single" w:color="D9D9D9" w:sz="4" w:space="0"/>
            </w:tcBorders>
          </w:tcPr>
          <w:p w14:paraId="0DD6D47E">
            <w:pPr>
              <w:spacing w:before="60" w:after="60" w:line="264" w:lineRule="auto"/>
            </w:pPr>
            <w:r>
              <w:rPr>
                <w:b w:val="0"/>
                <w:sz w:val="18"/>
              </w:rPr>
              <w:t>VARCHAR(4)</w:t>
            </w:r>
          </w:p>
        </w:tc>
        <w:tc>
          <w:tcPr>
            <w:tcW w:w="3402" w:type="dxa"/>
            <w:tcBorders>
              <w:top w:val="single" w:color="D9D9D9" w:sz="4" w:space="0"/>
              <w:left w:val="single" w:color="D9D9D9" w:sz="4" w:space="0"/>
              <w:bottom w:val="single" w:color="D9D9D9" w:sz="4" w:space="0"/>
              <w:right w:val="single" w:color="D9D9D9" w:sz="4" w:space="0"/>
            </w:tcBorders>
          </w:tcPr>
          <w:p w14:paraId="03DC53FA">
            <w:pPr>
              <w:spacing w:before="60" w:after="60" w:line="264" w:lineRule="auto"/>
            </w:pPr>
            <w:r>
              <w:rPr>
                <w:b w:val="0"/>
                <w:sz w:val="18"/>
              </w:rPr>
              <w:t>非空</w:t>
            </w:r>
          </w:p>
        </w:tc>
      </w:tr>
      <w:tr w14:paraId="567E7826">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29B29DEA">
            <w:pPr>
              <w:spacing w:before="60" w:after="60" w:line="264" w:lineRule="auto"/>
            </w:pPr>
            <w:r>
              <w:rPr>
                <w:b w:val="0"/>
                <w:sz w:val="18"/>
              </w:rPr>
              <w:t>selected_answer</w:t>
            </w:r>
          </w:p>
        </w:tc>
        <w:tc>
          <w:tcPr>
            <w:tcW w:w="1417" w:type="dxa"/>
            <w:tcBorders>
              <w:top w:val="single" w:color="D9D9D9" w:sz="4" w:space="0"/>
              <w:left w:val="single" w:color="D9D9D9" w:sz="4" w:space="0"/>
              <w:bottom w:val="single" w:color="D9D9D9" w:sz="4" w:space="0"/>
              <w:right w:val="single" w:color="D9D9D9" w:sz="4" w:space="0"/>
            </w:tcBorders>
          </w:tcPr>
          <w:p w14:paraId="6047DE99">
            <w:pPr>
              <w:spacing w:before="60" w:after="60" w:line="264" w:lineRule="auto"/>
            </w:pPr>
            <w:r>
              <w:rPr>
                <w:b w:val="0"/>
                <w:sz w:val="18"/>
              </w:rPr>
              <w:t>显示选项答案</w:t>
            </w:r>
          </w:p>
        </w:tc>
        <w:tc>
          <w:tcPr>
            <w:tcW w:w="1757" w:type="dxa"/>
            <w:tcBorders>
              <w:top w:val="single" w:color="D9D9D9" w:sz="4" w:space="0"/>
              <w:left w:val="single" w:color="D9D9D9" w:sz="4" w:space="0"/>
              <w:bottom w:val="single" w:color="D9D9D9" w:sz="4" w:space="0"/>
              <w:right w:val="single" w:color="D9D9D9" w:sz="4" w:space="0"/>
            </w:tcBorders>
          </w:tcPr>
          <w:p w14:paraId="0E078F82">
            <w:pPr>
              <w:spacing w:before="60" w:after="60" w:line="264" w:lineRule="auto"/>
            </w:pPr>
            <w:r>
              <w:rPr>
                <w:b w:val="0"/>
                <w:sz w:val="18"/>
              </w:rPr>
              <w:t>VARCHAR(4)</w:t>
            </w:r>
          </w:p>
        </w:tc>
        <w:tc>
          <w:tcPr>
            <w:tcW w:w="3402" w:type="dxa"/>
            <w:tcBorders>
              <w:top w:val="single" w:color="D9D9D9" w:sz="4" w:space="0"/>
              <w:left w:val="single" w:color="D9D9D9" w:sz="4" w:space="0"/>
              <w:bottom w:val="single" w:color="D9D9D9" w:sz="4" w:space="0"/>
              <w:right w:val="single" w:color="D9D9D9" w:sz="4" w:space="0"/>
            </w:tcBorders>
          </w:tcPr>
          <w:p w14:paraId="45A927E8">
            <w:pPr>
              <w:spacing w:before="60" w:after="60" w:line="264" w:lineRule="auto"/>
            </w:pPr>
            <w:r>
              <w:rPr>
                <w:b w:val="0"/>
                <w:sz w:val="18"/>
              </w:rPr>
              <w:t>可空</w:t>
            </w:r>
          </w:p>
        </w:tc>
      </w:tr>
      <w:tr w14:paraId="316D1C3E">
        <w:tblPrEx>
          <w:tblCellMar>
            <w:top w:w="0" w:type="dxa"/>
            <w:left w:w="108" w:type="dxa"/>
            <w:bottom w:w="0" w:type="dxa"/>
            <w:right w:w="108" w:type="dxa"/>
          </w:tblCellMar>
        </w:tblPrEx>
        <w:trPr>
          <w:cantSplit/>
        </w:trPr>
        <w:tc>
          <w:tcPr>
            <w:tcW w:w="2268" w:type="dxa"/>
            <w:tcBorders>
              <w:top w:val="single" w:color="D9D9D9" w:sz="4" w:space="0"/>
              <w:left w:val="single" w:color="D9D9D9" w:sz="4" w:space="0"/>
              <w:bottom w:val="single" w:color="D9D9D9" w:sz="4" w:space="0"/>
              <w:right w:val="single" w:color="D9D9D9" w:sz="4" w:space="0"/>
            </w:tcBorders>
          </w:tcPr>
          <w:p w14:paraId="05A118FB">
            <w:pPr>
              <w:spacing w:before="60" w:after="60" w:line="264" w:lineRule="auto"/>
            </w:pPr>
            <w:r>
              <w:rPr>
                <w:b w:val="0"/>
                <w:sz w:val="18"/>
              </w:rPr>
              <w:t>is_correct</w:t>
            </w:r>
          </w:p>
        </w:tc>
        <w:tc>
          <w:tcPr>
            <w:tcW w:w="1417" w:type="dxa"/>
            <w:tcBorders>
              <w:top w:val="single" w:color="D9D9D9" w:sz="4" w:space="0"/>
              <w:left w:val="single" w:color="D9D9D9" w:sz="4" w:space="0"/>
              <w:bottom w:val="single" w:color="D9D9D9" w:sz="4" w:space="0"/>
              <w:right w:val="single" w:color="D9D9D9" w:sz="4" w:space="0"/>
            </w:tcBorders>
          </w:tcPr>
          <w:p w14:paraId="48F590E8">
            <w:pPr>
              <w:spacing w:before="60" w:after="60" w:line="264" w:lineRule="auto"/>
            </w:pPr>
            <w:r>
              <w:rPr>
                <w:b w:val="0"/>
                <w:sz w:val="18"/>
              </w:rPr>
              <w:t>正误标记</w:t>
            </w:r>
          </w:p>
        </w:tc>
        <w:tc>
          <w:tcPr>
            <w:tcW w:w="1757" w:type="dxa"/>
            <w:tcBorders>
              <w:top w:val="single" w:color="D9D9D9" w:sz="4" w:space="0"/>
              <w:left w:val="single" w:color="D9D9D9" w:sz="4" w:space="0"/>
              <w:bottom w:val="single" w:color="D9D9D9" w:sz="4" w:space="0"/>
              <w:right w:val="single" w:color="D9D9D9" w:sz="4" w:space="0"/>
            </w:tcBorders>
          </w:tcPr>
          <w:p w14:paraId="1331BC70">
            <w:pPr>
              <w:spacing w:before="60" w:after="60" w:line="264" w:lineRule="auto"/>
            </w:pPr>
            <w:r>
              <w:rPr>
                <w:b w:val="0"/>
                <w:sz w:val="18"/>
              </w:rPr>
              <w:t>TINYINT</w:t>
            </w:r>
          </w:p>
        </w:tc>
        <w:tc>
          <w:tcPr>
            <w:tcW w:w="3402" w:type="dxa"/>
            <w:tcBorders>
              <w:top w:val="single" w:color="D9D9D9" w:sz="4" w:space="0"/>
              <w:left w:val="single" w:color="D9D9D9" w:sz="4" w:space="0"/>
              <w:bottom w:val="single" w:color="D9D9D9" w:sz="4" w:space="0"/>
              <w:right w:val="single" w:color="D9D9D9" w:sz="4" w:space="0"/>
            </w:tcBorders>
          </w:tcPr>
          <w:p w14:paraId="33232CD4">
            <w:pPr>
              <w:spacing w:before="60" w:after="60" w:line="264" w:lineRule="auto"/>
            </w:pPr>
            <w:r>
              <w:rPr>
                <w:b w:val="0"/>
                <w:sz w:val="18"/>
              </w:rPr>
              <w:t>可空</w:t>
            </w:r>
          </w:p>
        </w:tc>
      </w:tr>
    </w:tbl>
    <w:p w14:paraId="5A8003BC">
      <w:pPr>
        <w:keepLines/>
      </w:pPr>
    </w:p>
    <w:p w14:paraId="18B560FC">
      <w:pPr>
        <w:keepLines/>
      </w:pPr>
      <w:r>
        <w:t>practice_id、question_id分别为外键；(practice_id,order_no)及(practice_id,question_id)唯一，防止同次练习题序或题目重复。</w:t>
      </w:r>
    </w:p>
    <w:p w14:paraId="47017838">
      <w:pPr>
        <w:pStyle w:val="2"/>
      </w:pPr>
      <w:r>
        <w:t>表间联系与规范化分析</w:t>
      </w:r>
    </w:p>
    <w:p w14:paraId="3CC72C00">
      <w:pPr>
        <w:keepLines/>
      </w:pPr>
      <w:r>
        <w:t>课程名称仅存课程表，知识点归属仅存章节外键，题干与标准答案仅存题目表，练习明细通过外键取得账号和课程，减少修改异常。题目知识点关联表的两个字段均属于联合主键，不保存依赖单个主键分量的描述属性。整体按第三范式组织；practice.correct_count、question_count为事务维护的练习汇总，需与明细校验一致。</w:t>
      </w:r>
    </w:p>
    <w:p w14:paraId="36EE6E6F">
      <w:pPr>
        <w:keepLines/>
      </w:pPr>
      <w:r>
        <w:t>practice同时存course_id与可空chapter_id，便于表达跨章节随机练习及按课程检索；固定章节练习由服务层验证章节属于课程。题库无版本和内容快照，因此保留历史题目而不随意修改题干，是历史结果可追溯的前提。</w:t>
      </w:r>
    </w:p>
    <w:p w14:paraId="5909DA82">
      <w:pPr>
        <w:pStyle w:val="2"/>
      </w:pPr>
      <w:r>
        <w:t>索引与完整性设计</w:t>
      </w:r>
    </w:p>
    <w:p w14:paraId="227B18AE">
      <w:pPr>
        <w:keepLines/>
      </w:pPr>
      <w:r>
        <w:t>题目按(chapter_id,question_type)检索，关联表增加(knowledge_id,question_id)反向索引。练习历史使用(student_id,status,submitted_at,id)及(course_id,status,submitted_at,id)，明细使用question_id索引。联合唯一键同时承担去重与检索作用。统计仍需窗口函数扫描相关记录，现有结构适合课程设计规模，未进行高并发性能压测。</w:t>
      </w:r>
    </w:p>
    <w:p w14:paraId="333BF6BA">
      <w:pPr>
        <w:keepLines/>
      </w:pPr>
      <w:r>
        <w:t>实体完整性由非空主键及唯一键保证；参照完整性由各外键保证，默认限制删除被引用对象；用户定义完整性由CHECK约束、非空约束及服务层校验共同实现。数据库不负责自动判断账号是否学生、章节是否属于练习课程，以及汇总题数是否等于明细条数，这些规则在业务事务与验证中处理。</w:t>
      </w:r>
    </w:p>
    <w:p w14:paraId="053B2B20">
      <w:pPr>
        <w:pStyle w:val="45"/>
      </w:pPr>
      <w:r>
        <w:t>四、开发工具</w:t>
      </w:r>
    </w:p>
    <w:tbl>
      <w:tblPr>
        <w:tblStyle w:val="9"/>
        <w:tblW w:w="0" w:type="auto"/>
        <w:tblInd w:w="0" w:type="dxa"/>
        <w:tblLayout w:type="fixed"/>
        <w:tblCellMar>
          <w:top w:w="0" w:type="dxa"/>
          <w:left w:w="108" w:type="dxa"/>
          <w:bottom w:w="0" w:type="dxa"/>
          <w:right w:w="108" w:type="dxa"/>
        </w:tblCellMar>
      </w:tblPr>
      <w:tblGrid>
        <w:gridCol w:w="2986"/>
        <w:gridCol w:w="2986"/>
        <w:gridCol w:w="2986"/>
      </w:tblGrid>
      <w:tr w14:paraId="715B6668">
        <w:tblPrEx>
          <w:tblCellMar>
            <w:top w:w="0" w:type="dxa"/>
            <w:left w:w="108" w:type="dxa"/>
            <w:bottom w:w="0" w:type="dxa"/>
            <w:right w:w="108" w:type="dxa"/>
          </w:tblCellMar>
        </w:tblPrEx>
        <w:trPr>
          <w:cantSplit/>
          <w:tblHeader/>
        </w:trPr>
        <w:tc>
          <w:tcPr>
            <w:tcW w:w="1701" w:type="dxa"/>
            <w:tcBorders>
              <w:top w:val="single" w:color="D9D9D9" w:sz="4" w:space="0"/>
              <w:left w:val="single" w:color="D9D9D9" w:sz="4" w:space="0"/>
              <w:bottom w:val="single" w:color="D9D9D9" w:sz="4" w:space="0"/>
              <w:right w:val="single" w:color="D9D9D9" w:sz="4" w:space="0"/>
            </w:tcBorders>
            <w:shd w:val="clear" w:color="auto" w:fill="E8EEF4"/>
          </w:tcPr>
          <w:p w14:paraId="11A003FA">
            <w:pPr>
              <w:spacing w:before="60" w:after="60" w:line="264" w:lineRule="auto"/>
            </w:pPr>
            <w:r>
              <w:rPr>
                <w:b/>
                <w:sz w:val="18"/>
              </w:rPr>
              <w:t>组件</w:t>
            </w:r>
          </w:p>
        </w:tc>
        <w:tc>
          <w:tcPr>
            <w:tcW w:w="3118" w:type="dxa"/>
            <w:tcBorders>
              <w:top w:val="single" w:color="D9D9D9" w:sz="4" w:space="0"/>
              <w:left w:val="single" w:color="D9D9D9" w:sz="4" w:space="0"/>
              <w:bottom w:val="single" w:color="D9D9D9" w:sz="4" w:space="0"/>
              <w:right w:val="single" w:color="D9D9D9" w:sz="4" w:space="0"/>
            </w:tcBorders>
            <w:shd w:val="clear" w:color="auto" w:fill="E8EEF4"/>
          </w:tcPr>
          <w:p w14:paraId="3DB993D8">
            <w:pPr>
              <w:spacing w:before="60" w:after="60" w:line="264" w:lineRule="auto"/>
            </w:pPr>
            <w:r>
              <w:rPr>
                <w:b/>
                <w:sz w:val="18"/>
              </w:rPr>
              <w:t>版本或实现</w:t>
            </w:r>
          </w:p>
        </w:tc>
        <w:tc>
          <w:tcPr>
            <w:tcW w:w="4025" w:type="dxa"/>
            <w:tcBorders>
              <w:top w:val="single" w:color="D9D9D9" w:sz="4" w:space="0"/>
              <w:left w:val="single" w:color="D9D9D9" w:sz="4" w:space="0"/>
              <w:bottom w:val="single" w:color="D9D9D9" w:sz="4" w:space="0"/>
              <w:right w:val="single" w:color="D9D9D9" w:sz="4" w:space="0"/>
            </w:tcBorders>
            <w:shd w:val="clear" w:color="auto" w:fill="E8EEF4"/>
          </w:tcPr>
          <w:p w14:paraId="76716B36">
            <w:pPr>
              <w:spacing w:before="60" w:after="60" w:line="264" w:lineRule="auto"/>
            </w:pPr>
            <w:r>
              <w:rPr>
                <w:b/>
                <w:sz w:val="18"/>
              </w:rPr>
              <w:t>用途</w:t>
            </w:r>
          </w:p>
        </w:tc>
      </w:tr>
      <w:tr w14:paraId="4313515B">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62CDE3D8">
            <w:pPr>
              <w:spacing w:before="60" w:after="60" w:line="264" w:lineRule="auto"/>
            </w:pPr>
            <w:r>
              <w:rPr>
                <w:b w:val="0"/>
                <w:sz w:val="18"/>
              </w:rPr>
              <w:t>本地系统</w:t>
            </w:r>
          </w:p>
        </w:tc>
        <w:tc>
          <w:tcPr>
            <w:tcW w:w="3118" w:type="dxa"/>
            <w:tcBorders>
              <w:top w:val="single" w:color="D9D9D9" w:sz="4" w:space="0"/>
              <w:left w:val="single" w:color="D9D9D9" w:sz="4" w:space="0"/>
              <w:bottom w:val="single" w:color="D9D9D9" w:sz="4" w:space="0"/>
              <w:right w:val="single" w:color="D9D9D9" w:sz="4" w:space="0"/>
            </w:tcBorders>
          </w:tcPr>
          <w:p w14:paraId="405BFAE4">
            <w:pPr>
              <w:spacing w:before="60" w:after="60" w:line="264" w:lineRule="auto"/>
            </w:pPr>
            <w:r>
              <w:rPr>
                <w:b w:val="0"/>
                <w:sz w:val="18"/>
              </w:rPr>
              <w:t>Windows 11</w:t>
            </w:r>
          </w:p>
        </w:tc>
        <w:tc>
          <w:tcPr>
            <w:tcW w:w="4025" w:type="dxa"/>
            <w:tcBorders>
              <w:top w:val="single" w:color="D9D9D9" w:sz="4" w:space="0"/>
              <w:left w:val="single" w:color="D9D9D9" w:sz="4" w:space="0"/>
              <w:bottom w:val="single" w:color="D9D9D9" w:sz="4" w:space="0"/>
              <w:right w:val="single" w:color="D9D9D9" w:sz="4" w:space="0"/>
            </w:tcBorders>
          </w:tcPr>
          <w:p w14:paraId="53F89521">
            <w:pPr>
              <w:spacing w:before="60" w:after="60" w:line="264" w:lineRule="auto"/>
            </w:pPr>
            <w:r>
              <w:rPr>
                <w:b w:val="0"/>
                <w:sz w:val="18"/>
              </w:rPr>
              <w:t>开发与本地运行</w:t>
            </w:r>
          </w:p>
        </w:tc>
      </w:tr>
      <w:tr w14:paraId="3DFFA616">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0BE0F490">
            <w:pPr>
              <w:spacing w:before="60" w:after="60" w:line="264" w:lineRule="auto"/>
            </w:pPr>
            <w:r>
              <w:rPr>
                <w:b w:val="0"/>
                <w:sz w:val="18"/>
              </w:rPr>
              <w:t>Java</w:t>
            </w:r>
          </w:p>
        </w:tc>
        <w:tc>
          <w:tcPr>
            <w:tcW w:w="3118" w:type="dxa"/>
            <w:tcBorders>
              <w:top w:val="single" w:color="D9D9D9" w:sz="4" w:space="0"/>
              <w:left w:val="single" w:color="D9D9D9" w:sz="4" w:space="0"/>
              <w:bottom w:val="single" w:color="D9D9D9" w:sz="4" w:space="0"/>
              <w:right w:val="single" w:color="D9D9D9" w:sz="4" w:space="0"/>
            </w:tcBorders>
          </w:tcPr>
          <w:p w14:paraId="4E52D63F">
            <w:pPr>
              <w:spacing w:before="60" w:after="60" w:line="264" w:lineRule="auto"/>
            </w:pPr>
            <w:r>
              <w:rPr>
                <w:b w:val="0"/>
                <w:sz w:val="18"/>
              </w:rPr>
              <w:t>本地25.0.1；编译目标17</w:t>
            </w:r>
          </w:p>
        </w:tc>
        <w:tc>
          <w:tcPr>
            <w:tcW w:w="4025" w:type="dxa"/>
            <w:tcBorders>
              <w:top w:val="single" w:color="D9D9D9" w:sz="4" w:space="0"/>
              <w:left w:val="single" w:color="D9D9D9" w:sz="4" w:space="0"/>
              <w:bottom w:val="single" w:color="D9D9D9" w:sz="4" w:space="0"/>
              <w:right w:val="single" w:color="D9D9D9" w:sz="4" w:space="0"/>
            </w:tcBorders>
          </w:tcPr>
          <w:p w14:paraId="7F095958">
            <w:pPr>
              <w:spacing w:before="60" w:after="60" w:line="264" w:lineRule="auto"/>
            </w:pPr>
            <w:r>
              <w:rPr>
                <w:b w:val="0"/>
                <w:sz w:val="18"/>
              </w:rPr>
              <w:t>后端运行与编译</w:t>
            </w:r>
          </w:p>
        </w:tc>
      </w:tr>
      <w:tr w14:paraId="4BE36394">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231991A7">
            <w:pPr>
              <w:spacing w:before="60" w:after="60" w:line="264" w:lineRule="auto"/>
            </w:pPr>
            <w:r>
              <w:rPr>
                <w:b w:val="0"/>
                <w:sz w:val="18"/>
              </w:rPr>
              <w:t>Maven</w:t>
            </w:r>
          </w:p>
        </w:tc>
        <w:tc>
          <w:tcPr>
            <w:tcW w:w="3118" w:type="dxa"/>
            <w:tcBorders>
              <w:top w:val="single" w:color="D9D9D9" w:sz="4" w:space="0"/>
              <w:left w:val="single" w:color="D9D9D9" w:sz="4" w:space="0"/>
              <w:bottom w:val="single" w:color="D9D9D9" w:sz="4" w:space="0"/>
              <w:right w:val="single" w:color="D9D9D9" w:sz="4" w:space="0"/>
            </w:tcBorders>
          </w:tcPr>
          <w:p w14:paraId="442CD03C">
            <w:pPr>
              <w:spacing w:before="60" w:after="60" w:line="264" w:lineRule="auto"/>
            </w:pPr>
            <w:r>
              <w:rPr>
                <w:b w:val="0"/>
                <w:sz w:val="18"/>
              </w:rPr>
              <w:t>本次回归3.9.12；早期4.0.0-rc-5</w:t>
            </w:r>
          </w:p>
        </w:tc>
        <w:tc>
          <w:tcPr>
            <w:tcW w:w="4025" w:type="dxa"/>
            <w:tcBorders>
              <w:top w:val="single" w:color="D9D9D9" w:sz="4" w:space="0"/>
              <w:left w:val="single" w:color="D9D9D9" w:sz="4" w:space="0"/>
              <w:bottom w:val="single" w:color="D9D9D9" w:sz="4" w:space="0"/>
              <w:right w:val="single" w:color="D9D9D9" w:sz="4" w:space="0"/>
            </w:tcBorders>
          </w:tcPr>
          <w:p w14:paraId="38F20A6B">
            <w:pPr>
              <w:spacing w:before="60" w:after="60" w:line="264" w:lineRule="auto"/>
            </w:pPr>
            <w:r>
              <w:rPr>
                <w:b w:val="0"/>
                <w:sz w:val="18"/>
              </w:rPr>
              <w:t>依赖、测试与打包</w:t>
            </w:r>
          </w:p>
        </w:tc>
      </w:tr>
      <w:tr w14:paraId="470BC33A">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27E43128">
            <w:pPr>
              <w:spacing w:before="60" w:after="60" w:line="264" w:lineRule="auto"/>
            </w:pPr>
            <w:r>
              <w:rPr>
                <w:b w:val="0"/>
                <w:sz w:val="18"/>
              </w:rPr>
              <w:t>Spring Boot</w:t>
            </w:r>
          </w:p>
        </w:tc>
        <w:tc>
          <w:tcPr>
            <w:tcW w:w="3118" w:type="dxa"/>
            <w:tcBorders>
              <w:top w:val="single" w:color="D9D9D9" w:sz="4" w:space="0"/>
              <w:left w:val="single" w:color="D9D9D9" w:sz="4" w:space="0"/>
              <w:bottom w:val="single" w:color="D9D9D9" w:sz="4" w:space="0"/>
              <w:right w:val="single" w:color="D9D9D9" w:sz="4" w:space="0"/>
            </w:tcBorders>
          </w:tcPr>
          <w:p w14:paraId="764BC9F7">
            <w:pPr>
              <w:spacing w:before="60" w:after="60" w:line="264" w:lineRule="auto"/>
            </w:pPr>
            <w:r>
              <w:rPr>
                <w:b w:val="0"/>
                <w:sz w:val="18"/>
              </w:rPr>
              <w:t>4.0.5</w:t>
            </w:r>
          </w:p>
        </w:tc>
        <w:tc>
          <w:tcPr>
            <w:tcW w:w="4025" w:type="dxa"/>
            <w:tcBorders>
              <w:top w:val="single" w:color="D9D9D9" w:sz="4" w:space="0"/>
              <w:left w:val="single" w:color="D9D9D9" w:sz="4" w:space="0"/>
              <w:bottom w:val="single" w:color="D9D9D9" w:sz="4" w:space="0"/>
              <w:right w:val="single" w:color="D9D9D9" w:sz="4" w:space="0"/>
            </w:tcBorders>
          </w:tcPr>
          <w:p w14:paraId="2D25B877">
            <w:pPr>
              <w:spacing w:before="60" w:after="60" w:line="264" w:lineRule="auto"/>
            </w:pPr>
            <w:r>
              <w:rPr>
                <w:b w:val="0"/>
                <w:sz w:val="18"/>
              </w:rPr>
              <w:t>Web接口与事务</w:t>
            </w:r>
          </w:p>
        </w:tc>
      </w:tr>
      <w:tr w14:paraId="16414B14">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354B13EE">
            <w:pPr>
              <w:spacing w:before="60" w:after="60" w:line="264" w:lineRule="auto"/>
            </w:pPr>
            <w:r>
              <w:rPr>
                <w:b w:val="0"/>
                <w:sz w:val="18"/>
              </w:rPr>
              <w:t>MyBatis Starter</w:t>
            </w:r>
          </w:p>
        </w:tc>
        <w:tc>
          <w:tcPr>
            <w:tcW w:w="3118" w:type="dxa"/>
            <w:tcBorders>
              <w:top w:val="single" w:color="D9D9D9" w:sz="4" w:space="0"/>
              <w:left w:val="single" w:color="D9D9D9" w:sz="4" w:space="0"/>
              <w:bottom w:val="single" w:color="D9D9D9" w:sz="4" w:space="0"/>
              <w:right w:val="single" w:color="D9D9D9" w:sz="4" w:space="0"/>
            </w:tcBorders>
          </w:tcPr>
          <w:p w14:paraId="0A2C3834">
            <w:pPr>
              <w:spacing w:before="60" w:after="60" w:line="264" w:lineRule="auto"/>
            </w:pPr>
            <w:r>
              <w:rPr>
                <w:b w:val="0"/>
                <w:sz w:val="18"/>
              </w:rPr>
              <w:t>4.0.1</w:t>
            </w:r>
          </w:p>
        </w:tc>
        <w:tc>
          <w:tcPr>
            <w:tcW w:w="4025" w:type="dxa"/>
            <w:tcBorders>
              <w:top w:val="single" w:color="D9D9D9" w:sz="4" w:space="0"/>
              <w:left w:val="single" w:color="D9D9D9" w:sz="4" w:space="0"/>
              <w:bottom w:val="single" w:color="D9D9D9" w:sz="4" w:space="0"/>
              <w:right w:val="single" w:color="D9D9D9" w:sz="4" w:space="0"/>
            </w:tcBorders>
          </w:tcPr>
          <w:p w14:paraId="7A8A14EA">
            <w:pPr>
              <w:spacing w:before="60" w:after="60" w:line="264" w:lineRule="auto"/>
            </w:pPr>
            <w:r>
              <w:rPr>
                <w:b w:val="0"/>
                <w:sz w:val="18"/>
              </w:rPr>
              <w:t>SQL映射</w:t>
            </w:r>
          </w:p>
        </w:tc>
      </w:tr>
      <w:tr w14:paraId="30C2031B">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315EB4CB">
            <w:pPr>
              <w:spacing w:before="60" w:after="60" w:line="264" w:lineRule="auto"/>
            </w:pPr>
            <w:r>
              <w:rPr>
                <w:b w:val="0"/>
                <w:sz w:val="18"/>
              </w:rPr>
              <w:t>MySQL</w:t>
            </w:r>
          </w:p>
        </w:tc>
        <w:tc>
          <w:tcPr>
            <w:tcW w:w="3118" w:type="dxa"/>
            <w:tcBorders>
              <w:top w:val="single" w:color="D9D9D9" w:sz="4" w:space="0"/>
              <w:left w:val="single" w:color="D9D9D9" w:sz="4" w:space="0"/>
              <w:bottom w:val="single" w:color="D9D9D9" w:sz="4" w:space="0"/>
              <w:right w:val="single" w:color="D9D9D9" w:sz="4" w:space="0"/>
            </w:tcBorders>
          </w:tcPr>
          <w:p w14:paraId="6D3A89DE">
            <w:pPr>
              <w:spacing w:before="60" w:after="60" w:line="264" w:lineRule="auto"/>
            </w:pPr>
            <w:r>
              <w:rPr>
                <w:b w:val="0"/>
                <w:sz w:val="18"/>
              </w:rPr>
              <w:t>本地9.6.0；云端8.4</w:t>
            </w:r>
          </w:p>
        </w:tc>
        <w:tc>
          <w:tcPr>
            <w:tcW w:w="4025" w:type="dxa"/>
            <w:tcBorders>
              <w:top w:val="single" w:color="D9D9D9" w:sz="4" w:space="0"/>
              <w:left w:val="single" w:color="D9D9D9" w:sz="4" w:space="0"/>
              <w:bottom w:val="single" w:color="D9D9D9" w:sz="4" w:space="0"/>
              <w:right w:val="single" w:color="D9D9D9" w:sz="4" w:space="0"/>
            </w:tcBorders>
          </w:tcPr>
          <w:p w14:paraId="7F3C54E6">
            <w:pPr>
              <w:spacing w:before="60" w:after="60" w:line="264" w:lineRule="auto"/>
            </w:pPr>
            <w:r>
              <w:rPr>
                <w:b w:val="0"/>
                <w:sz w:val="18"/>
              </w:rPr>
              <w:t>关系数据存储</w:t>
            </w:r>
          </w:p>
        </w:tc>
      </w:tr>
      <w:tr w14:paraId="5C880DC8">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01EC6EA4">
            <w:pPr>
              <w:spacing w:before="60" w:after="60" w:line="264" w:lineRule="auto"/>
            </w:pPr>
            <w:r>
              <w:rPr>
                <w:b w:val="0"/>
                <w:sz w:val="18"/>
              </w:rPr>
              <w:t>Java JWT</w:t>
            </w:r>
          </w:p>
        </w:tc>
        <w:tc>
          <w:tcPr>
            <w:tcW w:w="3118" w:type="dxa"/>
            <w:tcBorders>
              <w:top w:val="single" w:color="D9D9D9" w:sz="4" w:space="0"/>
              <w:left w:val="single" w:color="D9D9D9" w:sz="4" w:space="0"/>
              <w:bottom w:val="single" w:color="D9D9D9" w:sz="4" w:space="0"/>
              <w:right w:val="single" w:color="D9D9D9" w:sz="4" w:space="0"/>
            </w:tcBorders>
          </w:tcPr>
          <w:p w14:paraId="2153AF72">
            <w:pPr>
              <w:spacing w:before="60" w:after="60" w:line="264" w:lineRule="auto"/>
            </w:pPr>
            <w:r>
              <w:rPr>
                <w:b w:val="0"/>
                <w:sz w:val="18"/>
              </w:rPr>
              <w:t>4.5.0</w:t>
            </w:r>
          </w:p>
        </w:tc>
        <w:tc>
          <w:tcPr>
            <w:tcW w:w="4025" w:type="dxa"/>
            <w:tcBorders>
              <w:top w:val="single" w:color="D9D9D9" w:sz="4" w:space="0"/>
              <w:left w:val="single" w:color="D9D9D9" w:sz="4" w:space="0"/>
              <w:bottom w:val="single" w:color="D9D9D9" w:sz="4" w:space="0"/>
              <w:right w:val="single" w:color="D9D9D9" w:sz="4" w:space="0"/>
            </w:tcBorders>
          </w:tcPr>
          <w:p w14:paraId="1E365D91">
            <w:pPr>
              <w:spacing w:before="60" w:after="60" w:line="264" w:lineRule="auto"/>
            </w:pPr>
            <w:r>
              <w:rPr>
                <w:b w:val="0"/>
                <w:sz w:val="18"/>
              </w:rPr>
              <w:t>登录令牌</w:t>
            </w:r>
          </w:p>
        </w:tc>
      </w:tr>
      <w:tr w14:paraId="15B7CB16">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7BD6E364">
            <w:pPr>
              <w:spacing w:before="60" w:after="60" w:line="264" w:lineRule="auto"/>
            </w:pPr>
            <w:r>
              <w:rPr>
                <w:b w:val="0"/>
                <w:sz w:val="18"/>
              </w:rPr>
              <w:t>前端</w:t>
            </w:r>
          </w:p>
        </w:tc>
        <w:tc>
          <w:tcPr>
            <w:tcW w:w="3118" w:type="dxa"/>
            <w:tcBorders>
              <w:top w:val="single" w:color="D9D9D9" w:sz="4" w:space="0"/>
              <w:left w:val="single" w:color="D9D9D9" w:sz="4" w:space="0"/>
              <w:bottom w:val="single" w:color="D9D9D9" w:sz="4" w:space="0"/>
              <w:right w:val="single" w:color="D9D9D9" w:sz="4" w:space="0"/>
            </w:tcBorders>
          </w:tcPr>
          <w:p w14:paraId="6BE550CB">
            <w:pPr>
              <w:spacing w:before="60" w:after="60" w:line="264" w:lineRule="auto"/>
            </w:pPr>
            <w:r>
              <w:rPr>
                <w:b w:val="0"/>
                <w:sz w:val="18"/>
              </w:rPr>
              <w:t>HTML5、CSS、原生JavaScript模块</w:t>
            </w:r>
          </w:p>
        </w:tc>
        <w:tc>
          <w:tcPr>
            <w:tcW w:w="4025" w:type="dxa"/>
            <w:tcBorders>
              <w:top w:val="single" w:color="D9D9D9" w:sz="4" w:space="0"/>
              <w:left w:val="single" w:color="D9D9D9" w:sz="4" w:space="0"/>
              <w:bottom w:val="single" w:color="D9D9D9" w:sz="4" w:space="0"/>
              <w:right w:val="single" w:color="D9D9D9" w:sz="4" w:space="0"/>
            </w:tcBorders>
          </w:tcPr>
          <w:p w14:paraId="0C632A7F">
            <w:pPr>
              <w:spacing w:before="60" w:after="60" w:line="264" w:lineRule="auto"/>
            </w:pPr>
            <w:r>
              <w:rPr>
                <w:b w:val="0"/>
                <w:sz w:val="18"/>
              </w:rPr>
              <w:t>16个页面及交互</w:t>
            </w:r>
          </w:p>
        </w:tc>
      </w:tr>
      <w:tr w14:paraId="4ABEC2B7">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51FCFAE6">
            <w:pPr>
              <w:spacing w:before="60" w:after="60" w:line="264" w:lineRule="auto"/>
            </w:pPr>
            <w:r>
              <w:rPr>
                <w:b w:val="0"/>
                <w:sz w:val="18"/>
              </w:rPr>
              <w:t>Nginx</w:t>
            </w:r>
          </w:p>
        </w:tc>
        <w:tc>
          <w:tcPr>
            <w:tcW w:w="3118" w:type="dxa"/>
            <w:tcBorders>
              <w:top w:val="single" w:color="D9D9D9" w:sz="4" w:space="0"/>
              <w:left w:val="single" w:color="D9D9D9" w:sz="4" w:space="0"/>
              <w:bottom w:val="single" w:color="D9D9D9" w:sz="4" w:space="0"/>
              <w:right w:val="single" w:color="D9D9D9" w:sz="4" w:space="0"/>
            </w:tcBorders>
          </w:tcPr>
          <w:p w14:paraId="38659045">
            <w:pPr>
              <w:spacing w:before="60" w:after="60" w:line="264" w:lineRule="auto"/>
            </w:pPr>
            <w:r>
              <w:rPr>
                <w:b w:val="0"/>
                <w:sz w:val="18"/>
              </w:rPr>
              <w:t>本地安装目录1.22.0-web</w:t>
            </w:r>
          </w:p>
        </w:tc>
        <w:tc>
          <w:tcPr>
            <w:tcW w:w="4025" w:type="dxa"/>
            <w:tcBorders>
              <w:top w:val="single" w:color="D9D9D9" w:sz="4" w:space="0"/>
              <w:left w:val="single" w:color="D9D9D9" w:sz="4" w:space="0"/>
              <w:bottom w:val="single" w:color="D9D9D9" w:sz="4" w:space="0"/>
              <w:right w:val="single" w:color="D9D9D9" w:sz="4" w:space="0"/>
            </w:tcBorders>
          </w:tcPr>
          <w:p w14:paraId="01052D1F">
            <w:pPr>
              <w:spacing w:before="60" w:after="60" w:line="264" w:lineRule="auto"/>
            </w:pPr>
            <w:r>
              <w:rPr>
                <w:b w:val="0"/>
                <w:sz w:val="18"/>
              </w:rPr>
              <w:t>静态资源与/api反向代理</w:t>
            </w:r>
          </w:p>
        </w:tc>
      </w:tr>
      <w:tr w14:paraId="384972C8">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594479F9">
            <w:pPr>
              <w:spacing w:before="60" w:after="60" w:line="264" w:lineRule="auto"/>
            </w:pPr>
            <w:r>
              <w:rPr>
                <w:b w:val="0"/>
                <w:sz w:val="18"/>
              </w:rPr>
              <w:t>云端环境</w:t>
            </w:r>
          </w:p>
        </w:tc>
        <w:tc>
          <w:tcPr>
            <w:tcW w:w="3118" w:type="dxa"/>
            <w:tcBorders>
              <w:top w:val="single" w:color="D9D9D9" w:sz="4" w:space="0"/>
              <w:left w:val="single" w:color="D9D9D9" w:sz="4" w:space="0"/>
              <w:bottom w:val="single" w:color="D9D9D9" w:sz="4" w:space="0"/>
              <w:right w:val="single" w:color="D9D9D9" w:sz="4" w:space="0"/>
            </w:tcBorders>
          </w:tcPr>
          <w:p w14:paraId="49D96370">
            <w:pPr>
              <w:spacing w:before="60" w:after="60" w:line="264" w:lineRule="auto"/>
            </w:pPr>
            <w:r>
              <w:rPr>
                <w:b w:val="0"/>
                <w:sz w:val="18"/>
              </w:rPr>
              <w:t>AWS、Debian 13、Java 21、Docker</w:t>
            </w:r>
          </w:p>
        </w:tc>
        <w:tc>
          <w:tcPr>
            <w:tcW w:w="4025" w:type="dxa"/>
            <w:tcBorders>
              <w:top w:val="single" w:color="D9D9D9" w:sz="4" w:space="0"/>
              <w:left w:val="single" w:color="D9D9D9" w:sz="4" w:space="0"/>
              <w:bottom w:val="single" w:color="D9D9D9" w:sz="4" w:space="0"/>
              <w:right w:val="single" w:color="D9D9D9" w:sz="4" w:space="0"/>
            </w:tcBorders>
          </w:tcPr>
          <w:p w14:paraId="6AB3B411">
            <w:pPr>
              <w:spacing w:before="60" w:after="60" w:line="264" w:lineRule="auto"/>
            </w:pPr>
            <w:r>
              <w:rPr>
                <w:b w:val="0"/>
                <w:sz w:val="18"/>
              </w:rPr>
              <w:t>公网运行支撑</w:t>
            </w:r>
          </w:p>
        </w:tc>
      </w:tr>
      <w:tr w14:paraId="45A6E62C">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7A846B74">
            <w:pPr>
              <w:spacing w:before="60" w:after="60" w:line="264" w:lineRule="auto"/>
            </w:pPr>
            <w:r>
              <w:rPr>
                <w:b w:val="0"/>
                <w:sz w:val="18"/>
              </w:rPr>
              <w:t>测试工具</w:t>
            </w:r>
          </w:p>
        </w:tc>
        <w:tc>
          <w:tcPr>
            <w:tcW w:w="3118" w:type="dxa"/>
            <w:tcBorders>
              <w:top w:val="single" w:color="D9D9D9" w:sz="4" w:space="0"/>
              <w:left w:val="single" w:color="D9D9D9" w:sz="4" w:space="0"/>
              <w:bottom w:val="single" w:color="D9D9D9" w:sz="4" w:space="0"/>
              <w:right w:val="single" w:color="D9D9D9" w:sz="4" w:space="0"/>
            </w:tcBorders>
          </w:tcPr>
          <w:p w14:paraId="0422D587">
            <w:pPr>
              <w:spacing w:before="60" w:after="60" w:line="264" w:lineRule="auto"/>
            </w:pPr>
            <w:r>
              <w:rPr>
                <w:b w:val="0"/>
                <w:sz w:val="18"/>
              </w:rPr>
              <w:t>JUnit、Mockito、Python脚本、浏览器</w:t>
            </w:r>
          </w:p>
        </w:tc>
        <w:tc>
          <w:tcPr>
            <w:tcW w:w="4025" w:type="dxa"/>
            <w:tcBorders>
              <w:top w:val="single" w:color="D9D9D9" w:sz="4" w:space="0"/>
              <w:left w:val="single" w:color="D9D9D9" w:sz="4" w:space="0"/>
              <w:bottom w:val="single" w:color="D9D9D9" w:sz="4" w:space="0"/>
              <w:right w:val="single" w:color="D9D9D9" w:sz="4" w:space="0"/>
            </w:tcBorders>
          </w:tcPr>
          <w:p w14:paraId="54B0EBD9">
            <w:pPr>
              <w:spacing w:before="60" w:after="60" w:line="264" w:lineRule="auto"/>
            </w:pPr>
            <w:r>
              <w:rPr>
                <w:b w:val="0"/>
                <w:sz w:val="18"/>
              </w:rPr>
              <w:t>规则、接口、结构及页面检查</w:t>
            </w:r>
          </w:p>
        </w:tc>
      </w:tr>
    </w:tbl>
    <w:p w14:paraId="5407DF3F">
      <w:pPr>
        <w:keepLines/>
      </w:pPr>
    </w:p>
    <w:p w14:paraId="29C7626A">
      <w:pPr>
        <w:keepLines/>
      </w:pPr>
      <w:r>
        <w:t>本地前端默认监听8081，后端默认监听127.0.0.1:8080；Nginx将/api请求代理至后端。云端配置使用本机18080后端和本机13306映射的MySQL容器，Nginx对外提供HTTPS。云端环境依据部署记录描述，本报告页面截图采自本地运行实例。</w:t>
      </w:r>
    </w:p>
    <w:p w14:paraId="09FF04D5">
      <w:pPr>
        <w:keepLines/>
      </w:pPr>
      <w:r>
        <w:t>项目使用Controller、Service、Mapper分层。Controller接收和校验参数，Service完成身份范围检查、事务及评分，Mapper执行参数化SQL。前端模块通过共享请求函数访问接口，数据库密码和JWT密钥从环境读取。</w:t>
      </w:r>
    </w:p>
    <w:p w14:paraId="3620644A">
      <w:pPr>
        <w:pStyle w:val="2"/>
      </w:pPr>
      <w:r>
        <w:t>构建与启动步骤</w:t>
      </w:r>
    </w:p>
    <w:p w14:paraId="448C296C">
      <w:pPr>
        <w:keepNext/>
        <w:spacing w:after="20" w:line="240" w:lineRule="auto"/>
        <w:jc w:val="left"/>
      </w:pPr>
      <w:r>
        <w:rPr>
          <w:rFonts w:ascii="Consolas" w:hAnsi="Consolas"/>
          <w:sz w:val="16"/>
        </w:rPr>
        <w:t>mvn -f backend/pom.xml package</w:t>
      </w:r>
    </w:p>
    <w:p w14:paraId="140AFF2B">
      <w:pPr>
        <w:keepNext/>
        <w:spacing w:after="20" w:line="240" w:lineRule="auto"/>
        <w:jc w:val="left"/>
      </w:pPr>
      <w:r>
        <w:rPr>
          <w:rFonts w:ascii="Consolas" w:hAnsi="Consolas"/>
          <w:sz w:val="16"/>
        </w:rPr>
        <w:t>.\scripts\init-database.ps1</w:t>
      </w:r>
    </w:p>
    <w:p w14:paraId="201F657C">
      <w:pPr>
        <w:keepNext/>
        <w:spacing w:after="20" w:line="240" w:lineRule="auto"/>
        <w:jc w:val="left"/>
      </w:pPr>
      <w:r>
        <w:rPr>
          <w:rFonts w:ascii="Consolas" w:hAnsi="Consolas"/>
          <w:sz w:val="16"/>
        </w:rPr>
        <w:t>.\scripts\start-site.ps1</w:t>
      </w:r>
    </w:p>
    <w:p w14:paraId="22E28BE7">
      <w:pPr>
        <w:keepNext/>
        <w:spacing w:after="20" w:line="240" w:lineRule="auto"/>
        <w:jc w:val="left"/>
      </w:pPr>
      <w:r>
        <w:rPr>
          <w:rFonts w:ascii="Consolas" w:hAnsi="Consolas"/>
          <w:sz w:val="16"/>
        </w:rPr>
        <w:t># 停止本项目服务</w:t>
      </w:r>
    </w:p>
    <w:p w14:paraId="4FE29C11">
      <w:pPr>
        <w:keepNext w:val="0"/>
        <w:spacing w:after="20" w:line="240" w:lineRule="auto"/>
        <w:jc w:val="left"/>
      </w:pPr>
      <w:r>
        <w:rPr>
          <w:rFonts w:ascii="Consolas" w:hAnsi="Consolas"/>
          <w:sz w:val="16"/>
        </w:rPr>
        <w:t>.\scripts\stop-site.ps1</w:t>
      </w:r>
    </w:p>
    <w:p w14:paraId="1B4A3E07">
      <w:pPr>
        <w:keepLines/>
      </w:pPr>
      <w:r>
        <w:t>新环境先构建并初始化数据库，再启动站点；已有数据库无需再次初始化。初始化依次执行01、02、03、04、06脚本，05仅用于旧结构迁移。启动按提示输入本机数据库密码，系统不在项目配置中保存该密码。现有完整演示数据恢复使用restore-local-site.ps1，该脚本检测数据库已存在时停止。</w:t>
      </w:r>
    </w:p>
    <w:p w14:paraId="387A513B">
      <w:pPr>
        <w:pStyle w:val="45"/>
      </w:pPr>
      <w:r>
        <w:t>五、具体实现</w:t>
      </w:r>
    </w:p>
    <w:p w14:paraId="02688FD9">
      <w:pPr>
        <w:pStyle w:val="2"/>
      </w:pPr>
      <w:r>
        <w:t>1 登录与学生学习首页</w:t>
      </w:r>
    </w:p>
    <w:p w14:paraId="5045F70C">
      <w:pPr>
        <w:keepLines/>
      </w:pPr>
      <w:r>
        <w:t>在本地站点打开login.html，输入演示学生学号20240001及其现有密码，点击登录。服务端验证密码哈希、账号状态并签发令牌，随后显示学习首页。首页将课程与已提交练习聚合，累计题次包括重复作答；截图中该学生完成25次练习、累计500题次，正确率为72.4%。</w:t>
      </w:r>
    </w:p>
    <w:p w14:paraId="4F3D5029">
      <w:pPr>
        <w:keepNext/>
        <w:jc w:val="center"/>
      </w:pPr>
      <w:r>
        <w:drawing>
          <wp:inline distT="0" distB="0" distL="114300" distR="114300">
            <wp:extent cx="5579745" cy="5423535"/>
            <wp:effectExtent l="0" t="0" r="127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5423714"/>
                    </a:xfrm>
                    <a:prstGeom prst="rect">
                      <a:avLst/>
                    </a:prstGeom>
                  </pic:spPr>
                </pic:pic>
              </a:graphicData>
            </a:graphic>
          </wp:inline>
        </w:drawing>
      </w:r>
    </w:p>
    <w:p w14:paraId="34CD7AF5">
      <w:pPr>
        <w:pStyle w:val="46"/>
        <w:spacing w:after="180"/>
        <w:jc w:val="center"/>
      </w:pPr>
      <w:r>
        <w:t>图3 系统登录界面</w:t>
      </w:r>
    </w:p>
    <w:p w14:paraId="347D1677">
      <w:pPr>
        <w:keepNext/>
        <w:jc w:val="center"/>
      </w:pPr>
      <w:r>
        <w:drawing>
          <wp:inline distT="0" distB="0" distL="114300" distR="114300">
            <wp:extent cx="5579745" cy="5426710"/>
            <wp:effectExtent l="0" t="0" r="127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5427123"/>
                    </a:xfrm>
                    <a:prstGeom prst="rect">
                      <a:avLst/>
                    </a:prstGeom>
                  </pic:spPr>
                </pic:pic>
              </a:graphicData>
            </a:graphic>
          </wp:inline>
        </w:drawing>
      </w:r>
    </w:p>
    <w:p w14:paraId="13E0F68C">
      <w:pPr>
        <w:pStyle w:val="46"/>
        <w:spacing w:after="180"/>
        <w:jc w:val="center"/>
      </w:pPr>
      <w:r>
        <w:t>图4 学生学习首页与课程汇总</w:t>
      </w:r>
    </w:p>
    <w:p w14:paraId="3DF2D303">
      <w:pPr>
        <w:pStyle w:val="2"/>
      </w:pPr>
      <w:r>
        <w:t>2 固定章节练习与结果查询</w:t>
      </w:r>
    </w:p>
    <w:p w14:paraId="08DF20E0">
      <w:pPr>
        <w:keepLines/>
      </w:pPr>
      <w:r>
        <w:t>点击开始练习，默认进入固定章节练习页。选择高等数学后显示五套章节练习，所有学生使用相同20道题及题序，选项排列各自保存。随机练习页签保留课程、章节和知识点筛选。</w:t>
      </w:r>
    </w:p>
    <w:p w14:paraId="49AF39D7">
      <w:pPr>
        <w:keepNext/>
        <w:jc w:val="center"/>
      </w:pPr>
      <w:r>
        <w:drawing>
          <wp:inline distT="0" distB="0" distL="114300" distR="114300">
            <wp:extent cx="5579745" cy="5426710"/>
            <wp:effectExtent l="0" t="0" r="127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5427123"/>
                    </a:xfrm>
                    <a:prstGeom prst="rect">
                      <a:avLst/>
                    </a:prstGeom>
                  </pic:spPr>
                </pic:pic>
              </a:graphicData>
            </a:graphic>
          </wp:inline>
        </w:drawing>
      </w:r>
    </w:p>
    <w:p w14:paraId="2207480D">
      <w:pPr>
        <w:pStyle w:val="46"/>
        <w:spacing w:after="180"/>
        <w:jc w:val="center"/>
      </w:pPr>
      <w:r>
        <w:t>图5 固定章节练习目录</w:t>
      </w:r>
    </w:p>
    <w:p w14:paraId="143E890E">
      <w:pPr>
        <w:keepLines/>
      </w:pPr>
      <w:r>
        <w:t>点击极限与连续章节的查看结果，查询已有练习43，返回16/20分、80.0%正确率和4道需回顾题目。结果页显示本次选项顺序下的学生答案、正确答案及解析。以下展示已有记录查询结果，未为采集截图追加演示成绩。实际答题时提交动作由服务端评分，返回后进入相同结果页面。</w:t>
      </w:r>
    </w:p>
    <w:p w14:paraId="4EDD1430">
      <w:pPr>
        <w:keepNext/>
        <w:jc w:val="center"/>
      </w:pPr>
      <w:r>
        <w:drawing>
          <wp:inline distT="0" distB="0" distL="114300" distR="114300">
            <wp:extent cx="5579745" cy="5426710"/>
            <wp:effectExtent l="0" t="0" r="127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5427123"/>
                    </a:xfrm>
                    <a:prstGeom prst="rect">
                      <a:avLst/>
                    </a:prstGeom>
                  </pic:spPr>
                </pic:pic>
              </a:graphicData>
            </a:graphic>
          </wp:inline>
        </w:drawing>
      </w:r>
    </w:p>
    <w:p w14:paraId="6926036F">
      <w:pPr>
        <w:pStyle w:val="46"/>
        <w:spacing w:after="180"/>
        <w:jc w:val="center"/>
      </w:pPr>
      <w:r>
        <w:t>图6 已提交练习的评分及逐题解析</w:t>
      </w:r>
    </w:p>
    <w:p w14:paraId="141897DC">
      <w:pPr>
        <w:pStyle w:val="2"/>
      </w:pPr>
      <w:r>
        <w:t>3 薄弱项统计与错题查询</w:t>
      </w:r>
    </w:p>
    <w:p w14:paraId="2DA4819F">
      <w:pPr>
        <w:keepLines/>
      </w:pPr>
      <w:r>
        <w:t>点击薄弱项分析并选择高等数学，页面显示3个优先复习、2个需要巩固、5个掌握较好的知识点。积分性质为3/10、30.0%，列为优先复习；基本积分公式为6/10、60.0%，列为需要巩固。每道题只取最近一次已提交且未归档的作答，避免刷同一题扩大样本数。</w:t>
      </w:r>
    </w:p>
    <w:p w14:paraId="0B9DB800">
      <w:pPr>
        <w:keepNext/>
        <w:jc w:val="center"/>
      </w:pPr>
      <w:r>
        <w:drawing>
          <wp:inline distT="0" distB="0" distL="114300" distR="114300">
            <wp:extent cx="5579745" cy="5426710"/>
            <wp:effectExtent l="0" t="0" r="127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5427123"/>
                    </a:xfrm>
                    <a:prstGeom prst="rect">
                      <a:avLst/>
                    </a:prstGeom>
                  </pic:spPr>
                </pic:pic>
              </a:graphicData>
            </a:graphic>
          </wp:inline>
        </w:drawing>
      </w:r>
    </w:p>
    <w:p w14:paraId="5AF0F71B">
      <w:pPr>
        <w:pStyle w:val="46"/>
        <w:spacing w:after="180"/>
        <w:jc w:val="center"/>
      </w:pPr>
      <w:r>
        <w:t>图7 知识点掌握等级及复习入口</w:t>
      </w:r>
    </w:p>
    <w:p w14:paraId="43A154D9">
      <w:pPr>
        <w:keepLines/>
      </w:pPr>
      <w:r>
        <w:t>个人知识点样本少于3道不同题时提示练习不足；无记录时提示暂无数据。样本充分后，正确率低于60%为优先复习，60%至不足80%为需要巩固，达到80%为掌握较好。管理员整体统计还要求至少3名参与学生。分类使用未舍入比例，界面正确率保留一位小数。</w:t>
      </w:r>
    </w:p>
    <w:p w14:paraId="136AE0CF">
      <w:pPr>
        <w:keepLines/>
      </w:pPr>
      <w:r>
        <w:t>错题本按曾答错的题目汇总，显示错误次数及最近是否答对；最近答对不会抹去曾经的错误记录。选择课程、知识点后查询，勾选题目可生成新的错题练习，每门课最多选择50道。</w:t>
      </w:r>
    </w:p>
    <w:p w14:paraId="0B83AB79">
      <w:pPr>
        <w:keepNext/>
        <w:jc w:val="center"/>
      </w:pPr>
      <w:r>
        <w:drawing>
          <wp:inline distT="0" distB="0" distL="114300" distR="114300">
            <wp:extent cx="5579745" cy="5426710"/>
            <wp:effectExtent l="0" t="0" r="127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5427123"/>
                    </a:xfrm>
                    <a:prstGeom prst="rect">
                      <a:avLst/>
                    </a:prstGeom>
                  </pic:spPr>
                </pic:pic>
              </a:graphicData>
            </a:graphic>
          </wp:inline>
        </w:drawing>
      </w:r>
    </w:p>
    <w:p w14:paraId="45063F95">
      <w:pPr>
        <w:pStyle w:val="46"/>
        <w:spacing w:after="180"/>
        <w:jc w:val="center"/>
      </w:pPr>
      <w:r>
        <w:t>图8 错题筛选与重练入口</w:t>
      </w:r>
    </w:p>
    <w:p w14:paraId="0DBF8148">
      <w:pPr>
        <w:pStyle w:val="2"/>
      </w:pPr>
      <w:r>
        <w:t>4 管理员账号与统计</w:t>
      </w:r>
    </w:p>
    <w:p w14:paraId="1B083CEA">
      <w:pPr>
        <w:keepLines/>
      </w:pPr>
      <w:r>
        <w:t>管理员登录后查看学生总数、启用人数、课程数、累计练习和作答。学生管理支持按学号或姓名搜索、按状态筛选、创建学生、重置密码和启停；启停及重置会撤销旧令牌。管理员可以打开学生详情查看课程统计和知识点分析，并在全部练习记录中按学生与课程组合筛选。</w:t>
      </w:r>
    </w:p>
    <w:p w14:paraId="77A5F1C8">
      <w:pPr>
        <w:keepNext/>
        <w:jc w:val="center"/>
      </w:pPr>
      <w:r>
        <w:drawing>
          <wp:inline distT="0" distB="0" distL="114300" distR="114300">
            <wp:extent cx="5579745" cy="5426710"/>
            <wp:effectExtent l="0" t="0" r="127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5427123"/>
                    </a:xfrm>
                    <a:prstGeom prst="rect">
                      <a:avLst/>
                    </a:prstGeom>
                  </pic:spPr>
                </pic:pic>
              </a:graphicData>
            </a:graphic>
          </wp:inline>
        </w:drawing>
      </w:r>
    </w:p>
    <w:p w14:paraId="091E9A80">
      <w:pPr>
        <w:pStyle w:val="46"/>
        <w:spacing w:after="180"/>
        <w:jc w:val="center"/>
      </w:pPr>
      <w:r>
        <w:t>图9 管理员整体统计</w:t>
      </w:r>
    </w:p>
    <w:p w14:paraId="2B78AE7C">
      <w:pPr>
        <w:keepNext/>
        <w:jc w:val="center"/>
      </w:pPr>
      <w:r>
        <w:drawing>
          <wp:inline distT="0" distB="0" distL="114300" distR="114300">
            <wp:extent cx="5579745" cy="5426710"/>
            <wp:effectExtent l="0" t="0" r="127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580000" cy="5427123"/>
                    </a:xfrm>
                    <a:prstGeom prst="rect">
                      <a:avLst/>
                    </a:prstGeom>
                  </pic:spPr>
                </pic:pic>
              </a:graphicData>
            </a:graphic>
          </wp:inline>
        </w:drawing>
      </w:r>
    </w:p>
    <w:p w14:paraId="26E31500">
      <w:pPr>
        <w:pStyle w:val="46"/>
        <w:spacing w:after="180"/>
        <w:jc w:val="center"/>
      </w:pPr>
      <w:r>
        <w:t>图10 学生账号管理</w:t>
      </w:r>
    </w:p>
    <w:p w14:paraId="0A2A916D">
      <w:pPr>
        <w:pStyle w:val="2"/>
      </w:pPr>
      <w:r>
        <w:t>5 数据完整性实现与验证</w:t>
      </w:r>
    </w:p>
    <w:tbl>
      <w:tblPr>
        <w:tblStyle w:val="9"/>
        <w:tblW w:w="0" w:type="auto"/>
        <w:tblInd w:w="0" w:type="dxa"/>
        <w:tblLayout w:type="fixed"/>
        <w:tblCellMar>
          <w:top w:w="0" w:type="dxa"/>
          <w:left w:w="108" w:type="dxa"/>
          <w:bottom w:w="0" w:type="dxa"/>
          <w:right w:w="108" w:type="dxa"/>
        </w:tblCellMar>
      </w:tblPr>
      <w:tblGrid>
        <w:gridCol w:w="2986"/>
        <w:gridCol w:w="2986"/>
        <w:gridCol w:w="2986"/>
      </w:tblGrid>
      <w:tr w14:paraId="415F0EDC">
        <w:tblPrEx>
          <w:tblCellMar>
            <w:top w:w="0" w:type="dxa"/>
            <w:left w:w="108" w:type="dxa"/>
            <w:bottom w:w="0" w:type="dxa"/>
            <w:right w:w="108" w:type="dxa"/>
          </w:tblCellMar>
        </w:tblPrEx>
        <w:trPr>
          <w:cantSplit/>
          <w:tblHeader/>
        </w:trPr>
        <w:tc>
          <w:tcPr>
            <w:tcW w:w="1701" w:type="dxa"/>
            <w:tcBorders>
              <w:top w:val="single" w:color="D9D9D9" w:sz="4" w:space="0"/>
              <w:left w:val="single" w:color="D9D9D9" w:sz="4" w:space="0"/>
              <w:bottom w:val="single" w:color="D9D9D9" w:sz="4" w:space="0"/>
              <w:right w:val="single" w:color="D9D9D9" w:sz="4" w:space="0"/>
            </w:tcBorders>
            <w:shd w:val="clear" w:color="auto" w:fill="E8EEF4"/>
          </w:tcPr>
          <w:p w14:paraId="26CB96F1">
            <w:pPr>
              <w:spacing w:before="60" w:after="60" w:line="264" w:lineRule="auto"/>
            </w:pPr>
            <w:r>
              <w:rPr>
                <w:b/>
                <w:sz w:val="18"/>
              </w:rPr>
              <w:t>类型</w:t>
            </w:r>
          </w:p>
        </w:tc>
        <w:tc>
          <w:tcPr>
            <w:tcW w:w="3118" w:type="dxa"/>
            <w:tcBorders>
              <w:top w:val="single" w:color="D9D9D9" w:sz="4" w:space="0"/>
              <w:left w:val="single" w:color="D9D9D9" w:sz="4" w:space="0"/>
              <w:bottom w:val="single" w:color="D9D9D9" w:sz="4" w:space="0"/>
              <w:right w:val="single" w:color="D9D9D9" w:sz="4" w:space="0"/>
            </w:tcBorders>
            <w:shd w:val="clear" w:color="auto" w:fill="E8EEF4"/>
          </w:tcPr>
          <w:p w14:paraId="7A1EEEAA">
            <w:pPr>
              <w:spacing w:before="60" w:after="60" w:line="264" w:lineRule="auto"/>
            </w:pPr>
            <w:r>
              <w:rPr>
                <w:b/>
                <w:sz w:val="18"/>
              </w:rPr>
              <w:t>实现方法</w:t>
            </w:r>
          </w:p>
        </w:tc>
        <w:tc>
          <w:tcPr>
            <w:tcW w:w="4025" w:type="dxa"/>
            <w:tcBorders>
              <w:top w:val="single" w:color="D9D9D9" w:sz="4" w:space="0"/>
              <w:left w:val="single" w:color="D9D9D9" w:sz="4" w:space="0"/>
              <w:bottom w:val="single" w:color="D9D9D9" w:sz="4" w:space="0"/>
              <w:right w:val="single" w:color="D9D9D9" w:sz="4" w:space="0"/>
            </w:tcBorders>
            <w:shd w:val="clear" w:color="auto" w:fill="E8EEF4"/>
          </w:tcPr>
          <w:p w14:paraId="6DAC49B4">
            <w:pPr>
              <w:spacing w:before="60" w:after="60" w:line="264" w:lineRule="auto"/>
            </w:pPr>
            <w:r>
              <w:rPr>
                <w:b/>
                <w:sz w:val="18"/>
              </w:rPr>
              <w:t>拒绝或处理的情况</w:t>
            </w:r>
          </w:p>
        </w:tc>
      </w:tr>
      <w:tr w14:paraId="335EA083">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0131BA86">
            <w:pPr>
              <w:spacing w:before="60" w:after="60" w:line="264" w:lineRule="auto"/>
            </w:pPr>
            <w:r>
              <w:rPr>
                <w:b w:val="0"/>
                <w:sz w:val="18"/>
              </w:rPr>
              <w:t>实体完整性</w:t>
            </w:r>
          </w:p>
        </w:tc>
        <w:tc>
          <w:tcPr>
            <w:tcW w:w="3118" w:type="dxa"/>
            <w:tcBorders>
              <w:top w:val="single" w:color="D9D9D9" w:sz="4" w:space="0"/>
              <w:left w:val="single" w:color="D9D9D9" w:sz="4" w:space="0"/>
              <w:bottom w:val="single" w:color="D9D9D9" w:sz="4" w:space="0"/>
              <w:right w:val="single" w:color="D9D9D9" w:sz="4" w:space="0"/>
            </w:tcBorders>
          </w:tcPr>
          <w:p w14:paraId="075AD1C4">
            <w:pPr>
              <w:spacing w:before="60" w:after="60" w:line="264" w:lineRule="auto"/>
            </w:pPr>
            <w:r>
              <w:rPr>
                <w:b w:val="0"/>
                <w:sz w:val="18"/>
              </w:rPr>
              <w:t>主键、username唯一、明细联合唯一键</w:t>
            </w:r>
          </w:p>
        </w:tc>
        <w:tc>
          <w:tcPr>
            <w:tcW w:w="4025" w:type="dxa"/>
            <w:tcBorders>
              <w:top w:val="single" w:color="D9D9D9" w:sz="4" w:space="0"/>
              <w:left w:val="single" w:color="D9D9D9" w:sz="4" w:space="0"/>
              <w:bottom w:val="single" w:color="D9D9D9" w:sz="4" w:space="0"/>
              <w:right w:val="single" w:color="D9D9D9" w:sz="4" w:space="0"/>
            </w:tcBorders>
          </w:tcPr>
          <w:p w14:paraId="0850989B">
            <w:pPr>
              <w:spacing w:before="60" w:after="60" w:line="264" w:lineRule="auto"/>
            </w:pPr>
            <w:r>
              <w:rPr>
                <w:b w:val="0"/>
                <w:sz w:val="18"/>
              </w:rPr>
              <w:t>重复学号、同次练习重复题目或题序</w:t>
            </w:r>
          </w:p>
        </w:tc>
      </w:tr>
      <w:tr w14:paraId="52B91183">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6533BC84">
            <w:pPr>
              <w:spacing w:before="60" w:after="60" w:line="264" w:lineRule="auto"/>
            </w:pPr>
            <w:r>
              <w:rPr>
                <w:b w:val="0"/>
                <w:sz w:val="18"/>
              </w:rPr>
              <w:t>参照完整性</w:t>
            </w:r>
          </w:p>
        </w:tc>
        <w:tc>
          <w:tcPr>
            <w:tcW w:w="3118" w:type="dxa"/>
            <w:tcBorders>
              <w:top w:val="single" w:color="D9D9D9" w:sz="4" w:space="0"/>
              <w:left w:val="single" w:color="D9D9D9" w:sz="4" w:space="0"/>
              <w:bottom w:val="single" w:color="D9D9D9" w:sz="4" w:space="0"/>
              <w:right w:val="single" w:color="D9D9D9" w:sz="4" w:space="0"/>
            </w:tcBorders>
          </w:tcPr>
          <w:p w14:paraId="7ECAD0CC">
            <w:pPr>
              <w:spacing w:before="60" w:after="60" w:line="264" w:lineRule="auto"/>
            </w:pPr>
            <w:r>
              <w:rPr>
                <w:b w:val="0"/>
                <w:sz w:val="18"/>
              </w:rPr>
              <w:t>账号、课程、章节、题目及练习外键</w:t>
            </w:r>
          </w:p>
        </w:tc>
        <w:tc>
          <w:tcPr>
            <w:tcW w:w="4025" w:type="dxa"/>
            <w:tcBorders>
              <w:top w:val="single" w:color="D9D9D9" w:sz="4" w:space="0"/>
              <w:left w:val="single" w:color="D9D9D9" w:sz="4" w:space="0"/>
              <w:bottom w:val="single" w:color="D9D9D9" w:sz="4" w:space="0"/>
              <w:right w:val="single" w:color="D9D9D9" w:sz="4" w:space="0"/>
            </w:tcBorders>
          </w:tcPr>
          <w:p w14:paraId="4C74AAC3">
            <w:pPr>
              <w:spacing w:before="60" w:after="60" w:line="264" w:lineRule="auto"/>
            </w:pPr>
            <w:r>
              <w:rPr>
                <w:b w:val="0"/>
                <w:sz w:val="18"/>
              </w:rPr>
              <w:t>不存在的课程或题目引用；删除被引用父记录</w:t>
            </w:r>
          </w:p>
        </w:tc>
      </w:tr>
      <w:tr w14:paraId="6ED6C676">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5C0E4698">
            <w:pPr>
              <w:spacing w:before="60" w:after="60" w:line="264" w:lineRule="auto"/>
            </w:pPr>
            <w:r>
              <w:rPr>
                <w:b w:val="0"/>
                <w:sz w:val="18"/>
              </w:rPr>
              <w:t>用户定义完整性</w:t>
            </w:r>
          </w:p>
        </w:tc>
        <w:tc>
          <w:tcPr>
            <w:tcW w:w="3118" w:type="dxa"/>
            <w:tcBorders>
              <w:top w:val="single" w:color="D9D9D9" w:sz="4" w:space="0"/>
              <w:left w:val="single" w:color="D9D9D9" w:sz="4" w:space="0"/>
              <w:bottom w:val="single" w:color="D9D9D9" w:sz="4" w:space="0"/>
              <w:right w:val="single" w:color="D9D9D9" w:sz="4" w:space="0"/>
            </w:tcBorders>
          </w:tcPr>
          <w:p w14:paraId="2CB411F1">
            <w:pPr>
              <w:spacing w:before="60" w:after="60" w:line="264" w:lineRule="auto"/>
            </w:pPr>
            <w:r>
              <w:rPr>
                <w:b w:val="0"/>
                <w:sz w:val="18"/>
              </w:rPr>
              <w:t>题型与答案CHECK、状态联动CHECK</w:t>
            </w:r>
          </w:p>
        </w:tc>
        <w:tc>
          <w:tcPr>
            <w:tcW w:w="4025" w:type="dxa"/>
            <w:tcBorders>
              <w:top w:val="single" w:color="D9D9D9" w:sz="4" w:space="0"/>
              <w:left w:val="single" w:color="D9D9D9" w:sz="4" w:space="0"/>
              <w:bottom w:val="single" w:color="D9D9D9" w:sz="4" w:space="0"/>
              <w:right w:val="single" w:color="D9D9D9" w:sz="4" w:space="0"/>
            </w:tcBorders>
          </w:tcPr>
          <w:p w14:paraId="7026126C">
            <w:pPr>
              <w:spacing w:before="60" w:after="60" w:line="264" w:lineRule="auto"/>
            </w:pPr>
            <w:r>
              <w:rPr>
                <w:b w:val="0"/>
                <w:sz w:val="18"/>
              </w:rPr>
              <w:t>单选多个正确答案；提交状态缺少成绩或提交时间</w:t>
            </w:r>
          </w:p>
        </w:tc>
      </w:tr>
      <w:tr w14:paraId="63E316C6">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11A45F69">
            <w:pPr>
              <w:spacing w:before="60" w:after="60" w:line="264" w:lineRule="auto"/>
            </w:pPr>
            <w:r>
              <w:rPr>
                <w:b w:val="0"/>
                <w:sz w:val="18"/>
              </w:rPr>
              <w:t>业务一致性</w:t>
            </w:r>
          </w:p>
        </w:tc>
        <w:tc>
          <w:tcPr>
            <w:tcW w:w="3118" w:type="dxa"/>
            <w:tcBorders>
              <w:top w:val="single" w:color="D9D9D9" w:sz="4" w:space="0"/>
              <w:left w:val="single" w:color="D9D9D9" w:sz="4" w:space="0"/>
              <w:bottom w:val="single" w:color="D9D9D9" w:sz="4" w:space="0"/>
              <w:right w:val="single" w:color="D9D9D9" w:sz="4" w:space="0"/>
            </w:tcBorders>
          </w:tcPr>
          <w:p w14:paraId="66DEEA0A">
            <w:pPr>
              <w:spacing w:before="60" w:after="60" w:line="264" w:lineRule="auto"/>
            </w:pPr>
            <w:r>
              <w:rPr>
                <w:b w:val="0"/>
                <w:sz w:val="18"/>
              </w:rPr>
              <w:t>角色、范围和归属校验</w:t>
            </w:r>
          </w:p>
        </w:tc>
        <w:tc>
          <w:tcPr>
            <w:tcW w:w="4025" w:type="dxa"/>
            <w:tcBorders>
              <w:top w:val="single" w:color="D9D9D9" w:sz="4" w:space="0"/>
              <w:left w:val="single" w:color="D9D9D9" w:sz="4" w:space="0"/>
              <w:bottom w:val="single" w:color="D9D9D9" w:sz="4" w:space="0"/>
              <w:right w:val="single" w:color="D9D9D9" w:sz="4" w:space="0"/>
            </w:tcBorders>
          </w:tcPr>
          <w:p w14:paraId="3812DFE4">
            <w:pPr>
              <w:spacing w:before="60" w:after="60" w:line="264" w:lineRule="auto"/>
            </w:pPr>
            <w:r>
              <w:rPr>
                <w:b w:val="0"/>
                <w:sz w:val="18"/>
              </w:rPr>
              <w:t>学生访问管理员接口或他人练习；知识点超出筛选范围</w:t>
            </w:r>
          </w:p>
        </w:tc>
      </w:tr>
      <w:tr w14:paraId="7C270524">
        <w:tblPrEx>
          <w:tblCellMar>
            <w:top w:w="0" w:type="dxa"/>
            <w:left w:w="108" w:type="dxa"/>
            <w:bottom w:w="0" w:type="dxa"/>
            <w:right w:w="108" w:type="dxa"/>
          </w:tblCellMar>
        </w:tblPrEx>
        <w:trPr>
          <w:cantSplit/>
        </w:trPr>
        <w:tc>
          <w:tcPr>
            <w:tcW w:w="1701" w:type="dxa"/>
            <w:tcBorders>
              <w:top w:val="single" w:color="D9D9D9" w:sz="4" w:space="0"/>
              <w:left w:val="single" w:color="D9D9D9" w:sz="4" w:space="0"/>
              <w:bottom w:val="single" w:color="D9D9D9" w:sz="4" w:space="0"/>
              <w:right w:val="single" w:color="D9D9D9" w:sz="4" w:space="0"/>
            </w:tcBorders>
          </w:tcPr>
          <w:p w14:paraId="42DD319A">
            <w:pPr>
              <w:spacing w:before="60" w:after="60" w:line="264" w:lineRule="auto"/>
            </w:pPr>
            <w:r>
              <w:rPr>
                <w:b w:val="0"/>
                <w:sz w:val="18"/>
              </w:rPr>
              <w:t>事务一致性</w:t>
            </w:r>
          </w:p>
        </w:tc>
        <w:tc>
          <w:tcPr>
            <w:tcW w:w="3118" w:type="dxa"/>
            <w:tcBorders>
              <w:top w:val="single" w:color="D9D9D9" w:sz="4" w:space="0"/>
              <w:left w:val="single" w:color="D9D9D9" w:sz="4" w:space="0"/>
              <w:bottom w:val="single" w:color="D9D9D9" w:sz="4" w:space="0"/>
              <w:right w:val="single" w:color="D9D9D9" w:sz="4" w:space="0"/>
            </w:tcBorders>
          </w:tcPr>
          <w:p w14:paraId="46663267">
            <w:pPr>
              <w:spacing w:before="60" w:after="60" w:line="264" w:lineRule="auto"/>
            </w:pPr>
            <w:r>
              <w:rPr>
                <w:b w:val="0"/>
                <w:sz w:val="18"/>
              </w:rPr>
              <w:t>事务、行锁、幂等返回</w:t>
            </w:r>
          </w:p>
        </w:tc>
        <w:tc>
          <w:tcPr>
            <w:tcW w:w="4025" w:type="dxa"/>
            <w:tcBorders>
              <w:top w:val="single" w:color="D9D9D9" w:sz="4" w:space="0"/>
              <w:left w:val="single" w:color="D9D9D9" w:sz="4" w:space="0"/>
              <w:bottom w:val="single" w:color="D9D9D9" w:sz="4" w:space="0"/>
              <w:right w:val="single" w:color="D9D9D9" w:sz="4" w:space="0"/>
            </w:tcBorders>
          </w:tcPr>
          <w:p w14:paraId="7AB84459">
            <w:pPr>
              <w:spacing w:before="60" w:after="60" w:line="264" w:lineRule="auto"/>
            </w:pPr>
            <w:r>
              <w:rPr>
                <w:b w:val="0"/>
                <w:sz w:val="18"/>
              </w:rPr>
              <w:t>重复或并发提交导致成绩重复覆盖</w:t>
            </w:r>
          </w:p>
        </w:tc>
      </w:tr>
    </w:tbl>
    <w:p w14:paraId="160C2D94">
      <w:pPr>
        <w:keepLines/>
      </w:pPr>
    </w:p>
    <w:p w14:paraId="21F9B2AA">
      <w:pPr>
        <w:keepLines/>
      </w:pPr>
      <w:r>
        <w:t>账号enabled、练习archived及答案is_correct等字段使用0/1约束。practice的CHECK要求进行中成绩和提交时间为空，已提交成绩在0与题数之间且时间不早于开始时间。单纯状态字段合法并不足以保证明细总数和总分一致，因此提交事务同时更新明细与练习汇总，验证脚本再重新计算核对。</w:t>
      </w:r>
    </w:p>
    <w:p w14:paraId="36B42674">
      <w:pPr>
        <w:keepNext/>
        <w:spacing w:after="20" w:line="240" w:lineRule="auto"/>
        <w:jc w:val="left"/>
      </w:pPr>
      <w:r>
        <w:rPr>
          <w:rFonts w:ascii="Consolas" w:hAnsi="Consolas"/>
          <w:sz w:val="16"/>
        </w:rPr>
        <w:t>-- 实体完整性和参照完整性示例，摘自建表脚本</w:t>
      </w:r>
    </w:p>
    <w:p w14:paraId="4647F39F">
      <w:pPr>
        <w:keepNext/>
        <w:spacing w:after="20" w:line="240" w:lineRule="auto"/>
        <w:jc w:val="left"/>
      </w:pPr>
      <w:r>
        <w:rPr>
          <w:rFonts w:ascii="Consolas" w:hAnsi="Consolas"/>
          <w:sz w:val="16"/>
        </w:rPr>
        <w:t>PRIMARY KEY (question_id, knowledge_id),</w:t>
      </w:r>
    </w:p>
    <w:p w14:paraId="4C97BCB5">
      <w:pPr>
        <w:keepNext/>
        <w:spacing w:after="20" w:line="240" w:lineRule="auto"/>
        <w:jc w:val="left"/>
      </w:pPr>
      <w:r>
        <w:rPr>
          <w:rFonts w:ascii="Consolas" w:hAnsi="Consolas"/>
          <w:sz w:val="16"/>
        </w:rPr>
        <w:t>FOREIGN KEY(question_id) REFERENCES question(id),</w:t>
      </w:r>
    </w:p>
    <w:p w14:paraId="67125DFA">
      <w:pPr>
        <w:keepNext/>
        <w:spacing w:after="20" w:line="240" w:lineRule="auto"/>
        <w:jc w:val="left"/>
      </w:pPr>
      <w:r>
        <w:rPr>
          <w:rFonts w:ascii="Consolas" w:hAnsi="Consolas"/>
          <w:sz w:val="16"/>
        </w:rPr>
        <w:t>FOREIGN KEY(knowledge_id) REFERENCES knowledge_point(id)</w:t>
      </w:r>
    </w:p>
    <w:p w14:paraId="29BA5A46">
      <w:pPr>
        <w:keepNext/>
        <w:spacing w:after="20" w:line="240" w:lineRule="auto"/>
        <w:jc w:val="left"/>
      </w:pPr>
      <w:r>
        <w:rPr>
          <w:rFonts w:ascii="Consolas" w:hAnsi="Consolas"/>
          <w:sz w:val="16"/>
        </w:rPr>
        <w:t>-- 练习明细不允许重复题序或题目</w:t>
      </w:r>
    </w:p>
    <w:p w14:paraId="1F9C3B0D">
      <w:pPr>
        <w:keepNext/>
        <w:spacing w:after="20" w:line="240" w:lineRule="auto"/>
        <w:jc w:val="left"/>
      </w:pPr>
      <w:r>
        <w:rPr>
          <w:rFonts w:ascii="Consolas" w:hAnsi="Consolas"/>
          <w:sz w:val="16"/>
        </w:rPr>
        <w:t>UNIQUE(practice_id, order_no),</w:t>
      </w:r>
    </w:p>
    <w:p w14:paraId="21332211">
      <w:pPr>
        <w:keepNext w:val="0"/>
        <w:spacing w:after="20" w:line="240" w:lineRule="auto"/>
        <w:jc w:val="left"/>
      </w:pPr>
      <w:r>
        <w:rPr>
          <w:rFonts w:ascii="Consolas" w:hAnsi="Consolas"/>
          <w:sz w:val="16"/>
        </w:rPr>
        <w:t>UNIQUE(practice_id, question_id)</w:t>
      </w:r>
    </w:p>
    <w:p w14:paraId="67AFAC2B">
      <w:pPr>
        <w:pStyle w:val="2"/>
      </w:pPr>
      <w:r>
        <w:t>6 随机选项还原与评分核心代码</w:t>
      </w:r>
    </w:p>
    <w:p w14:paraId="47C1CD7C">
      <w:pPr>
        <w:keepLines/>
      </w:pPr>
      <w:r>
        <w:t>practice_item.option_order保存显示位置到原始选项的映射。例如排列CADB表示显示A对应原始C、显示B对应原始A、显示C对应原始D、显示D对应原始B；若原始正确答案为AC，则界面正确答案为AB。服务端将学生显示字母映射回原始字母后排序比较，确保选项随机不改变评分。以下为AnswerRules.correct的等价排版，保留实际算法。</w:t>
      </w:r>
    </w:p>
    <w:p w14:paraId="65A3111D">
      <w:pPr>
        <w:keepNext/>
        <w:spacing w:after="20" w:line="240" w:lineRule="auto"/>
        <w:jc w:val="left"/>
      </w:pPr>
      <w:r>
        <w:rPr>
          <w:rFonts w:ascii="Consolas" w:hAnsi="Consolas"/>
          <w:sz w:val="16"/>
        </w:rPr>
        <w:t>public static boolean correct(String selected, String order, String original) {</w:t>
      </w:r>
    </w:p>
    <w:p w14:paraId="5812091E">
      <w:pPr>
        <w:keepNext/>
        <w:spacing w:after="20" w:line="240" w:lineRule="auto"/>
        <w:jc w:val="left"/>
      </w:pPr>
      <w:r>
        <w:rPr>
          <w:rFonts w:ascii="Consolas" w:hAnsi="Consolas"/>
          <w:sz w:val="16"/>
        </w:rPr>
        <w:t xml:space="preserve">    if (selected == null) return false; // 未作答计错</w:t>
      </w:r>
    </w:p>
    <w:p w14:paraId="66F1FC00">
      <w:pPr>
        <w:keepNext/>
        <w:spacing w:after="20" w:line="240" w:lineRule="auto"/>
        <w:jc w:val="left"/>
      </w:pPr>
      <w:r>
        <w:rPr>
          <w:rFonts w:ascii="Consolas" w:hAnsi="Consolas"/>
          <w:sz w:val="16"/>
        </w:rPr>
        <w:t xml:space="preserve">    StringBuilder mapped = new StringBuilder();</w:t>
      </w:r>
    </w:p>
    <w:p w14:paraId="562D683A">
      <w:pPr>
        <w:keepNext/>
        <w:spacing w:after="20" w:line="240" w:lineRule="auto"/>
        <w:jc w:val="left"/>
      </w:pPr>
      <w:r>
        <w:rPr>
          <w:rFonts w:ascii="Consolas" w:hAnsi="Consolas"/>
          <w:sz w:val="16"/>
        </w:rPr>
        <w:t xml:space="preserve">    for (char c : selected.toCharArray()) {</w:t>
      </w:r>
    </w:p>
    <w:p w14:paraId="4D10C920">
      <w:pPr>
        <w:keepNext/>
        <w:spacing w:after="20" w:line="240" w:lineRule="auto"/>
        <w:jc w:val="left"/>
      </w:pPr>
      <w:r>
        <w:rPr>
          <w:rFonts w:ascii="Consolas" w:hAnsi="Consolas"/>
          <w:sz w:val="16"/>
        </w:rPr>
        <w:t xml:space="preserve">        mapped.append(order.charAt(c - 'A')); // 还原原始选项</w:t>
      </w:r>
    </w:p>
    <w:p w14:paraId="7B47181D">
      <w:pPr>
        <w:keepNext/>
        <w:spacing w:after="20" w:line="240" w:lineRule="auto"/>
        <w:jc w:val="left"/>
      </w:pPr>
      <w:r>
        <w:rPr>
          <w:rFonts w:ascii="Consolas" w:hAnsi="Consolas"/>
          <w:sz w:val="16"/>
        </w:rPr>
        <w:t xml:space="preserve">    }</w:t>
      </w:r>
    </w:p>
    <w:p w14:paraId="6D21C75B">
      <w:pPr>
        <w:keepNext/>
        <w:spacing w:after="20" w:line="240" w:lineRule="auto"/>
        <w:jc w:val="left"/>
      </w:pPr>
      <w:r>
        <w:rPr>
          <w:rFonts w:ascii="Consolas" w:hAnsi="Consolas"/>
          <w:sz w:val="16"/>
        </w:rPr>
        <w:t xml:space="preserve">    char[] chars = mapped.toString().toCharArray();</w:t>
      </w:r>
    </w:p>
    <w:p w14:paraId="25913DEA">
      <w:pPr>
        <w:keepNext/>
        <w:spacing w:after="20" w:line="240" w:lineRule="auto"/>
        <w:jc w:val="left"/>
      </w:pPr>
      <w:r>
        <w:rPr>
          <w:rFonts w:ascii="Consolas" w:hAnsi="Consolas"/>
          <w:sz w:val="16"/>
        </w:rPr>
        <w:t xml:space="preserve">    Arrays.sort(chars); // 多选按集合比较，须完全正确</w:t>
      </w:r>
    </w:p>
    <w:p w14:paraId="7D42865D">
      <w:pPr>
        <w:keepNext/>
        <w:spacing w:after="20" w:line="240" w:lineRule="auto"/>
        <w:jc w:val="left"/>
      </w:pPr>
      <w:r>
        <w:rPr>
          <w:rFonts w:ascii="Consolas" w:hAnsi="Consolas"/>
          <w:sz w:val="16"/>
        </w:rPr>
        <w:t xml:space="preserve">    return original.equals(new String(chars));</w:t>
      </w:r>
    </w:p>
    <w:p w14:paraId="0ECE4C3F">
      <w:pPr>
        <w:keepNext w:val="0"/>
        <w:spacing w:after="20" w:line="240" w:lineRule="auto"/>
        <w:jc w:val="left"/>
      </w:pPr>
      <w:r>
        <w:rPr>
          <w:rFonts w:ascii="Consolas" w:hAnsi="Consolas"/>
          <w:sz w:val="16"/>
        </w:rPr>
        <w:t>}</w:t>
      </w:r>
    </w:p>
    <w:p w14:paraId="08F71507">
      <w:pPr>
        <w:keepLines/>
      </w:pPr>
      <w:r>
        <w:t>normalize方法另行拒绝非法、重复选项以及单选或判断的多项作答。判断题固定AB排列。前端进行中题目响应只有题干、选项和题型，不携带标准答案与解析。</w:t>
      </w:r>
    </w:p>
    <w:p w14:paraId="1D8DEC52">
      <w:pPr>
        <w:pStyle w:val="2"/>
      </w:pPr>
      <w:r>
        <w:t>7 事务与并发提交控制</w:t>
      </w:r>
    </w:p>
    <w:p w14:paraId="378063AD">
      <w:pPr>
        <w:keepNext/>
        <w:spacing w:after="20" w:line="240" w:lineRule="auto"/>
        <w:jc w:val="left"/>
      </w:pPr>
      <w:r>
        <w:rPr>
          <w:rFonts w:ascii="Consolas" w:hAnsi="Consolas"/>
          <w:sz w:val="16"/>
        </w:rPr>
        <w:t>// PracticeServiceImpl.submit关键流程摘录</w:t>
      </w:r>
    </w:p>
    <w:p w14:paraId="2C16F5AE">
      <w:pPr>
        <w:keepNext/>
        <w:spacing w:after="20" w:line="240" w:lineRule="auto"/>
        <w:jc w:val="left"/>
      </w:pPr>
      <w:r>
        <w:rPr>
          <w:rFonts w:ascii="Consolas" w:hAnsi="Consolas"/>
          <w:sz w:val="16"/>
        </w:rPr>
        <w:t>@Transactional</w:t>
      </w:r>
    </w:p>
    <w:p w14:paraId="6C8E3CD4">
      <w:pPr>
        <w:keepNext/>
        <w:spacing w:after="20" w:line="240" w:lineRule="auto"/>
        <w:jc w:val="left"/>
      </w:pPr>
      <w:r>
        <w:rPr>
          <w:rFonts w:ascii="Consolas" w:hAnsi="Consolas"/>
          <w:sz w:val="16"/>
        </w:rPr>
        <w:t>public Object submit(User user, long id, Submit input) {</w:t>
      </w:r>
    </w:p>
    <w:p w14:paraId="5A8DCA85">
      <w:pPr>
        <w:keepNext/>
        <w:spacing w:after="20" w:line="240" w:lineRule="auto"/>
        <w:jc w:val="left"/>
      </w:pPr>
      <w:r>
        <w:rPr>
          <w:rFonts w:ascii="Consolas" w:hAnsi="Consolas"/>
          <w:sz w:val="16"/>
        </w:rPr>
        <w:t xml:space="preserve">    Practice p = owned(user, practices.lock(id)); // SELECT ... FOR UPDATE</w:t>
      </w:r>
    </w:p>
    <w:p w14:paraId="49737C31">
      <w:pPr>
        <w:keepNext/>
        <w:spacing w:after="20" w:line="240" w:lineRule="auto"/>
        <w:jc w:val="left"/>
      </w:pPr>
      <w:r>
        <w:rPr>
          <w:rFonts w:ascii="Consolas" w:hAnsi="Consolas"/>
          <w:sz w:val="16"/>
        </w:rPr>
        <w:t xml:space="preserve">    if (p.status().equals("SUBMITTED")) return score(p);</w:t>
      </w:r>
    </w:p>
    <w:p w14:paraId="161C10EF">
      <w:pPr>
        <w:keepNext/>
        <w:spacing w:after="20" w:line="240" w:lineRule="auto"/>
        <w:jc w:val="left"/>
      </w:pPr>
      <w:r>
        <w:rPr>
          <w:rFonts w:ascii="Consolas" w:hAnsi="Consolas"/>
          <w:sz w:val="16"/>
        </w:rPr>
        <w:t xml:space="preserve">    // 检查明细属于本次练习，拒绝重复明细，并逐项校验答案</w:t>
      </w:r>
    </w:p>
    <w:p w14:paraId="409CBF32">
      <w:pPr>
        <w:keepNext/>
        <w:spacing w:after="20" w:line="240" w:lineRule="auto"/>
        <w:jc w:val="left"/>
      </w:pPr>
      <w:r>
        <w:rPr>
          <w:rFonts w:ascii="Consolas" w:hAnsi="Consolas"/>
          <w:sz w:val="16"/>
        </w:rPr>
        <w:t xml:space="preserve">    // 对每项保存显示答案、正误，累加正确题数</w:t>
      </w:r>
    </w:p>
    <w:p w14:paraId="791BCAFF">
      <w:pPr>
        <w:keepNext/>
        <w:spacing w:after="20" w:line="240" w:lineRule="auto"/>
        <w:jc w:val="left"/>
      </w:pPr>
      <w:r>
        <w:rPr>
          <w:rFonts w:ascii="Consolas" w:hAnsi="Consolas"/>
          <w:sz w:val="16"/>
        </w:rPr>
        <w:t xml:space="preserve">    // practices.answer(itemId, selected, correct ? 1 : 0);</w:t>
      </w:r>
    </w:p>
    <w:p w14:paraId="1DD971B4">
      <w:pPr>
        <w:keepNext/>
        <w:spacing w:after="20" w:line="240" w:lineRule="auto"/>
        <w:jc w:val="left"/>
      </w:pPr>
      <w:r>
        <w:rPr>
          <w:rFonts w:ascii="Consolas" w:hAnsi="Consolas"/>
          <w:sz w:val="16"/>
        </w:rPr>
        <w:t xml:space="preserve">    // 在同一事务中结束练习，写入正确题数与提交时间</w:t>
      </w:r>
    </w:p>
    <w:p w14:paraId="6050EAA8">
      <w:pPr>
        <w:keepNext/>
        <w:spacing w:after="20" w:line="240" w:lineRule="auto"/>
        <w:jc w:val="left"/>
      </w:pPr>
      <w:r>
        <w:rPr>
          <w:rFonts w:ascii="Consolas" w:hAnsi="Consolas"/>
          <w:sz w:val="16"/>
        </w:rPr>
        <w:t xml:space="preserve">    // practices.finish(id, count);</w:t>
      </w:r>
    </w:p>
    <w:p w14:paraId="65F96F35">
      <w:pPr>
        <w:keepNext/>
        <w:spacing w:after="20" w:line="240" w:lineRule="auto"/>
        <w:jc w:val="left"/>
      </w:pPr>
      <w:r>
        <w:rPr>
          <w:rFonts w:ascii="Consolas" w:hAnsi="Consolas"/>
          <w:sz w:val="16"/>
        </w:rPr>
        <w:t xml:space="preserve">    // 返回已保存结果；任一步失败时事务回滚</w:t>
      </w:r>
    </w:p>
    <w:p w14:paraId="74C1B4B8">
      <w:pPr>
        <w:keepNext w:val="0"/>
        <w:spacing w:after="20" w:line="240" w:lineRule="auto"/>
        <w:jc w:val="left"/>
      </w:pPr>
      <w:r>
        <w:rPr>
          <w:rFonts w:ascii="Consolas" w:hAnsi="Consolas"/>
          <w:sz w:val="16"/>
        </w:rPr>
        <w:t>}</w:t>
      </w:r>
    </w:p>
    <w:p w14:paraId="28C45217">
      <w:pPr>
        <w:keepLines/>
      </w:pPr>
      <w:r>
        <w:t>上段展示关键流程而非完整可编译方法；完整实现在backend/src/main/java/cn/edu/learning/service/impl/PracticeServiceImpl.java。对练习主记录加行锁后，第二个并发提交等待首个事务结束，再读取SUBMITTED并返回已保存结果，避免一份练习被两个答案重复评分。锁与幂等检查共同作用，不能只依靠页面按钮禁用。</w:t>
      </w:r>
    </w:p>
    <w:p w14:paraId="7360750E">
      <w:pPr>
        <w:pStyle w:val="2"/>
      </w:pPr>
      <w:r>
        <w:t>8 最近作答统计的SQL处理</w:t>
      </w:r>
    </w:p>
    <w:p w14:paraId="3BE7ADAD">
      <w:pPr>
        <w:keepNext/>
        <w:spacing w:after="20" w:line="240" w:lineRule="auto"/>
        <w:jc w:val="left"/>
      </w:pPr>
      <w:r>
        <w:rPr>
          <w:rFonts w:ascii="Consolas" w:hAnsi="Consolas"/>
          <w:sz w:val="16"/>
        </w:rPr>
        <w:t>-- LearningMapper.xml的recent公共查询核心</w:t>
      </w:r>
    </w:p>
    <w:p w14:paraId="10FCAFB8">
      <w:pPr>
        <w:keepNext/>
        <w:spacing w:after="20" w:line="240" w:lineRule="auto"/>
        <w:jc w:val="left"/>
      </w:pPr>
      <w:r>
        <w:rPr>
          <w:rFonts w:ascii="Consolas" w:hAnsi="Consolas"/>
          <w:sz w:val="16"/>
        </w:rPr>
        <w:t>WITH ranked AS (</w:t>
      </w:r>
    </w:p>
    <w:p w14:paraId="6F906745">
      <w:pPr>
        <w:keepNext/>
        <w:spacing w:after="20" w:line="240" w:lineRule="auto"/>
        <w:jc w:val="left"/>
      </w:pPr>
      <w:r>
        <w:rPr>
          <w:rFonts w:ascii="Consolas" w:hAnsi="Consolas"/>
          <w:sz w:val="16"/>
        </w:rPr>
        <w:t xml:space="preserve"> SELECT i.*, p.student_id, p.submitted_at,</w:t>
      </w:r>
    </w:p>
    <w:p w14:paraId="1B2EB176">
      <w:pPr>
        <w:keepNext/>
        <w:spacing w:after="20" w:line="240" w:lineRule="auto"/>
        <w:jc w:val="left"/>
      </w:pPr>
      <w:r>
        <w:rPr>
          <w:rFonts w:ascii="Consolas" w:hAnsi="Consolas"/>
          <w:sz w:val="16"/>
        </w:rPr>
        <w:t xml:space="preserve">        ROW_NUMBER() OVER (</w:t>
      </w:r>
    </w:p>
    <w:p w14:paraId="108318A0">
      <w:pPr>
        <w:keepNext/>
        <w:spacing w:after="20" w:line="240" w:lineRule="auto"/>
        <w:jc w:val="left"/>
      </w:pPr>
      <w:r>
        <w:rPr>
          <w:rFonts w:ascii="Consolas" w:hAnsi="Consolas"/>
          <w:sz w:val="16"/>
        </w:rPr>
        <w:t xml:space="preserve">          PARTITION BY p.student_id, i.question_id</w:t>
      </w:r>
    </w:p>
    <w:p w14:paraId="2936F2EF">
      <w:pPr>
        <w:keepNext/>
        <w:spacing w:after="20" w:line="240" w:lineRule="auto"/>
        <w:jc w:val="left"/>
      </w:pPr>
      <w:r>
        <w:rPr>
          <w:rFonts w:ascii="Consolas" w:hAnsi="Consolas"/>
          <w:sz w:val="16"/>
        </w:rPr>
        <w:t xml:space="preserve">          ORDER BY p.submitted_at DESC, p.id DESC, i.id DESC</w:t>
      </w:r>
    </w:p>
    <w:p w14:paraId="4DBE5861">
      <w:pPr>
        <w:keepNext/>
        <w:spacing w:after="20" w:line="240" w:lineRule="auto"/>
        <w:jc w:val="left"/>
      </w:pPr>
      <w:r>
        <w:rPr>
          <w:rFonts w:ascii="Consolas" w:hAnsi="Consolas"/>
          <w:sz w:val="16"/>
        </w:rPr>
        <w:t xml:space="preserve">        ) rn</w:t>
      </w:r>
    </w:p>
    <w:p w14:paraId="69F14FC1">
      <w:pPr>
        <w:keepNext/>
        <w:spacing w:after="20" w:line="240" w:lineRule="auto"/>
        <w:jc w:val="left"/>
      </w:pPr>
      <w:r>
        <w:rPr>
          <w:rFonts w:ascii="Consolas" w:hAnsi="Consolas"/>
          <w:sz w:val="16"/>
        </w:rPr>
        <w:t xml:space="preserve"> FROM practice_item i JOIN practice p ON p.id = i.practice_id</w:t>
      </w:r>
    </w:p>
    <w:p w14:paraId="670C345B">
      <w:pPr>
        <w:keepNext/>
        <w:spacing w:after="20" w:line="240" w:lineRule="auto"/>
        <w:jc w:val="left"/>
      </w:pPr>
      <w:r>
        <w:rPr>
          <w:rFonts w:ascii="Consolas" w:hAnsi="Consolas"/>
          <w:sz w:val="16"/>
        </w:rPr>
        <w:t xml:space="preserve"> WHERE p.status = 'SUBMITTED' AND p.archived = 0</w:t>
      </w:r>
    </w:p>
    <w:p w14:paraId="7AE18A17">
      <w:pPr>
        <w:keepNext/>
        <w:spacing w:after="20" w:line="240" w:lineRule="auto"/>
        <w:jc w:val="left"/>
      </w:pPr>
      <w:r>
        <w:rPr>
          <w:rFonts w:ascii="Consolas" w:hAnsi="Consolas"/>
          <w:sz w:val="16"/>
        </w:rPr>
        <w:t>)</w:t>
      </w:r>
    </w:p>
    <w:p w14:paraId="557D83FC">
      <w:pPr>
        <w:keepNext/>
        <w:spacing w:after="20" w:line="240" w:lineRule="auto"/>
        <w:jc w:val="left"/>
      </w:pPr>
      <w:r>
        <w:rPr>
          <w:rFonts w:ascii="Consolas" w:hAnsi="Consolas"/>
          <w:sz w:val="16"/>
        </w:rPr>
        <w:t>-- 后续按知识点关联并限定rn=1，再统计答对数与题目数</w:t>
      </w:r>
    </w:p>
    <w:p w14:paraId="2528C8D8">
      <w:pPr>
        <w:keepNext w:val="0"/>
        <w:spacing w:after="20" w:line="240" w:lineRule="auto"/>
        <w:jc w:val="left"/>
      </w:pPr>
      <w:r>
        <w:rPr>
          <w:rFonts w:ascii="Consolas" w:hAnsi="Consolas"/>
          <w:sz w:val="16"/>
        </w:rPr>
        <w:t>-- 个人查询额外使用绑定参数限制student_id</w:t>
      </w:r>
    </w:p>
    <w:p w14:paraId="76AB06BE">
      <w:pPr>
        <w:keepLines/>
      </w:pPr>
      <w:r>
        <w:t>ROW_NUMBER按学生和题目分组，按提交时间、练习ID、明细ID倒序确定最近记录。知识点汇总通过question_knowledge连接后计算COUNT和SUM。多知识点题可以同时计入相关知识点，因此跨知识点直接相加不等于课程去重题数。课程累计正确率为所有未归档已提交练习的正确数之和除以题数之和，不能简单平均每次练习正确率。趋势只取最近20次练习并按时间正序展示，题量和范围可能不同，不能直接解释为能力增长曲线。</w:t>
      </w:r>
    </w:p>
    <w:p w14:paraId="52D647C7">
      <w:pPr>
        <w:pStyle w:val="2"/>
      </w:pPr>
      <w:r>
        <w:t>9 测试结果</w:t>
      </w:r>
    </w:p>
    <w:p w14:paraId="799B225D">
      <w:pPr>
        <w:keepLines/>
      </w:pPr>
      <w:r>
        <w:t>2026年10月20日整理后重新执行mvn -f backend/pom.xml test，7项测试全部通过，失败0、错误0、跳过0。测试包括4项答案规则、2项固定章节练习和1项鉴权测试。答案规则覆盖四选项24种排列及多选边界，固定章节测试检查题目题序一致和不完整章节拒绝开始。</w:t>
      </w:r>
    </w:p>
    <w:tbl>
      <w:tblPr>
        <w:tblStyle w:val="9"/>
        <w:tblW w:w="0" w:type="auto"/>
        <w:tblInd w:w="0" w:type="dxa"/>
        <w:tblLayout w:type="fixed"/>
        <w:tblCellMar>
          <w:top w:w="0" w:type="dxa"/>
          <w:left w:w="108" w:type="dxa"/>
          <w:bottom w:w="0" w:type="dxa"/>
          <w:right w:w="108" w:type="dxa"/>
        </w:tblCellMar>
      </w:tblPr>
      <w:tblGrid>
        <w:gridCol w:w="2986"/>
        <w:gridCol w:w="2986"/>
        <w:gridCol w:w="2986"/>
      </w:tblGrid>
      <w:tr w14:paraId="73206D39">
        <w:tblPrEx>
          <w:tblCellMar>
            <w:top w:w="0" w:type="dxa"/>
            <w:left w:w="108" w:type="dxa"/>
            <w:bottom w:w="0" w:type="dxa"/>
            <w:right w:w="108" w:type="dxa"/>
          </w:tblCellMar>
        </w:tblPrEx>
        <w:trPr>
          <w:cantSplit/>
          <w:tblHeader/>
        </w:trPr>
        <w:tc>
          <w:tcPr>
            <w:tcW w:w="1928" w:type="dxa"/>
            <w:tcBorders>
              <w:top w:val="single" w:color="D9D9D9" w:sz="4" w:space="0"/>
              <w:left w:val="single" w:color="D9D9D9" w:sz="4" w:space="0"/>
              <w:bottom w:val="single" w:color="D9D9D9" w:sz="4" w:space="0"/>
              <w:right w:val="single" w:color="D9D9D9" w:sz="4" w:space="0"/>
            </w:tcBorders>
            <w:shd w:val="clear" w:color="auto" w:fill="E8EEF4"/>
          </w:tcPr>
          <w:p w14:paraId="1F9BEA79">
            <w:pPr>
              <w:spacing w:before="60" w:after="60" w:line="264" w:lineRule="auto"/>
            </w:pPr>
            <w:r>
              <w:rPr>
                <w:b/>
                <w:sz w:val="18"/>
              </w:rPr>
              <w:t>验证项目</w:t>
            </w:r>
          </w:p>
        </w:tc>
        <w:tc>
          <w:tcPr>
            <w:tcW w:w="1871" w:type="dxa"/>
            <w:tcBorders>
              <w:top w:val="single" w:color="D9D9D9" w:sz="4" w:space="0"/>
              <w:left w:val="single" w:color="D9D9D9" w:sz="4" w:space="0"/>
              <w:bottom w:val="single" w:color="D9D9D9" w:sz="4" w:space="0"/>
              <w:right w:val="single" w:color="D9D9D9" w:sz="4" w:space="0"/>
            </w:tcBorders>
            <w:shd w:val="clear" w:color="auto" w:fill="E8EEF4"/>
          </w:tcPr>
          <w:p w14:paraId="11A09E03">
            <w:pPr>
              <w:spacing w:before="60" w:after="60" w:line="264" w:lineRule="auto"/>
            </w:pPr>
            <w:r>
              <w:rPr>
                <w:b/>
                <w:sz w:val="18"/>
              </w:rPr>
              <w:t>结果</w:t>
            </w:r>
          </w:p>
        </w:tc>
        <w:tc>
          <w:tcPr>
            <w:tcW w:w="5046" w:type="dxa"/>
            <w:tcBorders>
              <w:top w:val="single" w:color="D9D9D9" w:sz="4" w:space="0"/>
              <w:left w:val="single" w:color="D9D9D9" w:sz="4" w:space="0"/>
              <w:bottom w:val="single" w:color="D9D9D9" w:sz="4" w:space="0"/>
              <w:right w:val="single" w:color="D9D9D9" w:sz="4" w:space="0"/>
            </w:tcBorders>
            <w:shd w:val="clear" w:color="auto" w:fill="E8EEF4"/>
          </w:tcPr>
          <w:p w14:paraId="4172107A">
            <w:pPr>
              <w:spacing w:before="60" w:after="60" w:line="264" w:lineRule="auto"/>
            </w:pPr>
            <w:r>
              <w:rPr>
                <w:b/>
                <w:sz w:val="18"/>
              </w:rPr>
              <w:t>证据与范围</w:t>
            </w:r>
          </w:p>
        </w:tc>
      </w:tr>
      <w:tr w14:paraId="035D070C">
        <w:tblPrEx>
          <w:tblCellMar>
            <w:top w:w="0" w:type="dxa"/>
            <w:left w:w="108" w:type="dxa"/>
            <w:bottom w:w="0" w:type="dxa"/>
            <w:right w:w="108" w:type="dxa"/>
          </w:tblCellMar>
        </w:tblPrEx>
        <w:trPr>
          <w:cantSplit/>
        </w:trPr>
        <w:tc>
          <w:tcPr>
            <w:tcW w:w="1928" w:type="dxa"/>
            <w:tcBorders>
              <w:top w:val="single" w:color="D9D9D9" w:sz="4" w:space="0"/>
              <w:left w:val="single" w:color="D9D9D9" w:sz="4" w:space="0"/>
              <w:bottom w:val="single" w:color="D9D9D9" w:sz="4" w:space="0"/>
              <w:right w:val="single" w:color="D9D9D9" w:sz="4" w:space="0"/>
            </w:tcBorders>
          </w:tcPr>
          <w:p w14:paraId="42ACD0BF">
            <w:pPr>
              <w:spacing w:before="60" w:after="60" w:line="264" w:lineRule="auto"/>
            </w:pPr>
            <w:r>
              <w:rPr>
                <w:b w:val="0"/>
                <w:sz w:val="18"/>
              </w:rPr>
              <w:t>本次Maven回归</w:t>
            </w:r>
          </w:p>
        </w:tc>
        <w:tc>
          <w:tcPr>
            <w:tcW w:w="1871" w:type="dxa"/>
            <w:tcBorders>
              <w:top w:val="single" w:color="D9D9D9" w:sz="4" w:space="0"/>
              <w:left w:val="single" w:color="D9D9D9" w:sz="4" w:space="0"/>
              <w:bottom w:val="single" w:color="D9D9D9" w:sz="4" w:space="0"/>
              <w:right w:val="single" w:color="D9D9D9" w:sz="4" w:space="0"/>
            </w:tcBorders>
          </w:tcPr>
          <w:p w14:paraId="64C7AB50">
            <w:pPr>
              <w:spacing w:before="60" w:after="60" w:line="264" w:lineRule="auto"/>
            </w:pPr>
            <w:r>
              <w:rPr>
                <w:b w:val="0"/>
                <w:sz w:val="18"/>
              </w:rPr>
              <w:t>7项通过</w:t>
            </w:r>
          </w:p>
        </w:tc>
        <w:tc>
          <w:tcPr>
            <w:tcW w:w="5046" w:type="dxa"/>
            <w:tcBorders>
              <w:top w:val="single" w:color="D9D9D9" w:sz="4" w:space="0"/>
              <w:left w:val="single" w:color="D9D9D9" w:sz="4" w:space="0"/>
              <w:bottom w:val="single" w:color="D9D9D9" w:sz="4" w:space="0"/>
              <w:right w:val="single" w:color="D9D9D9" w:sz="4" w:space="0"/>
            </w:tcBorders>
          </w:tcPr>
          <w:p w14:paraId="199DCA50">
            <w:pPr>
              <w:spacing w:before="60" w:after="60" w:line="264" w:lineRule="auto"/>
            </w:pPr>
            <w:r>
              <w:rPr>
                <w:b w:val="0"/>
                <w:sz w:val="18"/>
              </w:rPr>
              <w:t>整理后重新执行，未修改业务源码</w:t>
            </w:r>
          </w:p>
        </w:tc>
      </w:tr>
      <w:tr w14:paraId="4B96CBBC">
        <w:tblPrEx>
          <w:tblCellMar>
            <w:top w:w="0" w:type="dxa"/>
            <w:left w:w="108" w:type="dxa"/>
            <w:bottom w:w="0" w:type="dxa"/>
            <w:right w:w="108" w:type="dxa"/>
          </w:tblCellMar>
        </w:tblPrEx>
        <w:trPr>
          <w:cantSplit/>
        </w:trPr>
        <w:tc>
          <w:tcPr>
            <w:tcW w:w="1928" w:type="dxa"/>
            <w:tcBorders>
              <w:top w:val="single" w:color="D9D9D9" w:sz="4" w:space="0"/>
              <w:left w:val="single" w:color="D9D9D9" w:sz="4" w:space="0"/>
              <w:bottom w:val="single" w:color="D9D9D9" w:sz="4" w:space="0"/>
              <w:right w:val="single" w:color="D9D9D9" w:sz="4" w:space="0"/>
            </w:tcBorders>
          </w:tcPr>
          <w:p w14:paraId="26415B57">
            <w:pPr>
              <w:spacing w:before="60" w:after="60" w:line="264" w:lineRule="auto"/>
            </w:pPr>
            <w:r>
              <w:rPr>
                <w:b w:val="0"/>
                <w:sz w:val="18"/>
              </w:rPr>
              <w:t>本次浏览器检查</w:t>
            </w:r>
          </w:p>
        </w:tc>
        <w:tc>
          <w:tcPr>
            <w:tcW w:w="1871" w:type="dxa"/>
            <w:tcBorders>
              <w:top w:val="single" w:color="D9D9D9" w:sz="4" w:space="0"/>
              <w:left w:val="single" w:color="D9D9D9" w:sz="4" w:space="0"/>
              <w:bottom w:val="single" w:color="D9D9D9" w:sz="4" w:space="0"/>
              <w:right w:val="single" w:color="D9D9D9" w:sz="4" w:space="0"/>
            </w:tcBorders>
          </w:tcPr>
          <w:p w14:paraId="060B2D0C">
            <w:pPr>
              <w:spacing w:before="60" w:after="60" w:line="264" w:lineRule="auto"/>
            </w:pPr>
            <w:r>
              <w:rPr>
                <w:b w:val="0"/>
                <w:sz w:val="18"/>
              </w:rPr>
              <w:t>页面正常显示</w:t>
            </w:r>
          </w:p>
        </w:tc>
        <w:tc>
          <w:tcPr>
            <w:tcW w:w="5046" w:type="dxa"/>
            <w:tcBorders>
              <w:top w:val="single" w:color="D9D9D9" w:sz="4" w:space="0"/>
              <w:left w:val="single" w:color="D9D9D9" w:sz="4" w:space="0"/>
              <w:bottom w:val="single" w:color="D9D9D9" w:sz="4" w:space="0"/>
              <w:right w:val="single" w:color="D9D9D9" w:sz="4" w:space="0"/>
            </w:tcBorders>
          </w:tcPr>
          <w:p w14:paraId="2FC9E6D6">
            <w:pPr>
              <w:spacing w:before="60" w:after="60" w:line="264" w:lineRule="auto"/>
            </w:pPr>
            <w:r>
              <w:rPr>
                <w:b w:val="0"/>
                <w:sz w:val="18"/>
              </w:rPr>
              <w:t>登录、首页、章节列表、结果、薄弱项、错题及管理页面截图</w:t>
            </w:r>
          </w:p>
        </w:tc>
      </w:tr>
      <w:tr w14:paraId="2C3A58E9">
        <w:tblPrEx>
          <w:tblCellMar>
            <w:top w:w="0" w:type="dxa"/>
            <w:left w:w="108" w:type="dxa"/>
            <w:bottom w:w="0" w:type="dxa"/>
            <w:right w:w="108" w:type="dxa"/>
          </w:tblCellMar>
        </w:tblPrEx>
        <w:trPr>
          <w:cantSplit/>
        </w:trPr>
        <w:tc>
          <w:tcPr>
            <w:tcW w:w="1928" w:type="dxa"/>
            <w:tcBorders>
              <w:top w:val="single" w:color="D9D9D9" w:sz="4" w:space="0"/>
              <w:left w:val="single" w:color="D9D9D9" w:sz="4" w:space="0"/>
              <w:bottom w:val="single" w:color="D9D9D9" w:sz="4" w:space="0"/>
              <w:right w:val="single" w:color="D9D9D9" w:sz="4" w:space="0"/>
            </w:tcBorders>
          </w:tcPr>
          <w:p w14:paraId="66CCDFD5">
            <w:pPr>
              <w:spacing w:before="60" w:after="60" w:line="264" w:lineRule="auto"/>
            </w:pPr>
            <w:r>
              <w:rPr>
                <w:b w:val="0"/>
                <w:sz w:val="18"/>
              </w:rPr>
              <w:t>既有章节联调</w:t>
            </w:r>
          </w:p>
        </w:tc>
        <w:tc>
          <w:tcPr>
            <w:tcW w:w="1871" w:type="dxa"/>
            <w:tcBorders>
              <w:top w:val="single" w:color="D9D9D9" w:sz="4" w:space="0"/>
              <w:left w:val="single" w:color="D9D9D9" w:sz="4" w:space="0"/>
              <w:bottom w:val="single" w:color="D9D9D9" w:sz="4" w:space="0"/>
              <w:right w:val="single" w:color="D9D9D9" w:sz="4" w:space="0"/>
            </w:tcBorders>
          </w:tcPr>
          <w:p w14:paraId="6CD93A29">
            <w:pPr>
              <w:spacing w:before="60" w:after="60" w:line="264" w:lineRule="auto"/>
            </w:pPr>
            <w:r>
              <w:rPr>
                <w:b w:val="0"/>
                <w:sz w:val="18"/>
              </w:rPr>
              <w:t>35项通过</w:t>
            </w:r>
          </w:p>
        </w:tc>
        <w:tc>
          <w:tcPr>
            <w:tcW w:w="5046" w:type="dxa"/>
            <w:tcBorders>
              <w:top w:val="single" w:color="D9D9D9" w:sz="4" w:space="0"/>
              <w:left w:val="single" w:color="D9D9D9" w:sz="4" w:space="0"/>
              <w:bottom w:val="single" w:color="D9D9D9" w:sz="4" w:space="0"/>
              <w:right w:val="single" w:color="D9D9D9" w:sz="4" w:space="0"/>
            </w:tcBorders>
          </w:tcPr>
          <w:p w14:paraId="527E4830">
            <w:pPr>
              <w:spacing w:before="60" w:after="60" w:line="264" w:lineRule="auto"/>
            </w:pPr>
            <w:r>
              <w:rPr>
                <w:b w:val="0"/>
                <w:sz w:val="18"/>
              </w:rPr>
              <w:t>归档chapter-bank-report.json，固定练习及其他学生保留检查</w:t>
            </w:r>
          </w:p>
        </w:tc>
      </w:tr>
      <w:tr w14:paraId="2333C2EF">
        <w:tblPrEx>
          <w:tblCellMar>
            <w:top w:w="0" w:type="dxa"/>
            <w:left w:w="108" w:type="dxa"/>
            <w:bottom w:w="0" w:type="dxa"/>
            <w:right w:w="108" w:type="dxa"/>
          </w:tblCellMar>
        </w:tblPrEx>
        <w:trPr>
          <w:cantSplit/>
        </w:trPr>
        <w:tc>
          <w:tcPr>
            <w:tcW w:w="1928" w:type="dxa"/>
            <w:tcBorders>
              <w:top w:val="single" w:color="D9D9D9" w:sz="4" w:space="0"/>
              <w:left w:val="single" w:color="D9D9D9" w:sz="4" w:space="0"/>
              <w:bottom w:val="single" w:color="D9D9D9" w:sz="4" w:space="0"/>
              <w:right w:val="single" w:color="D9D9D9" w:sz="4" w:space="0"/>
            </w:tcBorders>
          </w:tcPr>
          <w:p w14:paraId="60C7E3FB">
            <w:pPr>
              <w:spacing w:before="60" w:after="60" w:line="264" w:lineRule="auto"/>
            </w:pPr>
            <w:r>
              <w:rPr>
                <w:b w:val="0"/>
                <w:sz w:val="18"/>
              </w:rPr>
              <w:t>既有演示数据核验</w:t>
            </w:r>
          </w:p>
        </w:tc>
        <w:tc>
          <w:tcPr>
            <w:tcW w:w="1871" w:type="dxa"/>
            <w:tcBorders>
              <w:top w:val="single" w:color="D9D9D9" w:sz="4" w:space="0"/>
              <w:left w:val="single" w:color="D9D9D9" w:sz="4" w:space="0"/>
              <w:bottom w:val="single" w:color="D9D9D9" w:sz="4" w:space="0"/>
              <w:right w:val="single" w:color="D9D9D9" w:sz="4" w:space="0"/>
            </w:tcBorders>
          </w:tcPr>
          <w:p w14:paraId="6D64C8CC">
            <w:pPr>
              <w:spacing w:before="60" w:after="60" w:line="264" w:lineRule="auto"/>
            </w:pPr>
            <w:r>
              <w:rPr>
                <w:b w:val="0"/>
                <w:sz w:val="18"/>
              </w:rPr>
              <w:t>10000条答案重算</w:t>
            </w:r>
          </w:p>
        </w:tc>
        <w:tc>
          <w:tcPr>
            <w:tcW w:w="5046" w:type="dxa"/>
            <w:tcBorders>
              <w:top w:val="single" w:color="D9D9D9" w:sz="4" w:space="0"/>
              <w:left w:val="single" w:color="D9D9D9" w:sz="4" w:space="0"/>
              <w:bottom w:val="single" w:color="D9D9D9" w:sz="4" w:space="0"/>
              <w:right w:val="single" w:color="D9D9D9" w:sz="4" w:space="0"/>
            </w:tcBorders>
          </w:tcPr>
          <w:p w14:paraId="43744A01">
            <w:pPr>
              <w:spacing w:before="60" w:after="60" w:line="264" w:lineRule="auto"/>
            </w:pPr>
            <w:r>
              <w:rPr>
                <w:b w:val="0"/>
                <w:sz w:val="18"/>
              </w:rPr>
              <w:t>全部学生演示数据更新记录；每人25次练习、500条作答</w:t>
            </w:r>
          </w:p>
        </w:tc>
      </w:tr>
      <w:tr w14:paraId="2C154DD1">
        <w:tblPrEx>
          <w:tblCellMar>
            <w:top w:w="0" w:type="dxa"/>
            <w:left w:w="108" w:type="dxa"/>
            <w:bottom w:w="0" w:type="dxa"/>
            <w:right w:w="108" w:type="dxa"/>
          </w:tblCellMar>
        </w:tblPrEx>
        <w:trPr>
          <w:cantSplit/>
        </w:trPr>
        <w:tc>
          <w:tcPr>
            <w:tcW w:w="1928" w:type="dxa"/>
            <w:tcBorders>
              <w:top w:val="single" w:color="D9D9D9" w:sz="4" w:space="0"/>
              <w:left w:val="single" w:color="D9D9D9" w:sz="4" w:space="0"/>
              <w:bottom w:val="single" w:color="D9D9D9" w:sz="4" w:space="0"/>
              <w:right w:val="single" w:color="D9D9D9" w:sz="4" w:space="0"/>
            </w:tcBorders>
          </w:tcPr>
          <w:p w14:paraId="1F700763">
            <w:pPr>
              <w:spacing w:before="60" w:after="60" w:line="264" w:lineRule="auto"/>
            </w:pPr>
            <w:r>
              <w:rPr>
                <w:b w:val="0"/>
                <w:sz w:val="18"/>
              </w:rPr>
              <w:t>既有数据库与资源检查</w:t>
            </w:r>
          </w:p>
        </w:tc>
        <w:tc>
          <w:tcPr>
            <w:tcW w:w="1871" w:type="dxa"/>
            <w:tcBorders>
              <w:top w:val="single" w:color="D9D9D9" w:sz="4" w:space="0"/>
              <w:left w:val="single" w:color="D9D9D9" w:sz="4" w:space="0"/>
              <w:bottom w:val="single" w:color="D9D9D9" w:sz="4" w:space="0"/>
              <w:right w:val="single" w:color="D9D9D9" w:sz="4" w:space="0"/>
            </w:tcBorders>
          </w:tcPr>
          <w:p w14:paraId="49941453">
            <w:pPr>
              <w:spacing w:before="60" w:after="60" w:line="264" w:lineRule="auto"/>
            </w:pPr>
            <w:r>
              <w:rPr>
                <w:b w:val="0"/>
                <w:sz w:val="18"/>
              </w:rPr>
              <w:t>13项与43项通过</w:t>
            </w:r>
          </w:p>
        </w:tc>
        <w:tc>
          <w:tcPr>
            <w:tcW w:w="5046" w:type="dxa"/>
            <w:tcBorders>
              <w:top w:val="single" w:color="D9D9D9" w:sz="4" w:space="0"/>
              <w:left w:val="single" w:color="D9D9D9" w:sz="4" w:space="0"/>
              <w:bottom w:val="single" w:color="D9D9D9" w:sz="4" w:space="0"/>
              <w:right w:val="single" w:color="D9D9D9" w:sz="4" w:space="0"/>
            </w:tcBorders>
          </w:tcPr>
          <w:p w14:paraId="14B61246">
            <w:pPr>
              <w:spacing w:before="60" w:after="60" w:line="264" w:lineRule="auto"/>
            </w:pPr>
            <w:r>
              <w:rPr>
                <w:b w:val="0"/>
                <w:sz w:val="18"/>
              </w:rPr>
              <w:t>固定章节重构记录；属于历史验证结果</w:t>
            </w:r>
          </w:p>
        </w:tc>
      </w:tr>
    </w:tbl>
    <w:p w14:paraId="4B4C4D8A">
      <w:pPr>
        <w:keepLines/>
      </w:pPr>
    </w:p>
    <w:p w14:paraId="738CC73E">
      <w:pPr>
        <w:keepLines/>
      </w:pPr>
      <w:r>
        <w:t>早期63项接口检查对应旧题库阶段，不能当作本次完整复测结果。此次未运行会重置学生或追加成绩的旧联调脚本；浏览器仅查询现有学习记录与页面，不把页面查看称为完整端到端答题测试。</w:t>
      </w:r>
    </w:p>
    <w:p w14:paraId="4F861C31">
      <w:pPr>
        <w:pStyle w:val="45"/>
      </w:pPr>
      <w:r>
        <w:t>六、总结</w:t>
      </w:r>
    </w:p>
    <w:p w14:paraId="57B31797">
      <w:pPr>
        <w:keepLines/>
      </w:pPr>
      <w:r>
        <w:t>本项目完成了从需求分析、实体联系建模、关系模式设计到Web实现的数据库应用开发。8张表将账号、课程题库和练习事实分离，利用主键、唯一约束、外键与CHECK在数据库层限制非法数据，再由服务层补充角色、归属和跨表规则。练习提交使用事务与行锁，随机选项映射保证不同显示顺序下评分一致。</w:t>
      </w:r>
    </w:p>
    <w:p w14:paraId="4C1DA272">
      <w:pPr>
        <w:keepLines/>
      </w:pPr>
      <w:r>
        <w:t>系统将作答明细加工为近期知识点正确率与掌握等级，并把统计结果连接到复习入口。累计题次用于描述练习量，最近作答去重用于描述已覆盖题目的当前表现，两种统计口径分别服务不同问题。归档保留旧记录，使当前统计清晰且不破坏历史引用。</w:t>
      </w:r>
      <w:bookmarkStart w:id="0" w:name="_GoBack"/>
      <w:bookmarkEnd w:id="0"/>
    </w:p>
    <w:sectPr>
      <w:headerReference r:id="rId5" w:type="default"/>
      <w:footerReference r:id="rId6" w:type="default"/>
      <w:pgSz w:w="11906" w:h="16838"/>
      <w:pgMar w:top="1417" w:right="1474" w:bottom="1417" w:left="1474"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00"/>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D27D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EDC40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GYwNDc2MjY3ZDhhZWYxNDM5YWEyNjU0YTNhZDMwZGIifQ=="/>
  </w:docVars>
  <w:rsids>
    <w:rsidRoot w:val="00C95C29"/>
    <w:rsid w:val="000762B5"/>
    <w:rsid w:val="00112963"/>
    <w:rsid w:val="0014598D"/>
    <w:rsid w:val="00172E3A"/>
    <w:rsid w:val="001A04D4"/>
    <w:rsid w:val="001D2FF7"/>
    <w:rsid w:val="00276996"/>
    <w:rsid w:val="002B5A20"/>
    <w:rsid w:val="0030614D"/>
    <w:rsid w:val="00331C81"/>
    <w:rsid w:val="0055601B"/>
    <w:rsid w:val="005718B6"/>
    <w:rsid w:val="005A50E7"/>
    <w:rsid w:val="006E4D90"/>
    <w:rsid w:val="00791999"/>
    <w:rsid w:val="007B0279"/>
    <w:rsid w:val="008E09DB"/>
    <w:rsid w:val="00925A17"/>
    <w:rsid w:val="00986E6C"/>
    <w:rsid w:val="009D1042"/>
    <w:rsid w:val="00A11CD0"/>
    <w:rsid w:val="00A235C8"/>
    <w:rsid w:val="00A800E3"/>
    <w:rsid w:val="00BE7DDF"/>
    <w:rsid w:val="00BF2364"/>
    <w:rsid w:val="00C26691"/>
    <w:rsid w:val="00C27FAA"/>
    <w:rsid w:val="00C32258"/>
    <w:rsid w:val="00C95C29"/>
    <w:rsid w:val="00D4584D"/>
    <w:rsid w:val="00DA29B7"/>
    <w:rsid w:val="00DE4F59"/>
    <w:rsid w:val="00E20D0E"/>
    <w:rsid w:val="00E30231"/>
    <w:rsid w:val="00EA1058"/>
    <w:rsid w:val="00EB07E8"/>
    <w:rsid w:val="00ED6383"/>
    <w:rsid w:val="00F10E56"/>
    <w:rsid w:val="00FA4DE2"/>
    <w:rsid w:val="06583D9A"/>
    <w:rsid w:val="199F2765"/>
    <w:rsid w:val="1D0C3B6F"/>
    <w:rsid w:val="20243AB6"/>
    <w:rsid w:val="224D6893"/>
    <w:rsid w:val="2C182830"/>
    <w:rsid w:val="32484B6B"/>
    <w:rsid w:val="3A2A59D1"/>
    <w:rsid w:val="4BFA6A02"/>
    <w:rsid w:val="51A67184"/>
    <w:rsid w:val="527C69A2"/>
    <w:rsid w:val="5B196952"/>
    <w:rsid w:val="5D292897"/>
    <w:rsid w:val="6199278C"/>
    <w:rsid w:val="61D3054E"/>
    <w:rsid w:val="69544EB5"/>
    <w:rsid w:val="6C161322"/>
    <w:rsid w:val="79D675BF"/>
    <w:rsid w:val="7AB85080"/>
    <w:rsid w:val="7D6B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qFormat="1" w:unhideWhenUsed="0" w:uiPriority="0" w:semiHidden="0" w:name="HTML Typewriter"/>
    <w:lsdException w:qFormat="1"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line="300" w:lineRule="auto"/>
      <w:jc w:val="both"/>
    </w:pPr>
    <w:rPr>
      <w:rFonts w:ascii="宋体" w:hAnsi="宋体" w:eastAsia="宋体" w:cs="Times New Roman"/>
      <w:color w:val="000000"/>
      <w:kern w:val="2"/>
      <w:sz w:val="21"/>
      <w:szCs w:val="24"/>
      <w:lang w:val="en-US" w:eastAsia="zh-CN" w:bidi="ar-SA"/>
    </w:rPr>
  </w:style>
  <w:style w:type="paragraph" w:styleId="2">
    <w:name w:val="heading 2"/>
    <w:basedOn w:val="1"/>
    <w:next w:val="1"/>
    <w:qFormat/>
    <w:uiPriority w:val="0"/>
    <w:pPr>
      <w:keepNext/>
      <w:spacing w:before="100" w:beforeAutospacing="1" w:after="100" w:afterAutospacing="1"/>
      <w:jc w:val="left"/>
      <w:outlineLvl w:val="1"/>
    </w:pPr>
    <w:rPr>
      <w:rFonts w:hint="eastAsia" w:ascii="宋体" w:hAnsi="宋体" w:eastAsia="黑体"/>
      <w:b/>
      <w:bCs/>
      <w:color w:val="000000"/>
      <w:kern w:val="0"/>
      <w:sz w:val="24"/>
      <w:szCs w:val="36"/>
    </w:rPr>
  </w:style>
  <w:style w:type="paragraph" w:styleId="3">
    <w:name w:val="heading 3"/>
    <w:basedOn w:val="1"/>
    <w:next w:val="1"/>
    <w:qFormat/>
    <w:uiPriority w:val="0"/>
    <w:pPr>
      <w:keepNext/>
      <w:spacing w:before="100" w:beforeAutospacing="1" w:after="100" w:afterAutospacing="1"/>
      <w:jc w:val="left"/>
      <w:outlineLvl w:val="2"/>
    </w:pPr>
    <w:rPr>
      <w:rFonts w:hint="eastAsia" w:ascii="宋体" w:hAnsi="宋体" w:eastAsia="黑体"/>
      <w:b/>
      <w:bCs/>
      <w:color w:val="000000"/>
      <w:kern w:val="0"/>
      <w:sz w:val="22"/>
      <w:szCs w:val="27"/>
    </w:rPr>
  </w:style>
  <w:style w:type="character" w:default="1" w:styleId="11">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4">
    <w:name w:val="Document Map"/>
    <w:basedOn w:val="1"/>
    <w:semiHidden/>
    <w:uiPriority w:val="0"/>
    <w:pPr>
      <w:shd w:val="clear" w:color="auto" w:fill="000080"/>
    </w:pPr>
  </w:style>
  <w:style w:type="paragraph" w:styleId="5">
    <w:name w:val="footer"/>
    <w:basedOn w:val="1"/>
    <w:link w:val="22"/>
    <w:qFormat/>
    <w:uiPriority w:val="0"/>
    <w:pPr>
      <w:tabs>
        <w:tab w:val="center" w:pos="4153"/>
        <w:tab w:val="right" w:pos="8306"/>
      </w:tabs>
      <w:snapToGrid w:val="0"/>
      <w:jc w:val="left"/>
    </w:pPr>
    <w:rPr>
      <w:sz w:val="18"/>
      <w:szCs w:val="18"/>
    </w:rPr>
  </w:style>
  <w:style w:type="paragraph" w:styleId="6">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7">
    <w:name w:val="Body Text Indent 3"/>
    <w:basedOn w:val="1"/>
    <w:qFormat/>
    <w:uiPriority w:val="0"/>
    <w:pPr>
      <w:ind w:left="360" w:firstLine="479" w:firstLineChars="228"/>
    </w:pPr>
  </w:style>
  <w:style w:type="paragraph" w:styleId="8">
    <w:name w:val="Normal (Web)"/>
    <w:basedOn w:val="1"/>
    <w:qFormat/>
    <w:uiPriority w:val="0"/>
    <w:pPr>
      <w:jc w:val="left"/>
    </w:pPr>
    <w:rPr>
      <w:kern w:val="0"/>
      <w:sz w:val="24"/>
    </w:rPr>
  </w:style>
  <w:style w:type="table" w:styleId="10">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bCs/>
    </w:rPr>
  </w:style>
  <w:style w:type="character" w:styleId="13">
    <w:name w:val="FollowedHyperlink"/>
    <w:basedOn w:val="11"/>
    <w:qFormat/>
    <w:uiPriority w:val="0"/>
    <w:rPr>
      <w:color w:val="333333"/>
      <w:u w:val="none"/>
    </w:rPr>
  </w:style>
  <w:style w:type="character" w:styleId="14">
    <w:name w:val="Emphasis"/>
    <w:qFormat/>
    <w:uiPriority w:val="0"/>
    <w:rPr>
      <w:i/>
      <w:iCs/>
    </w:rPr>
  </w:style>
  <w:style w:type="character" w:styleId="15">
    <w:name w:val="HTML Definition"/>
    <w:basedOn w:val="11"/>
    <w:qFormat/>
    <w:uiPriority w:val="0"/>
  </w:style>
  <w:style w:type="character" w:styleId="16">
    <w:name w:val="HTML Typewriter"/>
    <w:basedOn w:val="11"/>
    <w:qFormat/>
    <w:uiPriority w:val="0"/>
    <w:rPr>
      <w:rFonts w:hint="default" w:ascii="Lucida Console" w:hAnsi="Lucida Console" w:eastAsia="Lucida Console" w:cs="Lucida Console"/>
      <w:sz w:val="14"/>
      <w:szCs w:val="14"/>
    </w:rPr>
  </w:style>
  <w:style w:type="character" w:styleId="17">
    <w:name w:val="HTML Acronym"/>
    <w:basedOn w:val="11"/>
    <w:qFormat/>
    <w:uiPriority w:val="0"/>
  </w:style>
  <w:style w:type="character" w:styleId="18">
    <w:name w:val="HTML Variable"/>
    <w:basedOn w:val="11"/>
    <w:qFormat/>
    <w:uiPriority w:val="0"/>
  </w:style>
  <w:style w:type="character" w:styleId="19">
    <w:name w:val="Hyperlink"/>
    <w:basedOn w:val="11"/>
    <w:qFormat/>
    <w:uiPriority w:val="0"/>
    <w:rPr>
      <w:color w:val="333333"/>
      <w:u w:val="none"/>
    </w:rPr>
  </w:style>
  <w:style w:type="character" w:styleId="20">
    <w:name w:val="HTML Code"/>
    <w:basedOn w:val="11"/>
    <w:qFormat/>
    <w:uiPriority w:val="0"/>
    <w:rPr>
      <w:rFonts w:ascii="Lucida Console" w:hAnsi="Lucida Console" w:eastAsia="Lucida Console" w:cs="Lucida Console"/>
      <w:sz w:val="14"/>
      <w:szCs w:val="14"/>
    </w:rPr>
  </w:style>
  <w:style w:type="character" w:styleId="21">
    <w:name w:val="HTML Cite"/>
    <w:basedOn w:val="11"/>
    <w:qFormat/>
    <w:uiPriority w:val="0"/>
  </w:style>
  <w:style w:type="character" w:customStyle="1" w:styleId="22">
    <w:name w:val="页脚 字符"/>
    <w:link w:val="5"/>
    <w:qFormat/>
    <w:uiPriority w:val="0"/>
    <w:rPr>
      <w:kern w:val="2"/>
      <w:sz w:val="18"/>
      <w:szCs w:val="18"/>
    </w:rPr>
  </w:style>
  <w:style w:type="character" w:customStyle="1" w:styleId="23">
    <w:name w:val="页眉 字符"/>
    <w:link w:val="6"/>
    <w:qFormat/>
    <w:uiPriority w:val="0"/>
    <w:rPr>
      <w:kern w:val="2"/>
      <w:sz w:val="18"/>
      <w:szCs w:val="18"/>
    </w:rPr>
  </w:style>
  <w:style w:type="character" w:customStyle="1" w:styleId="24">
    <w:name w:val="apple-converted-space"/>
    <w:basedOn w:val="11"/>
    <w:qFormat/>
    <w:uiPriority w:val="0"/>
  </w:style>
  <w:style w:type="paragraph" w:customStyle="1" w:styleId="25">
    <w:name w:val="p0"/>
    <w:basedOn w:val="1"/>
    <w:qFormat/>
    <w:uiPriority w:val="0"/>
    <w:pPr>
      <w:widowControl/>
    </w:pPr>
    <w:rPr>
      <w:kern w:val="0"/>
      <w:szCs w:val="21"/>
    </w:rPr>
  </w:style>
  <w:style w:type="character" w:customStyle="1" w:styleId="26">
    <w:name w:val="name"/>
    <w:basedOn w:val="11"/>
    <w:qFormat/>
    <w:uiPriority w:val="0"/>
    <w:rPr>
      <w:b/>
      <w:bCs/>
      <w:color w:val="666666"/>
      <w:sz w:val="16"/>
      <w:szCs w:val="16"/>
    </w:rPr>
  </w:style>
  <w:style w:type="character" w:customStyle="1" w:styleId="27">
    <w:name w:val="name1"/>
    <w:basedOn w:val="11"/>
    <w:qFormat/>
    <w:uiPriority w:val="0"/>
    <w:rPr>
      <w:b/>
      <w:bCs/>
      <w:color w:val="666666"/>
      <w:sz w:val="16"/>
      <w:szCs w:val="16"/>
    </w:rPr>
  </w:style>
  <w:style w:type="character" w:customStyle="1" w:styleId="28">
    <w:name w:val="name2"/>
    <w:basedOn w:val="11"/>
    <w:qFormat/>
    <w:uiPriority w:val="0"/>
    <w:rPr>
      <w:b/>
      <w:bCs/>
      <w:color w:val="666666"/>
      <w:sz w:val="16"/>
      <w:szCs w:val="16"/>
    </w:rPr>
  </w:style>
  <w:style w:type="character" w:customStyle="1" w:styleId="29">
    <w:name w:val="name3"/>
    <w:basedOn w:val="11"/>
    <w:qFormat/>
    <w:uiPriority w:val="0"/>
    <w:rPr>
      <w:color w:val="0053A2"/>
      <w:sz w:val="16"/>
      <w:szCs w:val="16"/>
    </w:rPr>
  </w:style>
  <w:style w:type="character" w:customStyle="1" w:styleId="30">
    <w:name w:val="more12"/>
    <w:basedOn w:val="11"/>
    <w:qFormat/>
    <w:uiPriority w:val="0"/>
  </w:style>
  <w:style w:type="character" w:customStyle="1" w:styleId="31">
    <w:name w:val="yeartime"/>
    <w:basedOn w:val="11"/>
    <w:qFormat/>
    <w:uiPriority w:val="0"/>
    <w:rPr>
      <w:color w:val="999999"/>
      <w:sz w:val="14"/>
      <w:szCs w:val="14"/>
    </w:rPr>
  </w:style>
  <w:style w:type="character" w:customStyle="1" w:styleId="32">
    <w:name w:val="yeartime1"/>
    <w:basedOn w:val="11"/>
    <w:qFormat/>
    <w:uiPriority w:val="0"/>
    <w:rPr>
      <w:color w:val="999999"/>
      <w:sz w:val="14"/>
      <w:szCs w:val="14"/>
    </w:rPr>
  </w:style>
  <w:style w:type="character" w:customStyle="1" w:styleId="33">
    <w:name w:val="dci"/>
    <w:basedOn w:val="11"/>
    <w:qFormat/>
    <w:uiPriority w:val="0"/>
  </w:style>
  <w:style w:type="character" w:customStyle="1" w:styleId="34">
    <w:name w:val="dci1"/>
    <w:basedOn w:val="11"/>
    <w:qFormat/>
    <w:uiPriority w:val="0"/>
  </w:style>
  <w:style w:type="character" w:customStyle="1" w:styleId="35">
    <w:name w:val="daytime"/>
    <w:basedOn w:val="11"/>
    <w:qFormat/>
    <w:uiPriority w:val="0"/>
    <w:rPr>
      <w:color w:val="000000"/>
      <w:sz w:val="43"/>
      <w:szCs w:val="43"/>
    </w:rPr>
  </w:style>
  <w:style w:type="character" w:customStyle="1" w:styleId="36">
    <w:name w:val="daytime1"/>
    <w:basedOn w:val="11"/>
    <w:qFormat/>
    <w:uiPriority w:val="0"/>
    <w:rPr>
      <w:color w:val="000000"/>
      <w:sz w:val="43"/>
      <w:szCs w:val="43"/>
    </w:rPr>
  </w:style>
  <w:style w:type="character" w:customStyle="1" w:styleId="37">
    <w:name w:val="revoketype"/>
    <w:basedOn w:val="11"/>
    <w:qFormat/>
    <w:uiPriority w:val="0"/>
  </w:style>
  <w:style w:type="character" w:customStyle="1" w:styleId="38">
    <w:name w:val="revoketype1"/>
    <w:basedOn w:val="11"/>
    <w:qFormat/>
    <w:uiPriority w:val="0"/>
    <w:rPr>
      <w:color w:val="333333"/>
    </w:rPr>
  </w:style>
  <w:style w:type="character" w:customStyle="1" w:styleId="39">
    <w:name w:val="home_lc01"/>
    <w:basedOn w:val="11"/>
    <w:qFormat/>
    <w:uiPriority w:val="0"/>
  </w:style>
  <w:style w:type="character" w:customStyle="1" w:styleId="40">
    <w:name w:val="revokename"/>
    <w:basedOn w:val="11"/>
    <w:qFormat/>
    <w:uiPriority w:val="0"/>
  </w:style>
  <w:style w:type="character" w:customStyle="1" w:styleId="41">
    <w:name w:val="time"/>
    <w:basedOn w:val="11"/>
    <w:qFormat/>
    <w:uiPriority w:val="0"/>
    <w:rPr>
      <w:b/>
      <w:bCs/>
      <w:color w:val="333333"/>
      <w:sz w:val="16"/>
      <w:szCs w:val="16"/>
    </w:rPr>
  </w:style>
  <w:style w:type="character" w:customStyle="1" w:styleId="42">
    <w:name w:val="time1"/>
    <w:basedOn w:val="11"/>
    <w:qFormat/>
    <w:uiPriority w:val="0"/>
  </w:style>
  <w:style w:type="character" w:customStyle="1" w:styleId="43">
    <w:name w:val="time2"/>
    <w:basedOn w:val="11"/>
    <w:qFormat/>
    <w:uiPriority w:val="0"/>
    <w:rPr>
      <w:color w:val="969696"/>
      <w:sz w:val="14"/>
      <w:szCs w:val="14"/>
    </w:rPr>
  </w:style>
  <w:style w:type="paragraph" w:customStyle="1" w:styleId="44">
    <w:name w:val="Title"/>
    <w:qFormat/>
    <w:uiPriority w:val="0"/>
    <w:pPr>
      <w:keepNext/>
    </w:pPr>
    <w:rPr>
      <w:rFonts w:ascii="宋体" w:hAnsi="宋体" w:eastAsia="黑体" w:cs="Times New Roman"/>
      <w:b/>
      <w:color w:val="000000"/>
      <w:sz w:val="36"/>
      <w:lang w:val="en-US" w:eastAsia="zh-CN" w:bidi="ar-SA"/>
    </w:rPr>
  </w:style>
  <w:style w:type="paragraph" w:customStyle="1" w:styleId="45">
    <w:name w:val="heading 1"/>
    <w:qFormat/>
    <w:uiPriority w:val="0"/>
    <w:pPr>
      <w:keepNext/>
    </w:pPr>
    <w:rPr>
      <w:rFonts w:ascii="宋体" w:hAnsi="宋体" w:eastAsia="黑体" w:cs="Times New Roman"/>
      <w:b/>
      <w:color w:val="000000"/>
      <w:sz w:val="30"/>
      <w:lang w:val="en-US" w:eastAsia="zh-CN" w:bidi="ar-SA"/>
    </w:rPr>
  </w:style>
  <w:style w:type="paragraph" w:customStyle="1" w:styleId="46">
    <w:name w:val="caption"/>
    <w:qFormat/>
    <w:uiPriority w:val="0"/>
    <w:rPr>
      <w:rFonts w:ascii="宋体" w:hAnsi="宋体" w:eastAsia="宋体" w:cs="Times New Roman"/>
      <w:color w:val="000000"/>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雨薇在线</Company>
  <Pages>20</Pages>
  <Words>3658</Words>
  <Characters>5673</Characters>
  <Lines>144</Lines>
  <Paragraphs>106</Paragraphs>
  <TotalTime>0</TotalTime>
  <ScaleCrop>false</ScaleCrop>
  <LinksUpToDate>false</LinksUpToDate>
  <CharactersWithSpaces>5721</CharactersWithSpaces>
  <Application>WPS Office_12.1.0.29161_F1E327BC-269C-435d-A152-05C5408002CA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2026-10-19T17:39:00Z</dcterms:created>
  <dc:creator>特别工作室</dc:creator>
  <cp:lastModifiedBy>阿尔法</cp:lastModifiedBy>
  <cp:lastPrinted>2010-03-03T01:43:00Z</cp:lastPrinted>
  <dcterms:modified xsi:type="dcterms:W3CDTF">2026-10-20T07:22:20Z</dcterms:modified>
  <dc:title>计算机科学与技术学院课程设计成绩单</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4DDADA563EBD4A078137BF094634197F_13</vt:lpwstr>
  </property>
  <property fmtid="{D5CDD505-2E9C-101B-9397-08002B2CF9AE}" pid="4" name="KSOTemplateDocerSaveRecord">
    <vt:lpwstr>eyJoZGlkIjoiMzEwNTM5NzYwMDRjMzkwZTVkZjY2ODkwMGIxNGU0OTUiLCJ1c2VySWQiOiIxNjM0NDAxOTIwIn0=</vt:lpwstr>
  </property>
</Properties>
</file>