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a5_100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通信帧名称</w:t>
            </w:r>
          </w:p>
        </w:tc>
        <w:tc>
          <w:tcPr>
            <w:tcW w:type="dxa" w:w="1728"/>
          </w:tcPr>
          <w:p>
            <w:r>
              <w:t>某信息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  <w:tc>
          <w:tcPr>
            <w:tcW w:type="dxa" w:w="1728"/>
          </w:tcPr>
          <w:p>
            <w:r>
              <w:t>0x9F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信息流向</w:t>
            </w:r>
          </w:p>
        </w:tc>
        <w:tc>
          <w:tcPr>
            <w:tcW w:type="dxa" w:w="1728"/>
          </w:tcPr>
          <w:p>
            <w:r>
              <w:t>A→B</w:t>
            </w:r>
          </w:p>
        </w:tc>
        <w:tc>
          <w:tcPr>
            <w:tcW w:type="dxa" w:w="1728"/>
          </w:tcPr>
          <w:p>
            <w:r>
              <w:t>发送周期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编码</w:t>
            </w:r>
          </w:p>
        </w:tc>
        <w:tc>
          <w:tcPr>
            <w:tcW w:type="dxa" w:w="1728"/>
          </w:tcPr>
          <w:p>
            <w:r>
              <w:t>物料</w:t>
            </w:r>
          </w:p>
        </w:tc>
        <w:tc>
          <w:tcPr>
            <w:tcW w:type="dxa" w:w="1728"/>
          </w:tcPr>
          <w:p>
            <w:r>
              <w:t>属性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值3-0</w:t>
            </w:r>
          </w:p>
        </w:tc>
        <w:tc>
          <w:tcPr>
            <w:tcW w:type="dxa" w:w="1728"/>
          </w:tcPr>
          <w:p>
            <w:r>
              <w:t>值3-1</w:t>
            </w:r>
          </w:p>
        </w:tc>
        <w:tc>
          <w:tcPr>
            <w:tcW w:type="dxa" w:w="1728"/>
          </w:tcPr>
          <w:p>
            <w:r>
              <w:t>值3-2</w:t>
            </w:r>
          </w:p>
        </w:tc>
        <w:tc>
          <w:tcPr>
            <w:tcW w:type="dxa" w:w="1728"/>
          </w:tcPr>
          <w:p>
            <w:r>
              <w:t>值3-3</w:t>
            </w:r>
          </w:p>
        </w:tc>
        <w:tc>
          <w:tcPr>
            <w:tcW w:type="dxa" w:w="1728"/>
          </w:tcPr>
          <w:p>
            <w:r>
              <w:t>值3-4</w:t>
            </w:r>
          </w:p>
        </w:tc>
      </w:tr>
      <w:tr>
        <w:tc>
          <w:tcPr>
            <w:tcW w:type="dxa" w:w="1728"/>
          </w:tcPr>
          <w:p>
            <w:r>
              <w:t>值4-0</w:t>
            </w:r>
          </w:p>
        </w:tc>
        <w:tc>
          <w:tcPr>
            <w:tcW w:type="dxa" w:w="1728"/>
          </w:tcPr>
          <w:p>
            <w:r>
              <w:t>值4-1</w:t>
            </w:r>
          </w:p>
        </w:tc>
        <w:tc>
          <w:tcPr>
            <w:tcW w:type="dxa" w:w="1728"/>
          </w:tcPr>
          <w:p>
            <w:r>
              <w:t>值4-2</w:t>
            </w:r>
          </w:p>
        </w:tc>
        <w:tc>
          <w:tcPr>
            <w:tcW w:type="dxa" w:w="1728"/>
          </w:tcPr>
          <w:p>
            <w:r>
              <w:t>值4-3</w:t>
            </w:r>
          </w:p>
        </w:tc>
        <w:tc>
          <w:tcPr>
            <w:tcW w:type="dxa" w:w="1728"/>
          </w:tcPr>
          <w:p>
            <w:r>
              <w:t>值4-4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