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a100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某信息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0x1A2B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A→B</w:t>
            </w:r>
          </w:p>
        </w:tc>
        <w:tc>
          <w:tcPr>
            <w:tcW w:type="dxa" w:w="1728"/>
          </w:tcPr>
          <w:p>
            <w:r>
              <w:t>发送周期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代号</w:t>
            </w:r>
          </w:p>
        </w:tc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区间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值3-0</w:t>
            </w:r>
          </w:p>
        </w:tc>
        <w:tc>
          <w:tcPr>
            <w:tcW w:type="dxa" w:w="1728"/>
          </w:tcPr>
          <w:p>
            <w:r>
              <w:t>值3-1</w:t>
            </w:r>
          </w:p>
        </w:tc>
        <w:tc>
          <w:tcPr>
            <w:tcW w:type="dxa" w:w="1728"/>
          </w:tcPr>
          <w:p>
            <w:r>
              <w:t>值3-2</w:t>
            </w:r>
          </w:p>
        </w:tc>
        <w:tc>
          <w:tcPr>
            <w:tcW w:type="dxa" w:w="1728"/>
          </w:tcPr>
          <w:p>
            <w:r>
              <w:t>值3-3</w:t>
            </w:r>
          </w:p>
        </w:tc>
        <w:tc>
          <w:tcPr>
            <w:tcW w:type="dxa" w:w="1728"/>
          </w:tcPr>
          <w:p>
            <w:r>
              <w:t>值3-4</w:t>
            </w:r>
          </w:p>
        </w:tc>
      </w:tr>
      <w:tr>
        <w:tc>
          <w:tcPr>
            <w:tcW w:type="dxa" w:w="1728"/>
          </w:tcPr>
          <w:p>
            <w:r>
              <w:t>值4-0</w:t>
            </w:r>
          </w:p>
        </w:tc>
        <w:tc>
          <w:tcPr>
            <w:tcW w:type="dxa" w:w="1728"/>
          </w:tcPr>
          <w:p>
            <w:r>
              <w:t>值4-1</w:t>
            </w:r>
          </w:p>
        </w:tc>
        <w:tc>
          <w:tcPr>
            <w:tcW w:type="dxa" w:w="1728"/>
          </w:tcPr>
          <w:p>
            <w:r>
              <w:t>值4-2</w:t>
            </w:r>
          </w:p>
        </w:tc>
        <w:tc>
          <w:tcPr>
            <w:tcW w:type="dxa" w:w="1728"/>
          </w:tcPr>
          <w:p>
            <w:r>
              <w:t>值4-3</w:t>
            </w:r>
          </w:p>
        </w:tc>
        <w:tc>
          <w:tcPr>
            <w:tcW w:type="dxa" w:w="1728"/>
          </w:tcPr>
          <w:p>
            <w:r>
              <w:t>值4-4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