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5D584" w14:textId="77777777" w:rsidR="00970B82" w:rsidRPr="0087212C" w:rsidRDefault="00970B82" w:rsidP="00970B82">
      <w:pPr>
        <w:pStyle w:val="Title"/>
        <w:jc w:val="center"/>
        <w:rPr>
          <w:rFonts w:ascii="Cambria" w:hAnsi="Cambria"/>
          <w:sz w:val="36"/>
          <w:szCs w:val="36"/>
          <w:lang w:eastAsia="ja-JP"/>
        </w:rPr>
      </w:pPr>
      <w:r w:rsidRPr="0087212C">
        <w:rPr>
          <w:rFonts w:ascii="Cambria" w:hAnsi="Cambria"/>
          <w:sz w:val="36"/>
          <w:szCs w:val="36"/>
          <w:lang w:eastAsia="ja-JP"/>
        </w:rPr>
        <w:t>COMP0119: Acquisition and Processing of 3D Geometry</w:t>
      </w:r>
    </w:p>
    <w:p w14:paraId="689D0C15" w14:textId="2F6BB1AF" w:rsidR="00970B82" w:rsidRPr="0087212C" w:rsidRDefault="00970B82" w:rsidP="00970B82">
      <w:pPr>
        <w:jc w:val="center"/>
        <w:rPr>
          <w:rFonts w:ascii="Cambria" w:hAnsi="Cambria"/>
          <w:sz w:val="32"/>
          <w:lang w:eastAsia="ja-JP"/>
        </w:rPr>
      </w:pPr>
      <w:r w:rsidRPr="0087212C">
        <w:rPr>
          <w:rFonts w:ascii="Cambria" w:hAnsi="Cambria"/>
          <w:sz w:val="32"/>
          <w:lang w:eastAsia="ja-JP"/>
        </w:rPr>
        <w:t>Coursework 1: I</w:t>
      </w:r>
      <w:r w:rsidR="00627831" w:rsidRPr="0087212C">
        <w:rPr>
          <w:rFonts w:ascii="Cambria" w:hAnsi="Cambria"/>
          <w:sz w:val="32"/>
          <w:lang w:eastAsia="ja-JP"/>
        </w:rPr>
        <w:t>terative Closest Point</w:t>
      </w:r>
    </w:p>
    <w:p w14:paraId="6BE56761" w14:textId="77777777" w:rsidR="00517E56" w:rsidRPr="0087212C" w:rsidRDefault="00517E56">
      <w:pPr>
        <w:rPr>
          <w:rFonts w:ascii="Cambria" w:hAnsi="Cambria"/>
        </w:rPr>
      </w:pPr>
    </w:p>
    <w:p w14:paraId="5ABBE7B4" w14:textId="3E410D79" w:rsidR="00970B82" w:rsidRPr="0087212C" w:rsidRDefault="00970B82">
      <w:pPr>
        <w:rPr>
          <w:rFonts w:ascii="Cambria" w:hAnsi="Cambria"/>
        </w:rPr>
      </w:pPr>
      <w:r w:rsidRPr="0087212C">
        <w:rPr>
          <w:rFonts w:ascii="Cambria" w:hAnsi="Cambria"/>
        </w:rPr>
        <w:t xml:space="preserve">This report will demonstrate the algorithm implemented for the </w:t>
      </w:r>
      <w:r w:rsidR="0084739F" w:rsidRPr="0087212C">
        <w:rPr>
          <w:rFonts w:ascii="Cambria" w:hAnsi="Cambria"/>
        </w:rPr>
        <w:t>Iterative Closest Point</w:t>
      </w:r>
      <w:r w:rsidRPr="0087212C">
        <w:rPr>
          <w:rFonts w:ascii="Cambria" w:hAnsi="Cambria"/>
        </w:rPr>
        <w:t>.</w:t>
      </w:r>
    </w:p>
    <w:p w14:paraId="758D7139" w14:textId="77777777" w:rsidR="00970B82" w:rsidRPr="0087212C" w:rsidRDefault="00970B82">
      <w:pPr>
        <w:rPr>
          <w:rFonts w:ascii="Cambria" w:hAnsi="Cambria"/>
        </w:rPr>
      </w:pPr>
    </w:p>
    <w:p w14:paraId="4E3DA16D" w14:textId="77777777" w:rsidR="00970B82" w:rsidRPr="0087212C" w:rsidRDefault="00970B82">
      <w:pPr>
        <w:rPr>
          <w:rFonts w:ascii="Cambria" w:hAnsi="Cambria"/>
          <w:sz w:val="28"/>
        </w:rPr>
      </w:pPr>
      <w:r w:rsidRPr="0087212C">
        <w:rPr>
          <w:rFonts w:ascii="Cambria" w:hAnsi="Cambria"/>
          <w:sz w:val="28"/>
        </w:rPr>
        <w:t>Task 1: Point-to-Point Alignment</w:t>
      </w:r>
    </w:p>
    <w:p w14:paraId="2D66A70B" w14:textId="62E3BAD7" w:rsidR="00970B82" w:rsidRPr="0087212C" w:rsidRDefault="00F84A97">
      <w:pPr>
        <w:rPr>
          <w:rFonts w:ascii="Cambria" w:hAnsi="Cambria"/>
        </w:rPr>
      </w:pPr>
      <w:r w:rsidRPr="0087212C">
        <w:rPr>
          <w:rFonts w:ascii="Cambria" w:hAnsi="Cambria"/>
        </w:rPr>
        <w:t>The basic ICP algorithm can be a breakdown of following steps:</w:t>
      </w:r>
    </w:p>
    <w:p w14:paraId="5583BB52" w14:textId="4C1D6E4C" w:rsidR="00F84A97" w:rsidRPr="0087212C" w:rsidRDefault="00F84A97" w:rsidP="00F84A97">
      <w:pPr>
        <w:pStyle w:val="ListParagraph"/>
        <w:numPr>
          <w:ilvl w:val="0"/>
          <w:numId w:val="1"/>
        </w:numPr>
        <w:rPr>
          <w:rFonts w:ascii="Cambria" w:hAnsi="Cambria"/>
        </w:rPr>
      </w:pPr>
      <w:r w:rsidRPr="0087212C">
        <w:rPr>
          <w:rFonts w:ascii="Cambria" w:hAnsi="Cambria"/>
        </w:rPr>
        <w:t>Select source points</w:t>
      </w:r>
    </w:p>
    <w:p w14:paraId="201D3C98" w14:textId="1DDDB370" w:rsidR="00F84A97" w:rsidRPr="0087212C" w:rsidRDefault="00F84A97" w:rsidP="00F84A97">
      <w:pPr>
        <w:pStyle w:val="ListParagraph"/>
        <w:numPr>
          <w:ilvl w:val="0"/>
          <w:numId w:val="1"/>
        </w:numPr>
        <w:rPr>
          <w:rFonts w:ascii="Cambria" w:hAnsi="Cambria"/>
        </w:rPr>
      </w:pPr>
      <w:r w:rsidRPr="0087212C">
        <w:rPr>
          <w:rFonts w:ascii="Cambria" w:hAnsi="Cambria"/>
        </w:rPr>
        <w:t>Match points in the other mesh</w:t>
      </w:r>
    </w:p>
    <w:p w14:paraId="5D398230" w14:textId="29F88695" w:rsidR="00F84A97" w:rsidRPr="0087212C" w:rsidRDefault="00F84A97" w:rsidP="00F84A97">
      <w:pPr>
        <w:pStyle w:val="ListParagraph"/>
        <w:numPr>
          <w:ilvl w:val="0"/>
          <w:numId w:val="1"/>
        </w:numPr>
        <w:rPr>
          <w:rFonts w:ascii="Cambria" w:hAnsi="Cambria"/>
        </w:rPr>
      </w:pPr>
      <w:r w:rsidRPr="0087212C">
        <w:rPr>
          <w:rFonts w:ascii="Cambria" w:hAnsi="Cambria"/>
        </w:rPr>
        <w:t>Reject bad pairs</w:t>
      </w:r>
    </w:p>
    <w:p w14:paraId="7B1980B4" w14:textId="765540D3" w:rsidR="00F84A97" w:rsidRPr="0087212C" w:rsidRDefault="00F84A97" w:rsidP="00F84A97">
      <w:pPr>
        <w:pStyle w:val="ListParagraph"/>
        <w:numPr>
          <w:ilvl w:val="0"/>
          <w:numId w:val="1"/>
        </w:numPr>
        <w:rPr>
          <w:rFonts w:ascii="Cambria" w:hAnsi="Cambria"/>
        </w:rPr>
      </w:pPr>
      <w:r w:rsidRPr="0087212C">
        <w:rPr>
          <w:rFonts w:ascii="Cambria" w:hAnsi="Cambria"/>
        </w:rPr>
        <w:t>Compute rigid transform</w:t>
      </w:r>
    </w:p>
    <w:p w14:paraId="7D43C1EF" w14:textId="11922C35" w:rsidR="00F84A97" w:rsidRPr="0078062C" w:rsidRDefault="00F84A97" w:rsidP="0078062C">
      <w:pPr>
        <w:pStyle w:val="ListParagraph"/>
        <w:numPr>
          <w:ilvl w:val="0"/>
          <w:numId w:val="1"/>
        </w:numPr>
        <w:rPr>
          <w:rFonts w:ascii="Cambria" w:hAnsi="Cambria"/>
        </w:rPr>
      </w:pPr>
      <w:r w:rsidRPr="0087212C">
        <w:rPr>
          <w:rFonts w:ascii="Cambria" w:hAnsi="Cambria"/>
        </w:rPr>
        <w:t>Detect error and check if stop iteration</w:t>
      </w:r>
    </w:p>
    <w:p w14:paraId="5471122E" w14:textId="0CB6B939" w:rsidR="007D176F" w:rsidRDefault="00826EE6">
      <w:pPr>
        <w:rPr>
          <w:rFonts w:ascii="Cambria" w:hAnsi="Cambria"/>
        </w:rPr>
      </w:pPr>
      <w:r w:rsidRPr="0087212C">
        <w:rPr>
          <w:rFonts w:ascii="Cambria" w:hAnsi="Cambria"/>
        </w:rPr>
        <w:t xml:space="preserve">The first task </w:t>
      </w:r>
      <w:r w:rsidR="0057474A" w:rsidRPr="0087212C">
        <w:rPr>
          <w:rFonts w:ascii="Cambria" w:hAnsi="Cambria"/>
        </w:rPr>
        <w:t>requires us to align M2 to M1 using such a</w:t>
      </w:r>
      <w:r w:rsidR="00C824A6" w:rsidRPr="0087212C">
        <w:rPr>
          <w:rFonts w:ascii="Cambria" w:hAnsi="Cambria"/>
        </w:rPr>
        <w:t>n algorithm. After loading two OFF meshes which are converted from PLY using MeshLab, we perform the KNN search for M2 to find nearest neighbour points</w:t>
      </w:r>
      <w:r w:rsidR="00BF707F">
        <w:rPr>
          <w:rFonts w:ascii="Cambria" w:hAnsi="Cambria"/>
          <w:vertAlign w:val="superscript"/>
        </w:rPr>
        <w:t>S2</w:t>
      </w:r>
      <w:r w:rsidR="00C824A6" w:rsidRPr="0087212C">
        <w:rPr>
          <w:rFonts w:ascii="Cambria" w:hAnsi="Cambria"/>
        </w:rPr>
        <w:t xml:space="preserve"> on M1 using all available vertex</w:t>
      </w:r>
      <w:r w:rsidR="00BF707F">
        <w:rPr>
          <w:rFonts w:ascii="Cambria" w:hAnsi="Cambria"/>
          <w:vertAlign w:val="superscript"/>
        </w:rPr>
        <w:t>S1</w:t>
      </w:r>
      <w:r w:rsidR="00E66A43" w:rsidRPr="0087212C">
        <w:rPr>
          <w:rFonts w:ascii="Cambria" w:hAnsi="Cambria"/>
        </w:rPr>
        <w:t xml:space="preserve"> (subsample will be utilised later in task 4)</w:t>
      </w:r>
      <w:r w:rsidR="00C824A6" w:rsidRPr="0087212C">
        <w:rPr>
          <w:rFonts w:ascii="Cambria" w:hAnsi="Cambria"/>
        </w:rPr>
        <w:t xml:space="preserve"> and</w:t>
      </w:r>
      <w:r w:rsidR="00C72DF9" w:rsidRPr="0087212C">
        <w:rPr>
          <w:rFonts w:ascii="Cambria" w:hAnsi="Cambria"/>
        </w:rPr>
        <w:t xml:space="preserve"> then</w:t>
      </w:r>
      <w:r w:rsidR="00C824A6" w:rsidRPr="0087212C">
        <w:rPr>
          <w:rFonts w:ascii="Cambria" w:hAnsi="Cambria"/>
        </w:rPr>
        <w:t xml:space="preserve"> reject distant vertex</w:t>
      </w:r>
      <w:r w:rsidR="00BF707F">
        <w:rPr>
          <w:rFonts w:ascii="Cambria" w:hAnsi="Cambria"/>
          <w:vertAlign w:val="superscript"/>
        </w:rPr>
        <w:t>S3</w:t>
      </w:r>
      <w:r w:rsidR="00C824A6" w:rsidRPr="0087212C">
        <w:rPr>
          <w:rFonts w:ascii="Cambria" w:hAnsi="Cambria"/>
        </w:rPr>
        <w:t xml:space="preserve">. </w:t>
      </w:r>
      <w:r w:rsidR="0089541D">
        <w:rPr>
          <w:rFonts w:ascii="Cambria" w:hAnsi="Cambria"/>
        </w:rPr>
        <w:t>The</w:t>
      </w:r>
      <w:r w:rsidR="006C4E39">
        <w:rPr>
          <w:rFonts w:ascii="Cambria" w:hAnsi="Cambria"/>
        </w:rPr>
        <w:t xml:space="preserve"> rejection can be done using normal compatibility, boundary condition and distant points. In this task we simply reject distant vertex by using a threshold - </w:t>
      </w:r>
      <w:r w:rsidR="006C4E39" w:rsidRPr="006C4E39">
        <w:rPr>
          <w:rFonts w:ascii="Cambria" w:hAnsi="Cambria"/>
          <w:b/>
          <w:i/>
        </w:rPr>
        <w:t>k</w:t>
      </w:r>
      <w:r w:rsidR="006C4E39">
        <w:rPr>
          <w:rFonts w:ascii="Cambria" w:hAnsi="Cambria"/>
        </w:rPr>
        <w:t xml:space="preserve"> times median distance.</w:t>
      </w:r>
      <w:r w:rsidR="006C4E39">
        <w:rPr>
          <w:rFonts w:ascii="Cambria" w:hAnsi="Cambria"/>
          <w:vertAlign w:val="superscript"/>
        </w:rPr>
        <w:t>[3]</w:t>
      </w:r>
      <w:r w:rsidR="006C4E39">
        <w:rPr>
          <w:rFonts w:ascii="Cambria" w:hAnsi="Cambria"/>
        </w:rPr>
        <w:t xml:space="preserve"> </w:t>
      </w:r>
      <w:r w:rsidR="00C824A6" w:rsidRPr="0087212C">
        <w:rPr>
          <w:rFonts w:ascii="Cambria" w:hAnsi="Cambria"/>
        </w:rPr>
        <w:t xml:space="preserve">After this step we </w:t>
      </w:r>
      <w:r w:rsidR="00DB6653" w:rsidRPr="0087212C">
        <w:rPr>
          <w:rFonts w:ascii="Cambria" w:hAnsi="Cambria"/>
        </w:rPr>
        <w:t>obtain</w:t>
      </w:r>
      <w:r w:rsidR="00C824A6" w:rsidRPr="0087212C">
        <w:rPr>
          <w:rFonts w:ascii="Cambria" w:hAnsi="Cambria"/>
        </w:rPr>
        <w:t xml:space="preserve"> a </w:t>
      </w:r>
      <w:r w:rsidR="00862F26" w:rsidRPr="0087212C">
        <w:rPr>
          <w:rFonts w:ascii="Cambria" w:hAnsi="Cambria"/>
        </w:rPr>
        <w:t>refined</w:t>
      </w:r>
      <w:r w:rsidR="00C824A6" w:rsidRPr="0087212C">
        <w:rPr>
          <w:rFonts w:ascii="Cambria" w:hAnsi="Cambria"/>
        </w:rPr>
        <w:t xml:space="preserve"> version of M2 which contains matched vertex that are 1-to-1 mapping to the M1. </w:t>
      </w:r>
      <w:r w:rsidR="000147DF" w:rsidRPr="0087212C">
        <w:rPr>
          <w:rFonts w:ascii="Cambria" w:hAnsi="Cambria"/>
        </w:rPr>
        <w:t>Once we have the mapping</w:t>
      </w:r>
      <w:r w:rsidR="00F762A2" w:rsidRPr="0087212C">
        <w:rPr>
          <w:rFonts w:ascii="Cambria" w:hAnsi="Cambria"/>
        </w:rPr>
        <w:t>, we start calculating the rigid transform</w:t>
      </w:r>
      <w:r w:rsidR="00BF707F">
        <w:rPr>
          <w:rFonts w:ascii="Cambria" w:hAnsi="Cambria"/>
          <w:vertAlign w:val="superscript"/>
        </w:rPr>
        <w:t>S</w:t>
      </w:r>
      <w:r w:rsidR="00BD67A0">
        <w:rPr>
          <w:rFonts w:ascii="Cambria" w:hAnsi="Cambria"/>
          <w:vertAlign w:val="superscript"/>
        </w:rPr>
        <w:t>4</w:t>
      </w:r>
      <w:r w:rsidR="00F762A2" w:rsidRPr="0087212C">
        <w:rPr>
          <w:rFonts w:ascii="Cambria" w:hAnsi="Cambria"/>
        </w:rPr>
        <w:t xml:space="preserve"> which contains the rotation </w:t>
      </w:r>
      <w:r w:rsidR="00F762A2" w:rsidRPr="007D176F">
        <w:rPr>
          <w:rFonts w:ascii="Cambria" w:hAnsi="Cambria"/>
          <w:b/>
        </w:rPr>
        <w:t>R</w:t>
      </w:r>
      <w:r w:rsidR="00F762A2" w:rsidRPr="0087212C">
        <w:rPr>
          <w:rFonts w:ascii="Cambria" w:hAnsi="Cambria"/>
        </w:rPr>
        <w:t xml:space="preserve"> and translation </w:t>
      </w:r>
      <w:r w:rsidR="00F762A2" w:rsidRPr="007D176F">
        <w:rPr>
          <w:rFonts w:ascii="Cambria" w:hAnsi="Cambria"/>
          <w:b/>
        </w:rPr>
        <w:t>T</w:t>
      </w:r>
      <w:r w:rsidR="00F762A2" w:rsidRPr="0087212C">
        <w:rPr>
          <w:rFonts w:ascii="Cambria" w:hAnsi="Cambria"/>
        </w:rPr>
        <w:t>.</w:t>
      </w:r>
      <w:r w:rsidR="00102BE1">
        <w:rPr>
          <w:rFonts w:ascii="Cambria" w:hAnsi="Cambria"/>
        </w:rPr>
        <w:t xml:space="preserve"> </w:t>
      </w:r>
      <w:r w:rsidR="001F139E">
        <w:rPr>
          <w:rFonts w:ascii="Cambria" w:hAnsi="Cambria"/>
        </w:rPr>
        <w:t xml:space="preserve">The rigid transform can be found when </w:t>
      </w:r>
      <m:oMath>
        <m:r>
          <w:rPr>
            <w:rFonts w:ascii="Cambria Math" w:hAnsi="Cambria Math"/>
          </w:rPr>
          <m:t>E</m:t>
        </m:r>
        <m:d>
          <m:dPr>
            <m:ctrlPr>
              <w:rPr>
                <w:rFonts w:ascii="Cambria Math" w:hAnsi="Cambria Math"/>
                <w:i/>
              </w:rPr>
            </m:ctrlPr>
          </m:dPr>
          <m:e>
            <m:r>
              <w:rPr>
                <w:rFonts w:ascii="Cambria Math" w:hAnsi="Cambria Math"/>
              </w:rPr>
              <m:t>R,t</m:t>
            </m:r>
          </m:e>
        </m:d>
        <m:r>
          <w:rPr>
            <w:rFonts w:ascii="Cambria Math" w:hAnsi="Cambria Math"/>
          </w:rPr>
          <m:t>=</m:t>
        </m:r>
        <m:r>
          <m:rPr>
            <m:sty m:val="p"/>
          </m:rPr>
          <w:rPr>
            <w:rFonts w:ascii="Cambria Math" w:hAnsi="Cambria Math"/>
          </w:rPr>
          <m:t>Σ</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+t||</m:t>
            </m:r>
          </m:e>
          <m:sup>
            <m:r>
              <w:rPr>
                <w:rFonts w:ascii="Cambria Math" w:hAnsi="Cambria Math"/>
              </w:rPr>
              <m:t>2</m:t>
            </m:r>
          </m:sup>
        </m:sSup>
      </m:oMath>
      <w:r w:rsidR="001F139E">
        <w:rPr>
          <w:rFonts w:ascii="Cambria" w:hAnsi="Cambria"/>
        </w:rPr>
        <w:t xml:space="preserve"> is minimised, where</w:t>
      </w:r>
      <w:r w:rsidR="0025314F">
        <w:rPr>
          <w:rFonts w:ascii="Cambria" w:hAnsi="Cambr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5314F">
        <w:rPr>
          <w:rFonts w:ascii="Cambria" w:hAnsi="Cambria"/>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1F139E">
        <w:rPr>
          <w:rFonts w:ascii="Cambria" w:hAnsi="Cambria"/>
        </w:rPr>
        <w:t xml:space="preserve"> represent pairs of matched vertex on </w:t>
      </w:r>
      <w:r w:rsidR="0025314F">
        <w:rPr>
          <w:rFonts w:ascii="Cambria" w:hAnsi="Cambria"/>
        </w:rPr>
        <w:t xml:space="preserve">each mesh; this process can be estimated using SVD. First, we calculate the mean vertex value </w:t>
      </w:r>
      <m:oMath>
        <m:acc>
          <m:accPr>
            <m:chr m:val="̅"/>
            <m:ctrlPr>
              <w:rPr>
                <w:rFonts w:ascii="Cambria Math" w:hAnsi="Cambria Math"/>
                <w:i/>
              </w:rPr>
            </m:ctrlPr>
          </m:accPr>
          <m:e>
            <m:r>
              <w:rPr>
                <w:rFonts w:ascii="Cambria Math" w:hAnsi="Cambria Math"/>
              </w:rPr>
              <m:t>p</m:t>
            </m:r>
          </m:e>
        </m:acc>
      </m:oMath>
      <w:r w:rsidR="0025314F">
        <w:rPr>
          <w:rFonts w:ascii="Cambria" w:hAnsi="Cambria"/>
        </w:rPr>
        <w:t xml:space="preserve"> and </w:t>
      </w:r>
      <m:oMath>
        <m:acc>
          <m:accPr>
            <m:chr m:val="̅"/>
            <m:ctrlPr>
              <w:rPr>
                <w:rFonts w:ascii="Cambria Math" w:hAnsi="Cambria Math"/>
                <w:i/>
              </w:rPr>
            </m:ctrlPr>
          </m:accPr>
          <m:e>
            <m:r>
              <w:rPr>
                <w:rFonts w:ascii="Cambria Math" w:hAnsi="Cambria Math"/>
              </w:rPr>
              <m:t>q</m:t>
            </m:r>
          </m:e>
        </m:acc>
      </m:oMath>
      <w:r w:rsidR="0025314F">
        <w:rPr>
          <w:rFonts w:ascii="Cambria" w:hAnsi="Cambria"/>
        </w:rPr>
        <w:t xml:space="preserve"> from matched point sets. Then are able to compute their covariance A, which is given by </w:t>
      </w:r>
      <m:oMath>
        <m:r>
          <w:rPr>
            <w:rFonts w:ascii="Cambria Math" w:hAnsi="Cambria Math"/>
          </w:rPr>
          <m:t>A=</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q</m:t>
                    </m:r>
                  </m:e>
                </m:acc>
                <m:r>
                  <m:rPr>
                    <m:sty m:val="p"/>
                  </m:rPr>
                  <w:rPr>
                    <w:rFonts w:ascii="Cambria Math" w:hAnsi="Cambria Math"/>
                  </w:rPr>
                  <m:t xml:space="preserve"> </m:t>
                </m:r>
                <m:r>
                  <w:rPr>
                    <w:rFonts w:ascii="Cambria Math" w:hAnsi="Cambria Math"/>
                  </w:rPr>
                  <m:t>)</m:t>
                </m:r>
              </m:e>
              <m:sup>
                <m:r>
                  <w:rPr>
                    <w:rFonts w:ascii="Cambria Math" w:hAnsi="Cambria Math"/>
                  </w:rPr>
                  <m:t>T</m:t>
                </m:r>
              </m:sup>
            </m:sSup>
          </m:e>
        </m:nary>
      </m:oMath>
      <w:r w:rsidR="0025314F">
        <w:rPr>
          <w:rFonts w:ascii="Cambria" w:hAnsi="Cambria"/>
        </w:rPr>
        <w:t xml:space="preserve">. Provided that </w:t>
      </w:r>
      <m:oMath>
        <m:r>
          <w:rPr>
            <w:rFonts w:ascii="Cambria Math" w:hAnsi="Cambria Math"/>
          </w:rPr>
          <m:t>A=U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w:r w:rsidR="00943CE6">
        <w:rPr>
          <w:rFonts w:ascii="Cambria" w:hAnsi="Cambria"/>
        </w:rPr>
        <w:t xml:space="preserve">, we are able to find that </w:t>
      </w:r>
      <m:oMath>
        <m:r>
          <w:rPr>
            <w:rFonts w:ascii="Cambria Math" w:hAnsi="Cambria Math"/>
          </w:rPr>
          <m:t>R=V</m:t>
        </m:r>
        <m:sSup>
          <m:sSupPr>
            <m:ctrlPr>
              <w:rPr>
                <w:rFonts w:ascii="Cambria Math" w:hAnsi="Cambria Math"/>
                <w:i/>
              </w:rPr>
            </m:ctrlPr>
          </m:sSupPr>
          <m:e>
            <m:r>
              <w:rPr>
                <w:rFonts w:ascii="Cambria Math" w:hAnsi="Cambria Math"/>
              </w:rPr>
              <m:t>U</m:t>
            </m:r>
          </m:e>
          <m:sup>
            <m:r>
              <w:rPr>
                <w:rFonts w:ascii="Cambria Math" w:hAnsi="Cambria Math"/>
              </w:rPr>
              <m:t>T</m:t>
            </m:r>
          </m:sup>
        </m:sSup>
      </m:oMath>
      <w:r w:rsidR="00943CE6">
        <w:rPr>
          <w:rFonts w:ascii="Cambria" w:hAnsi="Cambria"/>
        </w:rPr>
        <w:t xml:space="preserve"> and use this result to obtain </w:t>
      </w:r>
      <m:oMath>
        <m:r>
          <w:rPr>
            <w:rFonts w:ascii="Cambria Math" w:hAnsi="Cambria Math"/>
          </w:rPr>
          <m:t>T=</m:t>
        </m:r>
        <m:acc>
          <m:accPr>
            <m:chr m:val="̅"/>
            <m:ctrlPr>
              <w:rPr>
                <w:rFonts w:ascii="Cambria Math" w:hAnsi="Cambria Math"/>
                <w:i/>
              </w:rPr>
            </m:ctrlPr>
          </m:accPr>
          <m:e>
            <m:r>
              <w:rPr>
                <w:rFonts w:ascii="Cambria Math" w:hAnsi="Cambria Math"/>
              </w:rPr>
              <m:t>q</m:t>
            </m:r>
          </m:e>
        </m:acc>
        <m:r>
          <w:rPr>
            <w:rFonts w:ascii="Cambria Math" w:hAnsi="Cambria Math"/>
          </w:rPr>
          <m:t>-R</m:t>
        </m:r>
        <m:acc>
          <m:accPr>
            <m:chr m:val="̅"/>
            <m:ctrlPr>
              <w:rPr>
                <w:rFonts w:ascii="Cambria Math" w:hAnsi="Cambria Math"/>
                <w:i/>
              </w:rPr>
            </m:ctrlPr>
          </m:accPr>
          <m:e>
            <m:r>
              <w:rPr>
                <w:rFonts w:ascii="Cambria Math" w:hAnsi="Cambria Math"/>
              </w:rPr>
              <m:t>p</m:t>
            </m:r>
          </m:e>
        </m:acc>
      </m:oMath>
      <w:r w:rsidR="00943CE6">
        <w:rPr>
          <w:rFonts w:ascii="Cambria" w:hAnsi="Cambria"/>
        </w:rPr>
        <w:t xml:space="preserve">. </w:t>
      </w:r>
      <w:r w:rsidR="00505523" w:rsidRPr="0087212C">
        <w:rPr>
          <w:rFonts w:ascii="Cambria" w:hAnsi="Cambria"/>
        </w:rPr>
        <w:t xml:space="preserve">By applying rigid transform to M2, the position and rotation of it </w:t>
      </w:r>
      <w:r w:rsidR="00943CE6">
        <w:rPr>
          <w:rFonts w:ascii="Cambria" w:hAnsi="Cambria"/>
        </w:rPr>
        <w:t>will be</w:t>
      </w:r>
      <w:r w:rsidR="00505523" w:rsidRPr="0087212C">
        <w:rPr>
          <w:rFonts w:ascii="Cambria" w:hAnsi="Cambria"/>
        </w:rPr>
        <w:t xml:space="preserve"> updated</w:t>
      </w:r>
      <w:r w:rsidR="0069026E">
        <w:rPr>
          <w:rFonts w:ascii="Cambria" w:hAnsi="Cambria"/>
        </w:rPr>
        <w:t xml:space="preserve"> and t</w:t>
      </w:r>
      <w:r w:rsidR="00505523" w:rsidRPr="0087212C">
        <w:rPr>
          <w:rFonts w:ascii="Cambria" w:hAnsi="Cambria"/>
        </w:rPr>
        <w:t>hen we</w:t>
      </w:r>
      <w:r w:rsidR="0069026E">
        <w:rPr>
          <w:rFonts w:ascii="Cambria" w:hAnsi="Cambria"/>
        </w:rPr>
        <w:t xml:space="preserve"> may</w:t>
      </w:r>
      <w:r w:rsidR="00505523" w:rsidRPr="0087212C">
        <w:rPr>
          <w:rFonts w:ascii="Cambria" w:hAnsi="Cambria"/>
        </w:rPr>
        <w:t xml:space="preserve"> repeat the steps above until we reach the reasonably </w:t>
      </w:r>
      <w:r w:rsidR="004E4012" w:rsidRPr="0087212C">
        <w:rPr>
          <w:rFonts w:ascii="Cambria" w:hAnsi="Cambria"/>
        </w:rPr>
        <w:t>accurate</w:t>
      </w:r>
      <w:r w:rsidR="00505523" w:rsidRPr="0087212C">
        <w:rPr>
          <w:rFonts w:ascii="Cambria" w:hAnsi="Cambria"/>
        </w:rPr>
        <w:t xml:space="preserve"> alignment.</w:t>
      </w:r>
      <w:r w:rsidR="0069026E">
        <w:rPr>
          <w:rFonts w:ascii="Cambria" w:hAnsi="Cambria"/>
        </w:rPr>
        <w:t xml:space="preserve"> </w:t>
      </w:r>
      <w:r w:rsidR="00BF60BC" w:rsidRPr="00BF60BC">
        <w:rPr>
          <w:rFonts w:ascii="Cambria" w:hAnsi="Cambria"/>
        </w:rPr>
        <w:t>However, in most cases, there is an extra step</w:t>
      </w:r>
      <w:r w:rsidR="0078062C">
        <w:rPr>
          <w:rFonts w:ascii="Cambria" w:hAnsi="Cambria"/>
          <w:vertAlign w:val="superscript"/>
        </w:rPr>
        <w:t>S5</w:t>
      </w:r>
      <w:r w:rsidR="00BF60BC" w:rsidRPr="00BF60BC">
        <w:rPr>
          <w:rFonts w:ascii="Cambria" w:hAnsi="Cambria"/>
        </w:rPr>
        <w:t xml:space="preserve"> that needs to be done before we apply the rigid transform. We would like to know whether the alignment has reached a point where it is already aligned correctly, and the next rigid transform brings the error to misalign it again.</w:t>
      </w:r>
      <w:r w:rsidR="001231D7">
        <w:rPr>
          <w:rFonts w:ascii="Cambria" w:hAnsi="Cambria"/>
        </w:rPr>
        <w:t xml:space="preserve"> In this task, we have tried implemented such a function that calculates the sum of squared differences between a matched set and a pre-transformed set so that we know how much it changes compared with the previous transform. </w:t>
      </w:r>
      <w:r w:rsidR="003E6EFB">
        <w:rPr>
          <w:rFonts w:ascii="Cambria" w:hAnsi="Cambria"/>
        </w:rPr>
        <w:t>The difference will gradually decrease and if it increases again then we may terminate the iteration.</w:t>
      </w:r>
      <w:r w:rsidR="00A03D62">
        <w:rPr>
          <w:rFonts w:ascii="Cambria" w:hAnsi="Cambria"/>
        </w:rPr>
        <w:t xml:space="preserve"> It works but still requires some adjustment so we have commented out the code segment, but they can still be used if required.</w:t>
      </w:r>
      <w:r w:rsidR="003E6EFB">
        <w:rPr>
          <w:rFonts w:ascii="Cambria" w:hAnsi="Cambria"/>
        </w:rPr>
        <w:t xml:space="preserve"> </w:t>
      </w:r>
    </w:p>
    <w:p w14:paraId="0964DC15" w14:textId="5001A9B7" w:rsidR="00BF60BC" w:rsidRDefault="00BF60BC">
      <w:pPr>
        <w:rPr>
          <w:rFonts w:ascii="Cambria" w:hAnsi="Cambria"/>
        </w:rPr>
      </w:pPr>
    </w:p>
    <w:p w14:paraId="6AD8C086" w14:textId="0159C4E5" w:rsidR="001231D7" w:rsidRDefault="001231D7">
      <w:pPr>
        <w:rPr>
          <w:rFonts w:ascii="Cambria" w:hAnsi="Cambria"/>
        </w:rPr>
      </w:pPr>
      <w:r>
        <w:rPr>
          <w:rFonts w:ascii="Cambria" w:hAnsi="Cambria"/>
        </w:rPr>
        <w:t xml:space="preserve">Additionally, this task requires us to </w:t>
      </w:r>
      <w:r w:rsidR="003E6EFB">
        <w:rPr>
          <w:rFonts w:ascii="Cambria" w:hAnsi="Cambria"/>
        </w:rPr>
        <w:t>assign a weight to neighbour points in so that prioritise</w:t>
      </w:r>
      <w:r w:rsidR="00AD0FE8">
        <w:rPr>
          <w:rFonts w:ascii="Cambria" w:hAnsi="Cambria"/>
        </w:rPr>
        <w:t xml:space="preserve">s </w:t>
      </w:r>
      <w:r w:rsidR="003E6EFB">
        <w:rPr>
          <w:rFonts w:ascii="Cambria" w:hAnsi="Cambria"/>
        </w:rPr>
        <w:t>those more important points.</w:t>
      </w:r>
      <w:r w:rsidR="00584560">
        <w:rPr>
          <w:rFonts w:ascii="Cambria" w:hAnsi="Cambria"/>
        </w:rPr>
        <w:t xml:space="preserve"> The alignment error function is provided as </w:t>
      </w:r>
    </w:p>
    <w:p w14:paraId="5C77FD4B" w14:textId="77777777" w:rsidR="00B37E23" w:rsidRPr="00B37E23" w:rsidRDefault="00B37E23">
      <w:pPr>
        <w:rPr>
          <w:rFonts w:ascii="Cambria" w:hAnsi="Cambria"/>
        </w:rPr>
      </w:pPr>
    </w:p>
    <w:p w14:paraId="6BE3342B" w14:textId="61CBA4A3" w:rsidR="00584560" w:rsidRDefault="00584560">
      <w:pPr>
        <w:rPr>
          <w:rFonts w:ascii="Cambria" w:hAnsi="Cambria"/>
        </w:rPr>
      </w:pPr>
      <m:oMathPara>
        <m:oMath>
          <m:r>
            <w:rPr>
              <w:rFonts w:ascii="Cambria Math" w:hAnsi="Cambria Math"/>
            </w:rPr>
            <m:t>E</m:t>
          </m:r>
          <m:d>
            <m:dPr>
              <m:ctrlPr>
                <w:rPr>
                  <w:rFonts w:ascii="Cambria Math" w:hAnsi="Cambria Math"/>
                  <w:i/>
                </w:rPr>
              </m:ctrlPr>
            </m:dPr>
            <m:e>
              <m:r>
                <w:rPr>
                  <w:rFonts w:ascii="Cambria Math" w:hAnsi="Cambria Math"/>
                </w:rPr>
                <m:t>R,t</m:t>
              </m:r>
            </m:e>
          </m:d>
          <m:r>
            <w:rPr>
              <w:rFonts w:ascii="Cambria Math" w:hAnsi="Cambria Math"/>
            </w:rPr>
            <m:t>=</m:t>
          </m:r>
          <m:r>
            <m:rPr>
              <m:sty m:val="p"/>
            </m:rP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sup>
              <m:r>
                <w:rPr>
                  <w:rFonts w:ascii="Cambria Math" w:hAnsi="Cambria Math"/>
                </w:rPr>
                <m:t>2</m:t>
              </m:r>
            </m:sup>
          </m:sSup>
        </m:oMath>
      </m:oMathPara>
    </w:p>
    <w:p w14:paraId="0473A965" w14:textId="12B16DC1" w:rsidR="001231D7" w:rsidRDefault="001231D7">
      <w:pPr>
        <w:rPr>
          <w:rFonts w:ascii="Cambria" w:hAnsi="Cambria"/>
        </w:rPr>
      </w:pPr>
    </w:p>
    <w:p w14:paraId="3BCC4866" w14:textId="069A8A72" w:rsidR="00741367" w:rsidRDefault="00741367">
      <w:pPr>
        <w:rPr>
          <w:rFonts w:ascii="Cambria" w:hAnsi="Cambria"/>
        </w:rPr>
      </w:pPr>
      <w:r>
        <w:rPr>
          <w:rFonts w:ascii="Cambria" w:hAnsi="Cambria"/>
        </w:rPr>
        <w:t xml:space="preserve">By using </w:t>
      </w:r>
      <w:r w:rsidR="00B37E23">
        <w:rPr>
          <w:rFonts w:ascii="Cambria" w:hAnsi="Cambria"/>
        </w:rPr>
        <w:t>similar method provided in the best rigid transform handout:</w:t>
      </w:r>
    </w:p>
    <w:p w14:paraId="71BDF2AE" w14:textId="54692357" w:rsidR="00B37E23" w:rsidRPr="00B37E23" w:rsidRDefault="00B37E23">
      <w:pPr>
        <w:rPr>
          <w:rFonts w:ascii="Cambria" w:hAnsi="Cambria"/>
        </w:rPr>
      </w:pPr>
      <m:oMathPara>
        <m:oMath>
          <m:r>
            <w:rPr>
              <w:rFonts w:ascii="Cambria Math" w:hAnsi="Cambria Math"/>
            </w:rPr>
            <m:t>E</m:t>
          </m:r>
          <m:d>
            <m:dPr>
              <m:ctrlPr>
                <w:rPr>
                  <w:rFonts w:ascii="Cambria Math" w:hAnsi="Cambria Math"/>
                  <w:i/>
                </w:rPr>
              </m:ctrlPr>
            </m:dPr>
            <m:e>
              <m:r>
                <w:rPr>
                  <w:rFonts w:ascii="Cambria Math" w:hAnsi="Cambria Math"/>
                </w:rPr>
                <m:t>R,t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p"/>
                        </m:rPr>
                        <w:rPr>
                          <w:rFonts w:ascii="Cambria Math" w:hAnsi="Cambria Math" w:cs="Times New Roman"/>
                          <w:sz w:val="22"/>
                          <w:szCs w:val="22"/>
                          <w:lang w:val="en-US"/>
                        </w:rPr>
                        <m:t>∂</m:t>
                      </m:r>
                      <m:r>
                        <m:rPr>
                          <m:sty m:val="p"/>
                        </m:rPr>
                        <w:rPr>
                          <w:rFonts w:ascii="Cambria Math" w:hAnsi="Times New Roman" w:cs="Times New Roman"/>
                          <w:sz w:val="22"/>
                          <w:szCs w:val="22"/>
                          <w:lang w:val="en-US"/>
                        </w:rPr>
                        <m:t>E</m:t>
                      </m:r>
                    </m:num>
                    <m:den>
                      <m:r>
                        <m:rPr>
                          <m:sty m:val="p"/>
                        </m:rPr>
                        <w:rPr>
                          <w:rFonts w:ascii="Cambria Math" w:hAnsi="Cambria Math" w:cs="Times New Roman"/>
                          <w:sz w:val="22"/>
                          <w:szCs w:val="22"/>
                          <w:lang w:val="en-US"/>
                        </w:rPr>
                        <m:t>∂</m:t>
                      </m:r>
                      <m:r>
                        <m:rPr>
                          <m:sty m:val="p"/>
                        </m:rPr>
                        <w:rPr>
                          <w:rFonts w:ascii="Cambria Math" w:hAnsi="Times New Roman" w:cs="Times New Roman"/>
                          <w:sz w:val="22"/>
                          <w:szCs w:val="22"/>
                          <w:lang w:val="en-US"/>
                        </w:rPr>
                        <m:t>R</m:t>
                      </m:r>
                    </m:den>
                  </m:f>
                  <m:r>
                    <w:rPr>
                      <w:rFonts w:ascii="Cambria Math" w:hAnsi="Cambria Math"/>
                    </w:rPr>
                    <m:t>=0</m:t>
                  </m:r>
                </m:e>
                <m:e>
                  <m:f>
                    <m:fPr>
                      <m:ctrlPr>
                        <w:rPr>
                          <w:rFonts w:ascii="Cambria Math" w:hAnsi="Cambria Math"/>
                          <w:i/>
                        </w:rPr>
                      </m:ctrlPr>
                    </m:fPr>
                    <m:num>
                      <m:r>
                        <m:rPr>
                          <m:sty m:val="p"/>
                        </m:rPr>
                        <w:rPr>
                          <w:rFonts w:ascii="Cambria Math" w:hAnsi="Cambria Math" w:cs="Times New Roman"/>
                          <w:sz w:val="22"/>
                          <w:szCs w:val="22"/>
                          <w:lang w:val="en-US"/>
                        </w:rPr>
                        <m:t>∂</m:t>
                      </m:r>
                      <m:r>
                        <m:rPr>
                          <m:sty m:val="p"/>
                        </m:rPr>
                        <w:rPr>
                          <w:rFonts w:ascii="Cambria Math" w:hAnsi="Times New Roman" w:cs="Times New Roman"/>
                          <w:sz w:val="22"/>
                          <w:szCs w:val="22"/>
                          <w:lang w:val="en-US"/>
                        </w:rPr>
                        <m:t>E</m:t>
                      </m:r>
                    </m:num>
                    <m:den>
                      <m:r>
                        <m:rPr>
                          <m:sty m:val="p"/>
                        </m:rPr>
                        <w:rPr>
                          <w:rFonts w:ascii="Cambria Math" w:hAnsi="Cambria Math" w:cs="Times New Roman"/>
                          <w:sz w:val="22"/>
                          <w:szCs w:val="22"/>
                          <w:lang w:val="en-US"/>
                        </w:rPr>
                        <m:t>∂</m:t>
                      </m:r>
                      <m:r>
                        <m:rPr>
                          <m:sty m:val="p"/>
                        </m:rPr>
                        <w:rPr>
                          <w:rFonts w:ascii="Cambria Math" w:hAnsi="Times New Roman" w:cs="Times New Roman"/>
                          <w:sz w:val="22"/>
                          <w:szCs w:val="22"/>
                          <w:lang w:val="en-US"/>
                        </w:rPr>
                        <m:t>t</m:t>
                      </m:r>
                    </m:den>
                  </m:f>
                  <m:r>
                    <w:rPr>
                      <w:rFonts w:ascii="Cambria Math" w:hAnsi="Cambria Math"/>
                    </w:rPr>
                    <m:t>=0</m:t>
                  </m:r>
                </m:e>
              </m:eqArr>
            </m:e>
          </m:d>
        </m:oMath>
      </m:oMathPara>
    </w:p>
    <w:p w14:paraId="607D95CC" w14:textId="2D8001B1" w:rsidR="00B37E23" w:rsidRDefault="00B37E23">
      <w:pPr>
        <w:rPr>
          <w:rFonts w:ascii="Cambria" w:hAnsi="Cambria"/>
        </w:rPr>
      </w:pPr>
      <w:r>
        <w:rPr>
          <w:rFonts w:ascii="Cambria" w:hAnsi="Cambria"/>
        </w:rPr>
        <w:lastRenderedPageBreak/>
        <w:t>Thus</w:t>
      </w:r>
      <w:r w:rsidR="00C3580F">
        <w:rPr>
          <w:rFonts w:ascii="Cambria" w:hAnsi="Cambria"/>
        </w:rPr>
        <w:t>,</w:t>
      </w:r>
      <w:r>
        <w:rPr>
          <w:rFonts w:ascii="Cambria" w:hAnsi="Cambria"/>
        </w:rPr>
        <w:t xml:space="preserve"> we have:</w:t>
      </w:r>
    </w:p>
    <w:p w14:paraId="7DCDE8E5" w14:textId="62276C29" w:rsidR="00B37E23" w:rsidRPr="00B37E23" w:rsidRDefault="00B37E23">
      <w:pPr>
        <w:rPr>
          <w:rFonts w:ascii="Cambria" w:hAnsi="Cambria"/>
        </w:rPr>
      </w:pPr>
      <m:oMathPara>
        <m:oMath>
          <m:f>
            <m:fPr>
              <m:ctrlPr>
                <w:rPr>
                  <w:rFonts w:ascii="Cambria Math" w:hAnsi="Cambria Math"/>
                  <w:i/>
                </w:rPr>
              </m:ctrlPr>
            </m:fPr>
            <m:num>
              <m:r>
                <m:rPr>
                  <m:sty m:val="p"/>
                </m:rPr>
                <w:rPr>
                  <w:rFonts w:ascii="Cambria Math" w:hAnsi="Cambria Math" w:cs="Times New Roman"/>
                  <w:sz w:val="22"/>
                  <w:szCs w:val="22"/>
                  <w:lang w:val="en-US"/>
                </w:rPr>
                <m:t>∂</m:t>
              </m:r>
              <m:r>
                <m:rPr>
                  <m:sty m:val="p"/>
                </m:rPr>
                <w:rPr>
                  <w:rFonts w:ascii="Cambria Math" w:hAnsi="Times New Roman" w:cs="Times New Roman"/>
                  <w:sz w:val="22"/>
                  <w:szCs w:val="22"/>
                  <w:lang w:val="en-US"/>
                </w:rPr>
                <m:t>E</m:t>
              </m:r>
            </m:num>
            <m:den>
              <m:r>
                <m:rPr>
                  <m:sty m:val="p"/>
                </m:rPr>
                <w:rPr>
                  <w:rFonts w:ascii="Cambria Math" w:hAnsi="Cambria Math" w:cs="Times New Roman"/>
                  <w:sz w:val="22"/>
                  <w:szCs w:val="22"/>
                  <w:lang w:val="en-US"/>
                </w:rPr>
                <m:t>∂</m:t>
              </m:r>
              <m:r>
                <m:rPr>
                  <m:sty m:val="p"/>
                </m:rPr>
                <w:rPr>
                  <w:rFonts w:ascii="Cambria Math" w:hAnsi="Times New Roman" w:cs="Times New Roman"/>
                  <w:sz w:val="22"/>
                  <w:szCs w:val="22"/>
                  <w:lang w:val="en-US"/>
                </w:rPr>
                <m:t>t</m:t>
              </m:r>
            </m:den>
          </m:f>
          <m:r>
            <w:rPr>
              <w:rFonts w:ascii="Cambria Math" w:hAnsi="Cambria Math"/>
            </w:rPr>
            <m:t>=</m:t>
          </m:r>
          <m:r>
            <m:rPr>
              <m:sty m:val="p"/>
            </m:rPr>
            <w:rPr>
              <w:rFonts w:ascii="Cambria Math" w:hAnsi="Cambria Math"/>
            </w:rPr>
            <m:t>Σ</m:t>
          </m:r>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=0</m:t>
          </m:r>
        </m:oMath>
      </m:oMathPara>
    </w:p>
    <w:p w14:paraId="1D6D4381" w14:textId="77777777" w:rsidR="00B37E23" w:rsidRPr="00B37E23" w:rsidRDefault="00B37E23">
      <w:pPr>
        <w:rPr>
          <w:rFonts w:ascii="Cambria" w:hAnsi="Cambria"/>
        </w:rPr>
      </w:pPr>
    </w:p>
    <w:p w14:paraId="43C2B5CF" w14:textId="37D78573" w:rsidR="00B37E23" w:rsidRDefault="00B37E23" w:rsidP="00B37E23">
      <w:pPr>
        <w:rPr>
          <w:rFonts w:ascii="Cambria" w:hAnsi="Cambria"/>
        </w:rPr>
      </w:pPr>
      <m:oMathPara>
        <m:oMath>
          <m:r>
            <w:rPr>
              <w:rFonts w:ascii="Cambria Math" w:hAnsi="Cambria Math"/>
            </w:rPr>
            <m:t>2</m:t>
          </m:r>
          <m:r>
            <w:rPr>
              <w:rFonts w:ascii="Cambria Math" w:hAnsi="Cambria Math"/>
            </w:rPr>
            <m:t>R</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r>
            <w:rPr>
              <w:rFonts w:ascii="Cambria Math" w:hAnsi="Cambria Math"/>
            </w:rPr>
            <m:t>2</m:t>
          </m:r>
          <m:r>
            <w:rPr>
              <w:rFonts w:ascii="Cambria Math" w:hAnsi="Cambria Math"/>
            </w:rPr>
            <m:t>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r>
            <w:rPr>
              <w:rFonts w:ascii="Cambria Math" w:hAnsi="Cambria Math"/>
            </w:rPr>
            <m:t>2</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=0</m:t>
          </m:r>
        </m:oMath>
      </m:oMathPara>
    </w:p>
    <w:p w14:paraId="09B0E19B" w14:textId="0D7160D1" w:rsidR="00B37E23" w:rsidRDefault="00B37E23">
      <w:pPr>
        <w:rPr>
          <w:rFonts w:ascii="Cambria" w:hAnsi="Cambria"/>
        </w:rPr>
      </w:pPr>
    </w:p>
    <w:p w14:paraId="1EA6BD5D" w14:textId="0E37533C" w:rsidR="00741367" w:rsidRDefault="00C3580F">
      <w:pPr>
        <w:rPr>
          <w:rFonts w:ascii="Cambria" w:hAnsi="Cambria"/>
        </w:rPr>
      </w:pPr>
      <w:r>
        <w:rPr>
          <w:rFonts w:ascii="Cambria" w:hAnsi="Cambria"/>
        </w:rPr>
        <w:t>Therefore, we have:</w:t>
      </w:r>
    </w:p>
    <w:p w14:paraId="5A794A46" w14:textId="7A233944" w:rsidR="00C3580F" w:rsidRDefault="00C3580F">
      <w:pPr>
        <w:rPr>
          <w:rFonts w:ascii="Cambria" w:hAnsi="Cambria"/>
        </w:rPr>
      </w:pPr>
    </w:p>
    <w:p w14:paraId="3458DDBD" w14:textId="6AEC509B" w:rsidR="00C3580F" w:rsidRPr="00C3580F" w:rsidRDefault="00C3580F">
      <w:pPr>
        <w:rPr>
          <w:rFonts w:ascii="Cambria" w:hAnsi="Cambria"/>
        </w:rPr>
      </w:pPr>
      <m:oMathPara>
        <m:oMath>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m:rPr>
                  <m:sty m:val="p"/>
                </m:rP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num>
            <m:den>
              <m:r>
                <m:rPr>
                  <m:sty m:val="p"/>
                </m:rP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6075E2C5" w14:textId="25899608" w:rsidR="00C3580F" w:rsidRDefault="00C3580F">
      <w:pPr>
        <w:rPr>
          <w:rFonts w:ascii="Cambria" w:hAnsi="Cambria"/>
        </w:rPr>
      </w:pPr>
    </w:p>
    <w:p w14:paraId="7710A9C3" w14:textId="39014484" w:rsidR="00C3580F" w:rsidRDefault="00C3580F" w:rsidP="00C3580F">
      <w:pPr>
        <w:rPr>
          <w:rFonts w:ascii="Cambria" w:hAnsi="Cambria"/>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r>
                <m:rPr>
                  <m:sty m:val="p"/>
                </m:rP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q</m:t>
                  </m:r>
                </m:e>
                <m:sub>
                  <m:r>
                    <w:rPr>
                      <w:rFonts w:ascii="Cambria Math" w:hAnsi="Cambria Math"/>
                    </w:rPr>
                    <m:t>i</m:t>
                  </m:r>
                </m:sub>
              </m:sSub>
            </m:num>
            <m:den>
              <m:r>
                <m:rPr>
                  <m:sty m:val="p"/>
                </m:rP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2A4D6B0D" w14:textId="00AE3F8B" w:rsidR="00C3580F" w:rsidRDefault="00C3580F">
      <w:pPr>
        <w:rPr>
          <w:rFonts w:ascii="Cambria" w:hAnsi="Cambria"/>
        </w:rPr>
      </w:pPr>
    </w:p>
    <w:p w14:paraId="37C864D4" w14:textId="77AC337B" w:rsidR="00C3580F" w:rsidRDefault="00C3580F">
      <w:pPr>
        <w:rPr>
          <w:rFonts w:ascii="Cambria" w:hAnsi="Cambria"/>
        </w:rPr>
      </w:pPr>
      <w:r>
        <w:rPr>
          <w:rFonts w:ascii="Cambria" w:hAnsi="Cambria"/>
        </w:rPr>
        <w:t>And</w:t>
      </w:r>
      <w:r w:rsidR="0015179A">
        <w:rPr>
          <w:rFonts w:ascii="Cambria" w:hAnsi="Cambria"/>
        </w:rPr>
        <w:t>:</w:t>
      </w:r>
    </w:p>
    <w:p w14:paraId="3D2F369A" w14:textId="574E856A" w:rsidR="00C3580F" w:rsidRDefault="00C3580F">
      <w:pPr>
        <w:rPr>
          <w:rFonts w:ascii="Cambria" w:hAnsi="Cambria"/>
        </w:rPr>
      </w:pPr>
    </w:p>
    <w:p w14:paraId="7A611AAE" w14:textId="769F8763" w:rsidR="00C3580F" w:rsidRPr="00C3580F" w:rsidRDefault="00C3580F">
      <w:pPr>
        <w:rPr>
          <w:rFonts w:ascii="Cambria" w:hAnsi="Cambria"/>
        </w:rPr>
      </w:pPr>
      <m:oMathPara>
        <m:oMath>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6119E2F7" w14:textId="77777777" w:rsidR="00C3580F" w:rsidRPr="00C3580F" w:rsidRDefault="00C3580F">
      <w:pPr>
        <w:rPr>
          <w:rFonts w:ascii="Cambria" w:hAnsi="Cambria"/>
        </w:rPr>
      </w:pPr>
    </w:p>
    <w:p w14:paraId="3A298BE8" w14:textId="47E9FD19" w:rsidR="00C3580F" w:rsidRDefault="00C3580F" w:rsidP="00C3580F">
      <w:pPr>
        <w:rPr>
          <w:rFonts w:ascii="Cambria" w:hAnsi="Cambria"/>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q</m:t>
              </m:r>
            </m:e>
          </m:acc>
        </m:oMath>
      </m:oMathPara>
    </w:p>
    <w:p w14:paraId="65E91723" w14:textId="17773F12" w:rsidR="00C3580F" w:rsidRDefault="00C3580F">
      <w:pPr>
        <w:rPr>
          <w:rFonts w:ascii="Cambria" w:hAnsi="Cambria"/>
        </w:rPr>
      </w:pPr>
    </w:p>
    <w:p w14:paraId="014B7145" w14:textId="462AB27E" w:rsidR="0015179A" w:rsidRDefault="00A11A16">
      <w:pPr>
        <w:rPr>
          <w:rFonts w:ascii="Cambria" w:hAnsi="Cambria"/>
        </w:rPr>
      </w:pPr>
      <w:r>
        <w:rPr>
          <w:rFonts w:ascii="Cambria" w:hAnsi="Cambria"/>
        </w:rPr>
        <w:t>Similar to the A without weight,</w:t>
      </w:r>
      <w:r w:rsidR="0015179A">
        <w:rPr>
          <w:rFonts w:ascii="Cambria" w:hAnsi="Cambria"/>
        </w:rPr>
        <w:t xml:space="preserve"> we are</w:t>
      </w:r>
      <w:r>
        <w:rPr>
          <w:rFonts w:ascii="Cambria" w:hAnsi="Cambria"/>
        </w:rPr>
        <w:t xml:space="preserve"> now</w:t>
      </w:r>
      <w:r w:rsidR="0015179A">
        <w:rPr>
          <w:rFonts w:ascii="Cambria" w:hAnsi="Cambria"/>
        </w:rPr>
        <w:t xml:space="preserve"> able to construct </w:t>
      </w:r>
      <w:r>
        <w:rPr>
          <w:rFonts w:ascii="Cambria" w:hAnsi="Cambria"/>
        </w:rPr>
        <w:t xml:space="preserve">a new </w:t>
      </w:r>
      <w:r w:rsidR="0015179A">
        <w:rPr>
          <w:rFonts w:ascii="Cambria" w:hAnsi="Cambria"/>
        </w:rPr>
        <w:t>matrix A:</w:t>
      </w:r>
    </w:p>
    <w:p w14:paraId="1350493B" w14:textId="6E5AAC2B" w:rsidR="0015179A" w:rsidRDefault="0015179A">
      <w:pPr>
        <w:rPr>
          <w:rFonts w:ascii="Cambria" w:hAnsi="Cambria"/>
        </w:rPr>
      </w:pPr>
    </w:p>
    <w:p w14:paraId="278BE5CF" w14:textId="2A76AED0" w:rsidR="00A11A16" w:rsidRDefault="00A11A16">
      <w:pPr>
        <w:rPr>
          <w:rFonts w:ascii="Cambria" w:hAnsi="Cambria"/>
        </w:rPr>
      </w:pPr>
      <m:oMathPara>
        <m:oMath>
          <m:r>
            <w:rPr>
              <w:rFonts w:ascii="Cambria Math" w:hAnsi="Cambria Math"/>
            </w:rPr>
            <m:t>A=PW</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1x</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x</m:t>
                        </m:r>
                        <m:r>
                          <w:rPr>
                            <w:rFonts w:ascii="Cambria Math" w:hAnsi="Cambria Math"/>
                          </w:rPr>
                          <m:t>x</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r>
                          <w:rPr>
                            <w:rFonts w:ascii="Cambria Math" w:hAnsi="Cambria Math"/>
                          </w:rPr>
                          <m:t>y</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ny</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r>
                          <w:rPr>
                            <w:rFonts w:ascii="Cambria Math" w:hAnsi="Cambria Math"/>
                          </w:rPr>
                          <m:t>z</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nz</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w</m:t>
                        </m:r>
                      </m:e>
                      <m:sub>
                        <m:r>
                          <w:rPr>
                            <w:rFonts w:ascii="Cambria Math" w:hAnsi="Cambria Math"/>
                          </w:rPr>
                          <m:t>n</m:t>
                        </m:r>
                      </m:sub>
                    </m:sSub>
                  </m:e>
                </m:mr>
              </m:m>
            </m:e>
          </m:d>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1x</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m:t>
                            </m:r>
                            <m:r>
                              <w:rPr>
                                <w:rFonts w:ascii="Cambria Math" w:hAnsi="Cambria Math"/>
                              </w:rPr>
                              <m:t>x</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r>
                              <w:rPr>
                                <w:rFonts w:ascii="Cambria Math" w:hAnsi="Cambria Math"/>
                              </w:rPr>
                              <m:t>y</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ny</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r>
                              <w:rPr>
                                <w:rFonts w:ascii="Cambria Math" w:hAnsi="Cambria Math"/>
                              </w:rPr>
                              <m:t>z</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nz</m:t>
                            </m:r>
                          </m:sub>
                        </m:sSub>
                      </m:e>
                    </m:mr>
                  </m:m>
                </m:e>
              </m:d>
            </m:e>
            <m:sup>
              <m:r>
                <w:rPr>
                  <w:rFonts w:ascii="Cambria Math" w:hAnsi="Cambria Math"/>
                </w:rPr>
                <m:t>T</m:t>
              </m:r>
            </m:sup>
          </m:sSup>
        </m:oMath>
      </m:oMathPara>
    </w:p>
    <w:p w14:paraId="5BE90314" w14:textId="1527EFBC" w:rsidR="00A11A16" w:rsidRDefault="00A11A16">
      <w:pPr>
        <w:rPr>
          <w:rFonts w:ascii="Cambria" w:hAnsi="Cambria"/>
        </w:rPr>
      </w:pPr>
    </w:p>
    <w:p w14:paraId="3824AE21" w14:textId="11338CA5" w:rsidR="00A11A16" w:rsidRDefault="001A2FA5">
      <w:pPr>
        <w:rPr>
          <w:rFonts w:ascii="Cambria" w:hAnsi="Cambria"/>
        </w:rPr>
      </w:pPr>
      <w:r>
        <w:rPr>
          <w:rFonts w:ascii="Cambria" w:hAnsi="Cambria"/>
        </w:rPr>
        <w:t>Because the q and p changed position, we swap U and V in R expression and also change the t expression respectively.</w:t>
      </w:r>
    </w:p>
    <w:p w14:paraId="7B6DC37C" w14:textId="77777777" w:rsidR="00C3580F" w:rsidRPr="0087212C" w:rsidRDefault="00C3580F">
      <w:pPr>
        <w:rPr>
          <w:rFonts w:ascii="Cambria" w:hAnsi="Cambria"/>
        </w:rPr>
      </w:pPr>
    </w:p>
    <w:p w14:paraId="6987138D" w14:textId="14C2D426" w:rsidR="002074BF" w:rsidRPr="0087212C" w:rsidRDefault="00B07B50">
      <w:pPr>
        <w:rPr>
          <w:rFonts w:ascii="Cambria" w:hAnsi="Cambria"/>
        </w:rPr>
      </w:pPr>
      <w:r w:rsidRPr="0087212C">
        <w:rPr>
          <w:rFonts w:ascii="Cambria" w:hAnsi="Cambria"/>
        </w:rPr>
        <w:t xml:space="preserve">The results </w:t>
      </w:r>
      <w:r w:rsidR="00BF60BC">
        <w:rPr>
          <w:rFonts w:ascii="Cambria" w:hAnsi="Cambria"/>
        </w:rPr>
        <w:t xml:space="preserve">from task 1 </w:t>
      </w:r>
      <w:r w:rsidRPr="0087212C">
        <w:rPr>
          <w:rFonts w:ascii="Cambria" w:hAnsi="Cambria"/>
        </w:rPr>
        <w:t>are provided below:</w:t>
      </w:r>
    </w:p>
    <w:p w14:paraId="469E04DE" w14:textId="372D8FCA" w:rsidR="002074BF" w:rsidRPr="0087212C" w:rsidRDefault="002074BF">
      <w:pPr>
        <w:rPr>
          <w:rFonts w:ascii="Cambria" w:hAnsi="Cambria"/>
        </w:rPr>
      </w:pPr>
    </w:p>
    <w:p w14:paraId="69F21BBC" w14:textId="3A4957FE" w:rsidR="002074BF" w:rsidRPr="0087212C" w:rsidRDefault="00B07B50" w:rsidP="00B07B50">
      <w:pPr>
        <w:jc w:val="center"/>
        <w:rPr>
          <w:rFonts w:ascii="Cambria" w:hAnsi="Cambria"/>
        </w:rPr>
      </w:pPr>
      <w:r w:rsidRPr="0087212C">
        <w:rPr>
          <w:rFonts w:ascii="Cambria" w:hAnsi="Cambria"/>
          <w:noProof/>
        </w:rPr>
        <w:drawing>
          <wp:inline distT="0" distB="0" distL="0" distR="0" wp14:anchorId="7C0A1609" wp14:editId="708E8B23">
            <wp:extent cx="2160000" cy="2160000"/>
            <wp:effectExtent l="0" t="0" r="0" b="0"/>
            <wp:docPr id="6" name="Picture 6" descr="A picture containing yellow, indoor, orang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1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Pr="0087212C">
        <w:rPr>
          <w:rFonts w:ascii="Cambria" w:hAnsi="Cambria"/>
        </w:rPr>
        <w:t xml:space="preserve">  </w:t>
      </w:r>
      <w:r w:rsidRPr="0087212C">
        <w:rPr>
          <w:rFonts w:ascii="Cambria" w:hAnsi="Cambria"/>
          <w:noProof/>
        </w:rPr>
        <w:drawing>
          <wp:inline distT="0" distB="0" distL="0" distR="0" wp14:anchorId="5D5C87C6" wp14:editId="2EE387D1">
            <wp:extent cx="2160000" cy="2160000"/>
            <wp:effectExtent l="0" t="0" r="0" b="0"/>
            <wp:docPr id="7" name="Picture 7" descr="A picture containing yellow, artichoke, sky,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6CE78BE" w14:textId="3A48719A" w:rsidR="002074BF" w:rsidRPr="0087212C" w:rsidRDefault="007D73AE" w:rsidP="000B3665">
      <w:pPr>
        <w:jc w:val="center"/>
        <w:rPr>
          <w:rFonts w:ascii="Cambria" w:hAnsi="Cambria"/>
          <w:i/>
          <w:sz w:val="22"/>
        </w:rPr>
      </w:pPr>
      <w:r w:rsidRPr="0087212C">
        <w:rPr>
          <w:rFonts w:ascii="Cambria" w:hAnsi="Cambria"/>
          <w:i/>
          <w:sz w:val="22"/>
        </w:rPr>
        <w:t>R</w:t>
      </w:r>
      <w:r w:rsidR="00B07B50" w:rsidRPr="0087212C">
        <w:rPr>
          <w:rFonts w:ascii="Cambria" w:hAnsi="Cambria"/>
          <w:i/>
          <w:sz w:val="22"/>
        </w:rPr>
        <w:t>esult at 1</w:t>
      </w:r>
      <w:r w:rsidR="00E518C9" w:rsidRPr="0087212C">
        <w:rPr>
          <w:rFonts w:ascii="Cambria" w:hAnsi="Cambria"/>
          <w:i/>
          <w:sz w:val="22"/>
        </w:rPr>
        <w:t>0</w:t>
      </w:r>
      <w:r w:rsidR="00E518C9" w:rsidRPr="0087212C">
        <w:rPr>
          <w:rFonts w:ascii="Cambria" w:hAnsi="Cambria"/>
          <w:i/>
          <w:sz w:val="22"/>
          <w:vertAlign w:val="superscript"/>
        </w:rPr>
        <w:t>th</w:t>
      </w:r>
      <w:r w:rsidR="00E518C9" w:rsidRPr="0087212C">
        <w:rPr>
          <w:rFonts w:ascii="Cambria" w:hAnsi="Cambria"/>
          <w:i/>
          <w:sz w:val="22"/>
        </w:rPr>
        <w:t xml:space="preserve"> </w:t>
      </w:r>
      <w:r w:rsidR="00B07B50" w:rsidRPr="0087212C">
        <w:rPr>
          <w:rFonts w:ascii="Cambria" w:hAnsi="Cambria"/>
          <w:i/>
          <w:sz w:val="22"/>
        </w:rPr>
        <w:t>and 50</w:t>
      </w:r>
      <w:r w:rsidR="00E518C9" w:rsidRPr="0087212C">
        <w:rPr>
          <w:rFonts w:ascii="Cambria" w:hAnsi="Cambria"/>
          <w:i/>
          <w:sz w:val="22"/>
          <w:vertAlign w:val="superscript"/>
        </w:rPr>
        <w:t>th</w:t>
      </w:r>
      <w:r w:rsidR="00E518C9" w:rsidRPr="0087212C">
        <w:rPr>
          <w:rFonts w:ascii="Cambria" w:hAnsi="Cambria"/>
          <w:i/>
          <w:sz w:val="22"/>
        </w:rPr>
        <w:t xml:space="preserve"> iteration</w:t>
      </w:r>
    </w:p>
    <w:p w14:paraId="4F992717" w14:textId="06A3E22B" w:rsidR="000B3665" w:rsidRPr="0087212C" w:rsidRDefault="000B3665" w:rsidP="000B3665">
      <w:pPr>
        <w:rPr>
          <w:rFonts w:ascii="Cambria" w:hAnsi="Cambria"/>
        </w:rPr>
      </w:pPr>
    </w:p>
    <w:p w14:paraId="582848FC" w14:textId="77AE2EF0" w:rsidR="007D73AE" w:rsidRPr="0087212C" w:rsidRDefault="00DC1A58" w:rsidP="007D73AE">
      <w:pPr>
        <w:jc w:val="center"/>
        <w:rPr>
          <w:rFonts w:ascii="Cambria" w:hAnsi="Cambria"/>
        </w:rPr>
      </w:pPr>
      <w:r w:rsidRPr="0087212C">
        <w:rPr>
          <w:rFonts w:ascii="Cambria" w:hAnsi="Cambria"/>
          <w:noProof/>
        </w:rPr>
        <w:lastRenderedPageBreak/>
        <w:drawing>
          <wp:inline distT="0" distB="0" distL="0" distR="0" wp14:anchorId="704BB1E2" wp14:editId="269DC09E">
            <wp:extent cx="2160000" cy="2160000"/>
            <wp:effectExtent l="0" t="0" r="0" b="0"/>
            <wp:docPr id="9" name="Picture 9"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VV.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Pr="0087212C">
        <w:rPr>
          <w:rFonts w:ascii="Cambria" w:hAnsi="Cambria"/>
        </w:rPr>
        <w:t xml:space="preserve"> </w:t>
      </w:r>
      <w:r w:rsidR="007D73AE" w:rsidRPr="0087212C">
        <w:rPr>
          <w:rFonts w:ascii="Cambria" w:hAnsi="Cambria"/>
          <w:noProof/>
        </w:rPr>
        <w:drawing>
          <wp:inline distT="0" distB="0" distL="0" distR="0" wp14:anchorId="613659DA" wp14:editId="529D7AA3">
            <wp:extent cx="2160000" cy="2160000"/>
            <wp:effectExtent l="0" t="0" r="0" b="0"/>
            <wp:docPr id="8" name="Picture 8" descr="A picture containing yellow,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1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A63F706" w14:textId="2B88D524" w:rsidR="007D73AE" w:rsidRPr="0087212C" w:rsidRDefault="00DC1A58" w:rsidP="007D73AE">
      <w:pPr>
        <w:jc w:val="center"/>
        <w:rPr>
          <w:rFonts w:ascii="Cambria" w:hAnsi="Cambria"/>
          <w:i/>
          <w:sz w:val="22"/>
        </w:rPr>
      </w:pPr>
      <w:r w:rsidRPr="0087212C">
        <w:rPr>
          <w:rFonts w:ascii="Cambria" w:hAnsi="Cambria"/>
          <w:i/>
          <w:sz w:val="22"/>
        </w:rPr>
        <w:t>Result at 100</w:t>
      </w:r>
      <w:r w:rsidRPr="0087212C">
        <w:rPr>
          <w:rFonts w:ascii="Cambria" w:hAnsi="Cambria"/>
          <w:i/>
          <w:sz w:val="22"/>
          <w:vertAlign w:val="superscript"/>
        </w:rPr>
        <w:t>th</w:t>
      </w:r>
      <w:r w:rsidRPr="0087212C">
        <w:rPr>
          <w:rFonts w:ascii="Cambria" w:hAnsi="Cambria"/>
          <w:i/>
          <w:sz w:val="22"/>
        </w:rPr>
        <w:t xml:space="preserve"> iteration with non-overlapping area marked out and </w:t>
      </w:r>
      <w:r w:rsidR="007D73AE" w:rsidRPr="0087212C">
        <w:rPr>
          <w:rFonts w:ascii="Cambria" w:hAnsi="Cambria"/>
          <w:i/>
          <w:sz w:val="22"/>
        </w:rPr>
        <w:t xml:space="preserve">at </w:t>
      </w:r>
      <w:r w:rsidR="00E518C9" w:rsidRPr="0087212C">
        <w:rPr>
          <w:rFonts w:ascii="Cambria" w:hAnsi="Cambria"/>
          <w:i/>
          <w:sz w:val="22"/>
        </w:rPr>
        <w:t>150</w:t>
      </w:r>
      <w:r w:rsidR="00E518C9" w:rsidRPr="0087212C">
        <w:rPr>
          <w:rFonts w:ascii="Cambria" w:hAnsi="Cambria"/>
          <w:i/>
          <w:sz w:val="22"/>
          <w:vertAlign w:val="superscript"/>
        </w:rPr>
        <w:t>th</w:t>
      </w:r>
      <w:r w:rsidR="00E518C9" w:rsidRPr="0087212C">
        <w:rPr>
          <w:rFonts w:ascii="Cambria" w:hAnsi="Cambria"/>
          <w:i/>
          <w:sz w:val="22"/>
        </w:rPr>
        <w:t xml:space="preserve"> iteration</w:t>
      </w:r>
    </w:p>
    <w:p w14:paraId="62BF8B30" w14:textId="77777777" w:rsidR="00970B82" w:rsidRPr="0087212C" w:rsidRDefault="00970B82">
      <w:pPr>
        <w:rPr>
          <w:rFonts w:ascii="Cambria" w:hAnsi="Cambria"/>
        </w:rPr>
      </w:pPr>
    </w:p>
    <w:p w14:paraId="694B9391" w14:textId="77777777" w:rsidR="00970B82" w:rsidRPr="0087212C" w:rsidRDefault="00970B82">
      <w:pPr>
        <w:rPr>
          <w:rFonts w:ascii="Cambria" w:hAnsi="Cambria"/>
          <w:sz w:val="28"/>
        </w:rPr>
      </w:pPr>
      <w:r w:rsidRPr="0087212C">
        <w:rPr>
          <w:rFonts w:ascii="Cambria" w:hAnsi="Cambria"/>
          <w:sz w:val="28"/>
        </w:rPr>
        <w:t>Task 2: Rotation Matching</w:t>
      </w:r>
    </w:p>
    <w:p w14:paraId="56E9552E" w14:textId="6E4E95E2" w:rsidR="00853C19" w:rsidRDefault="000068EF">
      <w:pPr>
        <w:rPr>
          <w:rFonts w:ascii="Cambria" w:hAnsi="Cambria"/>
        </w:rPr>
      </w:pPr>
      <w:r w:rsidRPr="000068EF">
        <w:rPr>
          <w:rFonts w:ascii="Cambria" w:hAnsi="Cambria"/>
        </w:rPr>
        <w:t>This task requires to produce a rotated version of M1, which can be simply done with the GUI interaction. The GUI provides three text fields for x, y, z-axis rotation in degree, and our goal is to check how well the algorithm can handle different degrees of misalignments. For ease of demonstration, the model used for this task is “bun000.off”, and the initial rotation degrees for x, y, z-axis are 0, 0, 0 respectively. The results are provided below:</w:t>
      </w:r>
    </w:p>
    <w:p w14:paraId="57D8F5B6" w14:textId="77777777" w:rsidR="000068EF" w:rsidRPr="0087212C" w:rsidRDefault="000068EF">
      <w:pPr>
        <w:rPr>
          <w:rFonts w:ascii="Cambria" w:hAnsi="Cambria"/>
        </w:rPr>
      </w:pPr>
    </w:p>
    <w:tbl>
      <w:tblPr>
        <w:tblStyle w:val="TableGrid"/>
        <w:tblW w:w="0" w:type="auto"/>
        <w:jc w:val="center"/>
        <w:tblLook w:val="04A0" w:firstRow="1" w:lastRow="0" w:firstColumn="1" w:lastColumn="0" w:noHBand="0" w:noVBand="1"/>
      </w:tblPr>
      <w:tblGrid>
        <w:gridCol w:w="3003"/>
        <w:gridCol w:w="3003"/>
      </w:tblGrid>
      <w:tr w:rsidR="00050138" w14:paraId="522DD91B" w14:textId="77777777" w:rsidTr="00050138">
        <w:trPr>
          <w:jc w:val="center"/>
        </w:trPr>
        <w:tc>
          <w:tcPr>
            <w:tcW w:w="3003" w:type="dxa"/>
          </w:tcPr>
          <w:p w14:paraId="6876D10F" w14:textId="4A4EA817" w:rsidR="00050138" w:rsidRDefault="00050138" w:rsidP="00E14A30">
            <w:pPr>
              <w:jc w:val="center"/>
              <w:rPr>
                <w:rFonts w:ascii="Cambria" w:hAnsi="Cambria"/>
              </w:rPr>
            </w:pPr>
            <w:r>
              <w:rPr>
                <w:rFonts w:ascii="Cambria" w:hAnsi="Cambria"/>
              </w:rPr>
              <w:t>Z-Rotation</w:t>
            </w:r>
          </w:p>
        </w:tc>
        <w:tc>
          <w:tcPr>
            <w:tcW w:w="3003" w:type="dxa"/>
          </w:tcPr>
          <w:p w14:paraId="313F1546" w14:textId="6D2DD821" w:rsidR="00050138" w:rsidRDefault="00050138" w:rsidP="00E14A30">
            <w:pPr>
              <w:jc w:val="center"/>
              <w:rPr>
                <w:rFonts w:ascii="Cambria" w:hAnsi="Cambria"/>
              </w:rPr>
            </w:pPr>
            <w:r>
              <w:rPr>
                <w:rFonts w:ascii="Cambria" w:hAnsi="Cambria"/>
              </w:rPr>
              <w:t>Aligned with M1</w:t>
            </w:r>
          </w:p>
        </w:tc>
      </w:tr>
      <w:tr w:rsidR="00050138" w14:paraId="2485864A" w14:textId="77777777" w:rsidTr="00050138">
        <w:trPr>
          <w:jc w:val="center"/>
        </w:trPr>
        <w:tc>
          <w:tcPr>
            <w:tcW w:w="3003" w:type="dxa"/>
          </w:tcPr>
          <w:p w14:paraId="7A4BA018" w14:textId="07C2DE65" w:rsidR="00050138" w:rsidRDefault="00050138" w:rsidP="00E14A30">
            <w:pPr>
              <w:jc w:val="center"/>
              <w:rPr>
                <w:rFonts w:ascii="Cambria" w:hAnsi="Cambria"/>
              </w:rPr>
            </w:pPr>
            <w:r>
              <w:rPr>
                <w:rFonts w:ascii="Cambria" w:hAnsi="Cambria"/>
              </w:rPr>
              <w:t>-75</w:t>
            </w:r>
          </w:p>
        </w:tc>
        <w:tc>
          <w:tcPr>
            <w:tcW w:w="3003" w:type="dxa"/>
          </w:tcPr>
          <w:p w14:paraId="4249B087" w14:textId="6BD2C759" w:rsidR="00050138" w:rsidRDefault="00050138" w:rsidP="00E14A30">
            <w:pPr>
              <w:jc w:val="center"/>
              <w:rPr>
                <w:rFonts w:ascii="Cambria" w:hAnsi="Cambria"/>
              </w:rPr>
            </w:pPr>
            <w:r>
              <w:rPr>
                <w:rFonts w:ascii="Cambria" w:hAnsi="Cambria"/>
              </w:rPr>
              <w:t>No</w:t>
            </w:r>
          </w:p>
        </w:tc>
      </w:tr>
      <w:tr w:rsidR="00050138" w14:paraId="1D3408E7" w14:textId="77777777" w:rsidTr="00050138">
        <w:trPr>
          <w:jc w:val="center"/>
        </w:trPr>
        <w:tc>
          <w:tcPr>
            <w:tcW w:w="3003" w:type="dxa"/>
          </w:tcPr>
          <w:p w14:paraId="317D8B64" w14:textId="5C3F1A2C" w:rsidR="00050138" w:rsidRDefault="00050138" w:rsidP="00E14A30">
            <w:pPr>
              <w:jc w:val="center"/>
              <w:rPr>
                <w:rFonts w:ascii="Cambria" w:hAnsi="Cambria"/>
              </w:rPr>
            </w:pPr>
            <w:r>
              <w:rPr>
                <w:rFonts w:ascii="Cambria" w:hAnsi="Cambria"/>
              </w:rPr>
              <w:t>-60</w:t>
            </w:r>
          </w:p>
        </w:tc>
        <w:tc>
          <w:tcPr>
            <w:tcW w:w="3003" w:type="dxa"/>
          </w:tcPr>
          <w:p w14:paraId="3859523F" w14:textId="2EADAFA6" w:rsidR="00050138" w:rsidRDefault="00050138" w:rsidP="00E14A30">
            <w:pPr>
              <w:jc w:val="center"/>
              <w:rPr>
                <w:rFonts w:ascii="Cambria" w:hAnsi="Cambria"/>
              </w:rPr>
            </w:pPr>
            <w:r>
              <w:rPr>
                <w:rFonts w:ascii="Cambria" w:hAnsi="Cambria"/>
              </w:rPr>
              <w:t>No</w:t>
            </w:r>
          </w:p>
        </w:tc>
      </w:tr>
      <w:tr w:rsidR="00050138" w14:paraId="04ED036D" w14:textId="77777777" w:rsidTr="00050138">
        <w:trPr>
          <w:jc w:val="center"/>
        </w:trPr>
        <w:tc>
          <w:tcPr>
            <w:tcW w:w="3003" w:type="dxa"/>
          </w:tcPr>
          <w:p w14:paraId="70464588" w14:textId="29127BFC" w:rsidR="00050138" w:rsidRDefault="00050138" w:rsidP="00E14A30">
            <w:pPr>
              <w:jc w:val="center"/>
              <w:rPr>
                <w:rFonts w:ascii="Cambria" w:hAnsi="Cambria"/>
              </w:rPr>
            </w:pPr>
            <w:r>
              <w:rPr>
                <w:rFonts w:ascii="Cambria" w:hAnsi="Cambria"/>
              </w:rPr>
              <w:t>-45</w:t>
            </w:r>
          </w:p>
        </w:tc>
        <w:tc>
          <w:tcPr>
            <w:tcW w:w="3003" w:type="dxa"/>
          </w:tcPr>
          <w:p w14:paraId="52E65469" w14:textId="7E860872" w:rsidR="00050138" w:rsidRDefault="00050138" w:rsidP="00E14A30">
            <w:pPr>
              <w:jc w:val="center"/>
              <w:rPr>
                <w:rFonts w:ascii="Cambria" w:hAnsi="Cambria"/>
              </w:rPr>
            </w:pPr>
            <w:r>
              <w:rPr>
                <w:rFonts w:ascii="Cambria" w:hAnsi="Cambria"/>
              </w:rPr>
              <w:t>No</w:t>
            </w:r>
          </w:p>
        </w:tc>
      </w:tr>
      <w:tr w:rsidR="00CA2026" w14:paraId="7030ADC5" w14:textId="77777777" w:rsidTr="00D22CDE">
        <w:trPr>
          <w:jc w:val="center"/>
        </w:trPr>
        <w:tc>
          <w:tcPr>
            <w:tcW w:w="3003" w:type="dxa"/>
            <w:shd w:val="clear" w:color="auto" w:fill="D0CECE" w:themeFill="background2" w:themeFillShade="E6"/>
          </w:tcPr>
          <w:p w14:paraId="24029443" w14:textId="1EE7C116" w:rsidR="00CA2026" w:rsidRDefault="00CA2026" w:rsidP="00E14A30">
            <w:pPr>
              <w:jc w:val="center"/>
              <w:rPr>
                <w:rFonts w:ascii="Cambria" w:hAnsi="Cambria"/>
              </w:rPr>
            </w:pPr>
            <w:r>
              <w:rPr>
                <w:rFonts w:ascii="Cambria" w:hAnsi="Cambria"/>
              </w:rPr>
              <w:t>-35</w:t>
            </w:r>
          </w:p>
        </w:tc>
        <w:tc>
          <w:tcPr>
            <w:tcW w:w="3003" w:type="dxa"/>
            <w:shd w:val="clear" w:color="auto" w:fill="D0CECE" w:themeFill="background2" w:themeFillShade="E6"/>
          </w:tcPr>
          <w:p w14:paraId="11FE9F44" w14:textId="5EF8EAD7" w:rsidR="00CA2026" w:rsidRDefault="00CA2026" w:rsidP="00E14A30">
            <w:pPr>
              <w:jc w:val="center"/>
              <w:rPr>
                <w:rFonts w:ascii="Cambria" w:hAnsi="Cambria"/>
              </w:rPr>
            </w:pPr>
            <w:r>
              <w:rPr>
                <w:rFonts w:ascii="Cambria" w:hAnsi="Cambria"/>
              </w:rPr>
              <w:t>Yes</w:t>
            </w:r>
          </w:p>
        </w:tc>
      </w:tr>
      <w:tr w:rsidR="00050138" w14:paraId="1AD47B3C" w14:textId="77777777" w:rsidTr="00050138">
        <w:trPr>
          <w:jc w:val="center"/>
        </w:trPr>
        <w:tc>
          <w:tcPr>
            <w:tcW w:w="3003" w:type="dxa"/>
          </w:tcPr>
          <w:p w14:paraId="13A916EF" w14:textId="699885D5" w:rsidR="00050138" w:rsidRDefault="00050138" w:rsidP="00E14A30">
            <w:pPr>
              <w:jc w:val="center"/>
              <w:rPr>
                <w:rFonts w:ascii="Cambria" w:hAnsi="Cambria"/>
              </w:rPr>
            </w:pPr>
            <w:r>
              <w:rPr>
                <w:rFonts w:ascii="Cambria" w:hAnsi="Cambria"/>
              </w:rPr>
              <w:t>-30</w:t>
            </w:r>
          </w:p>
        </w:tc>
        <w:tc>
          <w:tcPr>
            <w:tcW w:w="3003" w:type="dxa"/>
          </w:tcPr>
          <w:p w14:paraId="58E19A5A" w14:textId="69758647" w:rsidR="00050138" w:rsidRDefault="00050138" w:rsidP="00E14A30">
            <w:pPr>
              <w:jc w:val="center"/>
              <w:rPr>
                <w:rFonts w:ascii="Cambria" w:hAnsi="Cambria"/>
              </w:rPr>
            </w:pPr>
            <w:r>
              <w:rPr>
                <w:rFonts w:ascii="Cambria" w:hAnsi="Cambria"/>
              </w:rPr>
              <w:t>Yes</w:t>
            </w:r>
          </w:p>
        </w:tc>
      </w:tr>
      <w:tr w:rsidR="00050138" w14:paraId="76BD4358" w14:textId="77777777" w:rsidTr="00050138">
        <w:trPr>
          <w:jc w:val="center"/>
        </w:trPr>
        <w:tc>
          <w:tcPr>
            <w:tcW w:w="3003" w:type="dxa"/>
          </w:tcPr>
          <w:p w14:paraId="64888031" w14:textId="6B132D3F" w:rsidR="00050138" w:rsidRDefault="00050138" w:rsidP="00E14A30">
            <w:pPr>
              <w:jc w:val="center"/>
              <w:rPr>
                <w:rFonts w:ascii="Cambria" w:hAnsi="Cambria"/>
              </w:rPr>
            </w:pPr>
            <w:r>
              <w:rPr>
                <w:rFonts w:ascii="Cambria" w:hAnsi="Cambria"/>
              </w:rPr>
              <w:t>-15</w:t>
            </w:r>
          </w:p>
        </w:tc>
        <w:tc>
          <w:tcPr>
            <w:tcW w:w="3003" w:type="dxa"/>
          </w:tcPr>
          <w:p w14:paraId="63AAB802" w14:textId="7997E6F0" w:rsidR="00050138" w:rsidRDefault="00050138" w:rsidP="00E14A30">
            <w:pPr>
              <w:jc w:val="center"/>
              <w:rPr>
                <w:rFonts w:ascii="Cambria" w:hAnsi="Cambria"/>
              </w:rPr>
            </w:pPr>
            <w:r>
              <w:rPr>
                <w:rFonts w:ascii="Cambria" w:hAnsi="Cambria"/>
              </w:rPr>
              <w:t>Yes</w:t>
            </w:r>
          </w:p>
        </w:tc>
      </w:tr>
      <w:tr w:rsidR="00050138" w14:paraId="52C3FB5A" w14:textId="77777777" w:rsidTr="00050138">
        <w:trPr>
          <w:jc w:val="center"/>
        </w:trPr>
        <w:tc>
          <w:tcPr>
            <w:tcW w:w="3003" w:type="dxa"/>
          </w:tcPr>
          <w:p w14:paraId="36A2D8E1" w14:textId="406ACCC8" w:rsidR="00050138" w:rsidRDefault="00050138" w:rsidP="00FA707C">
            <w:pPr>
              <w:jc w:val="center"/>
              <w:rPr>
                <w:rFonts w:ascii="Cambria" w:hAnsi="Cambria"/>
              </w:rPr>
            </w:pPr>
            <w:r>
              <w:rPr>
                <w:rFonts w:ascii="Cambria" w:hAnsi="Cambria"/>
              </w:rPr>
              <w:t>15</w:t>
            </w:r>
          </w:p>
        </w:tc>
        <w:tc>
          <w:tcPr>
            <w:tcW w:w="3003" w:type="dxa"/>
          </w:tcPr>
          <w:p w14:paraId="2066FDBE" w14:textId="5C3EECFF" w:rsidR="00050138" w:rsidRDefault="00050138" w:rsidP="00FA707C">
            <w:pPr>
              <w:jc w:val="center"/>
              <w:rPr>
                <w:rFonts w:ascii="Cambria" w:hAnsi="Cambria"/>
              </w:rPr>
            </w:pPr>
            <w:r>
              <w:rPr>
                <w:rFonts w:ascii="Cambria" w:hAnsi="Cambria"/>
              </w:rPr>
              <w:t>Yes</w:t>
            </w:r>
          </w:p>
        </w:tc>
      </w:tr>
      <w:tr w:rsidR="00050138" w14:paraId="5CD8AD96" w14:textId="77777777" w:rsidTr="00050138">
        <w:trPr>
          <w:jc w:val="center"/>
        </w:trPr>
        <w:tc>
          <w:tcPr>
            <w:tcW w:w="3003" w:type="dxa"/>
          </w:tcPr>
          <w:p w14:paraId="1F06E2B1" w14:textId="07924BC7" w:rsidR="00050138" w:rsidRDefault="00050138" w:rsidP="00FA707C">
            <w:pPr>
              <w:jc w:val="center"/>
              <w:rPr>
                <w:rFonts w:ascii="Cambria" w:hAnsi="Cambria"/>
              </w:rPr>
            </w:pPr>
            <w:r>
              <w:rPr>
                <w:rFonts w:ascii="Cambria" w:hAnsi="Cambria"/>
              </w:rPr>
              <w:t>30</w:t>
            </w:r>
          </w:p>
        </w:tc>
        <w:tc>
          <w:tcPr>
            <w:tcW w:w="3003" w:type="dxa"/>
          </w:tcPr>
          <w:p w14:paraId="66336C20" w14:textId="1271D81A" w:rsidR="00050138" w:rsidRDefault="00050138" w:rsidP="00FA707C">
            <w:pPr>
              <w:jc w:val="center"/>
              <w:rPr>
                <w:rFonts w:ascii="Cambria" w:hAnsi="Cambria"/>
              </w:rPr>
            </w:pPr>
            <w:r>
              <w:rPr>
                <w:rFonts w:ascii="Cambria" w:hAnsi="Cambria"/>
              </w:rPr>
              <w:t>Yes</w:t>
            </w:r>
          </w:p>
        </w:tc>
      </w:tr>
      <w:tr w:rsidR="00CA2026" w14:paraId="2039FE3F" w14:textId="77777777" w:rsidTr="00D22CDE">
        <w:trPr>
          <w:jc w:val="center"/>
        </w:trPr>
        <w:tc>
          <w:tcPr>
            <w:tcW w:w="3003" w:type="dxa"/>
            <w:shd w:val="clear" w:color="auto" w:fill="D0CECE" w:themeFill="background2" w:themeFillShade="E6"/>
          </w:tcPr>
          <w:p w14:paraId="393999A4" w14:textId="5BD1405A" w:rsidR="00CA2026" w:rsidRDefault="00CA2026" w:rsidP="00257E5A">
            <w:pPr>
              <w:jc w:val="center"/>
              <w:rPr>
                <w:rFonts w:ascii="Cambria" w:hAnsi="Cambria"/>
              </w:rPr>
            </w:pPr>
            <w:r>
              <w:rPr>
                <w:rFonts w:ascii="Cambria" w:hAnsi="Cambria"/>
              </w:rPr>
              <w:t>35</w:t>
            </w:r>
          </w:p>
        </w:tc>
        <w:tc>
          <w:tcPr>
            <w:tcW w:w="3003" w:type="dxa"/>
            <w:shd w:val="clear" w:color="auto" w:fill="D0CECE" w:themeFill="background2" w:themeFillShade="E6"/>
          </w:tcPr>
          <w:p w14:paraId="71C7FCCB" w14:textId="77777777" w:rsidR="00CA2026" w:rsidRDefault="00CA2026" w:rsidP="00257E5A">
            <w:pPr>
              <w:jc w:val="center"/>
              <w:rPr>
                <w:rFonts w:ascii="Cambria" w:hAnsi="Cambria"/>
              </w:rPr>
            </w:pPr>
            <w:r>
              <w:rPr>
                <w:rFonts w:ascii="Cambria" w:hAnsi="Cambria"/>
              </w:rPr>
              <w:t>Yes</w:t>
            </w:r>
          </w:p>
        </w:tc>
      </w:tr>
      <w:tr w:rsidR="00050138" w14:paraId="240C8D6B" w14:textId="77777777" w:rsidTr="00050138">
        <w:trPr>
          <w:jc w:val="center"/>
        </w:trPr>
        <w:tc>
          <w:tcPr>
            <w:tcW w:w="3003" w:type="dxa"/>
          </w:tcPr>
          <w:p w14:paraId="082CC244" w14:textId="1A5F3458" w:rsidR="00050138" w:rsidRDefault="00050138" w:rsidP="00FA707C">
            <w:pPr>
              <w:jc w:val="center"/>
              <w:rPr>
                <w:rFonts w:ascii="Cambria" w:hAnsi="Cambria"/>
              </w:rPr>
            </w:pPr>
            <w:r>
              <w:rPr>
                <w:rFonts w:ascii="Cambria" w:hAnsi="Cambria"/>
              </w:rPr>
              <w:t>45</w:t>
            </w:r>
          </w:p>
        </w:tc>
        <w:tc>
          <w:tcPr>
            <w:tcW w:w="3003" w:type="dxa"/>
          </w:tcPr>
          <w:p w14:paraId="38256200" w14:textId="5167CFC3" w:rsidR="00050138" w:rsidRDefault="00050138" w:rsidP="00FA707C">
            <w:pPr>
              <w:jc w:val="center"/>
              <w:rPr>
                <w:rFonts w:ascii="Cambria" w:hAnsi="Cambria"/>
              </w:rPr>
            </w:pPr>
            <w:r>
              <w:rPr>
                <w:rFonts w:ascii="Cambria" w:hAnsi="Cambria"/>
              </w:rPr>
              <w:t>No</w:t>
            </w:r>
          </w:p>
        </w:tc>
      </w:tr>
      <w:tr w:rsidR="00050138" w14:paraId="37D487A4" w14:textId="77777777" w:rsidTr="00050138">
        <w:trPr>
          <w:jc w:val="center"/>
        </w:trPr>
        <w:tc>
          <w:tcPr>
            <w:tcW w:w="3003" w:type="dxa"/>
          </w:tcPr>
          <w:p w14:paraId="02A3B617" w14:textId="3725393F" w:rsidR="00050138" w:rsidRDefault="00050138" w:rsidP="00FA707C">
            <w:pPr>
              <w:jc w:val="center"/>
              <w:rPr>
                <w:rFonts w:ascii="Cambria" w:hAnsi="Cambria"/>
              </w:rPr>
            </w:pPr>
            <w:r>
              <w:rPr>
                <w:rFonts w:ascii="Cambria" w:hAnsi="Cambria"/>
              </w:rPr>
              <w:t>60</w:t>
            </w:r>
          </w:p>
        </w:tc>
        <w:tc>
          <w:tcPr>
            <w:tcW w:w="3003" w:type="dxa"/>
          </w:tcPr>
          <w:p w14:paraId="5D8D554A" w14:textId="2A11F756" w:rsidR="00050138" w:rsidRDefault="00050138" w:rsidP="00FA707C">
            <w:pPr>
              <w:jc w:val="center"/>
              <w:rPr>
                <w:rFonts w:ascii="Cambria" w:hAnsi="Cambria"/>
              </w:rPr>
            </w:pPr>
            <w:r>
              <w:rPr>
                <w:rFonts w:ascii="Cambria" w:hAnsi="Cambria"/>
              </w:rPr>
              <w:t>No</w:t>
            </w:r>
          </w:p>
        </w:tc>
      </w:tr>
      <w:tr w:rsidR="00050138" w14:paraId="5E31D847" w14:textId="77777777" w:rsidTr="00050138">
        <w:trPr>
          <w:jc w:val="center"/>
        </w:trPr>
        <w:tc>
          <w:tcPr>
            <w:tcW w:w="3003" w:type="dxa"/>
          </w:tcPr>
          <w:p w14:paraId="55CD750A" w14:textId="56BA5428" w:rsidR="00050138" w:rsidRDefault="00050138" w:rsidP="00FA707C">
            <w:pPr>
              <w:jc w:val="center"/>
              <w:rPr>
                <w:rFonts w:ascii="Cambria" w:hAnsi="Cambria"/>
              </w:rPr>
            </w:pPr>
            <w:r>
              <w:rPr>
                <w:rFonts w:ascii="Cambria" w:hAnsi="Cambria"/>
              </w:rPr>
              <w:t>75</w:t>
            </w:r>
          </w:p>
        </w:tc>
        <w:tc>
          <w:tcPr>
            <w:tcW w:w="3003" w:type="dxa"/>
          </w:tcPr>
          <w:p w14:paraId="460FD407" w14:textId="453B7386" w:rsidR="00050138" w:rsidRDefault="00050138" w:rsidP="00FA707C">
            <w:pPr>
              <w:jc w:val="center"/>
              <w:rPr>
                <w:rFonts w:ascii="Cambria" w:hAnsi="Cambria"/>
              </w:rPr>
            </w:pPr>
            <w:r>
              <w:rPr>
                <w:rFonts w:ascii="Cambria" w:hAnsi="Cambria"/>
              </w:rPr>
              <w:t>No</w:t>
            </w:r>
          </w:p>
        </w:tc>
      </w:tr>
    </w:tbl>
    <w:p w14:paraId="58CE0102" w14:textId="4DB9BF0D" w:rsidR="00434805" w:rsidRDefault="00434805">
      <w:pPr>
        <w:rPr>
          <w:rFonts w:ascii="Cambria" w:hAnsi="Cambria"/>
        </w:rPr>
      </w:pPr>
    </w:p>
    <w:p w14:paraId="69E33242" w14:textId="6AD0F8D1" w:rsidR="000A7F63" w:rsidRDefault="000A7F63" w:rsidP="000A7F63">
      <w:pPr>
        <w:jc w:val="center"/>
        <w:rPr>
          <w:rFonts w:ascii="Cambria" w:hAnsi="Cambria"/>
        </w:rPr>
      </w:pPr>
      <w:r>
        <w:rPr>
          <w:rFonts w:ascii="Cambria" w:hAnsi="Cambria"/>
          <w:noProof/>
        </w:rPr>
        <w:drawing>
          <wp:inline distT="0" distB="0" distL="0" distR="0" wp14:anchorId="14C96DBC" wp14:editId="08ABBF55">
            <wp:extent cx="2160000" cy="2160000"/>
            <wp:effectExtent l="0" t="0" r="0" b="0"/>
            <wp:docPr id="10" name="Picture 10" descr="A picture containing sky, yellow,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t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Cambria" w:hAnsi="Cambria"/>
        </w:rPr>
        <w:t xml:space="preserve"> </w:t>
      </w:r>
      <w:r>
        <w:rPr>
          <w:rFonts w:ascii="Cambria" w:hAnsi="Cambria"/>
          <w:noProof/>
        </w:rPr>
        <w:drawing>
          <wp:inline distT="0" distB="0" distL="0" distR="0" wp14:anchorId="078EAA38" wp14:editId="3FD7CC29">
            <wp:extent cx="2160000" cy="2160000"/>
            <wp:effectExtent l="0" t="0" r="0" b="0"/>
            <wp:docPr id="11" name="Picture 11" descr="A picture containing sky, frui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t45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6DE660E9" w14:textId="26F4E798" w:rsidR="000A7F63" w:rsidRPr="00FB4077" w:rsidRDefault="00FB4077" w:rsidP="000A7F63">
      <w:pPr>
        <w:jc w:val="center"/>
        <w:rPr>
          <w:rFonts w:ascii="Cambria" w:hAnsi="Cambria"/>
          <w:i/>
          <w:sz w:val="22"/>
        </w:rPr>
      </w:pPr>
      <w:r w:rsidRPr="00FB4077">
        <w:rPr>
          <w:rFonts w:ascii="Cambria" w:hAnsi="Cambria"/>
          <w:i/>
          <w:sz w:val="22"/>
        </w:rPr>
        <w:lastRenderedPageBreak/>
        <w:t>M2 (rotated M1, 45 degree at z-axis) and the alignment result</w:t>
      </w:r>
    </w:p>
    <w:p w14:paraId="238F5C8C" w14:textId="77777777" w:rsidR="000A7F63" w:rsidRPr="0087212C" w:rsidRDefault="000A7F63">
      <w:pPr>
        <w:rPr>
          <w:rFonts w:ascii="Cambria" w:hAnsi="Cambria"/>
        </w:rPr>
      </w:pPr>
    </w:p>
    <w:p w14:paraId="45EB156B" w14:textId="0D1ACB4B" w:rsidR="00970B82" w:rsidRDefault="00A53753">
      <w:pPr>
        <w:rPr>
          <w:rFonts w:ascii="Cambria" w:hAnsi="Cambria"/>
        </w:rPr>
      </w:pPr>
      <w:r w:rsidRPr="00A53753">
        <w:rPr>
          <w:rFonts w:ascii="Cambria" w:hAnsi="Cambria"/>
        </w:rPr>
        <w:t>From the result, we can notice that the ICP algorithm is able to align slightly rotated version of itself successfully. However, once the rotation exceeds specific values, it will not be able to recover it no matter how many iterations we set. Thus</w:t>
      </w:r>
      <w:r w:rsidR="00D22CDE">
        <w:rPr>
          <w:rFonts w:ascii="Cambria" w:hAnsi="Cambria"/>
        </w:rPr>
        <w:t>,</w:t>
      </w:r>
      <w:r w:rsidRPr="00A53753">
        <w:rPr>
          <w:rFonts w:ascii="Cambria" w:hAnsi="Cambria"/>
        </w:rPr>
        <w:t xml:space="preserve"> we can conclude that the ICP algorithm is sensitive to initial misalignment and in this case, the maximum initial misalignment is approximately 35 degree of rotation on z-axis either clockwise or anticlockwise.</w:t>
      </w:r>
    </w:p>
    <w:p w14:paraId="2B2BD25B" w14:textId="77777777" w:rsidR="00A53753" w:rsidRPr="0087212C" w:rsidRDefault="00A53753">
      <w:pPr>
        <w:rPr>
          <w:rFonts w:ascii="Cambria" w:hAnsi="Cambria"/>
        </w:rPr>
      </w:pPr>
    </w:p>
    <w:p w14:paraId="66A18522" w14:textId="77777777" w:rsidR="00970B82" w:rsidRPr="0087212C" w:rsidRDefault="00970B82">
      <w:pPr>
        <w:rPr>
          <w:rFonts w:ascii="Cambria" w:hAnsi="Cambria"/>
          <w:sz w:val="28"/>
        </w:rPr>
      </w:pPr>
      <w:r w:rsidRPr="0087212C">
        <w:rPr>
          <w:rFonts w:ascii="Cambria" w:hAnsi="Cambria"/>
          <w:sz w:val="28"/>
        </w:rPr>
        <w:t>Task 3: Adding Noise</w:t>
      </w:r>
    </w:p>
    <w:p w14:paraId="5D7D4C55" w14:textId="30FDAF87" w:rsidR="00970B82" w:rsidRPr="0087212C" w:rsidRDefault="00F155A5">
      <w:pPr>
        <w:rPr>
          <w:rFonts w:ascii="Cambria" w:hAnsi="Cambria"/>
        </w:rPr>
      </w:pPr>
      <w:r w:rsidRPr="0087212C">
        <w:rPr>
          <w:rFonts w:ascii="Cambria" w:hAnsi="Cambria"/>
        </w:rPr>
        <w:t>This task requires us to add zero-mean Gaussian noise to M2</w:t>
      </w:r>
      <w:r w:rsidR="00E211B7" w:rsidRPr="0087212C">
        <w:rPr>
          <w:rFonts w:ascii="Cambria" w:hAnsi="Cambria"/>
        </w:rPr>
        <w:t xml:space="preserve"> and use the noised M2’ to match M1 using ICP algorithm. The standard deviation is used to obtain the overall noise level and it will be scaled and distributed to each axis based on the bounding box dimension.</w:t>
      </w:r>
    </w:p>
    <w:p w14:paraId="0F43959A" w14:textId="77777777" w:rsidR="00091393" w:rsidRPr="0087212C" w:rsidRDefault="00091393">
      <w:pPr>
        <w:rPr>
          <w:rFonts w:ascii="Cambria" w:hAnsi="Cambria"/>
        </w:rPr>
      </w:pPr>
    </w:p>
    <w:p w14:paraId="4CD90E86" w14:textId="2013B2ED" w:rsidR="002B5147" w:rsidRPr="0087212C" w:rsidRDefault="002B5147" w:rsidP="002B5147">
      <w:pPr>
        <w:jc w:val="center"/>
        <w:rPr>
          <w:rFonts w:ascii="Cambria" w:hAnsi="Cambria"/>
        </w:rPr>
      </w:pPr>
      <w:r w:rsidRPr="0087212C">
        <w:rPr>
          <w:rFonts w:ascii="Cambria" w:hAnsi="Cambria"/>
          <w:noProof/>
        </w:rPr>
        <w:drawing>
          <wp:inline distT="0" distB="0" distL="0" distR="0" wp14:anchorId="51DB9E15" wp14:editId="4984536A">
            <wp:extent cx="2160000" cy="2160000"/>
            <wp:effectExtent l="0" t="0" r="0" b="0"/>
            <wp:docPr id="3" name="Picture 3" descr="A picture containing sky, hold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_2s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Pr="0087212C">
        <w:rPr>
          <w:rFonts w:ascii="Cambria" w:hAnsi="Cambria"/>
        </w:rPr>
        <w:t xml:space="preserve"> </w:t>
      </w:r>
      <w:r w:rsidR="00B573A7" w:rsidRPr="0087212C">
        <w:rPr>
          <w:rFonts w:ascii="Cambria" w:hAnsi="Cambria"/>
          <w:noProof/>
        </w:rPr>
        <w:drawing>
          <wp:inline distT="0" distB="0" distL="0" distR="0" wp14:anchorId="51FD3304" wp14:editId="799B054E">
            <wp:extent cx="2296800" cy="2160000"/>
            <wp:effectExtent l="0" t="0" r="1905" b="0"/>
            <wp:docPr id="5" name="Picture 5" descr="A close up of a yellow wall&#10;&#10;Description automatically generated with low confide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7 at 3.56.1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6800" cy="2160000"/>
                    </a:xfrm>
                    <a:prstGeom prst="rect">
                      <a:avLst/>
                    </a:prstGeom>
                  </pic:spPr>
                </pic:pic>
              </a:graphicData>
            </a:graphic>
          </wp:inline>
        </w:drawing>
      </w:r>
    </w:p>
    <w:p w14:paraId="7188EBA2" w14:textId="536D27C6" w:rsidR="002B5147" w:rsidRPr="0087212C" w:rsidRDefault="00091393" w:rsidP="002B5147">
      <w:pPr>
        <w:jc w:val="center"/>
        <w:rPr>
          <w:rFonts w:ascii="Cambria" w:hAnsi="Cambria"/>
          <w:i/>
          <w:sz w:val="22"/>
        </w:rPr>
      </w:pPr>
      <w:r w:rsidRPr="0087212C">
        <w:rPr>
          <w:rFonts w:ascii="Cambria" w:hAnsi="Cambria"/>
          <w:i/>
          <w:sz w:val="22"/>
        </w:rPr>
        <w:t>Noised M2 and matched M2</w:t>
      </w:r>
      <w:r w:rsidR="00B573A7" w:rsidRPr="0087212C">
        <w:rPr>
          <w:rFonts w:ascii="Cambria" w:hAnsi="Cambria"/>
          <w:i/>
          <w:sz w:val="22"/>
        </w:rPr>
        <w:t xml:space="preserve"> (</w:t>
      </w:r>
      <w:proofErr w:type="spellStart"/>
      <w:r w:rsidR="00B573A7" w:rsidRPr="0087212C">
        <w:rPr>
          <w:rFonts w:ascii="Cambria" w:hAnsi="Cambria"/>
          <w:i/>
          <w:sz w:val="22"/>
        </w:rPr>
        <w:t>sd</w:t>
      </w:r>
      <w:proofErr w:type="spellEnd"/>
      <w:r w:rsidR="00B573A7" w:rsidRPr="0087212C">
        <w:rPr>
          <w:rFonts w:ascii="Cambria" w:hAnsi="Cambria"/>
          <w:i/>
          <w:sz w:val="22"/>
        </w:rPr>
        <w:t xml:space="preserve"> = 0.5)</w:t>
      </w:r>
    </w:p>
    <w:p w14:paraId="1D9BABFA" w14:textId="201CA1CE" w:rsidR="00B573A7" w:rsidRPr="0087212C" w:rsidRDefault="00B573A7" w:rsidP="002B5147">
      <w:pPr>
        <w:jc w:val="center"/>
        <w:rPr>
          <w:rFonts w:ascii="Cambria" w:hAnsi="Cambria"/>
          <w:i/>
          <w:sz w:val="22"/>
        </w:rPr>
      </w:pPr>
      <w:r w:rsidRPr="0087212C">
        <w:rPr>
          <w:rFonts w:ascii="Cambria" w:hAnsi="Cambria"/>
          <w:noProof/>
        </w:rPr>
        <w:drawing>
          <wp:inline distT="0" distB="0" distL="0" distR="0" wp14:anchorId="30F44F8C" wp14:editId="279C8A8C">
            <wp:extent cx="216000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FA3AA1E" w14:textId="015F9C8E" w:rsidR="009D1025" w:rsidRPr="0087212C" w:rsidRDefault="00B573A7" w:rsidP="00B573A7">
      <w:pPr>
        <w:jc w:val="center"/>
        <w:rPr>
          <w:rFonts w:ascii="Cambria" w:hAnsi="Cambria"/>
          <w:i/>
          <w:sz w:val="22"/>
        </w:rPr>
      </w:pPr>
      <w:r w:rsidRPr="0087212C">
        <w:rPr>
          <w:rFonts w:ascii="Cambria" w:hAnsi="Cambria"/>
          <w:i/>
          <w:sz w:val="22"/>
        </w:rPr>
        <w:t>Matched M2 (</w:t>
      </w:r>
      <w:proofErr w:type="spellStart"/>
      <w:r w:rsidRPr="0087212C">
        <w:rPr>
          <w:rFonts w:ascii="Cambria" w:hAnsi="Cambria"/>
          <w:i/>
          <w:sz w:val="22"/>
        </w:rPr>
        <w:t>sd</w:t>
      </w:r>
      <w:proofErr w:type="spellEnd"/>
      <w:r w:rsidRPr="0087212C">
        <w:rPr>
          <w:rFonts w:ascii="Cambria" w:hAnsi="Cambria"/>
          <w:i/>
          <w:sz w:val="22"/>
        </w:rPr>
        <w:t xml:space="preserve"> = 3.0)</w:t>
      </w:r>
    </w:p>
    <w:p w14:paraId="3747E4B6" w14:textId="7C64F47B" w:rsidR="00F155A5" w:rsidRPr="0087212C" w:rsidRDefault="00F155A5">
      <w:pPr>
        <w:rPr>
          <w:rFonts w:ascii="Cambria" w:hAnsi="Cambria"/>
        </w:rPr>
      </w:pPr>
    </w:p>
    <w:p w14:paraId="0EA21DFC" w14:textId="71573EE9" w:rsidR="001A7CD8" w:rsidRPr="0087212C" w:rsidRDefault="001A7CD8">
      <w:pPr>
        <w:rPr>
          <w:rFonts w:ascii="Cambria" w:hAnsi="Cambria"/>
        </w:rPr>
      </w:pPr>
      <w:r w:rsidRPr="0087212C">
        <w:rPr>
          <w:rFonts w:ascii="Cambria" w:hAnsi="Cambria"/>
        </w:rPr>
        <w:t>The results are provided below:</w:t>
      </w:r>
    </w:p>
    <w:p w14:paraId="3B156B74" w14:textId="77777777" w:rsidR="001A7CD8" w:rsidRPr="0087212C" w:rsidRDefault="001A7CD8">
      <w:pPr>
        <w:rPr>
          <w:rFonts w:ascii="Cambria" w:hAnsi="Cambria"/>
        </w:rPr>
      </w:pPr>
    </w:p>
    <w:tbl>
      <w:tblPr>
        <w:tblStyle w:val="TableGrid"/>
        <w:tblW w:w="0" w:type="auto"/>
        <w:jc w:val="center"/>
        <w:tblLook w:val="04A0" w:firstRow="1" w:lastRow="0" w:firstColumn="1" w:lastColumn="0" w:noHBand="0" w:noVBand="1"/>
      </w:tblPr>
      <w:tblGrid>
        <w:gridCol w:w="3003"/>
        <w:gridCol w:w="3003"/>
      </w:tblGrid>
      <w:tr w:rsidR="00D3454E" w:rsidRPr="0087212C" w14:paraId="56691BC9" w14:textId="77777777" w:rsidTr="00D3454E">
        <w:trPr>
          <w:jc w:val="center"/>
        </w:trPr>
        <w:tc>
          <w:tcPr>
            <w:tcW w:w="3003" w:type="dxa"/>
          </w:tcPr>
          <w:p w14:paraId="0079ED9A" w14:textId="321AF7D9" w:rsidR="00D3454E" w:rsidRPr="0087212C" w:rsidRDefault="00D3454E" w:rsidP="00F51868">
            <w:pPr>
              <w:jc w:val="center"/>
              <w:rPr>
                <w:rFonts w:ascii="Cambria" w:hAnsi="Cambria"/>
              </w:rPr>
            </w:pPr>
            <w:r w:rsidRPr="0087212C">
              <w:rPr>
                <w:rFonts w:ascii="Cambria" w:hAnsi="Cambria"/>
              </w:rPr>
              <w:t>Standard Deviation</w:t>
            </w:r>
          </w:p>
        </w:tc>
        <w:tc>
          <w:tcPr>
            <w:tcW w:w="3003" w:type="dxa"/>
          </w:tcPr>
          <w:p w14:paraId="609CD661" w14:textId="398E7FEE" w:rsidR="00D3454E" w:rsidRPr="0087212C" w:rsidRDefault="00D3454E" w:rsidP="00F51868">
            <w:pPr>
              <w:jc w:val="center"/>
              <w:rPr>
                <w:rFonts w:ascii="Cambria" w:hAnsi="Cambria"/>
              </w:rPr>
            </w:pPr>
            <w:r w:rsidRPr="0087212C">
              <w:rPr>
                <w:rFonts w:ascii="Cambria" w:hAnsi="Cambria"/>
              </w:rPr>
              <w:t>Aligned with M1</w:t>
            </w:r>
          </w:p>
        </w:tc>
      </w:tr>
      <w:tr w:rsidR="00D3454E" w:rsidRPr="0087212C" w14:paraId="42DCD5A0" w14:textId="77777777" w:rsidTr="00D3454E">
        <w:trPr>
          <w:jc w:val="center"/>
        </w:trPr>
        <w:tc>
          <w:tcPr>
            <w:tcW w:w="3003" w:type="dxa"/>
          </w:tcPr>
          <w:p w14:paraId="195BCEC1" w14:textId="4A2BB0EC" w:rsidR="00D3454E" w:rsidRPr="0087212C" w:rsidRDefault="00D3454E" w:rsidP="00F51868">
            <w:pPr>
              <w:jc w:val="center"/>
              <w:rPr>
                <w:rFonts w:ascii="Cambria" w:hAnsi="Cambria"/>
              </w:rPr>
            </w:pPr>
            <w:r w:rsidRPr="0087212C">
              <w:rPr>
                <w:rFonts w:ascii="Cambria" w:hAnsi="Cambria"/>
              </w:rPr>
              <w:t>0.1</w:t>
            </w:r>
          </w:p>
        </w:tc>
        <w:tc>
          <w:tcPr>
            <w:tcW w:w="3003" w:type="dxa"/>
          </w:tcPr>
          <w:p w14:paraId="721788B1" w14:textId="2BBFCAA5" w:rsidR="00D3454E" w:rsidRPr="0087212C" w:rsidRDefault="00D3454E" w:rsidP="00F51868">
            <w:pPr>
              <w:jc w:val="center"/>
              <w:rPr>
                <w:rFonts w:ascii="Cambria" w:hAnsi="Cambria"/>
              </w:rPr>
            </w:pPr>
            <w:r w:rsidRPr="0087212C">
              <w:rPr>
                <w:rFonts w:ascii="Cambria" w:hAnsi="Cambria"/>
              </w:rPr>
              <w:t>Yes</w:t>
            </w:r>
          </w:p>
        </w:tc>
      </w:tr>
      <w:tr w:rsidR="00D3454E" w:rsidRPr="0087212C" w14:paraId="6B6772BF" w14:textId="77777777" w:rsidTr="00D3454E">
        <w:trPr>
          <w:jc w:val="center"/>
        </w:trPr>
        <w:tc>
          <w:tcPr>
            <w:tcW w:w="3003" w:type="dxa"/>
          </w:tcPr>
          <w:p w14:paraId="2CFC4321" w14:textId="5DF84A31" w:rsidR="00D3454E" w:rsidRPr="0087212C" w:rsidRDefault="00D3454E" w:rsidP="00F51868">
            <w:pPr>
              <w:jc w:val="center"/>
              <w:rPr>
                <w:rFonts w:ascii="Cambria" w:hAnsi="Cambria"/>
              </w:rPr>
            </w:pPr>
            <w:r w:rsidRPr="0087212C">
              <w:rPr>
                <w:rFonts w:ascii="Cambria" w:hAnsi="Cambria"/>
              </w:rPr>
              <w:t>0.25</w:t>
            </w:r>
          </w:p>
        </w:tc>
        <w:tc>
          <w:tcPr>
            <w:tcW w:w="3003" w:type="dxa"/>
          </w:tcPr>
          <w:p w14:paraId="64A800F5" w14:textId="2014407D" w:rsidR="00D3454E" w:rsidRPr="0087212C" w:rsidRDefault="00D3454E" w:rsidP="00F51868">
            <w:pPr>
              <w:jc w:val="center"/>
              <w:rPr>
                <w:rFonts w:ascii="Cambria" w:hAnsi="Cambria"/>
              </w:rPr>
            </w:pPr>
            <w:r w:rsidRPr="0087212C">
              <w:rPr>
                <w:rFonts w:ascii="Cambria" w:hAnsi="Cambria"/>
              </w:rPr>
              <w:t>Yes</w:t>
            </w:r>
          </w:p>
        </w:tc>
      </w:tr>
      <w:tr w:rsidR="00D3454E" w:rsidRPr="0087212C" w14:paraId="540E4901" w14:textId="77777777" w:rsidTr="00D3454E">
        <w:trPr>
          <w:jc w:val="center"/>
        </w:trPr>
        <w:tc>
          <w:tcPr>
            <w:tcW w:w="3003" w:type="dxa"/>
          </w:tcPr>
          <w:p w14:paraId="7AA9EE16" w14:textId="044307F6" w:rsidR="00D3454E" w:rsidRPr="0087212C" w:rsidRDefault="00D3454E" w:rsidP="00F51868">
            <w:pPr>
              <w:jc w:val="center"/>
              <w:rPr>
                <w:rFonts w:ascii="Cambria" w:hAnsi="Cambria"/>
              </w:rPr>
            </w:pPr>
            <w:r w:rsidRPr="0087212C">
              <w:rPr>
                <w:rFonts w:ascii="Cambria" w:hAnsi="Cambria"/>
              </w:rPr>
              <w:t>0.5</w:t>
            </w:r>
          </w:p>
        </w:tc>
        <w:tc>
          <w:tcPr>
            <w:tcW w:w="3003" w:type="dxa"/>
          </w:tcPr>
          <w:p w14:paraId="641FC6FD" w14:textId="12E17E7B" w:rsidR="00D3454E" w:rsidRPr="0087212C" w:rsidRDefault="00D3454E" w:rsidP="00F51868">
            <w:pPr>
              <w:jc w:val="center"/>
              <w:rPr>
                <w:rFonts w:ascii="Cambria" w:hAnsi="Cambria"/>
              </w:rPr>
            </w:pPr>
            <w:r w:rsidRPr="0087212C">
              <w:rPr>
                <w:rFonts w:ascii="Cambria" w:hAnsi="Cambria"/>
              </w:rPr>
              <w:t>Yes</w:t>
            </w:r>
          </w:p>
        </w:tc>
      </w:tr>
      <w:tr w:rsidR="00D3454E" w:rsidRPr="0087212C" w14:paraId="0A45EBEC" w14:textId="77777777" w:rsidTr="00D3454E">
        <w:trPr>
          <w:jc w:val="center"/>
        </w:trPr>
        <w:tc>
          <w:tcPr>
            <w:tcW w:w="3003" w:type="dxa"/>
          </w:tcPr>
          <w:p w14:paraId="43138D72" w14:textId="4EAFE4FB" w:rsidR="00D3454E" w:rsidRPr="0087212C" w:rsidRDefault="00D3454E" w:rsidP="00F51868">
            <w:pPr>
              <w:jc w:val="center"/>
              <w:rPr>
                <w:rFonts w:ascii="Cambria" w:hAnsi="Cambria"/>
              </w:rPr>
            </w:pPr>
            <w:r w:rsidRPr="0087212C">
              <w:rPr>
                <w:rFonts w:ascii="Cambria" w:hAnsi="Cambria"/>
              </w:rPr>
              <w:t>1.0</w:t>
            </w:r>
          </w:p>
        </w:tc>
        <w:tc>
          <w:tcPr>
            <w:tcW w:w="3003" w:type="dxa"/>
          </w:tcPr>
          <w:p w14:paraId="60261F56" w14:textId="3D8AD8FA" w:rsidR="00D3454E" w:rsidRPr="0087212C" w:rsidRDefault="00D3454E" w:rsidP="00F51868">
            <w:pPr>
              <w:jc w:val="center"/>
              <w:rPr>
                <w:rFonts w:ascii="Cambria" w:hAnsi="Cambria"/>
              </w:rPr>
            </w:pPr>
            <w:r w:rsidRPr="0087212C">
              <w:rPr>
                <w:rFonts w:ascii="Cambria" w:hAnsi="Cambria"/>
              </w:rPr>
              <w:t>Yes</w:t>
            </w:r>
          </w:p>
        </w:tc>
      </w:tr>
      <w:tr w:rsidR="00D3454E" w:rsidRPr="0087212C" w14:paraId="0F617437" w14:textId="77777777" w:rsidTr="00D3454E">
        <w:trPr>
          <w:jc w:val="center"/>
        </w:trPr>
        <w:tc>
          <w:tcPr>
            <w:tcW w:w="3003" w:type="dxa"/>
          </w:tcPr>
          <w:p w14:paraId="377884BE" w14:textId="23E89F1D" w:rsidR="00D3454E" w:rsidRPr="0087212C" w:rsidRDefault="00D3454E" w:rsidP="00F51868">
            <w:pPr>
              <w:jc w:val="center"/>
              <w:rPr>
                <w:rFonts w:ascii="Cambria" w:hAnsi="Cambria"/>
              </w:rPr>
            </w:pPr>
            <w:r w:rsidRPr="0087212C">
              <w:rPr>
                <w:rFonts w:ascii="Cambria" w:hAnsi="Cambria"/>
              </w:rPr>
              <w:lastRenderedPageBreak/>
              <w:t>2.0</w:t>
            </w:r>
          </w:p>
        </w:tc>
        <w:tc>
          <w:tcPr>
            <w:tcW w:w="3003" w:type="dxa"/>
          </w:tcPr>
          <w:p w14:paraId="258935DB" w14:textId="7B9012EC" w:rsidR="00D3454E" w:rsidRPr="0087212C" w:rsidRDefault="00D3454E" w:rsidP="00F51868">
            <w:pPr>
              <w:jc w:val="center"/>
              <w:rPr>
                <w:rFonts w:ascii="Cambria" w:hAnsi="Cambria"/>
              </w:rPr>
            </w:pPr>
            <w:r w:rsidRPr="0087212C">
              <w:rPr>
                <w:rFonts w:ascii="Cambria" w:hAnsi="Cambria"/>
              </w:rPr>
              <w:t>Yes</w:t>
            </w:r>
          </w:p>
        </w:tc>
      </w:tr>
      <w:tr w:rsidR="00D3454E" w:rsidRPr="0087212C" w14:paraId="293920C4" w14:textId="77777777" w:rsidTr="00D3454E">
        <w:trPr>
          <w:jc w:val="center"/>
        </w:trPr>
        <w:tc>
          <w:tcPr>
            <w:tcW w:w="3003" w:type="dxa"/>
          </w:tcPr>
          <w:p w14:paraId="28B427E4" w14:textId="03FEE9BD" w:rsidR="00D3454E" w:rsidRPr="0087212C" w:rsidRDefault="00D3454E" w:rsidP="00F51868">
            <w:pPr>
              <w:jc w:val="center"/>
              <w:rPr>
                <w:rFonts w:ascii="Cambria" w:hAnsi="Cambria"/>
              </w:rPr>
            </w:pPr>
            <w:r w:rsidRPr="0087212C">
              <w:rPr>
                <w:rFonts w:ascii="Cambria" w:hAnsi="Cambria"/>
              </w:rPr>
              <w:t>3.0</w:t>
            </w:r>
          </w:p>
        </w:tc>
        <w:tc>
          <w:tcPr>
            <w:tcW w:w="3003" w:type="dxa"/>
          </w:tcPr>
          <w:p w14:paraId="226B1B5D" w14:textId="021AA0EF" w:rsidR="00D3454E" w:rsidRPr="0087212C" w:rsidRDefault="00D3454E" w:rsidP="00F51868">
            <w:pPr>
              <w:jc w:val="center"/>
              <w:rPr>
                <w:rFonts w:ascii="Cambria" w:hAnsi="Cambria"/>
              </w:rPr>
            </w:pPr>
            <w:r w:rsidRPr="0087212C">
              <w:rPr>
                <w:rFonts w:ascii="Cambria" w:hAnsi="Cambria"/>
              </w:rPr>
              <w:t>Yes</w:t>
            </w:r>
          </w:p>
        </w:tc>
      </w:tr>
    </w:tbl>
    <w:p w14:paraId="02E2DE2A" w14:textId="77777777" w:rsidR="00F155A5" w:rsidRPr="0087212C" w:rsidRDefault="00F155A5">
      <w:pPr>
        <w:rPr>
          <w:rFonts w:ascii="Cambria" w:hAnsi="Cambria"/>
        </w:rPr>
      </w:pPr>
    </w:p>
    <w:p w14:paraId="5BE6F202" w14:textId="70264A0B" w:rsidR="00970B82" w:rsidRPr="006B685F" w:rsidRDefault="001A7CD8">
      <w:pPr>
        <w:rPr>
          <w:rFonts w:ascii="Cambria" w:hAnsi="Cambria"/>
        </w:rPr>
      </w:pPr>
      <w:r w:rsidRPr="0087212C">
        <w:rPr>
          <w:rFonts w:ascii="Cambria" w:hAnsi="Cambria"/>
        </w:rPr>
        <w:t>By observing the results, we can find that this ICP algorithm is capable of dealing with distorted meshes</w:t>
      </w:r>
      <w:r w:rsidR="00341979">
        <w:rPr>
          <w:rFonts w:ascii="Cambria" w:hAnsi="Cambria"/>
        </w:rPr>
        <w:t>. However, the accuracy deceases significantly when we add more noise</w:t>
      </w:r>
      <w:r w:rsidR="00D3454E">
        <w:rPr>
          <w:rFonts w:ascii="Cambria" w:hAnsi="Cambria"/>
        </w:rPr>
        <w:t>s</w:t>
      </w:r>
      <w:r w:rsidR="00341979">
        <w:rPr>
          <w:rFonts w:ascii="Cambria" w:hAnsi="Cambria"/>
        </w:rPr>
        <w:t xml:space="preserve"> to the model. </w:t>
      </w:r>
      <w:r w:rsidR="006B685F">
        <w:rPr>
          <w:rFonts w:ascii="Cambria" w:hAnsi="Cambria"/>
        </w:rPr>
        <w:t>We can conclude that this algorithm has a very good tolerance of noise.</w:t>
      </w:r>
    </w:p>
    <w:p w14:paraId="45DF0C4B" w14:textId="77777777" w:rsidR="00970B82" w:rsidRPr="0087212C" w:rsidRDefault="00970B82">
      <w:pPr>
        <w:rPr>
          <w:rFonts w:ascii="Cambria" w:hAnsi="Cambria"/>
        </w:rPr>
      </w:pPr>
    </w:p>
    <w:p w14:paraId="18E783B9" w14:textId="08660A1C" w:rsidR="00970B82" w:rsidRPr="0087212C" w:rsidRDefault="00970B82">
      <w:pPr>
        <w:rPr>
          <w:rFonts w:ascii="Cambria" w:hAnsi="Cambria"/>
          <w:sz w:val="28"/>
        </w:rPr>
      </w:pPr>
      <w:r w:rsidRPr="0087212C">
        <w:rPr>
          <w:rFonts w:ascii="Cambria" w:hAnsi="Cambria"/>
          <w:sz w:val="28"/>
        </w:rPr>
        <w:t xml:space="preserve">Task 4: </w:t>
      </w:r>
      <w:r w:rsidR="00F84A97" w:rsidRPr="0087212C">
        <w:rPr>
          <w:rFonts w:ascii="Cambria" w:hAnsi="Cambria"/>
          <w:sz w:val="28"/>
        </w:rPr>
        <w:t>Subsampling</w:t>
      </w:r>
    </w:p>
    <w:p w14:paraId="0DFFDF98" w14:textId="77777777" w:rsidR="00D22CDE" w:rsidRPr="00D22CDE" w:rsidRDefault="00D22CDE" w:rsidP="00D22CDE">
      <w:pPr>
        <w:rPr>
          <w:rFonts w:ascii="Cambria" w:hAnsi="Cambria"/>
          <w:lang w:val="en-US"/>
        </w:rPr>
      </w:pPr>
      <w:r w:rsidRPr="00D22CDE">
        <w:rPr>
          <w:rFonts w:ascii="Cambria" w:hAnsi="Cambria"/>
          <w:lang w:val="en-US"/>
        </w:rPr>
        <w:t>This task requires us to subsample our vertex in order to speed up the matching process, and compare the results obtained with increasing subsample rate. The subsampling rate can be specified using the GUI, the higher the subsample rate uses, the smaller the point set becomes, for example, 99% subsample rate will remove 99% of the vertex from the original mesh.</w:t>
      </w:r>
    </w:p>
    <w:p w14:paraId="2C31778D" w14:textId="77777777" w:rsidR="00D22CDE" w:rsidRPr="00D22CDE" w:rsidRDefault="00D22CDE" w:rsidP="00D22CDE">
      <w:pPr>
        <w:rPr>
          <w:rFonts w:ascii="Cambria" w:hAnsi="Cambria"/>
          <w:lang w:val="en-US"/>
        </w:rPr>
      </w:pPr>
    </w:p>
    <w:p w14:paraId="00C431F2" w14:textId="77777777" w:rsidR="00D22CDE" w:rsidRPr="00D22CDE" w:rsidRDefault="00D22CDE" w:rsidP="00D22CDE">
      <w:pPr>
        <w:rPr>
          <w:rFonts w:ascii="Cambria" w:hAnsi="Cambria"/>
          <w:lang w:val="en-US"/>
        </w:rPr>
      </w:pPr>
      <w:r w:rsidRPr="00D22CDE">
        <w:rPr>
          <w:rFonts w:ascii="Cambria" w:hAnsi="Cambria"/>
          <w:lang w:val="en-US"/>
        </w:rPr>
        <w:t>There are many different algorithms to subsample the point set, such as random sampling, uniform sampling or even more advanced stable sampling. In this task, we implemented random and uniform sampling, but we will focus on using random sampling and see how well it works with the ICP algorithm.</w:t>
      </w:r>
    </w:p>
    <w:p w14:paraId="01BCBC9A" w14:textId="77777777" w:rsidR="00D22CDE" w:rsidRPr="00D22CDE" w:rsidRDefault="00D22CDE" w:rsidP="00D22CDE">
      <w:pPr>
        <w:rPr>
          <w:rFonts w:ascii="Cambria" w:hAnsi="Cambria"/>
          <w:lang w:val="en-US"/>
        </w:rPr>
      </w:pPr>
    </w:p>
    <w:p w14:paraId="330FA0F5" w14:textId="3E099A43" w:rsidR="001A7CD8" w:rsidRDefault="00D22CDE" w:rsidP="00D22CDE">
      <w:pPr>
        <w:rPr>
          <w:rFonts w:ascii="Cambria" w:hAnsi="Cambria"/>
          <w:lang w:val="en-US"/>
        </w:rPr>
      </w:pPr>
      <w:r w:rsidRPr="00D22CDE">
        <w:rPr>
          <w:rFonts w:ascii="Cambria" w:hAnsi="Cambria"/>
          <w:lang w:val="en-US"/>
        </w:rPr>
        <w:t>The random sampling will randomly pick vertex from the mesh, for example, using 70% subsample rate will preserve approximately 30% of the vertex on the given mesh without having any repeating index. In order to benchmark its speed versus accuracy, we set the iteration number as a constant value of 300 and only adjust the subsample rate. The results are provided below:</w:t>
      </w:r>
    </w:p>
    <w:p w14:paraId="116FC1A7" w14:textId="77777777" w:rsidR="00D22CDE" w:rsidRPr="0087212C" w:rsidRDefault="00D22CDE" w:rsidP="00D22CDE">
      <w:pPr>
        <w:rPr>
          <w:rFonts w:ascii="Cambria" w:hAnsi="Cambria"/>
        </w:rPr>
      </w:pPr>
    </w:p>
    <w:tbl>
      <w:tblPr>
        <w:tblStyle w:val="TableGrid"/>
        <w:tblW w:w="0" w:type="auto"/>
        <w:tblLook w:val="04A0" w:firstRow="1" w:lastRow="0" w:firstColumn="1" w:lastColumn="0" w:noHBand="0" w:noVBand="1"/>
      </w:tblPr>
      <w:tblGrid>
        <w:gridCol w:w="2252"/>
        <w:gridCol w:w="2252"/>
        <w:gridCol w:w="2253"/>
        <w:gridCol w:w="2253"/>
      </w:tblGrid>
      <w:tr w:rsidR="001A7CD8" w:rsidRPr="0087212C" w14:paraId="5366060F" w14:textId="77777777" w:rsidTr="001A7CD8">
        <w:tc>
          <w:tcPr>
            <w:tcW w:w="2252" w:type="dxa"/>
          </w:tcPr>
          <w:p w14:paraId="4B3DAE2F" w14:textId="2F22FB3A" w:rsidR="001A7CD8" w:rsidRPr="0087212C" w:rsidRDefault="001A7CD8" w:rsidP="001A7CD8">
            <w:pPr>
              <w:jc w:val="center"/>
              <w:rPr>
                <w:rFonts w:ascii="Cambria" w:hAnsi="Cambria"/>
              </w:rPr>
            </w:pPr>
            <w:r w:rsidRPr="0087212C">
              <w:rPr>
                <w:rFonts w:ascii="Cambria" w:hAnsi="Cambria"/>
              </w:rPr>
              <w:t>Subsample Rate</w:t>
            </w:r>
          </w:p>
        </w:tc>
        <w:tc>
          <w:tcPr>
            <w:tcW w:w="2252" w:type="dxa"/>
          </w:tcPr>
          <w:p w14:paraId="1850282E" w14:textId="698FB5A7" w:rsidR="001A7CD8" w:rsidRPr="0087212C" w:rsidRDefault="001A7CD8" w:rsidP="001A7CD8">
            <w:pPr>
              <w:jc w:val="center"/>
              <w:rPr>
                <w:rFonts w:ascii="Cambria" w:hAnsi="Cambria"/>
              </w:rPr>
            </w:pPr>
            <w:r w:rsidRPr="0087212C">
              <w:rPr>
                <w:rFonts w:ascii="Cambria" w:hAnsi="Cambria"/>
              </w:rPr>
              <w:t>Aligned with M1</w:t>
            </w:r>
          </w:p>
        </w:tc>
        <w:tc>
          <w:tcPr>
            <w:tcW w:w="2253" w:type="dxa"/>
          </w:tcPr>
          <w:p w14:paraId="56221DCA" w14:textId="31ABEC24" w:rsidR="001A7CD8" w:rsidRPr="0087212C" w:rsidRDefault="006E1A32" w:rsidP="001A7CD8">
            <w:pPr>
              <w:jc w:val="center"/>
              <w:rPr>
                <w:rFonts w:ascii="Cambria" w:hAnsi="Cambria"/>
              </w:rPr>
            </w:pPr>
            <w:r>
              <w:rPr>
                <w:rFonts w:ascii="Cambria" w:hAnsi="Cambria"/>
              </w:rPr>
              <w:t>Accurate</w:t>
            </w:r>
          </w:p>
        </w:tc>
        <w:tc>
          <w:tcPr>
            <w:tcW w:w="2253" w:type="dxa"/>
          </w:tcPr>
          <w:p w14:paraId="75DDA73F" w14:textId="7518CF65" w:rsidR="001A7CD8" w:rsidRPr="0087212C" w:rsidRDefault="001A7CD8" w:rsidP="001A7CD8">
            <w:pPr>
              <w:jc w:val="center"/>
              <w:rPr>
                <w:rFonts w:ascii="Cambria" w:hAnsi="Cambria"/>
              </w:rPr>
            </w:pPr>
            <w:r w:rsidRPr="0087212C">
              <w:rPr>
                <w:rFonts w:ascii="Cambria" w:hAnsi="Cambria"/>
              </w:rPr>
              <w:t>Time Taken</w:t>
            </w:r>
          </w:p>
        </w:tc>
      </w:tr>
      <w:tr w:rsidR="006E1A32" w:rsidRPr="0087212C" w14:paraId="5F59BB0B" w14:textId="77777777" w:rsidTr="001A7CD8">
        <w:tc>
          <w:tcPr>
            <w:tcW w:w="2252" w:type="dxa"/>
          </w:tcPr>
          <w:p w14:paraId="0C035621" w14:textId="171BE10F" w:rsidR="006E1A32" w:rsidRPr="0087212C" w:rsidRDefault="006E1A32" w:rsidP="006E1A32">
            <w:pPr>
              <w:jc w:val="center"/>
              <w:rPr>
                <w:rFonts w:ascii="Cambria" w:hAnsi="Cambria"/>
              </w:rPr>
            </w:pPr>
            <w:r w:rsidRPr="0087212C">
              <w:rPr>
                <w:rFonts w:ascii="Cambria" w:hAnsi="Cambria"/>
              </w:rPr>
              <w:t>1%</w:t>
            </w:r>
          </w:p>
        </w:tc>
        <w:tc>
          <w:tcPr>
            <w:tcW w:w="2252" w:type="dxa"/>
          </w:tcPr>
          <w:p w14:paraId="770BD9F2" w14:textId="463210B8" w:rsidR="006E1A32" w:rsidRPr="0087212C" w:rsidRDefault="006E1A32" w:rsidP="006E1A32">
            <w:pPr>
              <w:jc w:val="center"/>
              <w:rPr>
                <w:rFonts w:ascii="Cambria" w:hAnsi="Cambria"/>
              </w:rPr>
            </w:pPr>
            <w:r w:rsidRPr="0087212C">
              <w:rPr>
                <w:rFonts w:ascii="Cambria" w:hAnsi="Cambria"/>
              </w:rPr>
              <w:t>Yes</w:t>
            </w:r>
          </w:p>
        </w:tc>
        <w:tc>
          <w:tcPr>
            <w:tcW w:w="2253" w:type="dxa"/>
          </w:tcPr>
          <w:p w14:paraId="1CB50E54" w14:textId="7AC1377A" w:rsidR="006E1A32" w:rsidRPr="0087212C" w:rsidRDefault="006E1A32" w:rsidP="006E1A32">
            <w:pPr>
              <w:jc w:val="center"/>
              <w:rPr>
                <w:rFonts w:ascii="Cambria" w:hAnsi="Cambria"/>
              </w:rPr>
            </w:pPr>
            <w:r w:rsidRPr="0087212C">
              <w:rPr>
                <w:rFonts w:ascii="Cambria" w:hAnsi="Cambria"/>
              </w:rPr>
              <w:t>Yes</w:t>
            </w:r>
          </w:p>
        </w:tc>
        <w:tc>
          <w:tcPr>
            <w:tcW w:w="2253" w:type="dxa"/>
          </w:tcPr>
          <w:p w14:paraId="68F37844" w14:textId="318CF625" w:rsidR="006E1A32" w:rsidRPr="0087212C" w:rsidRDefault="006E1A32" w:rsidP="006E1A32">
            <w:pPr>
              <w:jc w:val="center"/>
              <w:rPr>
                <w:rFonts w:ascii="Cambria" w:hAnsi="Cambria"/>
              </w:rPr>
            </w:pPr>
            <w:r>
              <w:rPr>
                <w:rFonts w:ascii="Cambria" w:hAnsi="Cambria"/>
              </w:rPr>
              <w:t>17.64s</w:t>
            </w:r>
          </w:p>
        </w:tc>
      </w:tr>
      <w:tr w:rsidR="006E1A32" w:rsidRPr="0087212C" w14:paraId="36CEFA3F" w14:textId="77777777" w:rsidTr="001A7CD8">
        <w:tc>
          <w:tcPr>
            <w:tcW w:w="2252" w:type="dxa"/>
          </w:tcPr>
          <w:p w14:paraId="106975E2" w14:textId="0F20D0F5" w:rsidR="006E1A32" w:rsidRPr="0087212C" w:rsidRDefault="006E1A32" w:rsidP="006E1A32">
            <w:pPr>
              <w:jc w:val="center"/>
              <w:rPr>
                <w:rFonts w:ascii="Cambria" w:hAnsi="Cambria"/>
              </w:rPr>
            </w:pPr>
            <w:r w:rsidRPr="0087212C">
              <w:rPr>
                <w:rFonts w:ascii="Cambria" w:hAnsi="Cambria"/>
              </w:rPr>
              <w:t>15%</w:t>
            </w:r>
          </w:p>
        </w:tc>
        <w:tc>
          <w:tcPr>
            <w:tcW w:w="2252" w:type="dxa"/>
          </w:tcPr>
          <w:p w14:paraId="38DC0D42" w14:textId="6F4A4BBC" w:rsidR="006E1A32" w:rsidRPr="0087212C" w:rsidRDefault="006E1A32" w:rsidP="006E1A32">
            <w:pPr>
              <w:jc w:val="center"/>
              <w:rPr>
                <w:rFonts w:ascii="Cambria" w:hAnsi="Cambria"/>
              </w:rPr>
            </w:pPr>
            <w:r w:rsidRPr="0087212C">
              <w:rPr>
                <w:rFonts w:ascii="Cambria" w:hAnsi="Cambria"/>
              </w:rPr>
              <w:t>Yes</w:t>
            </w:r>
          </w:p>
        </w:tc>
        <w:tc>
          <w:tcPr>
            <w:tcW w:w="2253" w:type="dxa"/>
          </w:tcPr>
          <w:p w14:paraId="6CF5729E" w14:textId="617A4FCF" w:rsidR="006E1A32" w:rsidRPr="0087212C" w:rsidRDefault="006E1A32" w:rsidP="006E1A32">
            <w:pPr>
              <w:jc w:val="center"/>
              <w:rPr>
                <w:rFonts w:ascii="Cambria" w:hAnsi="Cambria"/>
              </w:rPr>
            </w:pPr>
            <w:r w:rsidRPr="0087212C">
              <w:rPr>
                <w:rFonts w:ascii="Cambria" w:hAnsi="Cambria"/>
              </w:rPr>
              <w:t>Yes</w:t>
            </w:r>
          </w:p>
        </w:tc>
        <w:tc>
          <w:tcPr>
            <w:tcW w:w="2253" w:type="dxa"/>
          </w:tcPr>
          <w:p w14:paraId="1F3B08D8" w14:textId="458C53E4" w:rsidR="006E1A32" w:rsidRPr="0087212C" w:rsidRDefault="006E1A32" w:rsidP="006E1A32">
            <w:pPr>
              <w:jc w:val="center"/>
              <w:rPr>
                <w:rFonts w:ascii="Cambria" w:hAnsi="Cambria"/>
              </w:rPr>
            </w:pPr>
            <w:r>
              <w:rPr>
                <w:rFonts w:ascii="Cambria" w:hAnsi="Cambria"/>
              </w:rPr>
              <w:t>15.69s</w:t>
            </w:r>
          </w:p>
        </w:tc>
      </w:tr>
      <w:tr w:rsidR="006E1A32" w:rsidRPr="0087212C" w14:paraId="109C1DAD" w14:textId="77777777" w:rsidTr="001A7CD8">
        <w:tc>
          <w:tcPr>
            <w:tcW w:w="2252" w:type="dxa"/>
          </w:tcPr>
          <w:p w14:paraId="3D630A12" w14:textId="2AF4431A" w:rsidR="006E1A32" w:rsidRPr="0087212C" w:rsidRDefault="006E1A32" w:rsidP="006E1A32">
            <w:pPr>
              <w:jc w:val="center"/>
              <w:rPr>
                <w:rFonts w:ascii="Cambria" w:hAnsi="Cambria"/>
              </w:rPr>
            </w:pPr>
            <w:r w:rsidRPr="0087212C">
              <w:rPr>
                <w:rFonts w:ascii="Cambria" w:hAnsi="Cambria"/>
              </w:rPr>
              <w:t>35%</w:t>
            </w:r>
          </w:p>
        </w:tc>
        <w:tc>
          <w:tcPr>
            <w:tcW w:w="2252" w:type="dxa"/>
          </w:tcPr>
          <w:p w14:paraId="1B861D72" w14:textId="550CB16B" w:rsidR="006E1A32" w:rsidRPr="0087212C" w:rsidRDefault="006E1A32" w:rsidP="006E1A32">
            <w:pPr>
              <w:jc w:val="center"/>
              <w:rPr>
                <w:rFonts w:ascii="Cambria" w:hAnsi="Cambria"/>
              </w:rPr>
            </w:pPr>
            <w:r w:rsidRPr="0087212C">
              <w:rPr>
                <w:rFonts w:ascii="Cambria" w:hAnsi="Cambria"/>
              </w:rPr>
              <w:t>Yes</w:t>
            </w:r>
          </w:p>
        </w:tc>
        <w:tc>
          <w:tcPr>
            <w:tcW w:w="2253" w:type="dxa"/>
          </w:tcPr>
          <w:p w14:paraId="03246E24" w14:textId="2C54A838" w:rsidR="006E1A32" w:rsidRPr="0087212C" w:rsidRDefault="006E1A32" w:rsidP="006E1A32">
            <w:pPr>
              <w:jc w:val="center"/>
              <w:rPr>
                <w:rFonts w:ascii="Cambria" w:hAnsi="Cambria"/>
              </w:rPr>
            </w:pPr>
            <w:r w:rsidRPr="0087212C">
              <w:rPr>
                <w:rFonts w:ascii="Cambria" w:hAnsi="Cambria"/>
              </w:rPr>
              <w:t>Yes</w:t>
            </w:r>
          </w:p>
        </w:tc>
        <w:tc>
          <w:tcPr>
            <w:tcW w:w="2253" w:type="dxa"/>
          </w:tcPr>
          <w:p w14:paraId="27A218BF" w14:textId="4F9A5E47" w:rsidR="006E1A32" w:rsidRPr="0087212C" w:rsidRDefault="006E1A32" w:rsidP="006E1A32">
            <w:pPr>
              <w:jc w:val="center"/>
              <w:rPr>
                <w:rFonts w:ascii="Cambria" w:hAnsi="Cambria"/>
              </w:rPr>
            </w:pPr>
            <w:r>
              <w:rPr>
                <w:rFonts w:ascii="Cambria" w:hAnsi="Cambria"/>
              </w:rPr>
              <w:t>12.93s</w:t>
            </w:r>
          </w:p>
        </w:tc>
      </w:tr>
      <w:tr w:rsidR="006E1A32" w:rsidRPr="0087212C" w14:paraId="44282F67" w14:textId="77777777" w:rsidTr="001A7CD8">
        <w:tc>
          <w:tcPr>
            <w:tcW w:w="2252" w:type="dxa"/>
          </w:tcPr>
          <w:p w14:paraId="502B2880" w14:textId="36ED84CB" w:rsidR="006E1A32" w:rsidRPr="0087212C" w:rsidRDefault="006E1A32" w:rsidP="006E1A32">
            <w:pPr>
              <w:jc w:val="center"/>
              <w:rPr>
                <w:rFonts w:ascii="Cambria" w:hAnsi="Cambria"/>
              </w:rPr>
            </w:pPr>
            <w:r w:rsidRPr="0087212C">
              <w:rPr>
                <w:rFonts w:ascii="Cambria" w:hAnsi="Cambria"/>
              </w:rPr>
              <w:t>50%</w:t>
            </w:r>
          </w:p>
        </w:tc>
        <w:tc>
          <w:tcPr>
            <w:tcW w:w="2252" w:type="dxa"/>
          </w:tcPr>
          <w:p w14:paraId="22BD8840" w14:textId="0F2975B0" w:rsidR="006E1A32" w:rsidRPr="0087212C" w:rsidRDefault="006E1A32" w:rsidP="006E1A32">
            <w:pPr>
              <w:jc w:val="center"/>
              <w:rPr>
                <w:rFonts w:ascii="Cambria" w:hAnsi="Cambria"/>
              </w:rPr>
            </w:pPr>
            <w:r w:rsidRPr="0087212C">
              <w:rPr>
                <w:rFonts w:ascii="Cambria" w:hAnsi="Cambria"/>
              </w:rPr>
              <w:t>Yes</w:t>
            </w:r>
          </w:p>
        </w:tc>
        <w:tc>
          <w:tcPr>
            <w:tcW w:w="2253" w:type="dxa"/>
          </w:tcPr>
          <w:p w14:paraId="5C20B93E" w14:textId="46C63506" w:rsidR="006E1A32" w:rsidRPr="0087212C" w:rsidRDefault="006E1A32" w:rsidP="006E1A32">
            <w:pPr>
              <w:jc w:val="center"/>
              <w:rPr>
                <w:rFonts w:ascii="Cambria" w:hAnsi="Cambria"/>
              </w:rPr>
            </w:pPr>
            <w:r w:rsidRPr="0087212C">
              <w:rPr>
                <w:rFonts w:ascii="Cambria" w:hAnsi="Cambria"/>
              </w:rPr>
              <w:t>Yes</w:t>
            </w:r>
          </w:p>
        </w:tc>
        <w:tc>
          <w:tcPr>
            <w:tcW w:w="2253" w:type="dxa"/>
          </w:tcPr>
          <w:p w14:paraId="6E6F6FFD" w14:textId="7AA77E68" w:rsidR="006E1A32" w:rsidRPr="0087212C" w:rsidRDefault="006E1A32" w:rsidP="006E1A32">
            <w:pPr>
              <w:jc w:val="center"/>
              <w:rPr>
                <w:rFonts w:ascii="Cambria" w:hAnsi="Cambria"/>
              </w:rPr>
            </w:pPr>
            <w:r>
              <w:rPr>
                <w:rFonts w:ascii="Cambria" w:hAnsi="Cambria"/>
              </w:rPr>
              <w:t>11.02s</w:t>
            </w:r>
          </w:p>
        </w:tc>
      </w:tr>
      <w:tr w:rsidR="006E1A32" w:rsidRPr="0087212C" w14:paraId="291A00FA" w14:textId="77777777" w:rsidTr="001A7CD8">
        <w:tc>
          <w:tcPr>
            <w:tcW w:w="2252" w:type="dxa"/>
          </w:tcPr>
          <w:p w14:paraId="54AF4ADF" w14:textId="659807B6" w:rsidR="006E1A32" w:rsidRPr="0087212C" w:rsidRDefault="006E1A32" w:rsidP="006E1A32">
            <w:pPr>
              <w:jc w:val="center"/>
              <w:rPr>
                <w:rFonts w:ascii="Cambria" w:hAnsi="Cambria"/>
              </w:rPr>
            </w:pPr>
            <w:r w:rsidRPr="0087212C">
              <w:rPr>
                <w:rFonts w:ascii="Cambria" w:hAnsi="Cambria"/>
              </w:rPr>
              <w:t>65%</w:t>
            </w:r>
          </w:p>
        </w:tc>
        <w:tc>
          <w:tcPr>
            <w:tcW w:w="2252" w:type="dxa"/>
          </w:tcPr>
          <w:p w14:paraId="63D83FA6" w14:textId="03BF437B" w:rsidR="006E1A32" w:rsidRPr="0087212C" w:rsidRDefault="006E1A32" w:rsidP="006E1A32">
            <w:pPr>
              <w:jc w:val="center"/>
              <w:rPr>
                <w:rFonts w:ascii="Cambria" w:hAnsi="Cambria"/>
              </w:rPr>
            </w:pPr>
            <w:r w:rsidRPr="0087212C">
              <w:rPr>
                <w:rFonts w:ascii="Cambria" w:hAnsi="Cambria"/>
              </w:rPr>
              <w:t>Yes</w:t>
            </w:r>
          </w:p>
        </w:tc>
        <w:tc>
          <w:tcPr>
            <w:tcW w:w="2253" w:type="dxa"/>
          </w:tcPr>
          <w:p w14:paraId="7A0EC00F" w14:textId="3CED085D" w:rsidR="006E1A32" w:rsidRPr="0087212C" w:rsidRDefault="006E1A32" w:rsidP="006E1A32">
            <w:pPr>
              <w:jc w:val="center"/>
              <w:rPr>
                <w:rFonts w:ascii="Cambria" w:hAnsi="Cambria"/>
              </w:rPr>
            </w:pPr>
            <w:r w:rsidRPr="0087212C">
              <w:rPr>
                <w:rFonts w:ascii="Cambria" w:hAnsi="Cambria"/>
              </w:rPr>
              <w:t>Yes</w:t>
            </w:r>
          </w:p>
        </w:tc>
        <w:tc>
          <w:tcPr>
            <w:tcW w:w="2253" w:type="dxa"/>
          </w:tcPr>
          <w:p w14:paraId="22EAE9D9" w14:textId="25D2CADE" w:rsidR="006E1A32" w:rsidRPr="0087212C" w:rsidRDefault="006E1A32" w:rsidP="006E1A32">
            <w:pPr>
              <w:jc w:val="center"/>
              <w:rPr>
                <w:rFonts w:ascii="Cambria" w:hAnsi="Cambria"/>
              </w:rPr>
            </w:pPr>
            <w:r>
              <w:rPr>
                <w:rFonts w:ascii="Cambria" w:hAnsi="Cambria"/>
              </w:rPr>
              <w:t>9.08s</w:t>
            </w:r>
          </w:p>
        </w:tc>
      </w:tr>
      <w:tr w:rsidR="006E1A32" w:rsidRPr="0087212C" w14:paraId="01AA429C" w14:textId="77777777" w:rsidTr="001A7CD8">
        <w:tc>
          <w:tcPr>
            <w:tcW w:w="2252" w:type="dxa"/>
          </w:tcPr>
          <w:p w14:paraId="65A433CF" w14:textId="2A5CCE5B" w:rsidR="006E1A32" w:rsidRPr="0087212C" w:rsidRDefault="006E1A32" w:rsidP="006E1A32">
            <w:pPr>
              <w:jc w:val="center"/>
              <w:rPr>
                <w:rFonts w:ascii="Cambria" w:hAnsi="Cambria"/>
              </w:rPr>
            </w:pPr>
            <w:r w:rsidRPr="0087212C">
              <w:rPr>
                <w:rFonts w:ascii="Cambria" w:hAnsi="Cambria"/>
              </w:rPr>
              <w:t>85%</w:t>
            </w:r>
          </w:p>
        </w:tc>
        <w:tc>
          <w:tcPr>
            <w:tcW w:w="2252" w:type="dxa"/>
          </w:tcPr>
          <w:p w14:paraId="676486DB" w14:textId="0B8978E5" w:rsidR="006E1A32" w:rsidRPr="0087212C" w:rsidRDefault="006E1A32" w:rsidP="006E1A32">
            <w:pPr>
              <w:jc w:val="center"/>
              <w:rPr>
                <w:rFonts w:ascii="Cambria" w:hAnsi="Cambria"/>
              </w:rPr>
            </w:pPr>
            <w:r w:rsidRPr="0087212C">
              <w:rPr>
                <w:rFonts w:ascii="Cambria" w:hAnsi="Cambria"/>
              </w:rPr>
              <w:t>Yes</w:t>
            </w:r>
          </w:p>
        </w:tc>
        <w:tc>
          <w:tcPr>
            <w:tcW w:w="2253" w:type="dxa"/>
          </w:tcPr>
          <w:p w14:paraId="169666AA" w14:textId="6C66A1D0" w:rsidR="006E1A32" w:rsidRPr="0087212C" w:rsidRDefault="006E1A32" w:rsidP="006E1A32">
            <w:pPr>
              <w:jc w:val="center"/>
              <w:rPr>
                <w:rFonts w:ascii="Cambria" w:hAnsi="Cambria"/>
              </w:rPr>
            </w:pPr>
            <w:r w:rsidRPr="0087212C">
              <w:rPr>
                <w:rFonts w:ascii="Cambria" w:hAnsi="Cambria"/>
              </w:rPr>
              <w:t>Yes</w:t>
            </w:r>
          </w:p>
        </w:tc>
        <w:tc>
          <w:tcPr>
            <w:tcW w:w="2253" w:type="dxa"/>
          </w:tcPr>
          <w:p w14:paraId="22ED38D7" w14:textId="10850160" w:rsidR="006E1A32" w:rsidRPr="0087212C" w:rsidRDefault="006E1A32" w:rsidP="006E1A32">
            <w:pPr>
              <w:jc w:val="center"/>
              <w:rPr>
                <w:rFonts w:ascii="Cambria" w:hAnsi="Cambria"/>
              </w:rPr>
            </w:pPr>
            <w:r>
              <w:rPr>
                <w:rFonts w:ascii="Cambria" w:hAnsi="Cambria"/>
              </w:rPr>
              <w:t>6.58s</w:t>
            </w:r>
          </w:p>
        </w:tc>
      </w:tr>
      <w:tr w:rsidR="006E1A32" w:rsidRPr="0087212C" w14:paraId="5F0E3F53" w14:textId="77777777" w:rsidTr="001A7CD8">
        <w:tc>
          <w:tcPr>
            <w:tcW w:w="2252" w:type="dxa"/>
          </w:tcPr>
          <w:p w14:paraId="7BCA1E7B" w14:textId="1BFFBAB3" w:rsidR="006E1A32" w:rsidRPr="0087212C" w:rsidRDefault="006E1A32" w:rsidP="006E1A32">
            <w:pPr>
              <w:jc w:val="center"/>
              <w:rPr>
                <w:rFonts w:ascii="Cambria" w:hAnsi="Cambria"/>
              </w:rPr>
            </w:pPr>
            <w:r w:rsidRPr="0087212C">
              <w:rPr>
                <w:rFonts w:ascii="Cambria" w:hAnsi="Cambria"/>
              </w:rPr>
              <w:t>99%</w:t>
            </w:r>
          </w:p>
        </w:tc>
        <w:tc>
          <w:tcPr>
            <w:tcW w:w="2252" w:type="dxa"/>
          </w:tcPr>
          <w:p w14:paraId="14003D4A" w14:textId="2445163D" w:rsidR="006E1A32" w:rsidRPr="0087212C" w:rsidRDefault="006E1A32" w:rsidP="006E1A32">
            <w:pPr>
              <w:jc w:val="center"/>
              <w:rPr>
                <w:rFonts w:ascii="Cambria" w:hAnsi="Cambria"/>
              </w:rPr>
            </w:pPr>
            <w:r w:rsidRPr="0087212C">
              <w:rPr>
                <w:rFonts w:ascii="Cambria" w:hAnsi="Cambria"/>
              </w:rPr>
              <w:t>Yes</w:t>
            </w:r>
          </w:p>
        </w:tc>
        <w:tc>
          <w:tcPr>
            <w:tcW w:w="2253" w:type="dxa"/>
          </w:tcPr>
          <w:p w14:paraId="683BEE69" w14:textId="385A9416" w:rsidR="006E1A32" w:rsidRPr="0087212C" w:rsidRDefault="006E1A32" w:rsidP="006E1A32">
            <w:pPr>
              <w:jc w:val="center"/>
              <w:rPr>
                <w:rFonts w:ascii="Cambria" w:hAnsi="Cambria"/>
              </w:rPr>
            </w:pPr>
            <w:r w:rsidRPr="0087212C">
              <w:rPr>
                <w:rFonts w:ascii="Cambria" w:hAnsi="Cambria"/>
              </w:rPr>
              <w:t>Yes</w:t>
            </w:r>
          </w:p>
        </w:tc>
        <w:tc>
          <w:tcPr>
            <w:tcW w:w="2253" w:type="dxa"/>
          </w:tcPr>
          <w:p w14:paraId="5E362AA1" w14:textId="4382729A" w:rsidR="006E1A32" w:rsidRPr="0087212C" w:rsidRDefault="006E1A32" w:rsidP="006E1A32">
            <w:pPr>
              <w:jc w:val="center"/>
              <w:rPr>
                <w:rFonts w:ascii="Cambria" w:hAnsi="Cambria"/>
              </w:rPr>
            </w:pPr>
            <w:r>
              <w:rPr>
                <w:rFonts w:ascii="Cambria" w:hAnsi="Cambria"/>
              </w:rPr>
              <w:t>4.65s</w:t>
            </w:r>
          </w:p>
        </w:tc>
      </w:tr>
    </w:tbl>
    <w:p w14:paraId="53FC6DCB" w14:textId="77777777" w:rsidR="001A7CD8" w:rsidRPr="0087212C" w:rsidRDefault="001A7CD8">
      <w:pPr>
        <w:rPr>
          <w:rFonts w:ascii="Cambria" w:hAnsi="Cambria"/>
        </w:rPr>
      </w:pPr>
    </w:p>
    <w:p w14:paraId="51D1E193" w14:textId="686464CF" w:rsidR="00970B82" w:rsidRDefault="00BA5590">
      <w:pPr>
        <w:rPr>
          <w:rFonts w:ascii="Cambria" w:hAnsi="Cambria"/>
        </w:rPr>
      </w:pPr>
      <w:r w:rsidRPr="00BA5590">
        <w:rPr>
          <w:rFonts w:ascii="Cambria" w:hAnsi="Cambria"/>
        </w:rPr>
        <w:t>By observing the benchmarking result, we may suggest that subsampling significantly increases the speed of the alignment process, and at the same time, maintains the accuracy. We are not able to confirm that subsampling always returns accurate results given the fact that the meshes we use to perform this benchmark contains more than 40,000 points, and even 0.1% of then can provide enough reference points for the matching process.</w:t>
      </w:r>
    </w:p>
    <w:p w14:paraId="6E7C3EE0" w14:textId="77777777" w:rsidR="00BA5590" w:rsidRPr="0087212C" w:rsidRDefault="00BA5590">
      <w:pPr>
        <w:rPr>
          <w:rFonts w:ascii="Cambria" w:hAnsi="Cambria"/>
        </w:rPr>
      </w:pPr>
    </w:p>
    <w:p w14:paraId="7BC7AD99" w14:textId="77777777" w:rsidR="00970B82" w:rsidRPr="0087212C" w:rsidRDefault="00970B82">
      <w:pPr>
        <w:rPr>
          <w:rFonts w:ascii="Cambria" w:hAnsi="Cambria"/>
          <w:sz w:val="28"/>
        </w:rPr>
      </w:pPr>
      <w:r w:rsidRPr="0087212C">
        <w:rPr>
          <w:rFonts w:ascii="Cambria" w:hAnsi="Cambria"/>
          <w:sz w:val="28"/>
        </w:rPr>
        <w:t>Task 5: Multiple Meshes Alignment</w:t>
      </w:r>
    </w:p>
    <w:p w14:paraId="1D6CBDA2" w14:textId="77777777" w:rsidR="00C14223" w:rsidRPr="00C14223" w:rsidRDefault="00C14223" w:rsidP="00C14223">
      <w:pPr>
        <w:rPr>
          <w:rFonts w:ascii="Cambria" w:hAnsi="Cambria"/>
        </w:rPr>
      </w:pPr>
      <w:r w:rsidRPr="00C14223">
        <w:rPr>
          <w:rFonts w:ascii="Cambria" w:hAnsi="Cambria"/>
        </w:rPr>
        <w:t xml:space="preserve">This task requires us to align at least five meshes together to form a complete mesh. As suggested in task 1, our basic ICP is tested on meshes that have large overlapping area. However, in this task, it is not quite possible to align multiple meshes together perfectly without any manual adjustment. For example, it is doubtful to align the left side of a rabbit with the right side of the same rabbit if there is less or no overlapping area at </w:t>
      </w:r>
      <w:r w:rsidRPr="00C14223">
        <w:rPr>
          <w:rFonts w:ascii="Cambria" w:hAnsi="Cambria"/>
        </w:rPr>
        <w:lastRenderedPageBreak/>
        <w:t>their boundary. Therefore, one possible solution is cherry-picking the provided mesh files and put them into a specific alignment sequence so that they have a higher chance of aligning together. However, this is not a general solution and may not apply to other models such as cats.</w:t>
      </w:r>
    </w:p>
    <w:p w14:paraId="6FB3A3D9" w14:textId="77777777" w:rsidR="00C14223" w:rsidRPr="00C14223" w:rsidRDefault="00C14223" w:rsidP="00C14223">
      <w:pPr>
        <w:rPr>
          <w:rFonts w:ascii="Cambria" w:hAnsi="Cambria"/>
        </w:rPr>
      </w:pPr>
    </w:p>
    <w:p w14:paraId="389CC515" w14:textId="29B77F75" w:rsidR="00AE566F" w:rsidRDefault="00C14223" w:rsidP="00C14223">
      <w:pPr>
        <w:rPr>
          <w:rFonts w:ascii="Cambria" w:hAnsi="Cambria"/>
        </w:rPr>
      </w:pPr>
      <w:r w:rsidRPr="00C14223">
        <w:rPr>
          <w:rFonts w:ascii="Cambria" w:hAnsi="Cambria"/>
        </w:rPr>
        <w:t>In this task, we have tried multiple ways to align multiple meshes. The first way I tried here is to align V2 to V1 together (for about 300 iterations) then we align V3 to the merged mesh of V1 and V2 and keep doing this process for the following meshes.</w:t>
      </w:r>
      <w:r w:rsidR="00AE566F">
        <w:rPr>
          <w:rFonts w:ascii="Cambria" w:hAnsi="Cambria"/>
        </w:rPr>
        <w:t xml:space="preserve"> (File sequence: 000, 045, 090, 180, 270)</w:t>
      </w:r>
    </w:p>
    <w:p w14:paraId="647879FC" w14:textId="77777777" w:rsidR="00AE566F" w:rsidRDefault="00AE566F" w:rsidP="00C14223">
      <w:pPr>
        <w:rPr>
          <w:rFonts w:ascii="Cambria" w:hAnsi="Cambria"/>
        </w:rPr>
      </w:pPr>
    </w:p>
    <w:p w14:paraId="22D63E88" w14:textId="28BCEF8A" w:rsidR="00F32A56" w:rsidRDefault="00AE566F" w:rsidP="00F32A56">
      <w:pPr>
        <w:jc w:val="center"/>
        <w:rPr>
          <w:rFonts w:ascii="Cambria" w:hAnsi="Cambria"/>
        </w:rPr>
      </w:pPr>
      <w:r>
        <w:rPr>
          <w:rFonts w:ascii="Cambria" w:hAnsi="Cambria"/>
          <w:noProof/>
        </w:rPr>
        <w:drawing>
          <wp:inline distT="0" distB="0" distL="0" distR="0" wp14:anchorId="4ED898DF" wp14:editId="6DA14AD0">
            <wp:extent cx="2293200" cy="2160000"/>
            <wp:effectExtent l="0" t="0" r="5715" b="0"/>
            <wp:docPr id="12" name="Picture 12" descr="A close 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7 at 11.15.5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3200" cy="2160000"/>
                    </a:xfrm>
                    <a:prstGeom prst="rect">
                      <a:avLst/>
                    </a:prstGeom>
                  </pic:spPr>
                </pic:pic>
              </a:graphicData>
            </a:graphic>
          </wp:inline>
        </w:drawing>
      </w:r>
    </w:p>
    <w:p w14:paraId="733E54E6" w14:textId="340AEB47" w:rsidR="00F32A56" w:rsidRPr="00F32A56" w:rsidRDefault="00F32A56" w:rsidP="00F32A56">
      <w:pPr>
        <w:jc w:val="center"/>
        <w:rPr>
          <w:rFonts w:ascii="Cambria" w:hAnsi="Cambria"/>
          <w:i/>
          <w:sz w:val="22"/>
        </w:rPr>
      </w:pPr>
      <w:r w:rsidRPr="00F32A56">
        <w:rPr>
          <w:rFonts w:ascii="Cambria" w:hAnsi="Cambria"/>
          <w:i/>
          <w:sz w:val="22"/>
        </w:rPr>
        <w:t>Method 1</w:t>
      </w:r>
    </w:p>
    <w:p w14:paraId="019E1D89" w14:textId="77777777" w:rsidR="00C14223" w:rsidRPr="00C14223" w:rsidRDefault="00C14223" w:rsidP="00C14223">
      <w:pPr>
        <w:rPr>
          <w:rFonts w:ascii="Cambria" w:hAnsi="Cambria"/>
        </w:rPr>
      </w:pPr>
    </w:p>
    <w:p w14:paraId="07CBFE53" w14:textId="0ACA0EBF" w:rsidR="00C14223" w:rsidRPr="00C14223" w:rsidRDefault="00C14223" w:rsidP="00C14223">
      <w:pPr>
        <w:rPr>
          <w:rFonts w:ascii="Cambria" w:hAnsi="Cambria"/>
        </w:rPr>
      </w:pPr>
      <w:r w:rsidRPr="00C14223">
        <w:rPr>
          <w:rFonts w:ascii="Cambria" w:hAnsi="Cambria"/>
        </w:rPr>
        <w:t xml:space="preserve">The problems that this method </w:t>
      </w:r>
      <w:r w:rsidR="00F32A56">
        <w:rPr>
          <w:rFonts w:ascii="Cambria" w:hAnsi="Cambria"/>
        </w:rPr>
        <w:t xml:space="preserve">has </w:t>
      </w:r>
      <w:r w:rsidRPr="00C14223">
        <w:rPr>
          <w:rFonts w:ascii="Cambria" w:hAnsi="Cambria"/>
        </w:rPr>
        <w:t>are quite obvious. First, as suggested in the lecture note, if we have multiple meshes and we align them with the previous one, it will accumulate errors. For example, if V1 and V2 are not correctly aligned, and we immediately align V3 to the previous result, this will produce a chain effect on the following alignments: if V3 is not correctly aligned, so is V4.</w:t>
      </w:r>
    </w:p>
    <w:p w14:paraId="37E85F67" w14:textId="77777777" w:rsidR="00C14223" w:rsidRPr="00C14223" w:rsidRDefault="00C14223" w:rsidP="00C14223">
      <w:pPr>
        <w:rPr>
          <w:rFonts w:ascii="Cambria" w:hAnsi="Cambria"/>
        </w:rPr>
      </w:pPr>
    </w:p>
    <w:p w14:paraId="68A0B8D0" w14:textId="77777777" w:rsidR="00C14223" w:rsidRPr="00C14223" w:rsidRDefault="00C14223" w:rsidP="00C14223">
      <w:pPr>
        <w:rPr>
          <w:rFonts w:ascii="Cambria" w:hAnsi="Cambria"/>
        </w:rPr>
      </w:pPr>
      <w:r w:rsidRPr="00C14223">
        <w:rPr>
          <w:rFonts w:ascii="Cambria" w:hAnsi="Cambria"/>
        </w:rPr>
        <w:t>Another method I tried here is cherry-picking. This somehow destroy the purpose of using the algorithm to automate such a process, but this does provide a better result:</w:t>
      </w:r>
    </w:p>
    <w:p w14:paraId="78DEE32B" w14:textId="77777777" w:rsidR="00C14223" w:rsidRPr="00C14223" w:rsidRDefault="00C14223" w:rsidP="00C14223">
      <w:pPr>
        <w:rPr>
          <w:rFonts w:ascii="Cambria" w:hAnsi="Cambria"/>
        </w:rPr>
      </w:pPr>
    </w:p>
    <w:p w14:paraId="19BDE022" w14:textId="21F0D764" w:rsidR="00C14223" w:rsidRDefault="00F32A56" w:rsidP="00F32A56">
      <w:pPr>
        <w:jc w:val="center"/>
        <w:rPr>
          <w:rFonts w:ascii="Cambria" w:hAnsi="Cambria"/>
        </w:rPr>
      </w:pPr>
      <w:r>
        <w:rPr>
          <w:rFonts w:ascii="Cambria" w:hAnsi="Cambria"/>
          <w:noProof/>
        </w:rPr>
        <w:drawing>
          <wp:inline distT="0" distB="0" distL="0" distR="0" wp14:anchorId="6A7FE744" wp14:editId="04A47CA6">
            <wp:extent cx="2156400" cy="2160000"/>
            <wp:effectExtent l="0" t="0" r="3175" b="0"/>
            <wp:docPr id="13" name="Picture 13" descr="A picture containing ai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17 at 11.51.2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6400" cy="2160000"/>
                    </a:xfrm>
                    <a:prstGeom prst="rect">
                      <a:avLst/>
                    </a:prstGeom>
                  </pic:spPr>
                </pic:pic>
              </a:graphicData>
            </a:graphic>
          </wp:inline>
        </w:drawing>
      </w:r>
      <w:bookmarkStart w:id="0" w:name="_GoBack"/>
      <w:bookmarkEnd w:id="0"/>
    </w:p>
    <w:p w14:paraId="2F83CD94" w14:textId="7B294633" w:rsidR="00F32A56" w:rsidRPr="00F32A56" w:rsidRDefault="00F32A56" w:rsidP="00F32A56">
      <w:pPr>
        <w:jc w:val="center"/>
        <w:rPr>
          <w:rFonts w:ascii="Cambria" w:hAnsi="Cambria"/>
          <w:i/>
        </w:rPr>
      </w:pPr>
      <w:r w:rsidRPr="00F32A56">
        <w:rPr>
          <w:rFonts w:ascii="Cambria" w:hAnsi="Cambria"/>
          <w:i/>
        </w:rPr>
        <w:t>Method 2</w:t>
      </w:r>
    </w:p>
    <w:p w14:paraId="244C4767" w14:textId="77777777" w:rsidR="00C14223" w:rsidRPr="00C14223" w:rsidRDefault="00C14223" w:rsidP="00C14223">
      <w:pPr>
        <w:rPr>
          <w:rFonts w:ascii="Cambria" w:hAnsi="Cambria"/>
        </w:rPr>
      </w:pPr>
    </w:p>
    <w:p w14:paraId="1D5C0619" w14:textId="77777777" w:rsidR="00C14223" w:rsidRPr="00C14223" w:rsidRDefault="00C14223" w:rsidP="00C14223">
      <w:pPr>
        <w:rPr>
          <w:rFonts w:ascii="Cambria" w:hAnsi="Cambria"/>
        </w:rPr>
      </w:pPr>
      <w:r w:rsidRPr="00C14223">
        <w:rPr>
          <w:rFonts w:ascii="Cambria" w:hAnsi="Cambria"/>
        </w:rPr>
        <w:t xml:space="preserve">In conclusion, the basic ICP algorithm heavily relies on the overlapping areas between different meshes. Combined with the finding in previous tasks, we may also say that if </w:t>
      </w:r>
      <w:r w:rsidRPr="00C14223">
        <w:rPr>
          <w:rFonts w:ascii="Cambria" w:hAnsi="Cambria"/>
        </w:rPr>
        <w:lastRenderedPageBreak/>
        <w:t xml:space="preserve">the mesh is highly misaligned and contains minimal regions for point matching, it is not possible to align them automatically, human intervention is necessary in such cases. </w:t>
      </w:r>
    </w:p>
    <w:p w14:paraId="2DECDC40" w14:textId="77777777" w:rsidR="00970B82" w:rsidRPr="0087212C" w:rsidRDefault="00970B82">
      <w:pPr>
        <w:rPr>
          <w:rFonts w:ascii="Cambria" w:hAnsi="Cambria"/>
        </w:rPr>
      </w:pPr>
    </w:p>
    <w:p w14:paraId="72CA51FF" w14:textId="77777777" w:rsidR="00970B82" w:rsidRPr="0087212C" w:rsidRDefault="00970B82">
      <w:pPr>
        <w:rPr>
          <w:rFonts w:ascii="Cambria" w:hAnsi="Cambria"/>
        </w:rPr>
      </w:pPr>
    </w:p>
    <w:p w14:paraId="56B8A02B" w14:textId="77777777" w:rsidR="00970B82" w:rsidRPr="0087212C" w:rsidRDefault="00970B82">
      <w:pPr>
        <w:rPr>
          <w:rFonts w:ascii="Cambria" w:hAnsi="Cambria"/>
          <w:sz w:val="28"/>
        </w:rPr>
      </w:pPr>
      <w:r w:rsidRPr="0087212C">
        <w:rPr>
          <w:rFonts w:ascii="Cambria" w:hAnsi="Cambria"/>
          <w:sz w:val="28"/>
        </w:rPr>
        <w:t>Task 6: Point-to-Plane Alignment</w:t>
      </w:r>
    </w:p>
    <w:p w14:paraId="15994772" w14:textId="75050E49" w:rsidR="00BF707F" w:rsidRDefault="0087212C" w:rsidP="0087212C">
      <w:pPr>
        <w:rPr>
          <w:rFonts w:ascii="Cambria" w:hAnsi="Cambria"/>
          <w:lang w:val="en-US"/>
        </w:rPr>
      </w:pPr>
      <w:r>
        <w:rPr>
          <w:rFonts w:ascii="Cambria" w:hAnsi="Cambria" w:hint="eastAsia"/>
        </w:rPr>
        <w:t>This</w:t>
      </w:r>
      <w:r>
        <w:rPr>
          <w:rFonts w:ascii="Cambria" w:hAnsi="Cambria"/>
          <w:lang w:val="en-US"/>
        </w:rPr>
        <w:t xml:space="preserve"> task requires</w:t>
      </w:r>
      <w:r w:rsidR="0012512D">
        <w:rPr>
          <w:rFonts w:ascii="Cambria" w:hAnsi="Cambria"/>
          <w:lang w:val="en-US"/>
        </w:rPr>
        <w:t xml:space="preserve"> us to use the point-to-plane ICP algorithm instead of the basic point-to-point approach.</w:t>
      </w:r>
      <w:r w:rsidR="00BF707F">
        <w:rPr>
          <w:rFonts w:ascii="Cambria" w:hAnsi="Cambria"/>
          <w:lang w:val="en-US"/>
        </w:rPr>
        <w:t xml:space="preserve"> This algorithm is based on the error equation with normal information:</w:t>
      </w:r>
    </w:p>
    <w:p w14:paraId="243E5961" w14:textId="57BDD499" w:rsidR="0012512D" w:rsidRDefault="006C699F" w:rsidP="006C699F">
      <w:pPr>
        <w:rPr>
          <w:rFonts w:ascii="Cambria" w:hAnsi="Cambria"/>
          <w:lang w:val="en-US"/>
        </w:rPr>
      </w:pPr>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R,t</m:t>
              </m:r>
            </m:e>
          </m:d>
          <m:r>
            <w:rPr>
              <w:rFonts w:ascii="Cambria Math" w:hAnsi="Cambria Math"/>
              <w:lang w:val="en-US"/>
            </w:rPr>
            <m:t>=</m:t>
          </m:r>
          <m:r>
            <m:rPr>
              <m:sty m:val="p"/>
            </m:rPr>
            <w:rPr>
              <w:rFonts w:ascii="Cambria Math" w:hAnsi="Cambria Math"/>
              <w:lang w:val="en-US"/>
            </w:rPr>
            <m:t>Σ</m:t>
          </m:r>
          <m:sSup>
            <m:sSupPr>
              <m:ctrlPr>
                <w:rPr>
                  <w:rFonts w:ascii="Cambria Math" w:hAnsi="Cambria Math"/>
                  <w:i/>
                  <w:lang w:val="en-US"/>
                </w:rPr>
              </m:ctrlPr>
            </m:sSup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m:t>
              </m:r>
            </m:e>
            <m:sup>
              <m:r>
                <w:rPr>
                  <w:rFonts w:ascii="Cambria Math" w:hAnsi="Cambria Math"/>
                  <w:lang w:val="en-US"/>
                </w:rPr>
                <m:t>2</m:t>
              </m:r>
            </m:sup>
          </m:sSup>
        </m:oMath>
      </m:oMathPara>
    </w:p>
    <w:p w14:paraId="43E72441" w14:textId="77777777" w:rsidR="006C699F" w:rsidRDefault="006C699F" w:rsidP="0087212C">
      <w:pPr>
        <w:rPr>
          <w:rFonts w:ascii="Cambria" w:hAnsi="Cambria"/>
          <w:lang w:val="en-US"/>
        </w:rPr>
      </w:pPr>
    </w:p>
    <w:p w14:paraId="01773898" w14:textId="2FB7B5B7" w:rsidR="006C699F" w:rsidRDefault="006C699F" w:rsidP="0087212C">
      <w:pPr>
        <w:rPr>
          <w:rFonts w:ascii="Cambria" w:hAnsi="Cambria"/>
          <w:lang w:val="en-US"/>
        </w:rPr>
      </w:pPr>
      <w:r>
        <w:rPr>
          <w:rFonts w:ascii="Cambria" w:hAnsi="Cambria"/>
          <w:lang w:val="en-US"/>
        </w:rPr>
        <w:t>The new variable n represents the vertex normal of q, which can be computed as following steps:</w:t>
      </w:r>
    </w:p>
    <w:p w14:paraId="35C3005A" w14:textId="20724A81" w:rsidR="006C699F" w:rsidRDefault="006C699F" w:rsidP="006C699F">
      <w:pPr>
        <w:pStyle w:val="ListParagraph"/>
        <w:numPr>
          <w:ilvl w:val="0"/>
          <w:numId w:val="3"/>
        </w:numPr>
        <w:rPr>
          <w:rFonts w:ascii="Cambria" w:hAnsi="Cambria"/>
          <w:lang w:val="en-US"/>
        </w:rPr>
      </w:pPr>
      <w:r>
        <w:rPr>
          <w:rFonts w:ascii="Cambria" w:hAnsi="Cambria"/>
          <w:lang w:val="en-US"/>
        </w:rPr>
        <w:t>For each point in mesh q, find nearest x neighbors.</w:t>
      </w:r>
    </w:p>
    <w:p w14:paraId="4B8ABC4B" w14:textId="2B86FF1A" w:rsidR="006C699F" w:rsidRPr="006C699F" w:rsidRDefault="006C699F" w:rsidP="006C699F">
      <w:pPr>
        <w:pStyle w:val="ListParagraph"/>
        <w:numPr>
          <w:ilvl w:val="0"/>
          <w:numId w:val="3"/>
        </w:numPr>
        <w:rPr>
          <w:rFonts w:ascii="Cambria" w:hAnsi="Cambria"/>
          <w:lang w:val="en-US"/>
        </w:rPr>
      </w:pPr>
      <w:r>
        <w:rPr>
          <w:rFonts w:ascii="Cambria" w:hAnsi="Cambria"/>
          <w:lang w:val="en-US"/>
        </w:rPr>
        <w:t xml:space="preserve">Use </w:t>
      </w:r>
      <w:proofErr w:type="spellStart"/>
      <w:proofErr w:type="gramStart"/>
      <w:r>
        <w:rPr>
          <w:rFonts w:ascii="Cambria" w:hAnsi="Cambria"/>
          <w:lang w:val="en-US"/>
        </w:rPr>
        <w:t>igl</w:t>
      </w:r>
      <w:proofErr w:type="spellEnd"/>
      <w:r>
        <w:rPr>
          <w:rFonts w:ascii="Cambria" w:hAnsi="Cambria"/>
          <w:lang w:val="en-US"/>
        </w:rPr>
        <w:t>::</w:t>
      </w:r>
      <w:proofErr w:type="spellStart"/>
      <w:proofErr w:type="gramEnd"/>
      <w:r>
        <w:rPr>
          <w:rFonts w:ascii="Cambria" w:hAnsi="Cambria"/>
          <w:lang w:val="en-US"/>
        </w:rPr>
        <w:t>fit_a_plane</w:t>
      </w:r>
      <w:proofErr w:type="spellEnd"/>
      <w:r w:rsidR="00810F63">
        <w:rPr>
          <w:rFonts w:ascii="Cambria" w:hAnsi="Cambria"/>
          <w:lang w:val="en-US"/>
        </w:rPr>
        <w:t>()</w:t>
      </w:r>
      <w:r>
        <w:rPr>
          <w:rFonts w:ascii="Cambria" w:hAnsi="Cambria"/>
          <w:lang w:val="en-US"/>
        </w:rPr>
        <w:t xml:space="preserve"> taught in tutorial 2 to calculate the normal using obtained points.</w:t>
      </w:r>
    </w:p>
    <w:p w14:paraId="7C106196" w14:textId="1B7CA018" w:rsidR="006C699F" w:rsidRDefault="006C699F" w:rsidP="0087212C">
      <w:pPr>
        <w:rPr>
          <w:rFonts w:ascii="Cambria" w:hAnsi="Cambria"/>
          <w:lang w:val="en-US"/>
        </w:rPr>
      </w:pPr>
    </w:p>
    <w:p w14:paraId="17168214" w14:textId="08968B33" w:rsidR="006C699F" w:rsidRDefault="006C699F" w:rsidP="0087212C">
      <w:pPr>
        <w:rPr>
          <w:rFonts w:ascii="Cambria" w:hAnsi="Cambria"/>
          <w:lang w:val="en-US"/>
        </w:rPr>
      </w:pPr>
      <w:r>
        <w:rPr>
          <w:rFonts w:ascii="Cambria" w:hAnsi="Cambria"/>
          <w:lang w:val="en-US"/>
        </w:rPr>
        <w:t>The ICP algorithm is similar to the basic version, we still need to select a set of points and match those points in the other mesh and do the rejection. The next step is a bit different, we will also use the normal information of matched points</w:t>
      </w:r>
      <w:r w:rsidR="00B36328">
        <w:rPr>
          <w:rFonts w:ascii="Cambria" w:hAnsi="Cambria"/>
          <w:lang w:val="en-US"/>
        </w:rPr>
        <w:t xml:space="preserve"> (after the rejection)</w:t>
      </w:r>
      <w:r w:rsidR="0012736D">
        <w:rPr>
          <w:rFonts w:ascii="Cambria" w:hAnsi="Cambria"/>
          <w:lang w:val="en-US"/>
        </w:rPr>
        <w:t xml:space="preserve"> and use them to calculate the rigid transform. This process can be turned into a SLE question </w:t>
      </w:r>
      <w:r w:rsidR="0012736D">
        <w:rPr>
          <w:rFonts w:ascii="Cambria" w:hAnsi="Cambria"/>
          <w:vertAlign w:val="superscript"/>
          <w:lang w:val="en-US"/>
        </w:rPr>
        <w:t>[2]</w:t>
      </w:r>
      <w:r w:rsidR="0012736D">
        <w:rPr>
          <w:rFonts w:ascii="Cambria" w:hAnsi="Cambria"/>
          <w:lang w:val="en-US"/>
        </w:rPr>
        <w:t>:</w:t>
      </w:r>
    </w:p>
    <w:p w14:paraId="268464B4" w14:textId="6277E9C3" w:rsidR="0012736D" w:rsidRDefault="0012736D" w:rsidP="0012736D">
      <w:pPr>
        <w:pStyle w:val="ListParagraph"/>
        <w:numPr>
          <w:ilvl w:val="0"/>
          <w:numId w:val="4"/>
        </w:numPr>
        <w:rPr>
          <w:rFonts w:ascii="Cambria" w:hAnsi="Cambria"/>
          <w:lang w:val="en-US"/>
        </w:rPr>
      </w:pPr>
      <w:r>
        <w:rPr>
          <w:rFonts w:ascii="Cambria" w:hAnsi="Cambria"/>
          <w:lang w:val="en-US"/>
        </w:rPr>
        <w:t>Construct matrix A, which consists of n by 6 elements:</w:t>
      </w:r>
    </w:p>
    <w:p w14:paraId="2D4FCCF6" w14:textId="0577BA46" w:rsidR="0012736D" w:rsidRDefault="00C20634" w:rsidP="0012736D">
      <w:pPr>
        <w:pStyle w:val="ListParagraph"/>
        <w:rPr>
          <w:rFonts w:ascii="Cambria" w:hAnsi="Cambria"/>
          <w:lang w:val="en-US"/>
        </w:rPr>
      </w:pPr>
      <m:oMathPara>
        <m:oMath>
          <m:r>
            <w:rPr>
              <w:rFonts w:ascii="Cambria Math" w:hAnsi="Cambria Math"/>
              <w:lang w:val="en-US"/>
            </w:rPr>
            <m:t>A=</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1z</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1y</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1z</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1x</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1z</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1x</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1y</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1x</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1y</m:t>
                              </m:r>
                            </m:sub>
                          </m:sSub>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Nz</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Ny</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Nz</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Nx</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Nz</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Nx</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Ny</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Nx</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Ny</m:t>
                              </m:r>
                            </m:sub>
                          </m:sSub>
                        </m:e>
                      </m:mr>
                    </m:m>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1x</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1y</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1z</m:t>
                              </m:r>
                            </m:sub>
                          </m:sSub>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Nx</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Ny</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Nz</m:t>
                              </m:r>
                            </m:sub>
                          </m:sSub>
                        </m:e>
                      </m:mr>
                    </m:m>
                  </m:e>
                </m:mr>
              </m:m>
            </m:e>
          </m:d>
        </m:oMath>
      </m:oMathPara>
    </w:p>
    <w:p w14:paraId="1AFD01E0" w14:textId="74F54C54" w:rsidR="0012736D" w:rsidRDefault="0012736D" w:rsidP="0012736D">
      <w:pPr>
        <w:pStyle w:val="ListParagraph"/>
        <w:numPr>
          <w:ilvl w:val="0"/>
          <w:numId w:val="4"/>
        </w:numPr>
        <w:rPr>
          <w:rFonts w:ascii="Cambria" w:hAnsi="Cambria"/>
          <w:lang w:val="en-US"/>
        </w:rPr>
      </w:pPr>
      <w:r>
        <w:rPr>
          <w:rFonts w:ascii="Cambria" w:hAnsi="Cambria"/>
          <w:lang w:val="en-US"/>
        </w:rPr>
        <w:t>Construct matrix b, which contains:</w:t>
      </w:r>
    </w:p>
    <w:p w14:paraId="017E2217" w14:textId="5B64F50D" w:rsidR="00810F63" w:rsidRDefault="00C20634" w:rsidP="00810F63">
      <w:pPr>
        <w:pStyle w:val="ListParagraph"/>
        <w:rPr>
          <w:rFonts w:ascii="Cambria" w:hAnsi="Cambria"/>
          <w:lang w:val="en-US"/>
        </w:rPr>
      </w:pPr>
      <m:oMathPara>
        <m:oMath>
          <m:r>
            <w:rPr>
              <w:rFonts w:ascii="Cambria Math" w:hAnsi="Cambria Math"/>
              <w:lang w:val="en-US"/>
            </w:rPr>
            <m:t>b=</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1x</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r>
                          <w:rPr>
                            <w:rFonts w:ascii="Cambria Math" w:hAnsi="Cambria Math"/>
                            <w:lang w:val="en-US"/>
                          </w:rPr>
                          <m:t>y</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r>
                          <w:rPr>
                            <w:rFonts w:ascii="Cambria Math" w:hAnsi="Cambria Math"/>
                            <w:lang w:val="en-US"/>
                          </w:rPr>
                          <m:t>z</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r>
                          <w:rPr>
                            <w:rFonts w:ascii="Cambria Math" w:hAnsi="Cambria Math"/>
                            <w:lang w:val="en-US"/>
                          </w:rPr>
                          <m:t>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1x</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r>
                          <w:rPr>
                            <w:rFonts w:ascii="Cambria Math" w:hAnsi="Cambria Math"/>
                            <w:lang w:val="en-US"/>
                          </w:rPr>
                          <m:t>y</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r>
                          <w:rPr>
                            <w:rFonts w:ascii="Cambria Math" w:hAnsi="Cambria Math"/>
                            <w:lang w:val="en-US"/>
                          </w:rPr>
                          <m:t>z</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r>
                          <w:rPr>
                            <w:rFonts w:ascii="Cambria Math" w:hAnsi="Cambria Math"/>
                            <w:lang w:val="en-US"/>
                          </w:rPr>
                          <m:t>z</m:t>
                        </m:r>
                      </m:sub>
                    </m:sSub>
                  </m:e>
                </m:m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m:t>
                        </m:r>
                        <m:r>
                          <w:rPr>
                            <w:rFonts w:ascii="Cambria Math" w:hAnsi="Cambria Math"/>
                            <w:lang w:val="en-US"/>
                          </w:rPr>
                          <m:t>x</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Ny</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Nz</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m:t>
                        </m:r>
                        <m:r>
                          <w:rPr>
                            <w:rFonts w:ascii="Cambria Math" w:hAnsi="Cambria Math"/>
                            <w:lang w:val="en-US"/>
                          </w:rPr>
                          <m:t>x</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m:t>
                        </m:r>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Ny</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Nz</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Nz</m:t>
                        </m:r>
                      </m:sub>
                    </m:sSub>
                  </m:e>
                </m:mr>
              </m:m>
            </m:e>
          </m:d>
        </m:oMath>
      </m:oMathPara>
    </w:p>
    <w:p w14:paraId="6540EFF0" w14:textId="4BC6AD92" w:rsidR="0012736D" w:rsidRDefault="0012736D" w:rsidP="0012736D">
      <w:pPr>
        <w:pStyle w:val="ListParagraph"/>
        <w:numPr>
          <w:ilvl w:val="0"/>
          <w:numId w:val="4"/>
        </w:numPr>
        <w:rPr>
          <w:rFonts w:ascii="Cambria" w:hAnsi="Cambria"/>
          <w:lang w:val="en-US"/>
        </w:rPr>
      </w:pPr>
      <w:r>
        <w:rPr>
          <w:rFonts w:ascii="Cambria" w:hAnsi="Cambria"/>
          <w:lang w:val="en-US"/>
        </w:rPr>
        <w:t xml:space="preserve">Solve </w:t>
      </w:r>
      <w:r w:rsidR="00810F63">
        <w:rPr>
          <w:rFonts w:ascii="Cambria" w:hAnsi="Cambria"/>
          <w:lang w:val="en-US"/>
        </w:rPr>
        <w:t>the equation</w:t>
      </w:r>
      <w:r w:rsidR="00C20634">
        <w:rPr>
          <w:rFonts w:ascii="Cambria" w:hAnsi="Cambria"/>
          <w:lang w:val="en-US"/>
        </w:rPr>
        <w:t xml:space="preserve"> and get:</w:t>
      </w:r>
    </w:p>
    <w:p w14:paraId="7A76624B" w14:textId="163F508D" w:rsidR="0012736D" w:rsidRDefault="00C20634" w:rsidP="00C20634">
      <w:pPr>
        <w:pStyle w:val="ListParagraph"/>
        <w:rPr>
          <w:rFonts w:ascii="Cambria" w:hAnsi="Cambria"/>
          <w:lang w:val="en-US"/>
        </w:rPr>
      </w:pPr>
      <m:oMathPara>
        <m:oMath>
          <m:r>
            <w:rPr>
              <w:rFonts w:ascii="Cambria Math" w:hAnsi="Cambria Math"/>
              <w:lang w:val="en-US"/>
            </w:rPr>
            <m:t>x=</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α</m:t>
                    </m:r>
                  </m:e>
                  <m:e>
                    <m:r>
                      <w:rPr>
                        <w:rFonts w:ascii="Cambria Math" w:hAnsi="Cambria Math"/>
                        <w:lang w:val="en-US"/>
                      </w:rPr>
                      <m:t>β</m:t>
                    </m:r>
                  </m:e>
                  <m:e>
                    <m:r>
                      <w:rPr>
                        <w:rFonts w:ascii="Cambria Math" w:hAnsi="Cambria Math"/>
                        <w:lang w:val="en-US"/>
                      </w:rPr>
                      <m:t>γ</m:t>
                    </m:r>
                  </m:e>
                </m:mr>
              </m:m>
              <m:r>
                <w:rPr>
                  <w:rFonts w:ascii="Cambria Math" w:hAnsi="Cambria Math"/>
                  <w:lang w:val="en-US"/>
                </w:rPr>
                <m:t xml:space="preserve">     </m:t>
              </m:r>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y</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z</m:t>
                        </m:r>
                      </m:sub>
                    </m:sSub>
                  </m:e>
                </m:mr>
              </m:m>
            </m:e>
          </m:d>
        </m:oMath>
      </m:oMathPara>
    </w:p>
    <w:p w14:paraId="1B6BD08C" w14:textId="4C3A47A3" w:rsidR="00257E5A" w:rsidRDefault="00DF5207" w:rsidP="0012736D">
      <w:pPr>
        <w:pStyle w:val="ListParagraph"/>
        <w:numPr>
          <w:ilvl w:val="0"/>
          <w:numId w:val="4"/>
        </w:numPr>
        <w:rPr>
          <w:rFonts w:ascii="Cambria" w:hAnsi="Cambria"/>
          <w:lang w:val="en-US"/>
        </w:rPr>
      </w:pPr>
      <w:r>
        <w:rPr>
          <w:rFonts w:ascii="Cambria" w:hAnsi="Cambria"/>
          <w:lang w:val="en-US"/>
        </w:rPr>
        <w:t>Construct matrix R and vector T</w:t>
      </w:r>
    </w:p>
    <w:p w14:paraId="72DB1A98" w14:textId="308CC903" w:rsidR="00DF5207" w:rsidRPr="00214AC8" w:rsidRDefault="00DF5207" w:rsidP="00DF5207">
      <w:pPr>
        <w:pStyle w:val="ListParagraph"/>
        <w:rPr>
          <w:rFonts w:ascii="Cambria" w:hAnsi="Cambria"/>
          <w:lang w:val="en-US"/>
        </w:rPr>
      </w:pPr>
      <m:oMathPara>
        <m:oMath>
          <m:r>
            <w:rPr>
              <w:rFonts w:ascii="Cambria Math" w:hAnsi="Cambria Math"/>
              <w:lang w:val="en-US"/>
            </w:rPr>
            <m:t>R=</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γ</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β</m:t>
                            </m:r>
                          </m:e>
                        </m:func>
                      </m:e>
                    </m:func>
                  </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γ</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α+</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β</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e>
                        </m:func>
                      </m:e>
                    </m:func>
                  </m:e>
                  <m:e>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β</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e>
                </m:mr>
                <m:mr>
                  <m:e>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β</m:t>
                        </m:r>
                      </m:e>
                    </m:func>
                  </m:e>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α</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β</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β</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α</m:t>
                        </m:r>
                      </m:e>
                    </m:func>
                  </m:e>
                </m:mr>
                <m:mr>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β</m:t>
                        </m:r>
                      </m:e>
                    </m:func>
                  </m:e>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β</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e>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β</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α</m:t>
                        </m:r>
                      </m:e>
                    </m:func>
                  </m:e>
                </m:mr>
              </m:m>
            </m:e>
          </m:d>
        </m:oMath>
      </m:oMathPara>
    </w:p>
    <w:p w14:paraId="35DF61C8" w14:textId="77777777" w:rsidR="00214AC8" w:rsidRPr="00214AC8" w:rsidRDefault="00214AC8" w:rsidP="00DF5207">
      <w:pPr>
        <w:pStyle w:val="ListParagraph"/>
        <w:rPr>
          <w:rFonts w:ascii="Cambria" w:hAnsi="Cambria"/>
          <w:lang w:val="en-US"/>
        </w:rPr>
      </w:pPr>
    </w:p>
    <w:p w14:paraId="2408371B" w14:textId="3CE84658" w:rsidR="00214AC8" w:rsidRDefault="00214AC8" w:rsidP="00DF5207">
      <w:pPr>
        <w:pStyle w:val="ListParagraph"/>
        <w:rPr>
          <w:rFonts w:ascii="Cambria" w:hAnsi="Cambria"/>
          <w:lang w:val="en-US"/>
        </w:rPr>
      </w:pPr>
      <m:oMathPara>
        <m:oMath>
          <m:r>
            <w:rPr>
              <w:rFonts w:ascii="Cambria Math" w:hAnsi="Cambria Math"/>
              <w:lang w:val="en-US"/>
            </w:rPr>
            <m:t>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y</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z</m:t>
                        </m:r>
                      </m:sub>
                    </m:sSub>
                  </m:e>
                </m:mr>
              </m:m>
            </m:e>
          </m:d>
        </m:oMath>
      </m:oMathPara>
    </w:p>
    <w:p w14:paraId="54F381E2" w14:textId="77777777" w:rsidR="00214AC8" w:rsidRPr="00214AC8" w:rsidRDefault="00214AC8" w:rsidP="00214AC8">
      <w:pPr>
        <w:rPr>
          <w:rFonts w:ascii="Cambria" w:hAnsi="Cambria"/>
          <w:lang w:val="en-US"/>
        </w:rPr>
      </w:pPr>
    </w:p>
    <w:p w14:paraId="3845E7A5" w14:textId="13CC3076" w:rsidR="0012736D" w:rsidRPr="0012736D" w:rsidRDefault="0012736D" w:rsidP="0012736D">
      <w:pPr>
        <w:pStyle w:val="ListParagraph"/>
        <w:numPr>
          <w:ilvl w:val="0"/>
          <w:numId w:val="4"/>
        </w:numPr>
        <w:rPr>
          <w:rFonts w:ascii="Cambria" w:hAnsi="Cambria"/>
          <w:lang w:val="en-US"/>
        </w:rPr>
      </w:pPr>
      <w:r>
        <w:rPr>
          <w:rFonts w:ascii="Cambria" w:hAnsi="Cambria"/>
          <w:lang w:val="en-US"/>
        </w:rPr>
        <w:t>Apply rigid transform</w:t>
      </w:r>
    </w:p>
    <w:p w14:paraId="5A559642" w14:textId="4403D7BB" w:rsidR="006C699F" w:rsidRDefault="006C699F" w:rsidP="0087212C">
      <w:pPr>
        <w:rPr>
          <w:rFonts w:ascii="Cambria" w:hAnsi="Cambria"/>
          <w:lang w:val="en-US"/>
        </w:rPr>
      </w:pPr>
    </w:p>
    <w:p w14:paraId="7D5A2A33" w14:textId="435AC7F8" w:rsidR="0012512D" w:rsidRPr="0087212C" w:rsidRDefault="0012512D" w:rsidP="0087212C">
      <w:pPr>
        <w:rPr>
          <w:rFonts w:ascii="Cambria" w:hAnsi="Cambria"/>
          <w:lang w:val="en-US"/>
        </w:rPr>
      </w:pPr>
      <w:r>
        <w:rPr>
          <w:rFonts w:ascii="Cambria" w:hAnsi="Cambria"/>
          <w:lang w:val="en-US"/>
        </w:rPr>
        <w:t>The r</w:t>
      </w:r>
      <w:r w:rsidR="003D5E03">
        <w:rPr>
          <w:rFonts w:ascii="Cambria" w:hAnsi="Cambria"/>
          <w:lang w:val="en-US"/>
        </w:rPr>
        <w:t>esults are provided below:</w:t>
      </w:r>
    </w:p>
    <w:p w14:paraId="2EC25628" w14:textId="77777777" w:rsidR="0087212C" w:rsidRPr="0087212C" w:rsidRDefault="0087212C" w:rsidP="00E518C9">
      <w:pPr>
        <w:jc w:val="center"/>
        <w:rPr>
          <w:rFonts w:ascii="Cambria" w:hAnsi="Cambria"/>
        </w:rPr>
      </w:pPr>
    </w:p>
    <w:p w14:paraId="03E56745" w14:textId="01763455" w:rsidR="00970B82" w:rsidRPr="0087212C" w:rsidRDefault="00E518C9" w:rsidP="00E518C9">
      <w:pPr>
        <w:jc w:val="center"/>
        <w:rPr>
          <w:rFonts w:ascii="Cambria" w:hAnsi="Cambria"/>
        </w:rPr>
      </w:pPr>
      <w:r w:rsidRPr="0087212C">
        <w:rPr>
          <w:rFonts w:ascii="Cambria" w:hAnsi="Cambria"/>
          <w:noProof/>
        </w:rPr>
        <w:lastRenderedPageBreak/>
        <w:drawing>
          <wp:inline distT="0" distB="0" distL="0" distR="0" wp14:anchorId="59F853BA" wp14:editId="276008DB">
            <wp:extent cx="216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Pr="0087212C">
        <w:rPr>
          <w:rFonts w:ascii="Cambria" w:hAnsi="Cambria"/>
        </w:rPr>
        <w:t xml:space="preserve"> </w:t>
      </w:r>
      <w:r w:rsidRPr="0087212C">
        <w:rPr>
          <w:rFonts w:ascii="Cambria" w:hAnsi="Cambria"/>
          <w:noProof/>
        </w:rPr>
        <w:drawing>
          <wp:inline distT="0" distB="0" distL="0" distR="0" wp14:anchorId="688ADDD4" wp14:editId="068C6DF6">
            <wp:extent cx="2160000" cy="21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6CCBA336" w14:textId="04FEA846" w:rsidR="00E518C9" w:rsidRPr="0087212C" w:rsidRDefault="00E518C9" w:rsidP="00E518C9">
      <w:pPr>
        <w:jc w:val="center"/>
        <w:rPr>
          <w:rFonts w:ascii="Cambria" w:hAnsi="Cambria"/>
        </w:rPr>
      </w:pPr>
      <w:r w:rsidRPr="0087212C">
        <w:rPr>
          <w:rFonts w:ascii="Cambria" w:hAnsi="Cambria"/>
        </w:rPr>
        <w:t xml:space="preserve">Result at </w:t>
      </w:r>
      <w:r w:rsidR="00C72B70" w:rsidRPr="0087212C">
        <w:rPr>
          <w:rFonts w:ascii="Cambria" w:hAnsi="Cambria"/>
        </w:rPr>
        <w:t>5</w:t>
      </w:r>
      <w:r w:rsidRPr="0087212C">
        <w:rPr>
          <w:rFonts w:ascii="Cambria" w:hAnsi="Cambria"/>
          <w:vertAlign w:val="superscript"/>
        </w:rPr>
        <w:t>th</w:t>
      </w:r>
      <w:r w:rsidRPr="0087212C">
        <w:rPr>
          <w:rFonts w:ascii="Cambria" w:hAnsi="Cambria"/>
        </w:rPr>
        <w:t xml:space="preserve"> an </w:t>
      </w:r>
      <w:r w:rsidR="00C72B70" w:rsidRPr="0087212C">
        <w:rPr>
          <w:rFonts w:ascii="Cambria" w:hAnsi="Cambria"/>
        </w:rPr>
        <w:t>1</w:t>
      </w:r>
      <w:r w:rsidRPr="0087212C">
        <w:rPr>
          <w:rFonts w:ascii="Cambria" w:hAnsi="Cambria"/>
        </w:rPr>
        <w:t>0</w:t>
      </w:r>
      <w:r w:rsidRPr="0087212C">
        <w:rPr>
          <w:rFonts w:ascii="Cambria" w:hAnsi="Cambria"/>
          <w:vertAlign w:val="superscript"/>
        </w:rPr>
        <w:t>th</w:t>
      </w:r>
      <w:r w:rsidRPr="0087212C">
        <w:rPr>
          <w:rFonts w:ascii="Cambria" w:hAnsi="Cambria"/>
        </w:rPr>
        <w:t xml:space="preserve"> iteration</w:t>
      </w:r>
    </w:p>
    <w:p w14:paraId="33F7B7A8" w14:textId="77777777" w:rsidR="00AE1AC4" w:rsidRDefault="00AE1AC4">
      <w:pPr>
        <w:rPr>
          <w:rFonts w:ascii="Cambria" w:hAnsi="Cambria"/>
        </w:rPr>
      </w:pPr>
    </w:p>
    <w:p w14:paraId="4DADA7BA" w14:textId="0CDF33AE" w:rsidR="00D669A9" w:rsidRPr="0087212C" w:rsidRDefault="003D5E03">
      <w:pPr>
        <w:rPr>
          <w:rFonts w:ascii="Cambria" w:hAnsi="Cambria"/>
        </w:rPr>
      </w:pPr>
      <w:r>
        <w:rPr>
          <w:rFonts w:ascii="Cambria" w:hAnsi="Cambria"/>
        </w:rPr>
        <w:t xml:space="preserve">As we can see from the results, </w:t>
      </w:r>
      <w:r w:rsidR="00AE1AC4">
        <w:rPr>
          <w:rFonts w:ascii="Cambria" w:hAnsi="Cambria"/>
        </w:rPr>
        <w:t xml:space="preserve">the </w:t>
      </w:r>
      <w:r>
        <w:rPr>
          <w:rFonts w:ascii="Cambria" w:hAnsi="Cambria"/>
        </w:rPr>
        <w:t>normal</w:t>
      </w:r>
      <w:r w:rsidR="00AE1AC4">
        <w:rPr>
          <w:rFonts w:ascii="Cambria" w:hAnsi="Cambria"/>
        </w:rPr>
        <w:t>-</w:t>
      </w:r>
      <w:r>
        <w:rPr>
          <w:rFonts w:ascii="Cambria" w:hAnsi="Cambria"/>
        </w:rPr>
        <w:t>based ICP algo</w:t>
      </w:r>
      <w:r w:rsidR="00AE1AC4">
        <w:rPr>
          <w:rFonts w:ascii="Cambria" w:hAnsi="Cambria"/>
        </w:rPr>
        <w:t>rithm yields a similar alignment compared with the basic approach. However, it is significantly efficient given the fact that it only takes around 10 iterations</w:t>
      </w:r>
      <w:r w:rsidR="0012736D">
        <w:rPr>
          <w:rFonts w:ascii="Cambria" w:hAnsi="Cambria"/>
        </w:rPr>
        <w:t xml:space="preserve"> (compared with the one with 150 iterations using basic ICP)</w:t>
      </w:r>
      <w:r w:rsidR="00AE1AC4">
        <w:rPr>
          <w:rFonts w:ascii="Cambria" w:hAnsi="Cambria"/>
        </w:rPr>
        <w:t xml:space="preserve"> to reach the similar result</w:t>
      </w:r>
      <w:r w:rsidR="003C7FB6">
        <w:rPr>
          <w:rFonts w:ascii="Cambria" w:hAnsi="Cambria"/>
        </w:rPr>
        <w:t xml:space="preserve"> while the</w:t>
      </w:r>
      <w:r w:rsidR="00434805">
        <w:rPr>
          <w:rFonts w:ascii="Cambria" w:hAnsi="Cambria"/>
        </w:rPr>
        <w:t xml:space="preserve"> time taken for each iteration increases </w:t>
      </w:r>
      <w:r w:rsidR="00644508">
        <w:rPr>
          <w:rFonts w:ascii="Cambria" w:hAnsi="Cambria"/>
        </w:rPr>
        <w:t>slightly.</w:t>
      </w:r>
    </w:p>
    <w:p w14:paraId="0667E042" w14:textId="5A12EEAF" w:rsidR="00D669A9" w:rsidRPr="0087212C" w:rsidRDefault="00D669A9">
      <w:pPr>
        <w:rPr>
          <w:rFonts w:ascii="Cambria" w:hAnsi="Cambria"/>
        </w:rPr>
      </w:pPr>
    </w:p>
    <w:p w14:paraId="45341DF2" w14:textId="5E896174" w:rsidR="00D669A9" w:rsidRPr="0087212C" w:rsidRDefault="00D669A9">
      <w:pPr>
        <w:rPr>
          <w:rFonts w:ascii="Cambria" w:hAnsi="Cambria"/>
          <w:sz w:val="28"/>
          <w:szCs w:val="28"/>
        </w:rPr>
      </w:pPr>
      <w:r w:rsidRPr="0087212C">
        <w:rPr>
          <w:rFonts w:ascii="Cambria" w:hAnsi="Cambria"/>
          <w:sz w:val="28"/>
          <w:szCs w:val="28"/>
        </w:rPr>
        <w:t>Reference</w:t>
      </w:r>
    </w:p>
    <w:p w14:paraId="18E505C9" w14:textId="6DECC83F" w:rsidR="000C5456" w:rsidRPr="006C4E39" w:rsidRDefault="000C5456" w:rsidP="006C4E39">
      <w:pPr>
        <w:pStyle w:val="ListParagraph"/>
        <w:numPr>
          <w:ilvl w:val="0"/>
          <w:numId w:val="2"/>
        </w:numPr>
        <w:rPr>
          <w:rFonts w:ascii="Cambria" w:hAnsi="Cambria"/>
          <w:sz w:val="20"/>
          <w:szCs w:val="20"/>
        </w:rPr>
      </w:pPr>
      <w:r w:rsidRPr="006C4E39">
        <w:rPr>
          <w:rFonts w:ascii="Cambria" w:hAnsi="Cambria"/>
          <w:sz w:val="20"/>
          <w:szCs w:val="20"/>
        </w:rPr>
        <w:t xml:space="preserve">Gelfand. N. et al. (2003). Geometrically Stable Sampling for the ICP Algorithm, </w:t>
      </w:r>
      <w:r w:rsidRPr="006C4E39">
        <w:rPr>
          <w:rFonts w:ascii="Cambria" w:hAnsi="Cambria"/>
          <w:i/>
          <w:sz w:val="20"/>
          <w:szCs w:val="20"/>
        </w:rPr>
        <w:t>Forth International Conference on 3-D Digital Imaging and Modelling</w:t>
      </w:r>
      <w:r w:rsidRPr="006C4E39">
        <w:rPr>
          <w:rFonts w:ascii="Cambria" w:hAnsi="Cambria"/>
          <w:sz w:val="20"/>
          <w:szCs w:val="20"/>
        </w:rPr>
        <w:t xml:space="preserve">, 260-267. </w:t>
      </w:r>
      <w:proofErr w:type="spellStart"/>
      <w:r w:rsidR="002F6B27" w:rsidRPr="006C4E39">
        <w:rPr>
          <w:rFonts w:ascii="Cambria" w:hAnsi="Cambria"/>
          <w:sz w:val="20"/>
          <w:szCs w:val="20"/>
        </w:rPr>
        <w:t>d</w:t>
      </w:r>
      <w:r w:rsidRPr="006C4E39">
        <w:rPr>
          <w:rFonts w:ascii="Cambria" w:hAnsi="Cambria"/>
          <w:sz w:val="20"/>
          <w:szCs w:val="20"/>
        </w:rPr>
        <w:t>oi</w:t>
      </w:r>
      <w:proofErr w:type="spellEnd"/>
      <w:r w:rsidRPr="006C4E39">
        <w:rPr>
          <w:rFonts w:ascii="Cambria" w:hAnsi="Cambria"/>
          <w:sz w:val="20"/>
          <w:szCs w:val="20"/>
        </w:rPr>
        <w:t>: 10.1109/IM.2003.1240258</w:t>
      </w:r>
    </w:p>
    <w:p w14:paraId="345E42A4" w14:textId="77777777" w:rsidR="000C5456" w:rsidRPr="0087212C" w:rsidRDefault="000C5456">
      <w:pPr>
        <w:rPr>
          <w:rFonts w:ascii="Cambria" w:hAnsi="Cambria"/>
          <w:sz w:val="20"/>
          <w:szCs w:val="20"/>
        </w:rPr>
      </w:pPr>
    </w:p>
    <w:p w14:paraId="576C857E" w14:textId="663FB92E" w:rsidR="000C5456" w:rsidRPr="006C4E39" w:rsidRDefault="000C5456" w:rsidP="006C4E39">
      <w:pPr>
        <w:pStyle w:val="ListParagraph"/>
        <w:numPr>
          <w:ilvl w:val="0"/>
          <w:numId w:val="2"/>
        </w:numPr>
        <w:rPr>
          <w:rFonts w:ascii="Cambria" w:hAnsi="Cambria"/>
          <w:sz w:val="20"/>
          <w:szCs w:val="20"/>
        </w:rPr>
      </w:pPr>
      <w:r w:rsidRPr="006C4E39">
        <w:rPr>
          <w:rFonts w:ascii="Cambria" w:hAnsi="Cambria"/>
          <w:sz w:val="20"/>
          <w:szCs w:val="20"/>
        </w:rPr>
        <w:t xml:space="preserve">Low, K. (2004). Linear Least-Squares Optimization for Point-to-Plane ICP Surface Registration. </w:t>
      </w:r>
      <w:r w:rsidR="002F6B27" w:rsidRPr="006C4E39">
        <w:rPr>
          <w:rFonts w:ascii="Cambria" w:hAnsi="Cambria"/>
          <w:sz w:val="20"/>
          <w:szCs w:val="20"/>
        </w:rPr>
        <w:t>Retrieved</w:t>
      </w:r>
      <w:r w:rsidRPr="006C4E39">
        <w:rPr>
          <w:rFonts w:ascii="Cambria" w:hAnsi="Cambria"/>
          <w:sz w:val="20"/>
          <w:szCs w:val="20"/>
        </w:rPr>
        <w:t xml:space="preserve"> from </w:t>
      </w:r>
      <w:hyperlink r:id="rId20" w:history="1">
        <w:r w:rsidRPr="006C4E39">
          <w:rPr>
            <w:rStyle w:val="Hyperlink"/>
            <w:rFonts w:ascii="Cambria" w:hAnsi="Cambria"/>
            <w:sz w:val="20"/>
            <w:szCs w:val="20"/>
          </w:rPr>
          <w:t>https://ww</w:t>
        </w:r>
        <w:r w:rsidRPr="006C4E39">
          <w:rPr>
            <w:rStyle w:val="Hyperlink"/>
            <w:rFonts w:ascii="Cambria" w:hAnsi="Cambria"/>
            <w:sz w:val="20"/>
            <w:szCs w:val="20"/>
          </w:rPr>
          <w:t>w</w:t>
        </w:r>
        <w:r w:rsidRPr="006C4E39">
          <w:rPr>
            <w:rStyle w:val="Hyperlink"/>
            <w:rFonts w:ascii="Cambria" w:hAnsi="Cambria"/>
            <w:sz w:val="20"/>
            <w:szCs w:val="20"/>
          </w:rPr>
          <w:t>.comp.n</w:t>
        </w:r>
        <w:r w:rsidRPr="006C4E39">
          <w:rPr>
            <w:rStyle w:val="Hyperlink"/>
            <w:rFonts w:ascii="Cambria" w:hAnsi="Cambria"/>
            <w:sz w:val="20"/>
            <w:szCs w:val="20"/>
          </w:rPr>
          <w:t>u</w:t>
        </w:r>
        <w:r w:rsidRPr="006C4E39">
          <w:rPr>
            <w:rStyle w:val="Hyperlink"/>
            <w:rFonts w:ascii="Cambria" w:hAnsi="Cambria"/>
            <w:sz w:val="20"/>
            <w:szCs w:val="20"/>
          </w:rPr>
          <w:t>s.edu.sg/~lowkl/publications/lowk_point-to-plane_icp_techrep.pdf</w:t>
        </w:r>
      </w:hyperlink>
    </w:p>
    <w:p w14:paraId="2984ECB1" w14:textId="77777777" w:rsidR="000C5456" w:rsidRPr="0087212C" w:rsidRDefault="000C5456">
      <w:pPr>
        <w:rPr>
          <w:rFonts w:ascii="Cambria" w:hAnsi="Cambria"/>
          <w:sz w:val="20"/>
          <w:szCs w:val="20"/>
        </w:rPr>
      </w:pPr>
    </w:p>
    <w:p w14:paraId="35EB6B15" w14:textId="58D12773" w:rsidR="00D669A9" w:rsidRPr="006C4E39" w:rsidRDefault="000C5456" w:rsidP="006C4E39">
      <w:pPr>
        <w:pStyle w:val="ListParagraph"/>
        <w:numPr>
          <w:ilvl w:val="0"/>
          <w:numId w:val="2"/>
        </w:numPr>
        <w:rPr>
          <w:rFonts w:ascii="Cambria" w:hAnsi="Cambria"/>
          <w:sz w:val="20"/>
          <w:szCs w:val="20"/>
        </w:rPr>
      </w:pPr>
      <w:r w:rsidRPr="006C4E39">
        <w:rPr>
          <w:rFonts w:ascii="Cambria" w:hAnsi="Cambria"/>
          <w:sz w:val="20"/>
          <w:szCs w:val="20"/>
        </w:rPr>
        <w:t xml:space="preserve">Planck </w:t>
      </w:r>
      <w:proofErr w:type="spellStart"/>
      <w:r w:rsidRPr="006C4E39">
        <w:rPr>
          <w:rFonts w:ascii="Cambria" w:hAnsi="Cambria"/>
          <w:sz w:val="20"/>
          <w:szCs w:val="20"/>
        </w:rPr>
        <w:t>Institut</w:t>
      </w:r>
      <w:proofErr w:type="spellEnd"/>
      <w:r w:rsidRPr="006C4E39">
        <w:rPr>
          <w:rFonts w:ascii="Cambria" w:hAnsi="Cambria"/>
          <w:sz w:val="20"/>
          <w:szCs w:val="20"/>
        </w:rPr>
        <w:t xml:space="preserve"> </w:t>
      </w:r>
      <w:proofErr w:type="spellStart"/>
      <w:r w:rsidRPr="006C4E39">
        <w:rPr>
          <w:rFonts w:ascii="Cambria" w:hAnsi="Cambria"/>
          <w:sz w:val="20"/>
          <w:szCs w:val="20"/>
        </w:rPr>
        <w:t>Informatik</w:t>
      </w:r>
      <w:proofErr w:type="spellEnd"/>
      <w:r w:rsidRPr="006C4E39">
        <w:rPr>
          <w:rFonts w:ascii="Cambria" w:hAnsi="Cambria"/>
          <w:sz w:val="20"/>
          <w:szCs w:val="20"/>
        </w:rPr>
        <w:t xml:space="preserve">. (n.d.). </w:t>
      </w:r>
      <w:r w:rsidR="00D669A9" w:rsidRPr="006C4E39">
        <w:rPr>
          <w:rFonts w:ascii="Cambria" w:hAnsi="Cambria"/>
          <w:sz w:val="20"/>
          <w:szCs w:val="20"/>
        </w:rPr>
        <w:t xml:space="preserve">Pairwise, Rigid Registration: The ICP Algorithm and Its Variants. Max Retrieved from </w:t>
      </w:r>
      <w:hyperlink r:id="rId21" w:history="1">
        <w:r w:rsidR="00D669A9" w:rsidRPr="006C4E39">
          <w:rPr>
            <w:rStyle w:val="Hyperlink"/>
            <w:rFonts w:ascii="Cambria" w:hAnsi="Cambria"/>
            <w:sz w:val="20"/>
            <w:szCs w:val="20"/>
          </w:rPr>
          <w:t>http://resources.mpi-inf.mpg.de/deformableShapeMatching/</w:t>
        </w:r>
        <w:r w:rsidR="00D669A9" w:rsidRPr="006C4E39">
          <w:rPr>
            <w:rStyle w:val="Hyperlink"/>
            <w:rFonts w:ascii="Cambria" w:hAnsi="Cambria"/>
            <w:sz w:val="20"/>
            <w:szCs w:val="20"/>
          </w:rPr>
          <w:t>E</w:t>
        </w:r>
        <w:r w:rsidR="00D669A9" w:rsidRPr="006C4E39">
          <w:rPr>
            <w:rStyle w:val="Hyperlink"/>
            <w:rFonts w:ascii="Cambria" w:hAnsi="Cambria"/>
            <w:sz w:val="20"/>
            <w:szCs w:val="20"/>
          </w:rPr>
          <w:t>G2011_Tutorial/slides/2.1%20Rigid%20ICP.pdf</w:t>
        </w:r>
      </w:hyperlink>
    </w:p>
    <w:p w14:paraId="443EA13F" w14:textId="77777777" w:rsidR="00D669A9" w:rsidRPr="0087212C" w:rsidRDefault="00D669A9">
      <w:pPr>
        <w:rPr>
          <w:rFonts w:ascii="Cambria" w:hAnsi="Cambria"/>
        </w:rPr>
      </w:pPr>
    </w:p>
    <w:sectPr w:rsidR="00D669A9" w:rsidRPr="0087212C" w:rsidSect="00D27855">
      <w:head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E6363" w14:textId="77777777" w:rsidR="00492F12" w:rsidRDefault="00492F12" w:rsidP="00E031D9">
      <w:r>
        <w:separator/>
      </w:r>
    </w:p>
  </w:endnote>
  <w:endnote w:type="continuationSeparator" w:id="0">
    <w:p w14:paraId="6FC873A4" w14:textId="77777777" w:rsidR="00492F12" w:rsidRDefault="00492F12" w:rsidP="00E0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E5663" w14:textId="77777777" w:rsidR="00492F12" w:rsidRDefault="00492F12" w:rsidP="00E031D9">
      <w:r>
        <w:separator/>
      </w:r>
    </w:p>
  </w:footnote>
  <w:footnote w:type="continuationSeparator" w:id="0">
    <w:p w14:paraId="1D96394E" w14:textId="77777777" w:rsidR="00492F12" w:rsidRDefault="00492F12" w:rsidP="00E03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22AB" w14:textId="77777777" w:rsidR="00257E5A" w:rsidRPr="00E031D9" w:rsidRDefault="00257E5A">
    <w:pPr>
      <w:pStyle w:val="Header"/>
      <w:rPr>
        <w:rFonts w:ascii="Cambria" w:hAnsi="Cambria"/>
        <w:color w:val="808080" w:themeColor="background1" w:themeShade="80"/>
        <w:sz w:val="21"/>
      </w:rPr>
    </w:pPr>
    <w:r w:rsidRPr="00E031D9">
      <w:rPr>
        <w:rFonts w:ascii="Cambria" w:hAnsi="Cambria"/>
        <w:color w:val="808080" w:themeColor="background1" w:themeShade="80"/>
        <w:sz w:val="21"/>
      </w:rPr>
      <w:t>MSc CGVI</w:t>
    </w:r>
    <w:r w:rsidRPr="00E031D9">
      <w:rPr>
        <w:rFonts w:ascii="Cambria" w:hAnsi="Cambria"/>
        <w:color w:val="808080" w:themeColor="background1" w:themeShade="80"/>
        <w:sz w:val="21"/>
      </w:rPr>
      <w:ptab w:relativeTo="margin" w:alignment="center" w:leader="none"/>
    </w:r>
    <w:proofErr w:type="spellStart"/>
    <w:r w:rsidRPr="00E031D9">
      <w:rPr>
        <w:rFonts w:ascii="Cambria" w:hAnsi="Cambria"/>
        <w:color w:val="808080" w:themeColor="background1" w:themeShade="80"/>
        <w:sz w:val="21"/>
      </w:rPr>
      <w:t>Yuqi</w:t>
    </w:r>
    <w:proofErr w:type="spellEnd"/>
    <w:r w:rsidRPr="00E031D9">
      <w:rPr>
        <w:rFonts w:ascii="Cambria" w:hAnsi="Cambria"/>
        <w:color w:val="808080" w:themeColor="background1" w:themeShade="80"/>
        <w:sz w:val="21"/>
      </w:rPr>
      <w:t xml:space="preserve"> Wang</w:t>
    </w:r>
    <w:r w:rsidRPr="00E031D9">
      <w:rPr>
        <w:rFonts w:ascii="Cambria" w:hAnsi="Cambria"/>
        <w:color w:val="808080" w:themeColor="background1" w:themeShade="80"/>
        <w:sz w:val="21"/>
      </w:rPr>
      <w:ptab w:relativeTo="margin" w:alignment="right" w:leader="none"/>
    </w:r>
    <w:r w:rsidRPr="00E031D9">
      <w:rPr>
        <w:rFonts w:ascii="Cambria" w:hAnsi="Cambria"/>
        <w:color w:val="808080" w:themeColor="background1" w:themeShade="80"/>
        <w:sz w:val="21"/>
      </w:rPr>
      <w:t>18043263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C27B1"/>
    <w:multiLevelType w:val="hybridMultilevel"/>
    <w:tmpl w:val="DF543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108F6"/>
    <w:multiLevelType w:val="hybridMultilevel"/>
    <w:tmpl w:val="DD20A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177577"/>
    <w:multiLevelType w:val="hybridMultilevel"/>
    <w:tmpl w:val="56E88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B2309"/>
    <w:multiLevelType w:val="hybridMultilevel"/>
    <w:tmpl w:val="A37A0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B82"/>
    <w:rsid w:val="000068EF"/>
    <w:rsid w:val="000147DF"/>
    <w:rsid w:val="000462D1"/>
    <w:rsid w:val="00050138"/>
    <w:rsid w:val="000567B7"/>
    <w:rsid w:val="00080037"/>
    <w:rsid w:val="00091393"/>
    <w:rsid w:val="000A2C6D"/>
    <w:rsid w:val="000A7F63"/>
    <w:rsid w:val="000B3665"/>
    <w:rsid w:val="000C15E5"/>
    <w:rsid w:val="000C5456"/>
    <w:rsid w:val="00102BE1"/>
    <w:rsid w:val="0010366B"/>
    <w:rsid w:val="001231D7"/>
    <w:rsid w:val="0012512D"/>
    <w:rsid w:val="0012736D"/>
    <w:rsid w:val="0013453A"/>
    <w:rsid w:val="0015179A"/>
    <w:rsid w:val="001A2FA5"/>
    <w:rsid w:val="001A7CD8"/>
    <w:rsid w:val="001E50B9"/>
    <w:rsid w:val="001F139E"/>
    <w:rsid w:val="002025EB"/>
    <w:rsid w:val="00202B06"/>
    <w:rsid w:val="002074BF"/>
    <w:rsid w:val="00214AC8"/>
    <w:rsid w:val="0025314F"/>
    <w:rsid w:val="00257E5A"/>
    <w:rsid w:val="002B5147"/>
    <w:rsid w:val="002F6B27"/>
    <w:rsid w:val="002F7B22"/>
    <w:rsid w:val="00341979"/>
    <w:rsid w:val="003507EE"/>
    <w:rsid w:val="00385AFA"/>
    <w:rsid w:val="003A364D"/>
    <w:rsid w:val="003A5413"/>
    <w:rsid w:val="003A630D"/>
    <w:rsid w:val="003B065D"/>
    <w:rsid w:val="003C7FB6"/>
    <w:rsid w:val="003D5E03"/>
    <w:rsid w:val="003E334D"/>
    <w:rsid w:val="003E6EFB"/>
    <w:rsid w:val="00434805"/>
    <w:rsid w:val="00450009"/>
    <w:rsid w:val="00454943"/>
    <w:rsid w:val="00492F12"/>
    <w:rsid w:val="004E4012"/>
    <w:rsid w:val="00505523"/>
    <w:rsid w:val="00517E56"/>
    <w:rsid w:val="0057474A"/>
    <w:rsid w:val="00584560"/>
    <w:rsid w:val="005873CB"/>
    <w:rsid w:val="0060089D"/>
    <w:rsid w:val="006253D0"/>
    <w:rsid w:val="00627831"/>
    <w:rsid w:val="0063706C"/>
    <w:rsid w:val="00644508"/>
    <w:rsid w:val="00645411"/>
    <w:rsid w:val="006869D2"/>
    <w:rsid w:val="0069026E"/>
    <w:rsid w:val="00692D6D"/>
    <w:rsid w:val="006A4C4A"/>
    <w:rsid w:val="006B685F"/>
    <w:rsid w:val="006C4E39"/>
    <w:rsid w:val="006C699F"/>
    <w:rsid w:val="006E1A32"/>
    <w:rsid w:val="00704071"/>
    <w:rsid w:val="0071399C"/>
    <w:rsid w:val="007300DB"/>
    <w:rsid w:val="00741367"/>
    <w:rsid w:val="0078062C"/>
    <w:rsid w:val="007A3CA7"/>
    <w:rsid w:val="007D176F"/>
    <w:rsid w:val="007D73AE"/>
    <w:rsid w:val="007F4699"/>
    <w:rsid w:val="00800DFA"/>
    <w:rsid w:val="00803909"/>
    <w:rsid w:val="00810F63"/>
    <w:rsid w:val="008141EA"/>
    <w:rsid w:val="00826EE6"/>
    <w:rsid w:val="0084739F"/>
    <w:rsid w:val="00853C19"/>
    <w:rsid w:val="00862F26"/>
    <w:rsid w:val="00871338"/>
    <w:rsid w:val="0087212C"/>
    <w:rsid w:val="00886074"/>
    <w:rsid w:val="0089541D"/>
    <w:rsid w:val="008A1FEB"/>
    <w:rsid w:val="00943CE6"/>
    <w:rsid w:val="00970B82"/>
    <w:rsid w:val="00973723"/>
    <w:rsid w:val="009903BC"/>
    <w:rsid w:val="009906FD"/>
    <w:rsid w:val="009A10A4"/>
    <w:rsid w:val="009B3FE8"/>
    <w:rsid w:val="009B50AD"/>
    <w:rsid w:val="009D1025"/>
    <w:rsid w:val="009E2FCB"/>
    <w:rsid w:val="00A03D62"/>
    <w:rsid w:val="00A11A16"/>
    <w:rsid w:val="00A25739"/>
    <w:rsid w:val="00A37142"/>
    <w:rsid w:val="00A53753"/>
    <w:rsid w:val="00A81383"/>
    <w:rsid w:val="00AB59F5"/>
    <w:rsid w:val="00AD0FE8"/>
    <w:rsid w:val="00AE1AC4"/>
    <w:rsid w:val="00AE566F"/>
    <w:rsid w:val="00AF1A03"/>
    <w:rsid w:val="00B07B50"/>
    <w:rsid w:val="00B20379"/>
    <w:rsid w:val="00B36328"/>
    <w:rsid w:val="00B37E23"/>
    <w:rsid w:val="00B573A7"/>
    <w:rsid w:val="00B57DAC"/>
    <w:rsid w:val="00BA5590"/>
    <w:rsid w:val="00BA583B"/>
    <w:rsid w:val="00BD67A0"/>
    <w:rsid w:val="00BF60BC"/>
    <w:rsid w:val="00BF707F"/>
    <w:rsid w:val="00C14223"/>
    <w:rsid w:val="00C20634"/>
    <w:rsid w:val="00C3580F"/>
    <w:rsid w:val="00C72B70"/>
    <w:rsid w:val="00C72DF9"/>
    <w:rsid w:val="00C824A6"/>
    <w:rsid w:val="00CA2026"/>
    <w:rsid w:val="00CA2C4F"/>
    <w:rsid w:val="00CE6A92"/>
    <w:rsid w:val="00D22CDE"/>
    <w:rsid w:val="00D27855"/>
    <w:rsid w:val="00D3454E"/>
    <w:rsid w:val="00D60775"/>
    <w:rsid w:val="00D6674F"/>
    <w:rsid w:val="00D669A9"/>
    <w:rsid w:val="00DB6653"/>
    <w:rsid w:val="00DC1A58"/>
    <w:rsid w:val="00DD7583"/>
    <w:rsid w:val="00DF5207"/>
    <w:rsid w:val="00E031D9"/>
    <w:rsid w:val="00E14A30"/>
    <w:rsid w:val="00E211B7"/>
    <w:rsid w:val="00E46616"/>
    <w:rsid w:val="00E518C9"/>
    <w:rsid w:val="00E66A43"/>
    <w:rsid w:val="00E75E9F"/>
    <w:rsid w:val="00E82A6C"/>
    <w:rsid w:val="00E86B2A"/>
    <w:rsid w:val="00E86EBD"/>
    <w:rsid w:val="00E9556C"/>
    <w:rsid w:val="00EF68BF"/>
    <w:rsid w:val="00F155A5"/>
    <w:rsid w:val="00F32A56"/>
    <w:rsid w:val="00F44515"/>
    <w:rsid w:val="00F51868"/>
    <w:rsid w:val="00F762A2"/>
    <w:rsid w:val="00F84A97"/>
    <w:rsid w:val="00FA707C"/>
    <w:rsid w:val="00FB407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4F3B"/>
  <w15:chartTrackingRefBased/>
  <w15:docId w15:val="{C266C008-D286-B043-87AA-F2D967A2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B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B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031D9"/>
    <w:pPr>
      <w:tabs>
        <w:tab w:val="center" w:pos="4680"/>
        <w:tab w:val="right" w:pos="9360"/>
      </w:tabs>
    </w:pPr>
  </w:style>
  <w:style w:type="character" w:customStyle="1" w:styleId="HeaderChar">
    <w:name w:val="Header Char"/>
    <w:basedOn w:val="DefaultParagraphFont"/>
    <w:link w:val="Header"/>
    <w:uiPriority w:val="99"/>
    <w:rsid w:val="00E031D9"/>
  </w:style>
  <w:style w:type="paragraph" w:styleId="Footer">
    <w:name w:val="footer"/>
    <w:basedOn w:val="Normal"/>
    <w:link w:val="FooterChar"/>
    <w:uiPriority w:val="99"/>
    <w:unhideWhenUsed/>
    <w:rsid w:val="00E031D9"/>
    <w:pPr>
      <w:tabs>
        <w:tab w:val="center" w:pos="4680"/>
        <w:tab w:val="right" w:pos="9360"/>
      </w:tabs>
    </w:pPr>
  </w:style>
  <w:style w:type="character" w:customStyle="1" w:styleId="FooterChar">
    <w:name w:val="Footer Char"/>
    <w:basedOn w:val="DefaultParagraphFont"/>
    <w:link w:val="Footer"/>
    <w:uiPriority w:val="99"/>
    <w:rsid w:val="00E031D9"/>
  </w:style>
  <w:style w:type="character" w:styleId="Hyperlink">
    <w:name w:val="Hyperlink"/>
    <w:basedOn w:val="DefaultParagraphFont"/>
    <w:uiPriority w:val="99"/>
    <w:unhideWhenUsed/>
    <w:rsid w:val="00D669A9"/>
    <w:rPr>
      <w:color w:val="0563C1" w:themeColor="hyperlink"/>
      <w:u w:val="single"/>
    </w:rPr>
  </w:style>
  <w:style w:type="character" w:styleId="UnresolvedMention">
    <w:name w:val="Unresolved Mention"/>
    <w:basedOn w:val="DefaultParagraphFont"/>
    <w:uiPriority w:val="99"/>
    <w:semiHidden/>
    <w:unhideWhenUsed/>
    <w:rsid w:val="00D669A9"/>
    <w:rPr>
      <w:color w:val="605E5C"/>
      <w:shd w:val="clear" w:color="auto" w:fill="E1DFDD"/>
    </w:rPr>
  </w:style>
  <w:style w:type="paragraph" w:styleId="ListParagraph">
    <w:name w:val="List Paragraph"/>
    <w:basedOn w:val="Normal"/>
    <w:uiPriority w:val="34"/>
    <w:qFormat/>
    <w:rsid w:val="002F6B27"/>
    <w:pPr>
      <w:ind w:left="720"/>
      <w:contextualSpacing/>
    </w:pPr>
  </w:style>
  <w:style w:type="paragraph" w:styleId="BalloonText">
    <w:name w:val="Balloon Text"/>
    <w:basedOn w:val="Normal"/>
    <w:link w:val="BalloonTextChar"/>
    <w:uiPriority w:val="99"/>
    <w:semiHidden/>
    <w:unhideWhenUsed/>
    <w:rsid w:val="00F84A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4A97"/>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800DFA"/>
    <w:rPr>
      <w:color w:val="954F72" w:themeColor="followedHyperlink"/>
      <w:u w:val="single"/>
    </w:rPr>
  </w:style>
  <w:style w:type="table" w:styleId="TableGrid">
    <w:name w:val="Table Grid"/>
    <w:basedOn w:val="TableNormal"/>
    <w:uiPriority w:val="39"/>
    <w:rsid w:val="00F15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3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806745">
      <w:bodyDiv w:val="1"/>
      <w:marLeft w:val="0"/>
      <w:marRight w:val="0"/>
      <w:marTop w:val="0"/>
      <w:marBottom w:val="0"/>
      <w:divBdr>
        <w:top w:val="none" w:sz="0" w:space="0" w:color="auto"/>
        <w:left w:val="none" w:sz="0" w:space="0" w:color="auto"/>
        <w:bottom w:val="none" w:sz="0" w:space="0" w:color="auto"/>
        <w:right w:val="none" w:sz="0" w:space="0" w:color="auto"/>
      </w:divBdr>
    </w:div>
    <w:div w:id="1957759366">
      <w:bodyDiv w:val="1"/>
      <w:marLeft w:val="0"/>
      <w:marRight w:val="0"/>
      <w:marTop w:val="0"/>
      <w:marBottom w:val="0"/>
      <w:divBdr>
        <w:top w:val="none" w:sz="0" w:space="0" w:color="auto"/>
        <w:left w:val="none" w:sz="0" w:space="0" w:color="auto"/>
        <w:bottom w:val="none" w:sz="0" w:space="0" w:color="auto"/>
        <w:right w:val="none" w:sz="0" w:space="0" w:color="auto"/>
      </w:divBdr>
    </w:div>
    <w:div w:id="1991664918">
      <w:bodyDiv w:val="1"/>
      <w:marLeft w:val="0"/>
      <w:marRight w:val="0"/>
      <w:marTop w:val="0"/>
      <w:marBottom w:val="0"/>
      <w:divBdr>
        <w:top w:val="none" w:sz="0" w:space="0" w:color="auto"/>
        <w:left w:val="none" w:sz="0" w:space="0" w:color="auto"/>
        <w:bottom w:val="none" w:sz="0" w:space="0" w:color="auto"/>
        <w:right w:val="none" w:sz="0" w:space="0" w:color="auto"/>
      </w:divBdr>
      <w:divsChild>
        <w:div w:id="1243416806">
          <w:marLeft w:val="0"/>
          <w:marRight w:val="0"/>
          <w:marTop w:val="0"/>
          <w:marBottom w:val="0"/>
          <w:divBdr>
            <w:top w:val="none" w:sz="0" w:space="0" w:color="auto"/>
            <w:left w:val="none" w:sz="0" w:space="0" w:color="auto"/>
            <w:bottom w:val="none" w:sz="0" w:space="0" w:color="auto"/>
            <w:right w:val="none" w:sz="0" w:space="0" w:color="auto"/>
          </w:divBdr>
          <w:divsChild>
            <w:div w:id="764611056">
              <w:marLeft w:val="0"/>
              <w:marRight w:val="0"/>
              <w:marTop w:val="0"/>
              <w:marBottom w:val="0"/>
              <w:divBdr>
                <w:top w:val="none" w:sz="0" w:space="0" w:color="auto"/>
                <w:left w:val="none" w:sz="0" w:space="0" w:color="auto"/>
                <w:bottom w:val="none" w:sz="0" w:space="0" w:color="auto"/>
                <w:right w:val="none" w:sz="0" w:space="0" w:color="auto"/>
              </w:divBdr>
              <w:divsChild>
                <w:div w:id="11925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resources.mpi-inf.mpg.de/deformableShapeMatching/EG2011_Tutorial/slides/2.1%20Rigid%20ICP.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omp.nus.edu.sg/~lowkl/publications/lowk_point-to-plane_icp_techrep.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828</TotalTime>
  <Pages>8</Pages>
  <Words>1859</Words>
  <Characters>10601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Yuqi</dc:creator>
  <cp:keywords/>
  <dc:description/>
  <cp:lastModifiedBy>Wang, Yuqi</cp:lastModifiedBy>
  <cp:revision>103</cp:revision>
  <dcterms:created xsi:type="dcterms:W3CDTF">2019-02-09T13:17:00Z</dcterms:created>
  <dcterms:modified xsi:type="dcterms:W3CDTF">2019-02-17T23:52:00Z</dcterms:modified>
</cp:coreProperties>
</file>