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2CE4" w14:textId="145D2DFA" w:rsidR="002241E4" w:rsidRDefault="004067C1">
      <w:r>
        <w:t>Started book homework report</w:t>
      </w:r>
    </w:p>
    <w:p w14:paraId="1F24A830" w14:textId="237AE13C" w:rsidR="004067C1" w:rsidRDefault="004067C1" w:rsidP="004067C1">
      <w:pPr>
        <w:pStyle w:val="ListParagraph"/>
        <w:numPr>
          <w:ilvl w:val="0"/>
          <w:numId w:val="1"/>
        </w:numPr>
      </w:pPr>
      <w:r>
        <w:t xml:space="preserve"> Based on the data provided, its very clear that theater and more specifically theater plays had the most successful campaigns.  On the other </w:t>
      </w:r>
      <w:r w:rsidR="00186105">
        <w:t>token</w:t>
      </w:r>
      <w:r>
        <w:t xml:space="preserve"> journalism had the least successful campaigns; interestingly all the journalism campaigns were cancelled.  On an interesting note, the month of May displayed the most successful campaigns.  </w:t>
      </w:r>
    </w:p>
    <w:p w14:paraId="10F6567B" w14:textId="115C7CDF" w:rsidR="004067C1" w:rsidRDefault="00186105" w:rsidP="004067C1">
      <w:pPr>
        <w:pStyle w:val="ListParagraph"/>
        <w:numPr>
          <w:ilvl w:val="0"/>
          <w:numId w:val="1"/>
        </w:numPr>
      </w:pPr>
      <w:r>
        <w:t xml:space="preserve">The sample size is one limiting factor to consider when </w:t>
      </w:r>
      <w:r w:rsidR="00234509">
        <w:t>analyzing the data.</w:t>
      </w:r>
    </w:p>
    <w:p w14:paraId="242F326F" w14:textId="5643066D" w:rsidR="00234509" w:rsidRDefault="00234509" w:rsidP="004067C1">
      <w:pPr>
        <w:pStyle w:val="ListParagraph"/>
        <w:numPr>
          <w:ilvl w:val="0"/>
          <w:numId w:val="1"/>
        </w:numPr>
      </w:pPr>
      <w:r>
        <w:t>Other interesting study would have been to compare similar campaigns in different country.</w:t>
      </w:r>
      <w:bookmarkStart w:id="0" w:name="_GoBack"/>
      <w:bookmarkEnd w:id="0"/>
    </w:p>
    <w:sectPr w:rsidR="0023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306B0"/>
    <w:multiLevelType w:val="hybridMultilevel"/>
    <w:tmpl w:val="E3EE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C1"/>
    <w:rsid w:val="00186105"/>
    <w:rsid w:val="002241E4"/>
    <w:rsid w:val="00234509"/>
    <w:rsid w:val="0040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8CB1"/>
  <w15:chartTrackingRefBased/>
  <w15:docId w15:val="{A9DE9374-79AD-4974-BCE1-B04EBC90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Befidi</dc:creator>
  <cp:keywords/>
  <dc:description/>
  <cp:lastModifiedBy>Yannick Befidi</cp:lastModifiedBy>
  <cp:revision>2</cp:revision>
  <dcterms:created xsi:type="dcterms:W3CDTF">2019-12-06T03:13:00Z</dcterms:created>
  <dcterms:modified xsi:type="dcterms:W3CDTF">2019-12-06T03:26:00Z</dcterms:modified>
</cp:coreProperties>
</file>