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36"/>
        <w:gridCol w:w="5035"/>
      </w:tblGrid>
      <w:tr w:rsidR="00DD47E9" w:rsidRPr="007C67A0" w14:paraId="688B37FA" w14:textId="77777777" w:rsidTr="00FA31AC">
        <w:tc>
          <w:tcPr>
            <w:tcW w:w="4536" w:type="dxa"/>
          </w:tcPr>
          <w:p w14:paraId="71C490A3" w14:textId="47FAB097" w:rsidR="00DD47E9" w:rsidRDefault="00DD47E9" w:rsidP="00CC1047">
            <w:pPr>
              <w:spacing w:after="0" w:line="240" w:lineRule="auto"/>
              <w:rPr>
                <w:rFonts w:ascii="Times New Roman" w:hAnsi="Times New Roman"/>
                <w:sz w:val="28"/>
                <w:lang w:val="en-US"/>
              </w:rPr>
            </w:pPr>
          </w:p>
        </w:tc>
        <w:tc>
          <w:tcPr>
            <w:tcW w:w="5035" w:type="dxa"/>
          </w:tcPr>
          <w:p w14:paraId="7F0AED6F" w14:textId="77777777" w:rsidR="00CC1047"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Fuqarolik</w:t>
            </w:r>
            <w:r w:rsidRPr="00CC1047">
              <w:rPr>
                <w:rFonts w:ascii="Times New Roman" w:hAnsi="Times New Roman"/>
                <w:b/>
                <w:sz w:val="28"/>
                <w:lang w:val="en-US"/>
              </w:rPr>
              <w:t xml:space="preserve"> </w:t>
            </w:r>
            <w:r>
              <w:rPr>
                <w:rFonts w:ascii="Times New Roman" w:hAnsi="Times New Roman"/>
                <w:b/>
                <w:sz w:val="28"/>
                <w:lang w:val="en-US"/>
              </w:rPr>
              <w:t>ishlari</w:t>
            </w:r>
            <w:r w:rsidRPr="00CC1047">
              <w:rPr>
                <w:rFonts w:ascii="Times New Roman" w:hAnsi="Times New Roman"/>
                <w:b/>
                <w:sz w:val="28"/>
                <w:lang w:val="en-US"/>
              </w:rPr>
              <w:t xml:space="preserve"> </w:t>
            </w:r>
            <w:r>
              <w:rPr>
                <w:rFonts w:ascii="Times New Roman" w:hAnsi="Times New Roman"/>
                <w:b/>
                <w:sz w:val="28"/>
                <w:lang w:val="en-US"/>
              </w:rPr>
              <w:t>bo</w:t>
            </w:r>
            <w:r w:rsidRPr="00CC1047">
              <w:rPr>
                <w:rFonts w:ascii="Times New Roman" w:hAnsi="Times New Roman"/>
                <w:b/>
                <w:sz w:val="28"/>
                <w:lang w:val="en-US"/>
              </w:rPr>
              <w:t>ʻ</w:t>
            </w:r>
            <w:r>
              <w:rPr>
                <w:rFonts w:ascii="Times New Roman" w:hAnsi="Times New Roman"/>
                <w:b/>
                <w:sz w:val="28"/>
                <w:lang w:val="en-US"/>
              </w:rPr>
              <w:t>yicha</w:t>
            </w:r>
            <w:r w:rsidRPr="00CC1047">
              <w:rPr>
                <w:rFonts w:ascii="Times New Roman" w:hAnsi="Times New Roman"/>
                <w:b/>
                <w:sz w:val="28"/>
                <w:lang w:val="en-US"/>
              </w:rPr>
              <w:t xml:space="preserve"> </w:t>
            </w:r>
          </w:p>
          <w:p w14:paraId="3841B839" w14:textId="187C991F" w:rsidR="00DD47E9"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Uchtepa</w:t>
            </w:r>
            <w:r w:rsidRPr="00CC1047">
              <w:rPr>
                <w:rFonts w:ascii="Times New Roman" w:hAnsi="Times New Roman"/>
                <w:b/>
                <w:sz w:val="28"/>
                <w:lang w:val="en-US"/>
              </w:rPr>
              <w:t xml:space="preserve"> </w:t>
            </w:r>
            <w:r>
              <w:rPr>
                <w:rFonts w:ascii="Times New Roman" w:hAnsi="Times New Roman"/>
                <w:b/>
                <w:sz w:val="28"/>
                <w:lang w:val="en-US"/>
              </w:rPr>
              <w:t>tumanlararo</w:t>
            </w:r>
            <w:r w:rsidRPr="00CC1047">
              <w:rPr>
                <w:rFonts w:ascii="Times New Roman" w:hAnsi="Times New Roman"/>
                <w:b/>
                <w:sz w:val="28"/>
                <w:lang w:val="en-US"/>
              </w:rPr>
              <w:t xml:space="preserve"> </w:t>
            </w:r>
            <w:r>
              <w:rPr>
                <w:rFonts w:ascii="Times New Roman" w:hAnsi="Times New Roman"/>
                <w:b/>
                <w:sz w:val="28"/>
                <w:lang w:val="en-US"/>
              </w:rPr>
              <w:t>sudiga</w:t>
            </w:r>
          </w:p>
          <w:p w14:paraId="1CEDC42A" w14:textId="205A036A" w:rsidR="00CC1047" w:rsidRPr="00CC1047" w:rsidRDefault="00CC1047" w:rsidP="00CC1047">
            <w:pPr>
              <w:spacing w:after="0" w:line="240" w:lineRule="auto"/>
              <w:jc w:val="both"/>
              <w:rPr>
                <w:rFonts w:ascii="Times New Roman" w:hAnsi="Times New Roman"/>
                <w:b/>
                <w:sz w:val="28"/>
                <w:lang w:val="en-US"/>
              </w:rPr>
            </w:pPr>
          </w:p>
        </w:tc>
      </w:tr>
      <w:tr w:rsidR="00DD47E9" w:rsidRPr="007C67A0" w14:paraId="285A0778" w14:textId="77777777" w:rsidTr="00FA31AC">
        <w:tc>
          <w:tcPr>
            <w:tcW w:w="4536" w:type="dxa"/>
          </w:tcPr>
          <w:p w14:paraId="3FEF5EEB" w14:textId="4E10E774" w:rsidR="00DD47E9" w:rsidRPr="00CC1047"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Da’vogar:</w:t>
            </w:r>
          </w:p>
        </w:tc>
        <w:tc>
          <w:tcPr>
            <w:tcW w:w="5035" w:type="dxa"/>
          </w:tcPr>
          <w:p w14:paraId="5D1922D4" w14:textId="2B048435" w:rsidR="00DD47E9" w:rsidRDefault="00FA31AC" w:rsidP="00FA31AC">
            <w:pPr>
              <w:spacing w:after="0" w:line="240" w:lineRule="auto"/>
              <w:jc w:val="both"/>
              <w:rPr>
                <w:rFonts w:ascii="Times New Roman" w:hAnsi="Times New Roman"/>
                <w:sz w:val="28"/>
                <w:lang w:val="en-US"/>
              </w:rPr>
            </w:pPr>
            <w:r w:rsidRPr="00CC1047">
              <w:rPr>
                <w:rFonts w:ascii="Times New Roman" w:hAnsi="Times New Roman"/>
                <w:b/>
                <w:bCs/>
                <w:sz w:val="28"/>
                <w:lang w:val="en-US"/>
              </w:rPr>
              <w:t>OʻZBEKISTON YOSHLAR ITTIFOQI TOSHKENT SHAHAR HUDUDIY KENGASHI</w:t>
            </w:r>
          </w:p>
        </w:tc>
      </w:tr>
      <w:tr w:rsidR="00DD47E9" w:rsidRPr="007C67A0" w14:paraId="4DFC476B" w14:textId="77777777" w:rsidTr="00FA31AC">
        <w:trPr>
          <w:trHeight w:val="378"/>
        </w:trPr>
        <w:tc>
          <w:tcPr>
            <w:tcW w:w="4536" w:type="dxa"/>
          </w:tcPr>
          <w:p w14:paraId="20DD4204" w14:textId="77777777" w:rsidR="00DD47E9" w:rsidRDefault="00DD47E9" w:rsidP="00CC1047">
            <w:pPr>
              <w:spacing w:after="0" w:line="240" w:lineRule="auto"/>
              <w:rPr>
                <w:rFonts w:ascii="Times New Roman" w:hAnsi="Times New Roman"/>
                <w:sz w:val="28"/>
                <w:lang w:val="en-US"/>
              </w:rPr>
            </w:pPr>
          </w:p>
        </w:tc>
        <w:tc>
          <w:tcPr>
            <w:tcW w:w="5035" w:type="dxa"/>
          </w:tcPr>
          <w:p w14:paraId="17617656" w14:textId="62DB5A36" w:rsidR="00DD47E9" w:rsidRPr="00CC1047" w:rsidRDefault="00CC1047" w:rsidP="00CC1047">
            <w:pPr>
              <w:spacing w:after="0" w:line="240" w:lineRule="auto"/>
              <w:jc w:val="both"/>
              <w:rPr>
                <w:rFonts w:ascii="Times New Roman" w:hAnsi="Times New Roman"/>
                <w:i/>
                <w:iCs/>
                <w:sz w:val="28"/>
                <w:lang w:val="en-US"/>
              </w:rPr>
            </w:pPr>
            <w:r>
              <w:rPr>
                <w:rFonts w:ascii="Times New Roman" w:hAnsi="Times New Roman"/>
                <w:i/>
                <w:iCs/>
                <w:sz w:val="28"/>
                <w:lang w:val="en-US"/>
              </w:rPr>
              <w:t>(Manzil: </w:t>
            </w:r>
            <w:r w:rsidR="00642B1C" w:rsidRPr="00CC1047">
              <w:rPr>
                <w:rFonts w:ascii="Times New Roman" w:hAnsi="Times New Roman"/>
                <w:i/>
                <w:iCs/>
                <w:sz w:val="28"/>
                <w:lang w:val="en-US"/>
              </w:rPr>
              <w:t>Toshkent shahri, Olmazor tumani, Universitet koʻchasi</w:t>
            </w:r>
            <w:r>
              <w:rPr>
                <w:rFonts w:ascii="Times New Roman" w:hAnsi="Times New Roman"/>
                <w:i/>
                <w:iCs/>
                <w:sz w:val="28"/>
                <w:lang w:val="en-US"/>
              </w:rPr>
              <w:t xml:space="preserve"> </w:t>
            </w:r>
            <w:r w:rsidR="00642B1C" w:rsidRPr="00CC1047">
              <w:rPr>
                <w:rFonts w:ascii="Times New Roman" w:hAnsi="Times New Roman"/>
                <w:i/>
                <w:iCs/>
                <w:sz w:val="28"/>
                <w:lang w:val="en-US"/>
              </w:rPr>
              <w:t>2-uy</w:t>
            </w:r>
            <w:r>
              <w:rPr>
                <w:rFonts w:ascii="Times New Roman" w:hAnsi="Times New Roman"/>
                <w:i/>
                <w:iCs/>
                <w:sz w:val="28"/>
                <w:lang w:val="en-US"/>
              </w:rPr>
              <w:t>)</w:t>
            </w:r>
          </w:p>
          <w:p w14:paraId="633A4880" w14:textId="4C453DD2" w:rsidR="00CC1047" w:rsidRDefault="00CC1047" w:rsidP="00CC1047">
            <w:pPr>
              <w:spacing w:after="0" w:line="240" w:lineRule="auto"/>
              <w:jc w:val="both"/>
              <w:rPr>
                <w:rFonts w:ascii="Times New Roman" w:hAnsi="Times New Roman"/>
                <w:sz w:val="28"/>
                <w:lang w:val="en-US"/>
              </w:rPr>
            </w:pPr>
          </w:p>
        </w:tc>
      </w:tr>
      <w:tr w:rsidR="00DD47E9" w:rsidRPr="007C67A0" w14:paraId="4563A3C0" w14:textId="77777777" w:rsidTr="00FA31AC">
        <w:trPr>
          <w:trHeight w:val="378"/>
        </w:trPr>
        <w:tc>
          <w:tcPr>
            <w:tcW w:w="4536" w:type="dxa"/>
          </w:tcPr>
          <w:p w14:paraId="624CA371" w14:textId="38B0EBA2" w:rsidR="00DD47E9"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Javobgar:</w:t>
            </w:r>
          </w:p>
        </w:tc>
        <w:tc>
          <w:tcPr>
            <w:tcW w:w="5035" w:type="dxa"/>
          </w:tcPr>
          <w:p w14:paraId="67DA7905" w14:textId="5DFFE25B" w:rsidR="007C67A0" w:rsidRDefault="007C67A0" w:rsidP="00CC1047">
            <w:pPr>
              <w:spacing w:after="0" w:line="240" w:lineRule="auto"/>
              <w:jc w:val="both"/>
              <w:rPr>
                <w:rFonts w:ascii="Times New Roman" w:hAnsi="Times New Roman"/>
                <w:b/>
                <w:bCs/>
                <w:sz w:val="28"/>
                <w:lang w:val="en-US"/>
              </w:rPr>
            </w:pPr>
            <w:r w:rsidRPr="007C67A0">
              <w:rPr>
                <w:rFonts w:ascii="Times New Roman" w:hAnsi="Times New Roman"/>
                <w:b/>
                <w:bCs/>
                <w:sz w:val="28"/>
              </w:rPr>
              <w:t>{{FISH}}</w:t>
            </w:r>
          </w:p>
          <w:p w14:paraId="31272282" w14:textId="4F761128" w:rsidR="00DD47E9" w:rsidRPr="00CC1047" w:rsidRDefault="00CC1047" w:rsidP="00CC1047">
            <w:pPr>
              <w:spacing w:after="0" w:line="240" w:lineRule="auto"/>
              <w:jc w:val="both"/>
              <w:rPr>
                <w:rFonts w:ascii="Times New Roman" w:hAnsi="Times New Roman"/>
                <w:i/>
                <w:iCs/>
                <w:sz w:val="28"/>
                <w:lang w:val="en-US"/>
              </w:rPr>
            </w:pPr>
            <w:r w:rsidRPr="00CC1047">
              <w:rPr>
                <w:rFonts w:ascii="Times New Roman" w:hAnsi="Times New Roman"/>
                <w:i/>
                <w:iCs/>
                <w:sz w:val="28"/>
                <w:lang w:val="en-US"/>
              </w:rPr>
              <w:t xml:space="preserve">(Manzil: </w:t>
            </w:r>
            <w:r w:rsidR="00A810F0" w:rsidRPr="00A810F0">
              <w:rPr>
                <w:rFonts w:ascii="Times New Roman" w:hAnsi="Times New Roman"/>
                <w:b/>
                <w:bCs/>
                <w:i/>
                <w:iCs/>
                <w:sz w:val="28"/>
              </w:rPr>
              <w:t>{{MANZIL}}</w:t>
            </w:r>
            <w:r w:rsidRPr="00CC1047">
              <w:rPr>
                <w:rFonts w:ascii="Times New Roman" w:hAnsi="Times New Roman"/>
                <w:i/>
                <w:iCs/>
                <w:sz w:val="28"/>
                <w:lang w:val="en-US"/>
              </w:rPr>
              <w:t>)</w:t>
            </w:r>
          </w:p>
        </w:tc>
      </w:tr>
      <w:tr w:rsidR="00DD47E9" w14:paraId="7BE709DB" w14:textId="77777777" w:rsidTr="00FA31AC">
        <w:trPr>
          <w:trHeight w:val="378"/>
        </w:trPr>
        <w:tc>
          <w:tcPr>
            <w:tcW w:w="4536" w:type="dxa"/>
          </w:tcPr>
          <w:p w14:paraId="1A8DE461" w14:textId="77777777" w:rsidR="00DD47E9" w:rsidRDefault="00DD47E9" w:rsidP="00CC1047">
            <w:pPr>
              <w:spacing w:after="0" w:line="240" w:lineRule="auto"/>
              <w:rPr>
                <w:rFonts w:ascii="Times New Roman" w:hAnsi="Times New Roman"/>
                <w:sz w:val="28"/>
                <w:lang w:val="en-US"/>
              </w:rPr>
            </w:pPr>
          </w:p>
        </w:tc>
        <w:tc>
          <w:tcPr>
            <w:tcW w:w="5035" w:type="dxa"/>
          </w:tcPr>
          <w:p w14:paraId="507F18BB" w14:textId="0386579A" w:rsidR="00DD47E9" w:rsidRPr="007C67A0" w:rsidRDefault="00642B1C" w:rsidP="00CC1047">
            <w:pPr>
              <w:spacing w:after="0" w:line="240" w:lineRule="auto"/>
              <w:jc w:val="both"/>
              <w:rPr>
                <w:rFonts w:ascii="Times New Roman" w:hAnsi="Times New Roman"/>
                <w:sz w:val="28"/>
                <w:lang w:val="en-US"/>
              </w:rPr>
            </w:pPr>
            <w:r>
              <w:rPr>
                <w:rFonts w:ascii="Times New Roman" w:hAnsi="Times New Roman"/>
                <w:sz w:val="28"/>
                <w:lang w:val="en-US"/>
              </w:rPr>
              <w:t>Pasport</w:t>
            </w:r>
            <w:r w:rsidR="00CC1047">
              <w:rPr>
                <w:rFonts w:ascii="Times New Roman" w:hAnsi="Times New Roman"/>
                <w:sz w:val="28"/>
                <w:lang w:val="en-US"/>
              </w:rPr>
              <w:t xml:space="preserve"> seriyasi va raqami</w:t>
            </w:r>
            <w:r w:rsidRPr="00CC1047">
              <w:rPr>
                <w:rFonts w:ascii="Times New Roman" w:hAnsi="Times New Roman"/>
                <w:sz w:val="28"/>
                <w:lang w:val="en-US"/>
              </w:rPr>
              <w:t xml:space="preserve">: </w:t>
            </w:r>
            <w:r w:rsidR="007C67A0" w:rsidRPr="007C67A0">
              <w:rPr>
                <w:rFonts w:ascii="Times New Roman" w:hAnsi="Times New Roman"/>
                <w:b/>
                <w:bCs/>
                <w:sz w:val="28"/>
                <w:lang w:val="en-US"/>
              </w:rPr>
              <w:t>{{PASPORT}}</w:t>
            </w:r>
          </w:p>
          <w:p w14:paraId="36E4A051" w14:textId="0FC42932" w:rsidR="00DD47E9" w:rsidRPr="00CC1047" w:rsidRDefault="00642B1C" w:rsidP="00CC1047">
            <w:pPr>
              <w:spacing w:after="0" w:line="240" w:lineRule="auto"/>
              <w:jc w:val="both"/>
              <w:rPr>
                <w:rFonts w:ascii="Times New Roman" w:hAnsi="Times New Roman"/>
                <w:sz w:val="28"/>
              </w:rPr>
            </w:pPr>
            <w:r>
              <w:rPr>
                <w:rFonts w:ascii="Times New Roman" w:hAnsi="Times New Roman"/>
                <w:sz w:val="28"/>
                <w:lang w:val="en-US"/>
              </w:rPr>
              <w:t>JSHSHIR</w:t>
            </w:r>
            <w:r w:rsidRPr="00CC1047">
              <w:rPr>
                <w:rFonts w:ascii="Times New Roman" w:hAnsi="Times New Roman"/>
                <w:sz w:val="28"/>
              </w:rPr>
              <w:t xml:space="preserve">: </w:t>
            </w:r>
            <w:r w:rsidR="008E6B04" w:rsidRPr="008E6B04">
              <w:rPr>
                <w:rFonts w:ascii="Times New Roman" w:hAnsi="Times New Roman"/>
                <w:b/>
                <w:bCs/>
                <w:sz w:val="28"/>
              </w:rPr>
              <w:t>{{JSHSHIR}}</w:t>
            </w:r>
          </w:p>
        </w:tc>
      </w:tr>
    </w:tbl>
    <w:p w14:paraId="69720CDE" w14:textId="77777777" w:rsidR="00DD47E9" w:rsidRPr="00CC1047" w:rsidRDefault="00DD47E9" w:rsidP="00CC1047">
      <w:pPr>
        <w:spacing w:after="0" w:line="240" w:lineRule="auto"/>
        <w:jc w:val="both"/>
        <w:rPr>
          <w:rFonts w:ascii="Times New Roman" w:hAnsi="Times New Roman"/>
          <w:sz w:val="28"/>
        </w:rPr>
      </w:pPr>
    </w:p>
    <w:p w14:paraId="576499A8" w14:textId="45B52AEA" w:rsidR="00DD47E9" w:rsidRDefault="00642B1C" w:rsidP="00CC1047">
      <w:pPr>
        <w:spacing w:after="0" w:line="240" w:lineRule="auto"/>
        <w:jc w:val="center"/>
        <w:rPr>
          <w:rFonts w:ascii="Times New Roman" w:hAnsi="Times New Roman"/>
          <w:sz w:val="28"/>
          <w:lang w:val="en-US"/>
        </w:rPr>
      </w:pPr>
      <w:r>
        <w:rPr>
          <w:rFonts w:ascii="Times New Roman" w:hAnsi="Times New Roman"/>
          <w:b/>
          <w:sz w:val="28"/>
          <w:lang w:val="en-US"/>
        </w:rPr>
        <w:t>DA</w:t>
      </w:r>
      <w:r w:rsidR="00CC1047">
        <w:rPr>
          <w:rFonts w:ascii="Times New Roman" w:hAnsi="Times New Roman"/>
          <w:b/>
          <w:sz w:val="28"/>
          <w:lang w:val="en-US"/>
        </w:rPr>
        <w:t>’</w:t>
      </w:r>
      <w:r>
        <w:rPr>
          <w:rFonts w:ascii="Times New Roman" w:hAnsi="Times New Roman"/>
          <w:b/>
          <w:sz w:val="28"/>
          <w:lang w:val="en-US"/>
        </w:rPr>
        <w:t>VO ARIZA</w:t>
      </w:r>
    </w:p>
    <w:p w14:paraId="4967A948" w14:textId="77777777" w:rsidR="00DD47E9" w:rsidRDefault="00642B1C" w:rsidP="00CC1047">
      <w:pPr>
        <w:spacing w:after="0" w:line="240" w:lineRule="auto"/>
        <w:ind w:firstLine="540"/>
        <w:jc w:val="center"/>
        <w:rPr>
          <w:rFonts w:ascii="Times New Roman" w:hAnsi="Times New Roman"/>
          <w:i/>
          <w:sz w:val="28"/>
          <w:lang w:val="en-US"/>
        </w:rPr>
      </w:pPr>
      <w:r>
        <w:rPr>
          <w:rFonts w:ascii="Times New Roman" w:hAnsi="Times New Roman"/>
          <w:i/>
          <w:sz w:val="28"/>
          <w:lang w:val="en-US"/>
        </w:rPr>
        <w:t>(Qarz shartnomasi boʻyicha qarzdorlikni undirish toʻgʻrisida)</w:t>
      </w:r>
    </w:p>
    <w:p w14:paraId="28D61489" w14:textId="48B2D428" w:rsidR="00DD47E9" w:rsidRDefault="00DD47E9" w:rsidP="00CC1047">
      <w:pPr>
        <w:spacing w:after="0" w:line="240" w:lineRule="auto"/>
        <w:ind w:firstLine="540"/>
        <w:jc w:val="center"/>
        <w:rPr>
          <w:rFonts w:ascii="Times New Roman" w:hAnsi="Times New Roman"/>
          <w:i/>
          <w:sz w:val="28"/>
          <w:lang w:val="en-US"/>
        </w:rPr>
      </w:pPr>
    </w:p>
    <w:p w14:paraId="67563908" w14:textId="0F5EC7EA" w:rsidR="00FA31AC" w:rsidRDefault="00FA31AC" w:rsidP="00ED6F60">
      <w:pPr>
        <w:spacing w:after="0" w:line="240" w:lineRule="auto"/>
        <w:ind w:firstLine="540"/>
        <w:jc w:val="both"/>
        <w:rPr>
          <w:rFonts w:ascii="Times New Roman" w:hAnsi="Times New Roman"/>
          <w:iCs/>
          <w:sz w:val="28"/>
          <w:lang w:val="en-US"/>
        </w:rPr>
      </w:pPr>
      <w:r w:rsidRPr="00FA31AC">
        <w:rPr>
          <w:rFonts w:ascii="Times New Roman" w:hAnsi="Times New Roman"/>
          <w:iCs/>
          <w:sz w:val="28"/>
          <w:lang w:val="en-US"/>
        </w:rPr>
        <w:t xml:space="preserve">Ish bo‘yicha </w:t>
      </w:r>
      <w:r w:rsidRPr="00221901">
        <w:rPr>
          <w:rFonts w:ascii="Times New Roman" w:hAnsi="Times New Roman"/>
          <w:b/>
          <w:bCs/>
          <w:iCs/>
          <w:sz w:val="28"/>
          <w:lang w:val="en-US"/>
        </w:rPr>
        <w:t xml:space="preserve">javobgar </w:t>
      </w:r>
      <w:r w:rsidR="00C54E0A" w:rsidRPr="00C54E0A">
        <w:rPr>
          <w:rFonts w:ascii="Times New Roman" w:hAnsi="Times New Roman"/>
          <w:b/>
          <w:bCs/>
          <w:iCs/>
          <w:sz w:val="28"/>
          <w:lang w:val="en-US"/>
        </w:rPr>
        <w:t>{{FISH}}</w:t>
      </w:r>
      <w:r w:rsidR="00C54E0A">
        <w:rPr>
          <w:rFonts w:ascii="Times New Roman" w:hAnsi="Times New Roman"/>
          <w:b/>
          <w:bCs/>
          <w:iCs/>
          <w:sz w:val="28"/>
          <w:lang w:val="en-US"/>
        </w:rPr>
        <w:t xml:space="preserve"> </w:t>
      </w:r>
      <w:r w:rsidRPr="00FA31AC">
        <w:rPr>
          <w:rFonts w:ascii="Times New Roman" w:hAnsi="Times New Roman"/>
          <w:iCs/>
          <w:sz w:val="28"/>
          <w:lang w:val="en-US"/>
        </w:rPr>
        <w:t xml:space="preserve">hamda </w:t>
      </w:r>
      <w:r w:rsidRPr="00221901">
        <w:rPr>
          <w:rFonts w:ascii="Times New Roman" w:hAnsi="Times New Roman"/>
          <w:b/>
          <w:bCs/>
          <w:iCs/>
          <w:sz w:val="28"/>
          <w:lang w:val="en-US"/>
        </w:rPr>
        <w:t>da</w:t>
      </w:r>
      <w:r w:rsidR="004B215F">
        <w:rPr>
          <w:rFonts w:ascii="Times New Roman" w:hAnsi="Times New Roman"/>
          <w:b/>
          <w:bCs/>
          <w:iCs/>
          <w:sz w:val="28"/>
          <w:lang w:val="en-US"/>
        </w:rPr>
        <w:t>’</w:t>
      </w:r>
      <w:r w:rsidRPr="00221901">
        <w:rPr>
          <w:rFonts w:ascii="Times New Roman" w:hAnsi="Times New Roman"/>
          <w:b/>
          <w:bCs/>
          <w:iCs/>
          <w:sz w:val="28"/>
          <w:lang w:val="en-US"/>
        </w:rPr>
        <w:t xml:space="preserve">vogar </w:t>
      </w:r>
      <w:r w:rsidR="00221901" w:rsidRPr="00221901">
        <w:rPr>
          <w:rFonts w:ascii="Times New Roman" w:hAnsi="Times New Roman"/>
          <w:b/>
          <w:bCs/>
          <w:iCs/>
          <w:sz w:val="28"/>
          <w:lang w:val="en-US"/>
        </w:rPr>
        <w:t>O‘ZBEKISTON YOSHLAR ITTIFOQI TOSHKENT SHAHAR HUDUDIY KENGASHI</w:t>
      </w:r>
      <w:r w:rsidR="00221901" w:rsidRPr="00FA31AC">
        <w:rPr>
          <w:rFonts w:ascii="Times New Roman" w:hAnsi="Times New Roman"/>
          <w:iCs/>
          <w:sz w:val="28"/>
          <w:lang w:val="en-US"/>
        </w:rPr>
        <w:t xml:space="preserve"> </w:t>
      </w:r>
      <w:r w:rsidRPr="00FA31AC">
        <w:rPr>
          <w:rFonts w:ascii="Times New Roman" w:hAnsi="Times New Roman"/>
          <w:iCs/>
          <w:sz w:val="28"/>
          <w:lang w:val="en-US"/>
        </w:rPr>
        <w:t xml:space="preserve">o‘rtasida </w:t>
      </w:r>
      <w:r w:rsidR="00FD6B87" w:rsidRPr="00B766D9">
        <w:rPr>
          <w:rFonts w:ascii="Times New Roman" w:hAnsi="Times New Roman"/>
          <w:b/>
          <w:bCs/>
          <w:iCs/>
          <w:sz w:val="28"/>
          <w:lang w:val="en-US"/>
        </w:rPr>
        <w:t>{{SHARTNOMA_SANA}}</w:t>
      </w:r>
      <w:r w:rsidRPr="00FA31AC">
        <w:rPr>
          <w:rFonts w:ascii="Times New Roman" w:hAnsi="Times New Roman"/>
          <w:iCs/>
          <w:sz w:val="28"/>
          <w:lang w:val="en-US"/>
        </w:rPr>
        <w:t xml:space="preserve"> kuni </w:t>
      </w:r>
      <w:r w:rsidR="00B766D9" w:rsidRPr="003743A9">
        <w:rPr>
          <w:rFonts w:ascii="Times New Roman" w:hAnsi="Times New Roman"/>
          <w:b/>
          <w:bCs/>
          <w:iCs/>
          <w:sz w:val="28"/>
          <w:lang w:val="en-US"/>
        </w:rPr>
        <w:t>{{NOTARIUS}}</w:t>
      </w:r>
      <w:r w:rsidRPr="00FA31AC">
        <w:rPr>
          <w:rFonts w:ascii="Times New Roman" w:hAnsi="Times New Roman"/>
          <w:iCs/>
          <w:sz w:val="28"/>
          <w:lang w:val="en-US"/>
        </w:rPr>
        <w:t xml:space="preserve"> tomonidan rasmiylashtirilib, tasdiqlangan qarz shartnomasi tuzilgan</w:t>
      </w:r>
      <w:r>
        <w:rPr>
          <w:rFonts w:ascii="Times New Roman" w:hAnsi="Times New Roman"/>
          <w:iCs/>
          <w:sz w:val="28"/>
          <w:lang w:val="en-US"/>
        </w:rPr>
        <w:t xml:space="preserve"> </w:t>
      </w:r>
      <w:r w:rsidRPr="00FA31AC">
        <w:rPr>
          <w:rFonts w:ascii="Times New Roman" w:hAnsi="Times New Roman"/>
          <w:i/>
          <w:sz w:val="28"/>
          <w:lang w:val="en-US"/>
        </w:rPr>
        <w:t>(ilova qilinadi)</w:t>
      </w:r>
      <w:r w:rsidRPr="00FA31AC">
        <w:rPr>
          <w:rFonts w:ascii="Times New Roman" w:hAnsi="Times New Roman"/>
          <w:iCs/>
          <w:sz w:val="28"/>
          <w:lang w:val="en-US"/>
        </w:rPr>
        <w:t>.</w:t>
      </w:r>
    </w:p>
    <w:p w14:paraId="5AE41F3E" w14:textId="193E33B7" w:rsidR="00FA31AC" w:rsidRDefault="004C30AD" w:rsidP="00ED6F60">
      <w:pPr>
        <w:spacing w:after="0" w:line="240" w:lineRule="auto"/>
        <w:ind w:firstLine="540"/>
        <w:jc w:val="both"/>
        <w:rPr>
          <w:rFonts w:ascii="Times New Roman" w:hAnsi="Times New Roman"/>
          <w:iCs/>
          <w:sz w:val="28"/>
          <w:lang w:val="en-US"/>
        </w:rPr>
      </w:pPr>
      <w:r w:rsidRPr="004C30AD">
        <w:rPr>
          <w:rFonts w:ascii="Times New Roman" w:hAnsi="Times New Roman"/>
          <w:iCs/>
          <w:sz w:val="28"/>
          <w:lang w:val="en-US"/>
        </w:rPr>
        <w:t xml:space="preserve">Mazkur qarz shartnomasi </w:t>
      </w:r>
      <w:r w:rsidR="003743A9" w:rsidRPr="00881C4A">
        <w:rPr>
          <w:rFonts w:ascii="Times New Roman" w:hAnsi="Times New Roman"/>
          <w:b/>
          <w:bCs/>
          <w:iCs/>
          <w:sz w:val="28"/>
          <w:lang w:val="en-US"/>
        </w:rPr>
        <w:t>{{SHARTNOMA_RAQAMI}}</w:t>
      </w:r>
      <w:r w:rsidRPr="004C30AD">
        <w:rPr>
          <w:rFonts w:ascii="Times New Roman" w:hAnsi="Times New Roman"/>
          <w:iCs/>
          <w:sz w:val="28"/>
          <w:lang w:val="en-US"/>
        </w:rPr>
        <w:t xml:space="preserve">-son bilan reyestrga qayd etilgan bo‘lib, unga muvofiq javobgarga </w:t>
      </w:r>
      <w:r w:rsidR="00881C4A" w:rsidRPr="00491A4B">
        <w:rPr>
          <w:rFonts w:ascii="Times New Roman" w:hAnsi="Times New Roman"/>
          <w:b/>
          <w:bCs/>
          <w:iCs/>
          <w:sz w:val="28"/>
          <w:lang w:val="en-US"/>
        </w:rPr>
        <w:t>{{QARZ_SUMMASI}}</w:t>
      </w:r>
      <w:r w:rsidR="00881C4A" w:rsidRPr="00881C4A">
        <w:rPr>
          <w:rFonts w:ascii="Times New Roman" w:hAnsi="Times New Roman"/>
          <w:i/>
          <w:iCs/>
          <w:sz w:val="28"/>
          <w:lang w:val="en-US"/>
        </w:rPr>
        <w:t xml:space="preserve"> </w:t>
      </w:r>
      <w:r w:rsidRPr="004C30AD">
        <w:rPr>
          <w:rFonts w:ascii="Times New Roman" w:hAnsi="Times New Roman"/>
          <w:i/>
          <w:sz w:val="28"/>
          <w:lang w:val="en-US"/>
        </w:rPr>
        <w:t>(</w:t>
      </w:r>
      <w:r w:rsidR="00491A4B" w:rsidRPr="00690F34">
        <w:rPr>
          <w:rFonts w:ascii="Times New Roman" w:hAnsi="Times New Roman"/>
          <w:b/>
          <w:bCs/>
          <w:i/>
          <w:sz w:val="28"/>
          <w:lang w:val="en-US"/>
        </w:rPr>
        <w:t>{{QARZ_SUMMA_SOZ}}</w:t>
      </w:r>
      <w:r w:rsidRPr="004C30AD">
        <w:rPr>
          <w:rFonts w:ascii="Times New Roman" w:hAnsi="Times New Roman"/>
          <w:i/>
          <w:sz w:val="28"/>
          <w:lang w:val="en-US"/>
        </w:rPr>
        <w:t>)</w:t>
      </w:r>
      <w:r w:rsidRPr="004C30AD">
        <w:rPr>
          <w:rFonts w:ascii="Times New Roman" w:hAnsi="Times New Roman"/>
          <w:iCs/>
          <w:sz w:val="28"/>
          <w:lang w:val="en-US"/>
        </w:rPr>
        <w:t xml:space="preserve"> so‘m miqdoridagi pul mablag‘i 20 </w:t>
      </w:r>
      <w:r w:rsidRPr="004C30AD">
        <w:rPr>
          <w:rFonts w:ascii="Times New Roman" w:hAnsi="Times New Roman"/>
          <w:i/>
          <w:sz w:val="28"/>
          <w:lang w:val="en-US"/>
        </w:rPr>
        <w:t>(yigirma)</w:t>
      </w:r>
      <w:r w:rsidRPr="004C30AD">
        <w:rPr>
          <w:rFonts w:ascii="Times New Roman" w:hAnsi="Times New Roman"/>
          <w:iCs/>
          <w:sz w:val="28"/>
          <w:lang w:val="en-US"/>
        </w:rPr>
        <w:t xml:space="preserve"> yil muddatga foizsiz qarz tariqasida berilgan. Javobgar shartnomaning 2.3- va 2.4-bandlariga muvofiq mazkur qarz summasini belgilangan muddatlarda hamda tasdiqlangan qaytarish jadvaliga asosan qismlab (bo‘lib-bo‘lib) qaytarish majburiyatini olgan.</w:t>
      </w:r>
    </w:p>
    <w:p w14:paraId="1D484FE5" w14:textId="7F7D8ADB" w:rsidR="004C30AD" w:rsidRDefault="00C5496A" w:rsidP="004C30AD">
      <w:pPr>
        <w:spacing w:after="0" w:line="240" w:lineRule="auto"/>
        <w:ind w:firstLine="540"/>
        <w:jc w:val="both"/>
        <w:rPr>
          <w:rFonts w:ascii="Times New Roman" w:hAnsi="Times New Roman"/>
          <w:iCs/>
          <w:sz w:val="28"/>
          <w:lang w:val="en-US"/>
        </w:rPr>
      </w:pPr>
      <w:r w:rsidRPr="00D345BC">
        <w:rPr>
          <w:rFonts w:ascii="Times New Roman" w:hAnsi="Times New Roman"/>
          <w:b/>
          <w:bCs/>
          <w:iCs/>
          <w:sz w:val="28"/>
          <w:lang w:val="en-US"/>
        </w:rPr>
        <w:t>{{OTKAZILGAN_SANA}}</w:t>
      </w:r>
      <w:r w:rsidR="00D345BC">
        <w:rPr>
          <w:rFonts w:ascii="Times New Roman" w:hAnsi="Times New Roman"/>
          <w:b/>
          <w:bCs/>
          <w:iCs/>
          <w:sz w:val="28"/>
          <w:lang w:val="en-US"/>
        </w:rPr>
        <w:t xml:space="preserve"> </w:t>
      </w:r>
      <w:r w:rsidR="004C30AD" w:rsidRPr="004C30AD">
        <w:rPr>
          <w:rFonts w:ascii="Times New Roman" w:hAnsi="Times New Roman"/>
          <w:iCs/>
          <w:sz w:val="28"/>
          <w:lang w:val="en-US"/>
        </w:rPr>
        <w:t xml:space="preserve">kuni qarz shartnomasida nazarda tutilgan pul mablag‘lari javobgarning arizasiga binoan </w:t>
      </w:r>
      <w:r w:rsidR="00690F34" w:rsidRPr="00C5496A">
        <w:rPr>
          <w:rFonts w:ascii="Times New Roman" w:hAnsi="Times New Roman"/>
          <w:b/>
          <w:bCs/>
          <w:iCs/>
          <w:sz w:val="28"/>
          <w:lang w:val="en-US"/>
        </w:rPr>
        <w:t>{{BANK_FILIALI}}</w:t>
      </w:r>
      <w:r w:rsidR="004C30AD" w:rsidRPr="004C30AD">
        <w:rPr>
          <w:rFonts w:ascii="Times New Roman" w:hAnsi="Times New Roman"/>
          <w:iCs/>
          <w:sz w:val="28"/>
          <w:lang w:val="en-US"/>
        </w:rPr>
        <w:t xml:space="preserve"> filialida ochilgan bank hisob raqamiga o‘tkazib berilgan.</w:t>
      </w:r>
    </w:p>
    <w:p w14:paraId="45C1D45F" w14:textId="35093225" w:rsidR="004C30AD" w:rsidRDefault="004C30AD" w:rsidP="00ED6F60">
      <w:pPr>
        <w:spacing w:after="0" w:line="240" w:lineRule="auto"/>
        <w:ind w:firstLine="540"/>
        <w:jc w:val="both"/>
        <w:rPr>
          <w:rFonts w:ascii="Times New Roman" w:hAnsi="Times New Roman"/>
          <w:sz w:val="28"/>
          <w:lang w:val="en-US"/>
        </w:rPr>
      </w:pPr>
      <w:r w:rsidRPr="004C30AD">
        <w:rPr>
          <w:rFonts w:ascii="Times New Roman" w:hAnsi="Times New Roman"/>
          <w:sz w:val="28"/>
          <w:lang w:val="en-US"/>
        </w:rPr>
        <w:t xml:space="preserve">Qarz shartnomasiga ilova qilingan qaytarish jadvaliga muvofiq, javobgar </w:t>
      </w:r>
      <w:r>
        <w:rPr>
          <w:rFonts w:ascii="Times New Roman" w:hAnsi="Times New Roman"/>
          <w:sz w:val="28"/>
          <w:lang w:val="en-US"/>
        </w:rPr>
        <w:br/>
      </w:r>
      <w:r w:rsidR="0013472A" w:rsidRPr="001A3B50">
        <w:rPr>
          <w:rFonts w:ascii="Times New Roman" w:hAnsi="Times New Roman"/>
          <w:b/>
          <w:bCs/>
          <w:sz w:val="28"/>
          <w:lang w:val="en-US"/>
        </w:rPr>
        <w:t>{{TOLOV_BOSHLANISH_SANA}}</w:t>
      </w:r>
      <w:r w:rsidR="0013472A">
        <w:rPr>
          <w:rFonts w:ascii="Times New Roman" w:hAnsi="Times New Roman"/>
          <w:sz w:val="28"/>
          <w:lang w:val="en-US"/>
        </w:rPr>
        <w:t xml:space="preserve"> </w:t>
      </w:r>
      <w:r w:rsidRPr="004C30AD">
        <w:rPr>
          <w:rFonts w:ascii="Times New Roman" w:hAnsi="Times New Roman"/>
          <w:sz w:val="28"/>
          <w:lang w:val="en-US"/>
        </w:rPr>
        <w:t xml:space="preserve">dan boshlab har oyning 20-sanasida da’vogar foydasiga </w:t>
      </w:r>
      <w:r w:rsidR="001A3B50" w:rsidRPr="005A1655">
        <w:rPr>
          <w:rFonts w:ascii="Times New Roman" w:hAnsi="Times New Roman"/>
          <w:b/>
          <w:bCs/>
          <w:sz w:val="28"/>
          <w:lang w:val="en-US"/>
        </w:rPr>
        <w:t>{{OYLIK_TOLOV}}</w:t>
      </w:r>
      <w:r w:rsidR="001A3B50" w:rsidRPr="001A3B50">
        <w:rPr>
          <w:rFonts w:ascii="Times New Roman" w:hAnsi="Times New Roman"/>
          <w:i/>
          <w:iCs/>
          <w:sz w:val="28"/>
          <w:lang w:val="en-US"/>
        </w:rPr>
        <w:t xml:space="preserve"> </w:t>
      </w:r>
      <w:r w:rsidR="005A1655" w:rsidRPr="005A1655">
        <w:rPr>
          <w:rFonts w:ascii="Times New Roman" w:hAnsi="Times New Roman"/>
          <w:b/>
          <w:bCs/>
          <w:i/>
          <w:iCs/>
          <w:sz w:val="28"/>
        </w:rPr>
        <w:t>{{OYLIK_TOLOV_SOZ}}</w:t>
      </w:r>
      <w:r w:rsidRPr="004C30AD">
        <w:rPr>
          <w:rFonts w:ascii="Times New Roman" w:hAnsi="Times New Roman"/>
          <w:i/>
          <w:iCs/>
          <w:sz w:val="28"/>
          <w:lang w:val="en-US"/>
        </w:rPr>
        <w:t xml:space="preserve">) </w:t>
      </w:r>
      <w:r w:rsidRPr="004C30AD">
        <w:rPr>
          <w:rFonts w:ascii="Times New Roman" w:hAnsi="Times New Roman"/>
          <w:sz w:val="28"/>
          <w:lang w:val="en-US"/>
        </w:rPr>
        <w:t>so‘m miqdorida to‘lovlarni amalga oshirishi lozim bo‘lgan.</w:t>
      </w:r>
    </w:p>
    <w:p w14:paraId="5E605C4F" w14:textId="31C225AE" w:rsidR="004C30AD" w:rsidRDefault="004C30AD" w:rsidP="006F03D2">
      <w:pPr>
        <w:spacing w:after="0" w:line="240" w:lineRule="auto"/>
        <w:ind w:firstLine="540"/>
        <w:jc w:val="both"/>
        <w:rPr>
          <w:rFonts w:ascii="Times New Roman" w:hAnsi="Times New Roman"/>
          <w:iCs/>
          <w:sz w:val="28"/>
          <w:lang w:val="en-US"/>
        </w:rPr>
      </w:pPr>
      <w:r w:rsidRPr="004C30AD">
        <w:rPr>
          <w:rFonts w:ascii="Times New Roman" w:hAnsi="Times New Roman"/>
          <w:iCs/>
          <w:sz w:val="28"/>
          <w:lang w:val="en-US"/>
        </w:rPr>
        <w:t xml:space="preserve">Biroq javobgar mazkur majburiyatni lozim darajada bajarmagan. Natijada, </w:t>
      </w:r>
      <w:r>
        <w:rPr>
          <w:rFonts w:ascii="Times New Roman" w:hAnsi="Times New Roman"/>
          <w:iCs/>
          <w:sz w:val="28"/>
          <w:lang w:val="en-US"/>
        </w:rPr>
        <w:br/>
      </w:r>
      <w:r w:rsidRPr="004C30AD">
        <w:rPr>
          <w:rFonts w:ascii="Times New Roman" w:hAnsi="Times New Roman"/>
          <w:iCs/>
          <w:sz w:val="28"/>
          <w:lang w:val="en-US"/>
        </w:rPr>
        <w:t>2025-yil 15-dekabr holatiga ko‘ra, qaytarilishi lozim bo‘lgan 22 863 280</w:t>
      </w:r>
      <w:r w:rsidRPr="004C30AD">
        <w:rPr>
          <w:rFonts w:ascii="Times New Roman" w:hAnsi="Times New Roman"/>
          <w:i/>
          <w:sz w:val="28"/>
          <w:lang w:val="en-US"/>
        </w:rPr>
        <w:t xml:space="preserve"> (yigirma ikki million sakkiz yuz oltmish uch ming ikki yuz sakson)</w:t>
      </w:r>
      <w:r w:rsidRPr="004C30AD">
        <w:rPr>
          <w:rFonts w:ascii="Times New Roman" w:hAnsi="Times New Roman"/>
          <w:iCs/>
          <w:sz w:val="28"/>
          <w:lang w:val="en-US"/>
        </w:rPr>
        <w:t xml:space="preserve"> so‘m miqdoridagi qarzdorlik shakllangan va shartnoma shartlari buzilgan.</w:t>
      </w:r>
    </w:p>
    <w:p w14:paraId="3B592E64" w14:textId="77777777" w:rsidR="004C30AD" w:rsidRDefault="004C30AD" w:rsidP="006F03D2">
      <w:pPr>
        <w:spacing w:after="0" w:line="240" w:lineRule="auto"/>
        <w:ind w:firstLine="540"/>
        <w:jc w:val="both"/>
        <w:rPr>
          <w:rFonts w:ascii="Times New Roman" w:hAnsi="Times New Roman"/>
          <w:iCs/>
          <w:sz w:val="28"/>
          <w:lang w:val="en-US"/>
        </w:rPr>
      </w:pPr>
      <w:r w:rsidRPr="004C30AD">
        <w:rPr>
          <w:rFonts w:ascii="Times New Roman" w:hAnsi="Times New Roman"/>
          <w:iCs/>
          <w:sz w:val="28"/>
          <w:lang w:val="en-US"/>
        </w:rPr>
        <w:t xml:space="preserve">Da’vogar tomonidan javobgarga nisbatan sudgacha nizoni hal etish choralarini ko‘rish maqsadida bir necha marotaba yozma ogohlantirish xatlari hamda talabnomalar yuborilgan </w:t>
      </w:r>
      <w:r w:rsidRPr="004C30AD">
        <w:rPr>
          <w:rFonts w:ascii="Times New Roman" w:hAnsi="Times New Roman"/>
          <w:i/>
          <w:sz w:val="28"/>
          <w:lang w:val="en-US"/>
        </w:rPr>
        <w:t>(2021-yil 18-fevral, 2022-yil 4-mart, 2022-yil 16-iyun, 2023-yil 9-avgust, 2024-yil 27-iyul, 2025-yil 1-aprel sanalari)</w:t>
      </w:r>
      <w:r w:rsidRPr="004C30AD">
        <w:rPr>
          <w:rFonts w:ascii="Times New Roman" w:hAnsi="Times New Roman"/>
          <w:iCs/>
          <w:sz w:val="28"/>
          <w:lang w:val="en-US"/>
        </w:rPr>
        <w:t>, shuningdek 2025-yil 19-noyabrda rasmiy talabnoma taqdim etilgan. Shunga qaramay, javobgar mazkur murojaatlarni e’tiborsiz qoldirib, qarzdorlikni ixtiyoriy ravishda bartaraf etmagan.</w:t>
      </w:r>
    </w:p>
    <w:p w14:paraId="5B4FFDC1" w14:textId="77777777" w:rsidR="004C30AD" w:rsidRDefault="004C30AD" w:rsidP="006F03D2">
      <w:pPr>
        <w:spacing w:after="0" w:line="240" w:lineRule="auto"/>
        <w:ind w:firstLine="540"/>
        <w:jc w:val="both"/>
        <w:rPr>
          <w:rFonts w:ascii="Times New Roman" w:hAnsi="Times New Roman"/>
          <w:iCs/>
          <w:sz w:val="28"/>
          <w:szCs w:val="28"/>
          <w:lang w:val="en-US"/>
        </w:rPr>
      </w:pPr>
      <w:r w:rsidRPr="004C30AD">
        <w:rPr>
          <w:rFonts w:ascii="Times New Roman" w:hAnsi="Times New Roman"/>
          <w:iCs/>
          <w:sz w:val="28"/>
          <w:szCs w:val="28"/>
          <w:lang w:val="en-US"/>
        </w:rPr>
        <w:t>Mazkur holatlar javobgar tomonidan shartnoma majburiyatlarining muntazam ravishda buzilganligini hamda sudgacha nizoni hal etish choralari samara bermaganligini tasdiqlaydi.</w:t>
      </w:r>
    </w:p>
    <w:p w14:paraId="39AF122B" w14:textId="6EAF6F5C" w:rsidR="00950206" w:rsidRPr="00FC1536" w:rsidRDefault="00FC1536" w:rsidP="006F03D2">
      <w:pPr>
        <w:spacing w:after="0" w:line="240" w:lineRule="auto"/>
        <w:ind w:firstLine="540"/>
        <w:jc w:val="both"/>
        <w:rPr>
          <w:rFonts w:ascii="Times New Roman" w:hAnsi="Times New Roman"/>
          <w:sz w:val="28"/>
          <w:szCs w:val="28"/>
          <w:lang w:val="en-US"/>
        </w:rPr>
      </w:pPr>
      <w:r w:rsidRPr="00FC1536">
        <w:rPr>
          <w:rFonts w:ascii="Times New Roman" w:hAnsi="Times New Roman"/>
          <w:sz w:val="28"/>
          <w:szCs w:val="28"/>
          <w:lang w:val="en-US"/>
        </w:rPr>
        <w:lastRenderedPageBreak/>
        <w:t xml:space="preserve">O‘zbekiston Respublikasi Fuqarolik kodeksining </w:t>
      </w:r>
      <w:r w:rsidRPr="00FC1536">
        <w:rPr>
          <w:rStyle w:val="a7"/>
          <w:rFonts w:ascii="Times New Roman" w:hAnsi="Times New Roman"/>
          <w:b w:val="0"/>
          <w:bCs w:val="0"/>
          <w:sz w:val="28"/>
          <w:szCs w:val="28"/>
          <w:lang w:val="en-US"/>
        </w:rPr>
        <w:t>236-moddasiga</w:t>
      </w:r>
      <w:r w:rsidRPr="00FC1536">
        <w:rPr>
          <w:rFonts w:ascii="Times New Roman" w:hAnsi="Times New Roman"/>
          <w:sz w:val="28"/>
          <w:szCs w:val="28"/>
          <w:lang w:val="en-US"/>
        </w:rPr>
        <w:t xml:space="preserve"> muvofiq, majburiyatlar majburiyat shartlariga va qonunchilik talablariga muvofiq, bunday shartlar va talablar boʻlmaganida esa — ish muomalasi odatlariga yoki odatda qoʻyiladigan boshqa talablarga muvofiq lozim darajada bajarilishi kerak.</w:t>
      </w:r>
    </w:p>
    <w:p w14:paraId="2D37E1FC" w14:textId="3B952DAF" w:rsidR="00FC1536" w:rsidRPr="00CB6C17" w:rsidRDefault="00FC1536" w:rsidP="006F03D2">
      <w:pPr>
        <w:spacing w:after="0" w:line="240" w:lineRule="auto"/>
        <w:ind w:firstLine="540"/>
        <w:jc w:val="both"/>
        <w:rPr>
          <w:rFonts w:ascii="Times New Roman" w:hAnsi="Times New Roman"/>
          <w:sz w:val="28"/>
          <w:szCs w:val="28"/>
          <w:lang w:val="en-US"/>
        </w:rPr>
      </w:pPr>
      <w:r w:rsidRPr="00FC1536">
        <w:rPr>
          <w:rFonts w:ascii="Times New Roman" w:hAnsi="Times New Roman"/>
          <w:sz w:val="28"/>
          <w:szCs w:val="28"/>
          <w:lang w:val="en-US"/>
        </w:rPr>
        <w:t xml:space="preserve">Fuqarolik kodeksining </w:t>
      </w:r>
      <w:r w:rsidRPr="00FC1536">
        <w:rPr>
          <w:rStyle w:val="a7"/>
          <w:rFonts w:ascii="Times New Roman" w:hAnsi="Times New Roman"/>
          <w:b w:val="0"/>
          <w:bCs w:val="0"/>
          <w:sz w:val="28"/>
          <w:szCs w:val="28"/>
          <w:lang w:val="en-US"/>
        </w:rPr>
        <w:t>333-moddasi birinchi qismiga</w:t>
      </w:r>
      <w:r w:rsidRPr="00FC1536">
        <w:rPr>
          <w:rFonts w:ascii="Times New Roman" w:hAnsi="Times New Roman"/>
          <w:sz w:val="28"/>
          <w:szCs w:val="28"/>
          <w:lang w:val="en-US"/>
        </w:rPr>
        <w:t xml:space="preserve"> asosan, qarzdor aybi boʻlgan </w:t>
      </w:r>
      <w:r w:rsidRPr="00CB6C17">
        <w:rPr>
          <w:rFonts w:ascii="Times New Roman" w:hAnsi="Times New Roman"/>
          <w:sz w:val="28"/>
          <w:szCs w:val="28"/>
          <w:lang w:val="en-US"/>
        </w:rPr>
        <w:t>taqdirda majburiyatni bajarmaganligi yoki lozim darajada bajarmaganligi uchun, agar qonunchilikda yoki shartnomada boshqacha tartib belgilanmagan boʻlsa, javob berishi belgilangan.</w:t>
      </w:r>
    </w:p>
    <w:p w14:paraId="65066E5C" w14:textId="538429D2" w:rsidR="00FC1536" w:rsidRDefault="00FC1536" w:rsidP="006F03D2">
      <w:pPr>
        <w:spacing w:after="0" w:line="240" w:lineRule="auto"/>
        <w:ind w:firstLine="540"/>
        <w:jc w:val="both"/>
        <w:rPr>
          <w:rFonts w:ascii="Times New Roman" w:hAnsi="Times New Roman"/>
          <w:sz w:val="28"/>
          <w:szCs w:val="28"/>
          <w:lang w:val="en-US"/>
        </w:rPr>
      </w:pPr>
      <w:r w:rsidRPr="00CB6C17">
        <w:rPr>
          <w:rFonts w:ascii="Times New Roman" w:hAnsi="Times New Roman"/>
          <w:sz w:val="28"/>
          <w:szCs w:val="28"/>
          <w:lang w:val="en-US"/>
        </w:rPr>
        <w:t xml:space="preserve">Fuqarolik kodeksining </w:t>
      </w:r>
      <w:r w:rsidRPr="00CB6C17">
        <w:rPr>
          <w:rStyle w:val="a7"/>
          <w:rFonts w:ascii="Times New Roman" w:hAnsi="Times New Roman"/>
          <w:b w:val="0"/>
          <w:bCs w:val="0"/>
          <w:sz w:val="28"/>
          <w:szCs w:val="28"/>
          <w:lang w:val="en-US"/>
        </w:rPr>
        <w:t>735-moddasiga</w:t>
      </w:r>
      <w:r w:rsidRPr="00CB6C17">
        <w:rPr>
          <w:rFonts w:ascii="Times New Roman" w:hAnsi="Times New Roman"/>
          <w:sz w:val="28"/>
          <w:szCs w:val="28"/>
          <w:lang w:val="en-US"/>
        </w:rPr>
        <w:t xml:space="preserve"> ko‘ra,</w:t>
      </w:r>
      <w:r w:rsidR="00CB6C17" w:rsidRPr="00CB6C17">
        <w:rPr>
          <w:rFonts w:ascii="Times New Roman" w:hAnsi="Times New Roman"/>
          <w:sz w:val="28"/>
          <w:szCs w:val="28"/>
          <w:lang w:val="en-US"/>
        </w:rPr>
        <w:t xml:space="preserve"> qarz oluvchi olingan qarz summasini qarz shartnomasida nazarda tutilgan muddatda va tartibda qarz beruvchiga qaytarishi shart.</w:t>
      </w:r>
    </w:p>
    <w:p w14:paraId="104536E8" w14:textId="0D79F1F0" w:rsidR="00E95C90" w:rsidRPr="00CB6C17" w:rsidRDefault="00E95C90" w:rsidP="006F03D2">
      <w:pPr>
        <w:spacing w:after="0" w:line="240" w:lineRule="auto"/>
        <w:ind w:firstLine="540"/>
        <w:jc w:val="both"/>
        <w:rPr>
          <w:rFonts w:ascii="Times New Roman" w:hAnsi="Times New Roman"/>
          <w:sz w:val="28"/>
          <w:szCs w:val="28"/>
          <w:lang w:val="en-US"/>
        </w:rPr>
      </w:pPr>
      <w:r w:rsidRPr="00E95C90">
        <w:rPr>
          <w:rFonts w:ascii="Times New Roman" w:hAnsi="Times New Roman"/>
          <w:sz w:val="28"/>
          <w:szCs w:val="28"/>
          <w:lang w:val="en-US"/>
        </w:rPr>
        <w:t>Fuqarolik kodeksining 263-moddasi</w:t>
      </w:r>
      <w:r>
        <w:rPr>
          <w:rFonts w:ascii="Times New Roman" w:hAnsi="Times New Roman"/>
          <w:sz w:val="28"/>
          <w:szCs w:val="28"/>
          <w:lang w:val="en-US"/>
        </w:rPr>
        <w:t xml:space="preserve">ga asosan </w:t>
      </w:r>
      <w:r w:rsidRPr="00E95C90">
        <w:rPr>
          <w:rFonts w:ascii="Times New Roman" w:hAnsi="Times New Roman"/>
          <w:sz w:val="28"/>
          <w:szCs w:val="28"/>
          <w:lang w:val="en-US"/>
        </w:rPr>
        <w:t xml:space="preserve">neustoyka toʻlash taraflarning kelishuvida nazarda tutilgan yoki tutilmaganligidan qatʼi nazar, kreditor qonunda belgilangan neustoyka </w:t>
      </w:r>
      <w:r w:rsidRPr="008916C1">
        <w:rPr>
          <w:rFonts w:ascii="Times New Roman" w:hAnsi="Times New Roman"/>
          <w:i/>
          <w:iCs/>
          <w:sz w:val="28"/>
          <w:szCs w:val="28"/>
          <w:lang w:val="en-US"/>
        </w:rPr>
        <w:t>(qonuniy neustoyka)</w:t>
      </w:r>
      <w:r w:rsidRPr="00E95C90">
        <w:rPr>
          <w:rFonts w:ascii="Times New Roman" w:hAnsi="Times New Roman"/>
          <w:sz w:val="28"/>
          <w:szCs w:val="28"/>
          <w:lang w:val="en-US"/>
        </w:rPr>
        <w:t>ni toʻlashni talab qilishga haqli.</w:t>
      </w:r>
    </w:p>
    <w:p w14:paraId="4128FA7F" w14:textId="573172C3" w:rsidR="00CB6C17" w:rsidRPr="00CB6C17" w:rsidRDefault="00CB6C17" w:rsidP="006F03D2">
      <w:pPr>
        <w:spacing w:after="0" w:line="240" w:lineRule="auto"/>
        <w:ind w:firstLine="540"/>
        <w:jc w:val="both"/>
        <w:rPr>
          <w:rFonts w:ascii="Times New Roman" w:hAnsi="Times New Roman"/>
          <w:sz w:val="28"/>
          <w:szCs w:val="28"/>
          <w:lang w:val="en-US"/>
        </w:rPr>
      </w:pPr>
      <w:r w:rsidRPr="00CB6C17">
        <w:rPr>
          <w:rFonts w:ascii="Times New Roman" w:hAnsi="Times New Roman"/>
          <w:sz w:val="28"/>
          <w:szCs w:val="28"/>
          <w:lang w:val="en-US"/>
        </w:rPr>
        <w:t xml:space="preserve">Shuningdek, Fuqarolik kodeksining </w:t>
      </w:r>
      <w:r w:rsidRPr="00CB6C17">
        <w:rPr>
          <w:rStyle w:val="a7"/>
          <w:rFonts w:ascii="Times New Roman" w:hAnsi="Times New Roman"/>
          <w:b w:val="0"/>
          <w:bCs w:val="0"/>
          <w:sz w:val="28"/>
          <w:szCs w:val="28"/>
          <w:lang w:val="en-US"/>
        </w:rPr>
        <w:t>327-moddasiga</w:t>
      </w:r>
      <w:r w:rsidRPr="00CB6C17">
        <w:rPr>
          <w:rFonts w:ascii="Times New Roman" w:hAnsi="Times New Roman"/>
          <w:sz w:val="28"/>
          <w:szCs w:val="28"/>
          <w:lang w:val="en-US"/>
        </w:rPr>
        <w:t xml:space="preserve"> muvofiq, boshqa shaxslarning pul mablagʻlarini gʻayriqonuniy ushlab qolish, ularni qaytarib berishdan bosh tortish, ularni toʻlashni boshqacha tarzda kechiktirish yoxud boshqa shaxs hisobidan asossiz olish yoki jamgʻarish natijasida ulardan foydalanganlik uchun ushbu mablagʻlar summasiga foiz toʻlanishi kerak.</w:t>
      </w:r>
    </w:p>
    <w:p w14:paraId="1F0C97E1" w14:textId="66F6D16B" w:rsidR="00CB6C17" w:rsidRDefault="00CB6C17" w:rsidP="006F03D2">
      <w:pPr>
        <w:spacing w:after="0" w:line="240" w:lineRule="auto"/>
        <w:ind w:firstLine="540"/>
        <w:jc w:val="both"/>
        <w:rPr>
          <w:rFonts w:ascii="Times New Roman" w:hAnsi="Times New Roman"/>
          <w:sz w:val="28"/>
          <w:szCs w:val="28"/>
          <w:lang w:val="en-US"/>
        </w:rPr>
      </w:pPr>
      <w:r w:rsidRPr="00CB6C17">
        <w:rPr>
          <w:rFonts w:ascii="Times New Roman" w:hAnsi="Times New Roman"/>
          <w:sz w:val="28"/>
          <w:szCs w:val="28"/>
          <w:lang w:val="en-US"/>
        </w:rPr>
        <w:t xml:space="preserve">Fuqarolik kodeksining </w:t>
      </w:r>
      <w:r w:rsidRPr="00CB6C17">
        <w:rPr>
          <w:rStyle w:val="a7"/>
          <w:rFonts w:ascii="Times New Roman" w:hAnsi="Times New Roman"/>
          <w:b w:val="0"/>
          <w:bCs w:val="0"/>
          <w:sz w:val="28"/>
          <w:szCs w:val="28"/>
          <w:lang w:val="en-US"/>
        </w:rPr>
        <w:t>736-moddasi ikkinchi qismida</w:t>
      </w:r>
      <w:r w:rsidRPr="00CB6C17">
        <w:rPr>
          <w:rFonts w:ascii="Times New Roman" w:hAnsi="Times New Roman"/>
          <w:sz w:val="28"/>
          <w:szCs w:val="28"/>
          <w:lang w:val="en-US"/>
        </w:rPr>
        <w:t xml:space="preserve"> esa, agar qarz shartnomasida qarzni qismlab </w:t>
      </w:r>
      <w:r w:rsidRPr="0055798E">
        <w:rPr>
          <w:rFonts w:ascii="Times New Roman" w:hAnsi="Times New Roman"/>
          <w:i/>
          <w:iCs/>
          <w:sz w:val="28"/>
          <w:szCs w:val="28"/>
          <w:lang w:val="en-US"/>
        </w:rPr>
        <w:t>(boʻlib-boʻlib)</w:t>
      </w:r>
      <w:r w:rsidRPr="00CB6C17">
        <w:rPr>
          <w:rFonts w:ascii="Times New Roman" w:hAnsi="Times New Roman"/>
          <w:sz w:val="28"/>
          <w:szCs w:val="28"/>
          <w:lang w:val="en-US"/>
        </w:rPr>
        <w:t xml:space="preserve"> qaytarish nazarda tutilgan boʻlsa, qarz oluvchi qarzning navbatdagi qismini qaytarish uchun belgilangan muddatni buzgan taqdirda, qarz beruvchi qarzning qolgan barcha summasini tegishli foizlar bilan birga muddatidan oldin qaytarishni talab qilishga haqli</w:t>
      </w:r>
      <w:r w:rsidR="00730350">
        <w:rPr>
          <w:rFonts w:ascii="Times New Roman" w:hAnsi="Times New Roman"/>
          <w:sz w:val="28"/>
          <w:szCs w:val="28"/>
          <w:lang w:val="en-US"/>
        </w:rPr>
        <w:t xml:space="preserve"> </w:t>
      </w:r>
      <w:r w:rsidRPr="00CB6C17">
        <w:rPr>
          <w:rFonts w:ascii="Times New Roman" w:hAnsi="Times New Roman"/>
          <w:sz w:val="28"/>
          <w:szCs w:val="28"/>
          <w:lang w:val="en-US"/>
        </w:rPr>
        <w:t>ekanligi belgilangan.</w:t>
      </w:r>
    </w:p>
    <w:p w14:paraId="5A62BB3D" w14:textId="1F9CBAC7" w:rsidR="00950206" w:rsidRPr="00CB6C17" w:rsidRDefault="00730350" w:rsidP="00730350">
      <w:pPr>
        <w:spacing w:after="0" w:line="240" w:lineRule="auto"/>
        <w:ind w:firstLine="540"/>
        <w:rPr>
          <w:rFonts w:ascii="Times New Roman" w:hAnsi="Times New Roman"/>
          <w:iCs/>
          <w:sz w:val="28"/>
          <w:szCs w:val="28"/>
          <w:lang w:val="en-US"/>
        </w:rPr>
      </w:pPr>
      <w:r w:rsidRPr="00730350">
        <w:rPr>
          <w:rFonts w:ascii="Times New Roman" w:hAnsi="Times New Roman"/>
          <w:iCs/>
          <w:sz w:val="28"/>
          <w:szCs w:val="28"/>
          <w:lang w:val="en-US"/>
        </w:rPr>
        <w:t>Yuqoridagilardan kelib chiqib, Oʻzbekiston Respublikasi Fuqarolik kodeksining 327, 735-736 moddalariga asosan suddan,</w:t>
      </w:r>
    </w:p>
    <w:p w14:paraId="0D8F8A01" w14:textId="53B56E1B" w:rsidR="00DD47E9" w:rsidRDefault="00642B1C" w:rsidP="00CC1047">
      <w:pPr>
        <w:spacing w:after="0" w:line="240" w:lineRule="auto"/>
        <w:jc w:val="center"/>
        <w:rPr>
          <w:rFonts w:ascii="Times New Roman" w:hAnsi="Times New Roman"/>
          <w:b/>
          <w:color w:val="000000"/>
          <w:sz w:val="28"/>
          <w:lang w:val="en-US"/>
        </w:rPr>
      </w:pPr>
      <w:r>
        <w:rPr>
          <w:rFonts w:ascii="Times New Roman" w:hAnsi="Times New Roman"/>
          <w:b/>
          <w:color w:val="000000"/>
          <w:sz w:val="28"/>
          <w:lang w:val="en-US"/>
        </w:rPr>
        <w:t>SOʻRAYMAN:</w:t>
      </w:r>
    </w:p>
    <w:p w14:paraId="26E18BAE" w14:textId="114ADC86" w:rsidR="00730350" w:rsidRDefault="00730350"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t>1. </w:t>
      </w:r>
      <w:r w:rsidR="00CF4E74" w:rsidRPr="00CF4E74">
        <w:rPr>
          <w:rFonts w:ascii="Times New Roman" w:hAnsi="Times New Roman"/>
          <w:bCs/>
          <w:color w:val="000000"/>
          <w:sz w:val="28"/>
          <w:lang w:val="en-US"/>
        </w:rPr>
        <w:t xml:space="preserve">Javobgar KADIROV ODIL MURATOVICHdan da’vogar O‘ZBEKISTON YOSHLAR ITTIFOQI TOSHKENT SHAHAR HUDUDIY KENGASHI foydasiga 2019-yil 20-martda tuzilgan qarz shartnomasiga muvofiq 22 863 280 </w:t>
      </w:r>
      <w:r w:rsidR="00CF4E74" w:rsidRPr="00CF4E74">
        <w:rPr>
          <w:rFonts w:ascii="Times New Roman" w:hAnsi="Times New Roman"/>
          <w:bCs/>
          <w:i/>
          <w:iCs/>
          <w:color w:val="000000"/>
          <w:sz w:val="28"/>
          <w:lang w:val="en-US"/>
        </w:rPr>
        <w:t>(yigirma ikki million sakkiz yuz oltmish uch ming ikki yuz sakson)</w:t>
      </w:r>
      <w:r w:rsidR="00CF4E74" w:rsidRPr="00CF4E74">
        <w:rPr>
          <w:rFonts w:ascii="Times New Roman" w:hAnsi="Times New Roman"/>
          <w:bCs/>
          <w:color w:val="000000"/>
          <w:sz w:val="28"/>
          <w:lang w:val="en-US"/>
        </w:rPr>
        <w:t xml:space="preserve"> so‘m miqdoridagi qarz summasini to‘liq undirishni;</w:t>
      </w:r>
    </w:p>
    <w:p w14:paraId="6BDBCFAA" w14:textId="4180FBC7" w:rsidR="00730350" w:rsidRDefault="00730350"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t>2. </w:t>
      </w:r>
      <w:r w:rsidRPr="00730350">
        <w:rPr>
          <w:rFonts w:ascii="Times New Roman" w:hAnsi="Times New Roman"/>
          <w:bCs/>
          <w:color w:val="000000"/>
          <w:sz w:val="28"/>
          <w:lang w:val="en-US"/>
        </w:rPr>
        <w:t xml:space="preserve">O‘zbekiston Respublikasi Fuqarolik kodeksining 736-moddasi ikkinchi qismiga muvofiq, qarzni qismlab </w:t>
      </w:r>
      <w:r w:rsidRPr="0055798E">
        <w:rPr>
          <w:rFonts w:ascii="Times New Roman" w:hAnsi="Times New Roman"/>
          <w:bCs/>
          <w:i/>
          <w:iCs/>
          <w:color w:val="000000"/>
          <w:sz w:val="28"/>
          <w:lang w:val="en-US"/>
        </w:rPr>
        <w:t>(boʻlib-boʻlib)</w:t>
      </w:r>
      <w:r>
        <w:rPr>
          <w:rFonts w:ascii="Times New Roman" w:hAnsi="Times New Roman"/>
          <w:bCs/>
          <w:color w:val="000000"/>
          <w:sz w:val="28"/>
          <w:lang w:val="en-US"/>
        </w:rPr>
        <w:t xml:space="preserve"> </w:t>
      </w:r>
      <w:r w:rsidR="004C30AD" w:rsidRPr="00730350">
        <w:rPr>
          <w:rFonts w:ascii="Times New Roman" w:hAnsi="Times New Roman"/>
          <w:bCs/>
          <w:color w:val="000000"/>
          <w:sz w:val="28"/>
          <w:lang w:val="en-US"/>
        </w:rPr>
        <w:t xml:space="preserve">qaytarish </w:t>
      </w:r>
      <w:r w:rsidRPr="00730350">
        <w:rPr>
          <w:rFonts w:ascii="Times New Roman" w:hAnsi="Times New Roman"/>
          <w:bCs/>
          <w:color w:val="000000"/>
          <w:sz w:val="28"/>
          <w:lang w:val="en-US"/>
        </w:rPr>
        <w:t>majburiyati buzilganligi sababli</w:t>
      </w:r>
      <w:r w:rsidR="004C30AD" w:rsidRPr="004C30AD">
        <w:rPr>
          <w:rFonts w:ascii="Times New Roman" w:hAnsi="Times New Roman"/>
          <w:bCs/>
          <w:color w:val="000000"/>
          <w:sz w:val="28"/>
          <w:lang w:val="en-US"/>
        </w:rPr>
        <w:t xml:space="preserve"> </w:t>
      </w:r>
      <w:r w:rsidRPr="00730350">
        <w:rPr>
          <w:rFonts w:ascii="Times New Roman" w:hAnsi="Times New Roman"/>
          <w:bCs/>
          <w:color w:val="000000"/>
          <w:sz w:val="28"/>
          <w:lang w:val="en-US"/>
        </w:rPr>
        <w:t>qarzning qolgan barcha summasini muddatidan oldin undirishni;</w:t>
      </w:r>
    </w:p>
    <w:p w14:paraId="0C47D391" w14:textId="71CB80D7" w:rsidR="00CF4E74" w:rsidRDefault="00CF4E74"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t>3. </w:t>
      </w:r>
      <w:r w:rsidRPr="00CF4E74">
        <w:rPr>
          <w:rFonts w:ascii="Times New Roman" w:hAnsi="Times New Roman"/>
          <w:bCs/>
          <w:color w:val="000000"/>
          <w:sz w:val="28"/>
          <w:lang w:val="en-US"/>
        </w:rPr>
        <w:t>O‘zbekiston Respublikasi Fuqarolik kodeksining 327-moddasiga muvofiq, pul majburiyati kechiktirilganligi sababli boshqa shaxsning pul mablag‘laridan foydalanganlik uchun foizlarni O‘zbekiston Respublikasi Markaziy bankining amaldagi qayta moliyalash stavkasi asosida javobgardan undirishni</w:t>
      </w:r>
      <w:r w:rsidRPr="00730350">
        <w:rPr>
          <w:rFonts w:ascii="Times New Roman" w:hAnsi="Times New Roman"/>
          <w:bCs/>
          <w:color w:val="000000"/>
          <w:sz w:val="28"/>
          <w:lang w:val="en-US"/>
        </w:rPr>
        <w:t>;</w:t>
      </w:r>
    </w:p>
    <w:p w14:paraId="32A183CD" w14:textId="5819EFE7" w:rsidR="00CF4E74" w:rsidRDefault="00CF4E74"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t>4</w:t>
      </w:r>
      <w:r w:rsidR="00730350">
        <w:rPr>
          <w:rFonts w:ascii="Times New Roman" w:hAnsi="Times New Roman"/>
          <w:bCs/>
          <w:color w:val="000000"/>
          <w:sz w:val="28"/>
          <w:lang w:val="en-US"/>
        </w:rPr>
        <w:t>. </w:t>
      </w:r>
      <w:r w:rsidRPr="00CF4E74">
        <w:rPr>
          <w:rFonts w:ascii="Times New Roman" w:hAnsi="Times New Roman"/>
          <w:bCs/>
          <w:color w:val="000000"/>
          <w:sz w:val="28"/>
          <w:lang w:val="en-US"/>
        </w:rPr>
        <w:t xml:space="preserve">O‘zbekiston Respublikasi Fuqarolik kodeksining 263-moddasiga muvofiq, agar sud tomonidan asosli deb topilsa, qarzni belgilangan muddatlarda qaytarmaganlik uchun </w:t>
      </w:r>
      <w:r>
        <w:rPr>
          <w:rFonts w:ascii="Times New Roman" w:hAnsi="Times New Roman"/>
          <w:bCs/>
          <w:color w:val="000000"/>
          <w:sz w:val="28"/>
          <w:lang w:val="en-US"/>
        </w:rPr>
        <w:t>“</w:t>
      </w:r>
      <w:r w:rsidRPr="00CF4E74">
        <w:rPr>
          <w:rFonts w:ascii="Times New Roman" w:hAnsi="Times New Roman"/>
          <w:bCs/>
          <w:color w:val="000000"/>
          <w:sz w:val="28"/>
          <w:lang w:val="en-US"/>
        </w:rPr>
        <w:t xml:space="preserve">qonuniy neustoyka </w:t>
      </w:r>
      <w:r w:rsidRPr="0055798E">
        <w:rPr>
          <w:rFonts w:ascii="Times New Roman" w:hAnsi="Times New Roman"/>
          <w:bCs/>
          <w:i/>
          <w:iCs/>
          <w:color w:val="000000"/>
          <w:sz w:val="28"/>
          <w:lang w:val="en-US"/>
        </w:rPr>
        <w:t>(penya)</w:t>
      </w:r>
      <w:r>
        <w:rPr>
          <w:rFonts w:ascii="Times New Roman" w:hAnsi="Times New Roman"/>
          <w:bCs/>
          <w:color w:val="000000"/>
          <w:sz w:val="28"/>
          <w:lang w:val="en-US"/>
        </w:rPr>
        <w:t>”</w:t>
      </w:r>
      <w:r w:rsidRPr="00CF4E74">
        <w:rPr>
          <w:rFonts w:ascii="Times New Roman" w:hAnsi="Times New Roman"/>
          <w:bCs/>
          <w:color w:val="000000"/>
          <w:sz w:val="28"/>
          <w:lang w:val="en-US"/>
        </w:rPr>
        <w:t>ni sud tomonidan aniqlanadigan miqdorda javobgardan undirishni;</w:t>
      </w:r>
    </w:p>
    <w:p w14:paraId="69E4B2DD" w14:textId="5A60F981" w:rsidR="00E95C90" w:rsidRDefault="00E95C90"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t>5. </w:t>
      </w:r>
      <w:r w:rsidR="00CF4E74" w:rsidRPr="00CF4E74">
        <w:rPr>
          <w:rFonts w:ascii="Times New Roman" w:hAnsi="Times New Roman"/>
          <w:bCs/>
          <w:color w:val="000000"/>
          <w:sz w:val="28"/>
          <w:lang w:val="en-US"/>
        </w:rPr>
        <w:t>Ushbu ish bo‘yicha dastlab to‘langan davlat boji, javobgarga yuborilgan ogohlantirish xatlari va talabnomalar bo‘yicha pochta xarajatlari, shuningdek sud bilan bog‘liq barcha boshqa zarur xarajatlarni javobgar zimmasiga yuklashni</w:t>
      </w:r>
      <w:r w:rsidRPr="00E95C90">
        <w:rPr>
          <w:rFonts w:ascii="Times New Roman" w:hAnsi="Times New Roman"/>
          <w:bCs/>
          <w:color w:val="000000"/>
          <w:sz w:val="28"/>
          <w:lang w:val="en-US"/>
        </w:rPr>
        <w:t>;</w:t>
      </w:r>
    </w:p>
    <w:p w14:paraId="4779C584" w14:textId="11A5088C" w:rsidR="00E95C90" w:rsidRDefault="00E95C90" w:rsidP="00730350">
      <w:pPr>
        <w:spacing w:after="0" w:line="240" w:lineRule="auto"/>
        <w:ind w:firstLine="708"/>
        <w:jc w:val="both"/>
        <w:rPr>
          <w:rFonts w:ascii="Times New Roman" w:hAnsi="Times New Roman"/>
          <w:bCs/>
          <w:color w:val="000000"/>
          <w:sz w:val="28"/>
          <w:lang w:val="en-US"/>
        </w:rPr>
      </w:pPr>
      <w:r>
        <w:rPr>
          <w:rFonts w:ascii="Times New Roman" w:hAnsi="Times New Roman"/>
          <w:bCs/>
          <w:color w:val="000000"/>
          <w:sz w:val="28"/>
          <w:lang w:val="en-US"/>
        </w:rPr>
        <w:lastRenderedPageBreak/>
        <w:t>6. </w:t>
      </w:r>
      <w:r w:rsidR="00CF4E74" w:rsidRPr="00CF4E74">
        <w:rPr>
          <w:rFonts w:ascii="Times New Roman" w:hAnsi="Times New Roman"/>
          <w:bCs/>
          <w:color w:val="000000"/>
          <w:sz w:val="28"/>
          <w:lang w:val="en-US"/>
        </w:rPr>
        <w:t>Sud qarori qonuniy kuchga kirgach, uni majburiy ijro etish uchun belgilangan tartibda ijro varaqasi berilishini</w:t>
      </w:r>
      <w:r>
        <w:rPr>
          <w:rFonts w:ascii="Times New Roman" w:hAnsi="Times New Roman"/>
          <w:bCs/>
          <w:color w:val="000000"/>
          <w:sz w:val="28"/>
          <w:lang w:val="en-US"/>
        </w:rPr>
        <w:t>.</w:t>
      </w:r>
    </w:p>
    <w:p w14:paraId="2EA9AE4A" w14:textId="77777777" w:rsidR="00730350" w:rsidRPr="00E95C90" w:rsidRDefault="00730350" w:rsidP="00730350">
      <w:pPr>
        <w:spacing w:after="0" w:line="240" w:lineRule="auto"/>
        <w:ind w:firstLine="708"/>
        <w:jc w:val="both"/>
        <w:rPr>
          <w:rFonts w:ascii="Times New Roman" w:hAnsi="Times New Roman"/>
          <w:bCs/>
          <w:i/>
          <w:iCs/>
          <w:color w:val="000000"/>
          <w:sz w:val="28"/>
          <w:lang w:val="en-US"/>
        </w:rPr>
      </w:pPr>
    </w:p>
    <w:p w14:paraId="48D493E5" w14:textId="77777777" w:rsidR="00E95C90" w:rsidRPr="00E95C90" w:rsidRDefault="00E95C90" w:rsidP="00E95C90">
      <w:pPr>
        <w:spacing w:after="0" w:line="240" w:lineRule="auto"/>
        <w:ind w:firstLine="562"/>
        <w:jc w:val="both"/>
        <w:rPr>
          <w:rFonts w:ascii="Times New Roman" w:hAnsi="Times New Roman"/>
          <w:b/>
          <w:i/>
          <w:iCs/>
          <w:sz w:val="24"/>
          <w:szCs w:val="24"/>
          <w:lang w:val="en-US"/>
        </w:rPr>
      </w:pPr>
      <w:r w:rsidRPr="00E95C90">
        <w:rPr>
          <w:rFonts w:ascii="Times New Roman" w:hAnsi="Times New Roman"/>
          <w:b/>
          <w:i/>
          <w:iCs/>
          <w:sz w:val="24"/>
          <w:szCs w:val="24"/>
          <w:lang w:val="en-US"/>
        </w:rPr>
        <w:t>Da’vo arizasiga ilova qilinadigan hujjatlar:</w:t>
      </w:r>
    </w:p>
    <w:p w14:paraId="01951D3C" w14:textId="77777777" w:rsidR="0055798E" w:rsidRPr="0055798E" w:rsidRDefault="0055798E" w:rsidP="0055798E">
      <w:pPr>
        <w:spacing w:after="0" w:line="240" w:lineRule="auto"/>
        <w:ind w:firstLine="562"/>
        <w:jc w:val="both"/>
        <w:rPr>
          <w:rFonts w:ascii="Times New Roman" w:hAnsi="Times New Roman"/>
          <w:bCs/>
          <w:i/>
          <w:iCs/>
          <w:sz w:val="24"/>
          <w:szCs w:val="24"/>
          <w:lang w:val="en-US"/>
        </w:rPr>
      </w:pPr>
      <w:r w:rsidRPr="0055798E">
        <w:rPr>
          <w:rFonts w:ascii="Times New Roman" w:hAnsi="Times New Roman"/>
          <w:bCs/>
          <w:i/>
          <w:iCs/>
          <w:sz w:val="24"/>
          <w:szCs w:val="24"/>
          <w:lang w:val="en-US"/>
        </w:rPr>
        <w:t>1. 2019-yil 20-martda tuzilgan qarz shartnomasi nusxasi — 8 varaq;</w:t>
      </w:r>
    </w:p>
    <w:p w14:paraId="508F37B9" w14:textId="77777777" w:rsidR="0055798E" w:rsidRPr="0055798E" w:rsidRDefault="0055798E" w:rsidP="0055798E">
      <w:pPr>
        <w:spacing w:after="0" w:line="240" w:lineRule="auto"/>
        <w:ind w:firstLine="562"/>
        <w:jc w:val="both"/>
        <w:rPr>
          <w:rFonts w:ascii="Times New Roman" w:hAnsi="Times New Roman"/>
          <w:bCs/>
          <w:i/>
          <w:iCs/>
          <w:sz w:val="24"/>
          <w:szCs w:val="24"/>
          <w:lang w:val="en-US"/>
        </w:rPr>
      </w:pPr>
      <w:r w:rsidRPr="0055798E">
        <w:rPr>
          <w:rFonts w:ascii="Times New Roman" w:hAnsi="Times New Roman"/>
          <w:bCs/>
          <w:i/>
          <w:iCs/>
          <w:sz w:val="24"/>
          <w:szCs w:val="24"/>
          <w:lang w:val="en-US"/>
        </w:rPr>
        <w:t>2. Javobgarning arizasi — 1 varaq;</w:t>
      </w:r>
    </w:p>
    <w:p w14:paraId="2159A581" w14:textId="77777777" w:rsidR="0055798E" w:rsidRPr="0055798E" w:rsidRDefault="0055798E" w:rsidP="0055798E">
      <w:pPr>
        <w:spacing w:after="0" w:line="240" w:lineRule="auto"/>
        <w:ind w:firstLine="562"/>
        <w:jc w:val="both"/>
        <w:rPr>
          <w:rFonts w:ascii="Times New Roman" w:hAnsi="Times New Roman"/>
          <w:bCs/>
          <w:i/>
          <w:iCs/>
          <w:sz w:val="24"/>
          <w:szCs w:val="24"/>
          <w:lang w:val="en-US"/>
        </w:rPr>
      </w:pPr>
      <w:r w:rsidRPr="0055798E">
        <w:rPr>
          <w:rFonts w:ascii="Times New Roman" w:hAnsi="Times New Roman"/>
          <w:bCs/>
          <w:i/>
          <w:iCs/>
          <w:sz w:val="24"/>
          <w:szCs w:val="24"/>
          <w:lang w:val="en-US"/>
        </w:rPr>
        <w:t>3. Pul mablag‘lari o‘tkazilganligini tasdiqlovchi bank hujjati — 1 varaq;</w:t>
      </w:r>
    </w:p>
    <w:p w14:paraId="072EF705" w14:textId="77777777" w:rsidR="0055798E" w:rsidRPr="0055798E" w:rsidRDefault="0055798E" w:rsidP="0055798E">
      <w:pPr>
        <w:spacing w:after="0" w:line="240" w:lineRule="auto"/>
        <w:ind w:firstLine="562"/>
        <w:jc w:val="both"/>
        <w:rPr>
          <w:rFonts w:ascii="Times New Roman" w:hAnsi="Times New Roman"/>
          <w:bCs/>
          <w:i/>
          <w:iCs/>
          <w:sz w:val="24"/>
          <w:szCs w:val="24"/>
          <w:lang w:val="en-US"/>
        </w:rPr>
      </w:pPr>
      <w:r w:rsidRPr="0055798E">
        <w:rPr>
          <w:rFonts w:ascii="Times New Roman" w:hAnsi="Times New Roman"/>
          <w:bCs/>
          <w:i/>
          <w:iCs/>
          <w:sz w:val="24"/>
          <w:szCs w:val="24"/>
          <w:lang w:val="en-US"/>
        </w:rPr>
        <w:t>4. Ogohlantirish xatlari va aloqa bo‘limi kvitansiyalari nusxalari — 13 varaq;</w:t>
      </w:r>
    </w:p>
    <w:p w14:paraId="2FC7344A" w14:textId="77777777" w:rsidR="0055798E" w:rsidRPr="0055798E" w:rsidRDefault="0055798E" w:rsidP="0055798E">
      <w:pPr>
        <w:spacing w:after="0" w:line="240" w:lineRule="auto"/>
        <w:ind w:firstLine="562"/>
        <w:jc w:val="both"/>
        <w:rPr>
          <w:rFonts w:ascii="Times New Roman" w:hAnsi="Times New Roman"/>
          <w:bCs/>
          <w:i/>
          <w:iCs/>
          <w:sz w:val="24"/>
          <w:szCs w:val="24"/>
          <w:lang w:val="en-US"/>
        </w:rPr>
      </w:pPr>
      <w:r w:rsidRPr="0055798E">
        <w:rPr>
          <w:rFonts w:ascii="Times New Roman" w:hAnsi="Times New Roman"/>
          <w:bCs/>
          <w:i/>
          <w:iCs/>
          <w:sz w:val="24"/>
          <w:szCs w:val="24"/>
          <w:lang w:val="en-US"/>
        </w:rPr>
        <w:t>5. Davlat boji to‘langanligini tasdiqlovchi hujjat;</w:t>
      </w:r>
    </w:p>
    <w:p w14:paraId="3B953362" w14:textId="082DBA93" w:rsidR="00E95C90" w:rsidRPr="00E95C90" w:rsidRDefault="0055798E" w:rsidP="0055798E">
      <w:pPr>
        <w:spacing w:after="0" w:line="240" w:lineRule="auto"/>
        <w:ind w:firstLine="562"/>
        <w:jc w:val="both"/>
        <w:rPr>
          <w:rFonts w:ascii="Times New Roman" w:hAnsi="Times New Roman"/>
          <w:bCs/>
          <w:iCs/>
          <w:sz w:val="28"/>
          <w:lang w:val="en-US"/>
        </w:rPr>
      </w:pPr>
      <w:r w:rsidRPr="0055798E">
        <w:rPr>
          <w:rFonts w:ascii="Times New Roman" w:hAnsi="Times New Roman"/>
          <w:bCs/>
          <w:i/>
          <w:iCs/>
          <w:sz w:val="24"/>
          <w:szCs w:val="24"/>
          <w:lang w:val="en-US"/>
        </w:rPr>
        <w:t>6. Pochta xarajatlari to‘langanligini tasdiqlovchi hujjatlar.</w:t>
      </w:r>
    </w:p>
    <w:p w14:paraId="175CD51B" w14:textId="1FD2240B" w:rsidR="00DD47E9" w:rsidRDefault="00DD47E9" w:rsidP="00CC1047">
      <w:pPr>
        <w:spacing w:after="0" w:line="240" w:lineRule="auto"/>
        <w:jc w:val="both"/>
        <w:rPr>
          <w:rFonts w:ascii="Times New Roman" w:hAnsi="Times New Roman"/>
          <w:bCs/>
          <w:iCs/>
          <w:sz w:val="28"/>
          <w:lang w:val="en-US"/>
        </w:rPr>
      </w:pPr>
    </w:p>
    <w:p w14:paraId="5BBD8958" w14:textId="77777777" w:rsidR="0055798E" w:rsidRDefault="0055798E" w:rsidP="00CC1047">
      <w:pPr>
        <w:spacing w:after="0" w:line="240" w:lineRule="auto"/>
        <w:jc w:val="both"/>
        <w:rPr>
          <w:rFonts w:ascii="Times New Roman" w:hAnsi="Times New Roman"/>
          <w:bCs/>
          <w:iCs/>
          <w:sz w:val="28"/>
          <w:lang w:val="en-US"/>
        </w:rPr>
      </w:pPr>
    </w:p>
    <w:p w14:paraId="0B6C17BA" w14:textId="77777777" w:rsidR="00E95C90" w:rsidRDefault="00E95C90" w:rsidP="00CC1047">
      <w:pPr>
        <w:spacing w:after="0" w:line="240" w:lineRule="auto"/>
        <w:ind w:firstLineChars="200" w:firstLine="562"/>
        <w:jc w:val="both"/>
        <w:rPr>
          <w:rFonts w:ascii="Times New Roman" w:hAnsi="Times New Roman"/>
          <w:b/>
          <w:bCs/>
          <w:iCs/>
          <w:sz w:val="28"/>
          <w:lang w:val="en-US"/>
        </w:rPr>
      </w:pPr>
      <w:r>
        <w:rPr>
          <w:rFonts w:ascii="Times New Roman" w:hAnsi="Times New Roman"/>
          <w:b/>
          <w:bCs/>
          <w:iCs/>
          <w:sz w:val="28"/>
          <w:lang w:val="en-US"/>
        </w:rPr>
        <w:t>O‘zbekiston yoshlar ittifoqi</w:t>
      </w:r>
    </w:p>
    <w:p w14:paraId="5F681AAA" w14:textId="3563FC64" w:rsidR="00DD47E9" w:rsidRDefault="00E95C90" w:rsidP="00CC1047">
      <w:pPr>
        <w:spacing w:after="0" w:line="240" w:lineRule="auto"/>
        <w:ind w:firstLineChars="200" w:firstLine="562"/>
        <w:jc w:val="both"/>
        <w:rPr>
          <w:rFonts w:ascii="Times New Roman" w:hAnsi="Times New Roman"/>
          <w:b/>
          <w:bCs/>
          <w:iCs/>
          <w:sz w:val="28"/>
          <w:lang w:val="en-US"/>
        </w:rPr>
      </w:pPr>
      <w:r>
        <w:rPr>
          <w:rFonts w:ascii="Times New Roman" w:hAnsi="Times New Roman"/>
          <w:b/>
          <w:bCs/>
          <w:iCs/>
          <w:sz w:val="28"/>
          <w:lang w:val="en-US"/>
        </w:rPr>
        <w:t xml:space="preserve">Toshkent shahar hududiy </w:t>
      </w:r>
      <w:r w:rsidR="00642B1C">
        <w:rPr>
          <w:rFonts w:ascii="Times New Roman" w:hAnsi="Times New Roman"/>
          <w:b/>
          <w:bCs/>
          <w:iCs/>
          <w:sz w:val="28"/>
          <w:lang w:val="en-US"/>
        </w:rPr>
        <w:t>Kengash</w:t>
      </w:r>
      <w:r>
        <w:rPr>
          <w:rFonts w:ascii="Times New Roman" w:hAnsi="Times New Roman"/>
          <w:b/>
          <w:bCs/>
          <w:iCs/>
          <w:sz w:val="28"/>
          <w:lang w:val="en-US"/>
        </w:rPr>
        <w:t>i</w:t>
      </w:r>
      <w:r w:rsidR="00642B1C">
        <w:rPr>
          <w:rFonts w:ascii="Times New Roman" w:hAnsi="Times New Roman"/>
          <w:b/>
          <w:bCs/>
          <w:iCs/>
          <w:sz w:val="28"/>
          <w:lang w:val="en-US"/>
        </w:rPr>
        <w:t xml:space="preserve"> raisi</w:t>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sidR="00642B1C">
        <w:rPr>
          <w:rFonts w:ascii="Times New Roman" w:hAnsi="Times New Roman"/>
          <w:b/>
          <w:bCs/>
          <w:iCs/>
          <w:sz w:val="28"/>
          <w:lang w:val="en-US"/>
        </w:rPr>
        <w:t>Sh.</w:t>
      </w:r>
      <w:r w:rsidR="00CC507E">
        <w:rPr>
          <w:rFonts w:ascii="Times New Roman" w:hAnsi="Times New Roman"/>
          <w:b/>
          <w:bCs/>
          <w:iCs/>
          <w:sz w:val="28"/>
          <w:lang w:val="en-US"/>
        </w:rPr>
        <w:t>M.</w:t>
      </w:r>
      <w:r w:rsidR="00642B1C">
        <w:rPr>
          <w:rFonts w:ascii="Times New Roman" w:hAnsi="Times New Roman"/>
          <w:b/>
          <w:bCs/>
          <w:iCs/>
          <w:sz w:val="28"/>
          <w:lang w:val="en-US"/>
        </w:rPr>
        <w:t xml:space="preserve"> Anvarov</w:t>
      </w:r>
    </w:p>
    <w:p w14:paraId="596B8EF4" w14:textId="0E580940" w:rsidR="00E95C90" w:rsidRDefault="00E95C90" w:rsidP="00CC1047">
      <w:pPr>
        <w:spacing w:after="0" w:line="240" w:lineRule="auto"/>
        <w:ind w:firstLineChars="200" w:firstLine="562"/>
        <w:jc w:val="both"/>
        <w:rPr>
          <w:rFonts w:ascii="Times New Roman" w:hAnsi="Times New Roman"/>
          <w:b/>
          <w:bCs/>
          <w:iCs/>
          <w:sz w:val="28"/>
          <w:lang w:val="en-US"/>
        </w:rPr>
      </w:pPr>
    </w:p>
    <w:p w14:paraId="62679139" w14:textId="35A0D8AD" w:rsidR="00E95C90" w:rsidRPr="00E95C90" w:rsidRDefault="00E95C90" w:rsidP="00CC1047">
      <w:pPr>
        <w:spacing w:after="0" w:line="240" w:lineRule="auto"/>
        <w:ind w:firstLineChars="200" w:firstLine="562"/>
        <w:jc w:val="both"/>
        <w:rPr>
          <w:rFonts w:ascii="Times New Roman" w:hAnsi="Times New Roman"/>
          <w:i/>
          <w:sz w:val="28"/>
          <w:lang w:val="en-US"/>
        </w:rPr>
      </w:pP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Pr>
          <w:rFonts w:ascii="Times New Roman" w:hAnsi="Times New Roman"/>
          <w:b/>
          <w:bCs/>
          <w:iCs/>
          <w:sz w:val="28"/>
          <w:lang w:val="en-US"/>
        </w:rPr>
        <w:tab/>
      </w:r>
      <w:r w:rsidRPr="00E95C90">
        <w:rPr>
          <w:rFonts w:ascii="Times New Roman" w:hAnsi="Times New Roman"/>
          <w:i/>
          <w:sz w:val="28"/>
          <w:lang w:val="en-US"/>
        </w:rPr>
        <w:tab/>
        <w:t>2025-yil ____-dekabr</w:t>
      </w:r>
    </w:p>
    <w:p w14:paraId="37D3CBE4" w14:textId="77777777" w:rsidR="00DD47E9" w:rsidRPr="00CC507E" w:rsidRDefault="00DD47E9" w:rsidP="00CC1047">
      <w:pPr>
        <w:spacing w:after="0" w:line="240" w:lineRule="auto"/>
        <w:jc w:val="both"/>
        <w:rPr>
          <w:rFonts w:ascii="Times New Roman" w:hAnsi="Times New Roman"/>
          <w:sz w:val="28"/>
          <w:lang w:val="en-US"/>
        </w:rPr>
      </w:pPr>
    </w:p>
    <w:sectPr w:rsidR="00DD47E9" w:rsidRPr="00CC507E" w:rsidSect="00CC1047">
      <w:pgSz w:w="11906" w:h="16838"/>
      <w:pgMar w:top="851" w:right="851"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6B8E4" w14:textId="77777777" w:rsidR="00F92F4F" w:rsidRDefault="00F92F4F">
      <w:pPr>
        <w:spacing w:line="240" w:lineRule="auto"/>
      </w:pPr>
      <w:r>
        <w:separator/>
      </w:r>
    </w:p>
  </w:endnote>
  <w:endnote w:type="continuationSeparator" w:id="0">
    <w:p w14:paraId="3183E6A5" w14:textId="77777777" w:rsidR="00F92F4F" w:rsidRDefault="00F92F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B301A" w14:textId="77777777" w:rsidR="00F92F4F" w:rsidRDefault="00F92F4F">
      <w:pPr>
        <w:spacing w:after="0"/>
      </w:pPr>
      <w:r>
        <w:separator/>
      </w:r>
    </w:p>
  </w:footnote>
  <w:footnote w:type="continuationSeparator" w:id="0">
    <w:p w14:paraId="5A250E26" w14:textId="77777777" w:rsidR="00F92F4F" w:rsidRDefault="00F92F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A3C26"/>
    <w:multiLevelType w:val="singleLevel"/>
    <w:tmpl w:val="545A3C26"/>
    <w:lvl w:ilvl="0">
      <w:start w:val="1"/>
      <w:numFmt w:val="decimal"/>
      <w:suff w:val="space"/>
      <w:lvlText w:val="%1)"/>
      <w:lvlJc w:val="left"/>
      <w:rPr>
        <w:rFonts w:hint="default"/>
        <w:b w:val="0"/>
        <w:bCs w:val="0"/>
      </w:rPr>
    </w:lvl>
  </w:abstractNum>
  <w:num w:numId="1" w16cid:durableId="166685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C2"/>
    <w:rsid w:val="000475BA"/>
    <w:rsid w:val="00050827"/>
    <w:rsid w:val="000D33C0"/>
    <w:rsid w:val="0013472A"/>
    <w:rsid w:val="001A3B50"/>
    <w:rsid w:val="00221901"/>
    <w:rsid w:val="00243BB2"/>
    <w:rsid w:val="002F2176"/>
    <w:rsid w:val="002F593A"/>
    <w:rsid w:val="00304C18"/>
    <w:rsid w:val="00315BEA"/>
    <w:rsid w:val="003743A9"/>
    <w:rsid w:val="004129C5"/>
    <w:rsid w:val="00487652"/>
    <w:rsid w:val="00491A4B"/>
    <w:rsid w:val="004B215F"/>
    <w:rsid w:val="004B35F7"/>
    <w:rsid w:val="004C30AD"/>
    <w:rsid w:val="0055798E"/>
    <w:rsid w:val="005A1655"/>
    <w:rsid w:val="00642B1C"/>
    <w:rsid w:val="00690F34"/>
    <w:rsid w:val="006F03D2"/>
    <w:rsid w:val="00730350"/>
    <w:rsid w:val="007B5FB4"/>
    <w:rsid w:val="007C67A0"/>
    <w:rsid w:val="00881C4A"/>
    <w:rsid w:val="008916C1"/>
    <w:rsid w:val="008E6B04"/>
    <w:rsid w:val="00950206"/>
    <w:rsid w:val="0097669D"/>
    <w:rsid w:val="009967B3"/>
    <w:rsid w:val="00A810F0"/>
    <w:rsid w:val="00AA1F48"/>
    <w:rsid w:val="00AC27FF"/>
    <w:rsid w:val="00AF4173"/>
    <w:rsid w:val="00B54BDF"/>
    <w:rsid w:val="00B766D9"/>
    <w:rsid w:val="00BD4FC2"/>
    <w:rsid w:val="00BE5136"/>
    <w:rsid w:val="00C23691"/>
    <w:rsid w:val="00C5496A"/>
    <w:rsid w:val="00C54E0A"/>
    <w:rsid w:val="00CB6C17"/>
    <w:rsid w:val="00CC1047"/>
    <w:rsid w:val="00CC507E"/>
    <w:rsid w:val="00CF4E74"/>
    <w:rsid w:val="00D00FCC"/>
    <w:rsid w:val="00D345BC"/>
    <w:rsid w:val="00DB48E5"/>
    <w:rsid w:val="00DD47E9"/>
    <w:rsid w:val="00E95C90"/>
    <w:rsid w:val="00EB6120"/>
    <w:rsid w:val="00ED6F60"/>
    <w:rsid w:val="00F92F4F"/>
    <w:rsid w:val="00FA31AC"/>
    <w:rsid w:val="00FB15FD"/>
    <w:rsid w:val="00FC1536"/>
    <w:rsid w:val="00FD6B87"/>
    <w:rsid w:val="00FF7338"/>
    <w:rsid w:val="2D4B318B"/>
    <w:rsid w:val="5AA20C75"/>
    <w:rsid w:val="7AE14F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B68C"/>
  <w15:docId w15:val="{DE9C9060-94B6-429E-83C4-E107C729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0" w:line="240" w:lineRule="auto"/>
      <w:jc w:val="both"/>
    </w:pPr>
    <w:rPr>
      <w:rFonts w:ascii="Times New Roman" w:eastAsia="Times New Roman" w:hAnsi="Times New Roman"/>
      <w:sz w:val="24"/>
      <w:szCs w:val="24"/>
      <w:lang w:eastAsia="ru-RU"/>
    </w:rPr>
  </w:style>
  <w:style w:type="table" w:styleId="a5">
    <w:name w:val="Table Grid"/>
    <w:basedOn w:val="a1"/>
    <w:uiPriority w:val="59"/>
    <w:qFormat/>
    <w:rPr>
      <w:rFonts w:ascii="Calibri" w:eastAsia="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character" w:customStyle="1" w:styleId="1">
    <w:name w:val="Основной шрифт абзаца1"/>
    <w:qFormat/>
  </w:style>
  <w:style w:type="paragraph" w:styleId="a6">
    <w:name w:val="List Paragraph"/>
    <w:basedOn w:val="a"/>
    <w:uiPriority w:val="34"/>
    <w:qFormat/>
    <w:pPr>
      <w:ind w:left="720"/>
      <w:contextualSpacing/>
    </w:pPr>
  </w:style>
  <w:style w:type="character" w:customStyle="1" w:styleId="a4">
    <w:name w:val="Основной текст Знак"/>
    <w:basedOn w:val="a0"/>
    <w:link w:val="a3"/>
    <w:qFormat/>
    <w:rPr>
      <w:sz w:val="24"/>
      <w:szCs w:val="24"/>
    </w:rPr>
  </w:style>
  <w:style w:type="character" w:styleId="a7">
    <w:name w:val="Strong"/>
    <w:basedOn w:val="a0"/>
    <w:uiPriority w:val="22"/>
    <w:qFormat/>
    <w:rsid w:val="00FC1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E268A-1408-405D-9BCF-758B30CD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Pages>
  <Words>930</Words>
  <Characters>5301</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Behro'z</cp:lastModifiedBy>
  <cp:revision>44</cp:revision>
  <cp:lastPrinted>2018-08-27T12:48:00Z</cp:lastPrinted>
  <dcterms:created xsi:type="dcterms:W3CDTF">2025-11-17T03:07:00Z</dcterms:created>
  <dcterms:modified xsi:type="dcterms:W3CDTF">2026-05-04T17:27:00Z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fbe907c817fd4dd29b2d2ab40567f514</vt:lpwstr>
  </property>
  <property fmtid="{D5CDD505-2E9C-101B-9397-08002B2CF9AE}" pid="3" name="KSOProductBuildVer">
    <vt:lpwstr>1049-12.2.0.23155</vt:lpwstr>
  </property>
</Properties>
</file>