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40" w:rsidRDefault="00B149E0" w:rsidP="00B149E0">
      <w:pPr>
        <w:pStyle w:val="a3"/>
      </w:pPr>
      <w:r>
        <w:rPr>
          <w:rFonts w:hint="eastAsia"/>
        </w:rPr>
        <w:t>浅谈Fin</w:t>
      </w:r>
      <w:r>
        <w:t>FET</w:t>
      </w:r>
    </w:p>
    <w:p w:rsidR="00220C75" w:rsidRDefault="00B149E0" w:rsidP="00220C75">
      <w:pPr>
        <w:ind w:firstLineChars="200" w:firstLine="420"/>
      </w:pPr>
      <w:r>
        <w:rPr>
          <w:rFonts w:hint="eastAsia"/>
        </w:rPr>
        <w:t>Fin</w:t>
      </w:r>
      <w:r>
        <w:t>FET</w:t>
      </w:r>
      <w:r>
        <w:rPr>
          <w:rFonts w:hint="eastAsia"/>
        </w:rPr>
        <w:t>，即鳍式场效应晶体管（</w:t>
      </w:r>
      <w:r w:rsidR="005B4180">
        <w:t>Fin Field</w:t>
      </w:r>
      <w:r>
        <w:t>-Effect Transistor</w:t>
      </w:r>
      <w:r>
        <w:rPr>
          <w:rFonts w:hint="eastAsia"/>
        </w:rPr>
        <w:t>）。</w:t>
      </w:r>
      <w:r w:rsidR="00F53630">
        <w:rPr>
          <w:rFonts w:hint="eastAsia"/>
        </w:rPr>
        <w:t>该项技术的发明人是加州大学伯克利分校的胡正明教授。</w:t>
      </w:r>
      <w:r w:rsidR="00714CB0">
        <w:rPr>
          <w:rFonts w:hint="eastAsia"/>
        </w:rPr>
        <w:t>随着半导体器件尺寸的不断缩小，原有二维结构的M</w:t>
      </w:r>
      <w:r w:rsidR="00714CB0">
        <w:t>OSFET</w:t>
      </w:r>
      <w:r w:rsidR="00880F07">
        <w:rPr>
          <w:rFonts w:hint="eastAsia"/>
        </w:rPr>
        <w:t>面临许多物理条件的限制而无法继续发展，如短沟道效应（S</w:t>
      </w:r>
      <w:r w:rsidR="00880F07">
        <w:t>hort Channel Effect, SCE</w:t>
      </w:r>
      <w:r w:rsidR="00880F07">
        <w:rPr>
          <w:rFonts w:hint="eastAsia"/>
        </w:rPr>
        <w:t>）引起的漏极感应势垒降低、亚</w:t>
      </w:r>
      <w:proofErr w:type="gramStart"/>
      <w:r w:rsidR="00880F07">
        <w:rPr>
          <w:rFonts w:hint="eastAsia"/>
        </w:rPr>
        <w:t>阈</w:t>
      </w:r>
      <w:proofErr w:type="gramEnd"/>
      <w:r w:rsidR="00880F07">
        <w:rPr>
          <w:rFonts w:hint="eastAsia"/>
        </w:rPr>
        <w:t>特性退化等等</w:t>
      </w:r>
      <w:r w:rsidR="00164837">
        <w:rPr>
          <w:rFonts w:hint="eastAsia"/>
        </w:rPr>
        <w:t>，传统平面型M</w:t>
      </w:r>
      <w:r w:rsidR="00164837">
        <w:t>OSFET</w:t>
      </w:r>
      <w:r w:rsidR="00164837">
        <w:rPr>
          <w:rFonts w:hint="eastAsia"/>
        </w:rPr>
        <w:t>在半导体技术领域遇到了困难</w:t>
      </w:r>
      <w:r w:rsidR="00714CB0">
        <w:rPr>
          <w:rFonts w:hint="eastAsia"/>
        </w:rPr>
        <w:t>。</w:t>
      </w:r>
      <w:r w:rsidR="005B4180">
        <w:rPr>
          <w:rFonts w:hint="eastAsia"/>
        </w:rPr>
        <w:t>此时为继续发展，</w:t>
      </w:r>
      <w:r w:rsidR="00164837">
        <w:rPr>
          <w:rFonts w:hint="eastAsia"/>
        </w:rPr>
        <w:t>此</w:t>
      </w:r>
      <w:r w:rsidR="005B4180">
        <w:rPr>
          <w:rFonts w:hint="eastAsia"/>
        </w:rPr>
        <w:t>领域广泛研究了双栅极结构</w:t>
      </w:r>
      <w:r w:rsidR="00220C75">
        <w:rPr>
          <w:rFonts w:hint="eastAsia"/>
        </w:rPr>
        <w:t>，此时产生了双栅S</w:t>
      </w:r>
      <w:r w:rsidR="00220C75">
        <w:t>OI-MOSFET</w:t>
      </w:r>
      <w:r w:rsidR="00220C75">
        <w:rPr>
          <w:rFonts w:hint="eastAsia"/>
        </w:rPr>
        <w:t>，由栅极两侧分别控制源极漏极，有效地抑制了短沟道效应。</w:t>
      </w:r>
    </w:p>
    <w:p w:rsidR="00DB0CB1" w:rsidRDefault="005320B9" w:rsidP="00DB0CB1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6EFC24B4" wp14:editId="6CBE0796">
            <wp:extent cx="3906982" cy="25075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57" cy="25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B9" w:rsidRDefault="00DB0CB1" w:rsidP="00DB0CB1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A654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FinFET</w:t>
      </w:r>
      <w:r>
        <w:rPr>
          <w:rFonts w:hint="eastAsia"/>
        </w:rPr>
        <w:t>结构示意图</w:t>
      </w:r>
      <w:r w:rsidR="0086241D">
        <w:fldChar w:fldCharType="begin"/>
      </w:r>
      <w:r w:rsidR="0086241D">
        <w:instrText xml:space="preserve"> </w:instrText>
      </w:r>
      <w:r w:rsidR="0086241D">
        <w:rPr>
          <w:rFonts w:hint="eastAsia"/>
        </w:rPr>
        <w:instrText>REF _Ref25241372 \r \h</w:instrText>
      </w:r>
      <w:r w:rsidR="0086241D">
        <w:instrText xml:space="preserve"> </w:instrText>
      </w:r>
      <w:r w:rsidR="0086241D">
        <w:fldChar w:fldCharType="separate"/>
      </w:r>
      <w:r w:rsidR="0086241D">
        <w:t>[1]</w:t>
      </w:r>
      <w:r w:rsidR="0086241D">
        <w:fldChar w:fldCharType="end"/>
      </w:r>
    </w:p>
    <w:p w:rsidR="0086241D" w:rsidRDefault="0086241D" w:rsidP="0086241D">
      <w:pPr>
        <w:ind w:firstLineChars="200" w:firstLine="420"/>
      </w:pPr>
      <w:r>
        <w:rPr>
          <w:rFonts w:hint="eastAsia"/>
        </w:rPr>
        <w:t>然而部分工作表明，超薄体器件存在寄生电阻或阈值电压可控性等特殊问题，同时</w:t>
      </w:r>
      <w:proofErr w:type="gramStart"/>
      <w:r>
        <w:rPr>
          <w:rFonts w:hint="eastAsia"/>
        </w:rPr>
        <w:t>平面双</w:t>
      </w:r>
      <w:proofErr w:type="gramEnd"/>
      <w:r>
        <w:rPr>
          <w:rFonts w:hint="eastAsia"/>
        </w:rPr>
        <w:t>栅极结构的制造过程也有不少难题。在此背景下，通过将栅极放置在沟道的两个，三个或四个侧面，或者包裹着沟道来形成双栅极或多栅极的结构，就是所谓的FinFET结构。FinFET结构的关键部分是约1</w:t>
      </w:r>
      <w:r>
        <w:t>0</w:t>
      </w:r>
      <w:r>
        <w:rPr>
          <w:rFonts w:hint="eastAsia"/>
        </w:rPr>
        <w:t>nm的鳍状硅，一层重掺杂</w:t>
      </w:r>
      <w:proofErr w:type="gramStart"/>
      <w:r>
        <w:rPr>
          <w:rFonts w:hint="eastAsia"/>
        </w:rPr>
        <w:t>的聚硅薄膜</w:t>
      </w:r>
      <w:proofErr w:type="gramEnd"/>
      <w:r>
        <w:rPr>
          <w:rFonts w:hint="eastAsia"/>
        </w:rPr>
        <w:t>包裹着它，并</w:t>
      </w:r>
      <w:proofErr w:type="gramStart"/>
      <w:r>
        <w:rPr>
          <w:rFonts w:hint="eastAsia"/>
        </w:rPr>
        <w:t>与鳍片的</w:t>
      </w:r>
      <w:proofErr w:type="gramEnd"/>
      <w:r>
        <w:rPr>
          <w:rFonts w:hint="eastAsia"/>
        </w:rPr>
        <w:t>垂直表面产生电接触。这层薄膜降低了S</w:t>
      </w:r>
      <w:r>
        <w:t>/D</w:t>
      </w:r>
      <w:r>
        <w:rPr>
          <w:rFonts w:hint="eastAsia"/>
        </w:rPr>
        <w:t>串联电阻，提供了更好的局部互联与金属接触的方式。同时</w:t>
      </w:r>
      <w:proofErr w:type="gramStart"/>
      <w:r>
        <w:rPr>
          <w:rFonts w:hint="eastAsia"/>
        </w:rPr>
        <w:t>在聚硅薄膜</w:t>
      </w:r>
      <w:proofErr w:type="gramEnd"/>
      <w:r>
        <w:rPr>
          <w:rFonts w:hint="eastAsia"/>
        </w:rPr>
        <w:t>上刻蚀出一个缺口，将源极和漏极分开，导电通道缠绕在鳍的表面。2</w:t>
      </w:r>
      <w:r>
        <w:t>011</w:t>
      </w:r>
      <w:r>
        <w:rPr>
          <w:rFonts w:hint="eastAsia"/>
        </w:rPr>
        <w:t>年Intel公司公布的世界上首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2</w:t>
      </w:r>
      <w:r>
        <w:t>2</w:t>
      </w:r>
      <w:r>
        <w:rPr>
          <w:rFonts w:hint="eastAsia"/>
        </w:rPr>
        <w:t>nm</w:t>
      </w:r>
      <w:r>
        <w:t>3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晶体管处理器使用的就是FinFET。</w:t>
      </w:r>
    </w:p>
    <w:p w:rsidR="00DE5304" w:rsidRDefault="0086241D" w:rsidP="006C526F">
      <w:pPr>
        <w:ind w:firstLine="420"/>
        <w:rPr>
          <w:rFonts w:hint="eastAsia"/>
        </w:rPr>
      </w:pPr>
      <w:r>
        <w:rPr>
          <w:rFonts w:hint="eastAsia"/>
        </w:rPr>
        <w:t>一般来讲，FinFET有三种模式（1）短栅极（</w:t>
      </w:r>
      <w:r w:rsidR="00876811">
        <w:rPr>
          <w:rFonts w:hint="eastAsia"/>
        </w:rPr>
        <w:t>S</w:t>
      </w:r>
      <w:r>
        <w:t>horted-gate, SG</w:t>
      </w:r>
      <w:r>
        <w:rPr>
          <w:rFonts w:hint="eastAsia"/>
        </w:rPr>
        <w:t>）模式，Fin</w:t>
      </w:r>
      <w:r>
        <w:t>FET</w:t>
      </w:r>
      <w:r>
        <w:rPr>
          <w:rFonts w:hint="eastAsia"/>
        </w:rPr>
        <w:t>的栅极连接在一起；（2）低功耗(</w:t>
      </w:r>
      <w:r w:rsidR="00876811">
        <w:t>L</w:t>
      </w:r>
      <w:r>
        <w:t>ow-power, LP)</w:t>
      </w:r>
      <w:r>
        <w:rPr>
          <w:rFonts w:hint="eastAsia"/>
        </w:rPr>
        <w:t>模式，其中背栅偏置电压与反向偏置电压</w:t>
      </w:r>
      <w:r w:rsidR="00915BE1">
        <w:rPr>
          <w:rFonts w:hint="eastAsia"/>
        </w:rPr>
        <w:t>（Re</w:t>
      </w:r>
      <w:r w:rsidR="00915BE1">
        <w:t>verse-bias voltages</w:t>
      </w:r>
      <w:r w:rsidR="00915BE1">
        <w:rPr>
          <w:rFonts w:hint="eastAsia"/>
        </w:rPr>
        <w:t>）</w:t>
      </w:r>
      <w:r>
        <w:rPr>
          <w:rFonts w:hint="eastAsia"/>
        </w:rPr>
        <w:t>相连，以减少亚阈值泄漏；（3）</w:t>
      </w:r>
      <w:r w:rsidR="00876811">
        <w:rPr>
          <w:rFonts w:hint="eastAsia"/>
        </w:rPr>
        <w:t>独立栅极（Ind</w:t>
      </w:r>
      <w:r w:rsidR="00876811">
        <w:t>ependent-gate, IG</w:t>
      </w:r>
      <w:r w:rsidR="00876811">
        <w:rPr>
          <w:rFonts w:hint="eastAsia"/>
        </w:rPr>
        <w:t>）模式。</w:t>
      </w:r>
    </w:p>
    <w:p w:rsidR="00876811" w:rsidRDefault="00876811" w:rsidP="00876811">
      <w:pPr>
        <w:keepNext/>
        <w:ind w:firstLine="420"/>
        <w:jc w:val="center"/>
      </w:pPr>
      <w:r w:rsidRPr="00876811">
        <w:drawing>
          <wp:inline distT="0" distB="0" distL="0" distR="0" wp14:anchorId="1F0A4F3A" wp14:editId="433FC2CF">
            <wp:extent cx="2669863" cy="1718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653" cy="17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04" w:rsidRDefault="00876811" w:rsidP="00876811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A654E">
        <w:rPr>
          <w:noProof/>
        </w:rPr>
        <w:t>2</w:t>
      </w:r>
      <w:r>
        <w:fldChar w:fldCharType="end"/>
      </w:r>
      <w:r>
        <w:t xml:space="preserve"> (a)SG-mode; (b)IG-</w:t>
      </w:r>
      <w:proofErr w:type="gramStart"/>
      <w:r>
        <w:t>mode</w:t>
      </w:r>
      <w:proofErr w:type="gramEnd"/>
      <w:r>
        <w:fldChar w:fldCharType="begin"/>
      </w:r>
      <w:r>
        <w:instrText xml:space="preserve"> REF _Ref25241465 \r \h </w:instrText>
      </w:r>
      <w:r>
        <w:fldChar w:fldCharType="separate"/>
      </w:r>
      <w:r>
        <w:t>[2]</w:t>
      </w:r>
      <w:r>
        <w:fldChar w:fldCharType="end"/>
      </w:r>
    </w:p>
    <w:p w:rsidR="0086241D" w:rsidRDefault="009A654E" w:rsidP="0061440B">
      <w:pPr>
        <w:ind w:firstLine="420"/>
      </w:pPr>
      <w:r>
        <w:rPr>
          <w:rFonts w:hint="eastAsia"/>
        </w:rPr>
        <w:t>下面主要研究一种I</w:t>
      </w:r>
      <w:r>
        <w:t>G/LP</w:t>
      </w:r>
      <w:r>
        <w:rPr>
          <w:rFonts w:hint="eastAsia"/>
        </w:rPr>
        <w:t>混合模式的与非门电路，连接示意图如下：</w:t>
      </w:r>
    </w:p>
    <w:p w:rsidR="009A654E" w:rsidRDefault="009A654E" w:rsidP="009A654E">
      <w:pPr>
        <w:keepNext/>
        <w:ind w:firstLine="420"/>
        <w:jc w:val="center"/>
      </w:pPr>
      <w:r w:rsidRPr="009A654E">
        <w:lastRenderedPageBreak/>
        <w:drawing>
          <wp:inline distT="0" distB="0" distL="0" distR="0" wp14:anchorId="6633D956" wp14:editId="4192E22C">
            <wp:extent cx="2091193" cy="1991827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759" cy="20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4E" w:rsidRDefault="009A654E" w:rsidP="009A654E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IG/LP </w:t>
      </w:r>
      <w:r>
        <w:rPr>
          <w:rFonts w:hint="eastAsia"/>
        </w:rPr>
        <w:t>混合模式</w:t>
      </w:r>
      <w:r>
        <w:rPr>
          <w:rFonts w:hint="eastAsia"/>
        </w:rPr>
        <w:t xml:space="preserve"> </w:t>
      </w:r>
      <w:r>
        <w:rPr>
          <w:rFonts w:hint="eastAsia"/>
        </w:rPr>
        <w:t>与非门</w:t>
      </w:r>
    </w:p>
    <w:p w:rsidR="009A654E" w:rsidRPr="009A654E" w:rsidRDefault="00636C75" w:rsidP="009A654E">
      <w:pPr>
        <w:rPr>
          <w:rFonts w:hint="eastAsia"/>
        </w:rPr>
      </w:pPr>
      <w:r>
        <w:rPr>
          <w:rFonts w:hint="eastAsia"/>
        </w:rPr>
        <w:t>图中</w:t>
      </w:r>
      <w:proofErr w:type="spellStart"/>
      <w:r>
        <w:rPr>
          <w:rFonts w:hint="eastAsia"/>
        </w:rPr>
        <w:t>V</w:t>
      </w:r>
      <w:r>
        <w:t>low</w:t>
      </w:r>
      <w:proofErr w:type="spellEnd"/>
      <w:r>
        <w:rPr>
          <w:rFonts w:hint="eastAsia"/>
        </w:rPr>
        <w:t>表示对应的反向偏置电压。</w:t>
      </w:r>
      <w:r w:rsidR="0065045D">
        <w:rPr>
          <w:rFonts w:hint="eastAsia"/>
        </w:rPr>
        <w:t>在FinFET器件示意图的栅极位置有两个连接点，对应了双栅极的连接模式，分别叫前栅（f</w:t>
      </w:r>
      <w:r w:rsidR="0065045D">
        <w:t>ront gate</w:t>
      </w:r>
      <w:r w:rsidR="0065045D">
        <w:rPr>
          <w:rFonts w:hint="eastAsia"/>
        </w:rPr>
        <w:t>）和后栅(</w:t>
      </w:r>
      <w:r w:rsidR="0065045D">
        <w:t>back gate)</w:t>
      </w:r>
      <w:r w:rsidR="0065045D">
        <w:rPr>
          <w:rFonts w:hint="eastAsia"/>
        </w:rPr>
        <w:t>。</w:t>
      </w:r>
      <w:bookmarkStart w:id="0" w:name="_GoBack"/>
      <w:bookmarkEnd w:id="0"/>
    </w:p>
    <w:p w:rsidR="0086241D" w:rsidRDefault="0086241D" w:rsidP="0061440B">
      <w:pPr>
        <w:ind w:firstLine="420"/>
      </w:pPr>
      <w:r>
        <w:rPr>
          <w:rFonts w:hint="eastAsia"/>
        </w:rPr>
        <w:t>参考文献：</w:t>
      </w:r>
    </w:p>
    <w:p w:rsidR="0086241D" w:rsidRDefault="0086241D" w:rsidP="0086241D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" w:name="_Ref25241372"/>
      <w:proofErr w:type="spellStart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Hisamoto</w:t>
      </w:r>
      <w:proofErr w:type="spellEnd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Digh</w:t>
      </w:r>
      <w:proofErr w:type="spellEnd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"FinFET-a self-aligned double-gate MOSFET scalable to 20 nm." </w:t>
      </w:r>
      <w:r w:rsidRPr="008624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electron devices</w:t>
      </w:r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 47.12 (2000): 2320-2325.</w:t>
      </w:r>
      <w:bookmarkEnd w:id="1"/>
    </w:p>
    <w:p w:rsidR="0086241D" w:rsidRDefault="0086241D" w:rsidP="0086241D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" w:name="_Ref2524146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Mishra,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Prateek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Anish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Muttreja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Niraj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"FinFET circuit design."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Nanoelectronic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Circuit Design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Springer, New York, NY, 2011. 23-54.</w:t>
      </w:r>
      <w:bookmarkEnd w:id="2"/>
    </w:p>
    <w:p w:rsidR="00876811" w:rsidRPr="0086241D" w:rsidRDefault="00876811" w:rsidP="0086241D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6241D" w:rsidRPr="0086241D" w:rsidRDefault="0086241D" w:rsidP="0086241D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sectPr w:rsidR="0086241D" w:rsidRPr="0086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7457A"/>
    <w:multiLevelType w:val="hybridMultilevel"/>
    <w:tmpl w:val="58B23F84"/>
    <w:lvl w:ilvl="0" w:tplc="4FE4744A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E0"/>
    <w:rsid w:val="000923C2"/>
    <w:rsid w:val="00093ADE"/>
    <w:rsid w:val="000E3340"/>
    <w:rsid w:val="00164837"/>
    <w:rsid w:val="001F5267"/>
    <w:rsid w:val="00220C75"/>
    <w:rsid w:val="0027100E"/>
    <w:rsid w:val="00316C76"/>
    <w:rsid w:val="003C47AE"/>
    <w:rsid w:val="00462D1B"/>
    <w:rsid w:val="005320B9"/>
    <w:rsid w:val="005B4180"/>
    <w:rsid w:val="006067BF"/>
    <w:rsid w:val="0061440B"/>
    <w:rsid w:val="00636C75"/>
    <w:rsid w:val="0065045D"/>
    <w:rsid w:val="006C526F"/>
    <w:rsid w:val="006E7B9B"/>
    <w:rsid w:val="00714CB0"/>
    <w:rsid w:val="007679D5"/>
    <w:rsid w:val="007F40BA"/>
    <w:rsid w:val="0086241D"/>
    <w:rsid w:val="00876811"/>
    <w:rsid w:val="00880F07"/>
    <w:rsid w:val="00915BE1"/>
    <w:rsid w:val="00990EC9"/>
    <w:rsid w:val="009A654E"/>
    <w:rsid w:val="009F4899"/>
    <w:rsid w:val="00B149E0"/>
    <w:rsid w:val="00B32E52"/>
    <w:rsid w:val="00DB0CB1"/>
    <w:rsid w:val="00DE5304"/>
    <w:rsid w:val="00E177AA"/>
    <w:rsid w:val="00F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DDF9"/>
  <w15:chartTrackingRefBased/>
  <w15:docId w15:val="{797091D9-E664-41B9-B747-B5BAD01C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49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9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5320B9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862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22</cp:revision>
  <dcterms:created xsi:type="dcterms:W3CDTF">2019-10-22T05:22:00Z</dcterms:created>
  <dcterms:modified xsi:type="dcterms:W3CDTF">2019-11-21T08:33:00Z</dcterms:modified>
</cp:coreProperties>
</file>