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340" w:rsidRDefault="00307399" w:rsidP="00307399">
      <w:pPr>
        <w:pStyle w:val="a3"/>
      </w:pPr>
      <w:r>
        <w:rPr>
          <w:rFonts w:hint="eastAsia"/>
        </w:rPr>
        <w:t>深度神经网络的实现安全性问题</w:t>
      </w:r>
    </w:p>
    <w:p w:rsidR="00307399" w:rsidRDefault="00307399" w:rsidP="00307399">
      <w:pPr>
        <w:pStyle w:val="a5"/>
        <w:rPr>
          <w:b w:val="0"/>
          <w:sz w:val="24"/>
        </w:rPr>
      </w:pPr>
      <w:r w:rsidRPr="00307399">
        <w:rPr>
          <w:rFonts w:hint="eastAsia"/>
          <w:b w:val="0"/>
          <w:sz w:val="24"/>
        </w:rPr>
        <w:t>杨博麟</w:t>
      </w:r>
    </w:p>
    <w:p w:rsidR="00307399" w:rsidRDefault="00307399" w:rsidP="00307399">
      <w:r>
        <w:rPr>
          <w:rFonts w:hint="eastAsia"/>
        </w:rPr>
        <w:t>摘要：本文主要</w:t>
      </w:r>
      <w:r w:rsidR="003D29EC">
        <w:rPr>
          <w:rFonts w:hint="eastAsia"/>
        </w:rPr>
        <w:t>讨论了</w:t>
      </w:r>
      <w:r>
        <w:rPr>
          <w:rFonts w:hint="eastAsia"/>
        </w:rPr>
        <w:t>深度神经网络的实现安全性问题</w:t>
      </w:r>
      <w:r w:rsidR="003D29EC">
        <w:rPr>
          <w:rFonts w:hint="eastAsia"/>
        </w:rPr>
        <w:t>。</w:t>
      </w:r>
      <w:r>
        <w:rPr>
          <w:rFonts w:hint="eastAsia"/>
        </w:rPr>
        <w:t>对此问题的背景，现状，发展前景做了</w:t>
      </w:r>
      <w:r w:rsidR="003D29EC">
        <w:rPr>
          <w:rFonts w:hint="eastAsia"/>
        </w:rPr>
        <w:t>简单</w:t>
      </w:r>
      <w:r>
        <w:rPr>
          <w:rFonts w:hint="eastAsia"/>
        </w:rPr>
        <w:t>的描述。</w:t>
      </w:r>
      <w:r w:rsidR="003D29EC">
        <w:rPr>
          <w:rFonts w:hint="eastAsia"/>
        </w:rPr>
        <w:t>现有工作证明，深度学习神经网络与密码学算法一样，在物理实现平台会遭受同样的实现安全性攻击如旁路攻击、故障攻击等等。</w:t>
      </w:r>
      <w:r w:rsidR="00077EE3">
        <w:rPr>
          <w:rFonts w:hint="eastAsia"/>
        </w:rPr>
        <w:t>而实现在密码学算法领域的防御手段也可以尝试运用在神经网络实现阶段。</w:t>
      </w:r>
    </w:p>
    <w:p w:rsidR="00307399" w:rsidRDefault="00307399" w:rsidP="00307399">
      <w:pPr>
        <w:pStyle w:val="1"/>
        <w:numPr>
          <w:ilvl w:val="0"/>
          <w:numId w:val="1"/>
        </w:numPr>
      </w:pPr>
      <w:r>
        <w:rPr>
          <w:rFonts w:hint="eastAsia"/>
        </w:rPr>
        <w:t>背景</w:t>
      </w:r>
    </w:p>
    <w:p w:rsidR="00307399" w:rsidRDefault="00307399" w:rsidP="00307399">
      <w:pPr>
        <w:ind w:firstLineChars="200" w:firstLine="420"/>
      </w:pPr>
      <w:r>
        <w:rPr>
          <w:rFonts w:hint="eastAsia"/>
        </w:rPr>
        <w:t>随着深度学习技术取得重大突破，人工智能成为研究和应用的热点，其在医疗、生物、金融、自动驾驶等领域都得到广泛应用并取得了丰硕的成果。然而，尽管社会大众对人工智能有很多美好的憧憬，但随着一批人工智能系统开始应用到真实世界中，其面临的安全问题也逐渐显现出来。如针对面部识别系统缺陷模仿受害者身份的非法认证危害，针对医疗数据、人物图片数据的隐私窃取危害，针对自动驾驶汽车、语音控制系统的恶意控制危害等等。这些案例的出现严重阻碍了人工智能系统的现实应用，越来越多的研究人员开始重视人工智能系统安全，工业界、政府、国防等部门都对该领域的发展给予了高度关注。事实上，人工智能安全问题已经引起各国的广泛关注。美国总统办公室发布了两份重要报告《为人工智能的未来做好准备》</w:t>
      </w:r>
      <w:r>
        <w:t>[1]和《国家人工智能研究与发展战略计划》[2]，前者</w:t>
      </w:r>
      <w:r>
        <w:rPr>
          <w:rFonts w:hint="eastAsia"/>
        </w:rPr>
        <w:t>审视了人工智能产业的现状、潜在的应用领域以及在社会公共政策上存在的问题，其中明确指出要“确保人工智能系统是可靠的”；后者对人工智能产业的研究与规划提出了战略目标，也强调了“确保人工智能系统的安全可靠”这一关键论点，具体来说，就是“需要确保系统以受控的方式安全和可靠地进行操作”</w:t>
      </w:r>
    </w:p>
    <w:p w:rsidR="004C0859" w:rsidRDefault="004C0859" w:rsidP="00650A18">
      <w:pPr>
        <w:ind w:firstLineChars="200" w:firstLine="420"/>
      </w:pPr>
      <w:r>
        <w:rPr>
          <w:rFonts w:hint="eastAsia"/>
        </w:rPr>
        <w:t>目前深度学习系统安全研究主要从三个方面开展：一是深度学习系统的物理实现安全，是指运行有深度学习算法或是配置有深度学习模型的物理设备或环境平台（诸如微控制器、</w:t>
      </w:r>
      <w:r>
        <w:t>FPGA和ASIC芯片、GPU等）在运行时产生的功耗、电磁、</w:t>
      </w:r>
      <w:r>
        <w:rPr>
          <w:rFonts w:hint="eastAsia"/>
        </w:rPr>
        <w:t>时间、声音等物理信息泄漏造成的安全问题。如泄漏信息同设备正在执行的操作存在一定的相关性，利用这些相关性可以恢复出执行操作的敏感参数，此类攻击被称为旁路攻击；外部环境的恶意改变（诸如激光辐射、时钟电压毛刺等）可以使得这些物理设备在运行时发生状态异常，此类异常既可以用来破外物理设备的正常工作，也可以用来恢复可能的敏感信息，此类攻击被称为故障攻击。</w:t>
      </w:r>
    </w:p>
    <w:p w:rsidR="00650A18" w:rsidRDefault="00650A18" w:rsidP="00650A18">
      <w:pPr>
        <w:ind w:firstLineChars="200" w:firstLine="420"/>
        <w:rPr>
          <w:rFonts w:hint="eastAsia"/>
        </w:rPr>
      </w:pPr>
      <w:r>
        <w:rPr>
          <w:rFonts w:hint="eastAsia"/>
        </w:rPr>
        <w:t>另外两个方面是深度学习系统代码安全和深度学习模型安全，在此不做详细介绍。</w:t>
      </w:r>
    </w:p>
    <w:p w:rsidR="000B5E10" w:rsidRDefault="000B5E10" w:rsidP="000B5E10">
      <w:pPr>
        <w:pStyle w:val="1"/>
        <w:numPr>
          <w:ilvl w:val="0"/>
          <w:numId w:val="1"/>
        </w:numPr>
      </w:pPr>
      <w:r>
        <w:rPr>
          <w:rFonts w:hint="eastAsia"/>
        </w:rPr>
        <w:t>研究现状</w:t>
      </w:r>
    </w:p>
    <w:p w:rsidR="00E2795C" w:rsidRDefault="00E2795C" w:rsidP="001272AD">
      <w:pPr>
        <w:ind w:firstLine="420"/>
      </w:pPr>
      <w:bookmarkStart w:id="0" w:name="_GoBack"/>
      <w:bookmarkEnd w:id="0"/>
      <w:proofErr w:type="spellStart"/>
      <w:r>
        <w:t>Lejla</w:t>
      </w:r>
      <w:proofErr w:type="spellEnd"/>
      <w:r>
        <w:t xml:space="preserve"> </w:t>
      </w:r>
      <w:proofErr w:type="spellStart"/>
      <w:r>
        <w:t>Batina</w:t>
      </w:r>
      <w:proofErr w:type="spellEnd"/>
      <w:r>
        <w:t xml:space="preserve"> </w:t>
      </w:r>
      <w:r w:rsidR="00D17A27">
        <w:fldChar w:fldCharType="begin"/>
      </w:r>
      <w:r w:rsidR="00D17A27">
        <w:instrText xml:space="preserve"> REF _Ref29409290 \r \h </w:instrText>
      </w:r>
      <w:r w:rsidR="00D17A27">
        <w:fldChar w:fldCharType="separate"/>
      </w:r>
      <w:r w:rsidR="00D17A27">
        <w:t>[1]</w:t>
      </w:r>
      <w:r w:rsidR="00D17A27">
        <w:fldChar w:fldCharType="end"/>
      </w:r>
      <w:r>
        <w:t>等人进行了基于嵌入式深度学习模型的旁路分析(side</w:t>
      </w:r>
      <w:r>
        <w:rPr>
          <w:rFonts w:hint="eastAsia"/>
        </w:rPr>
        <w:t xml:space="preserve"> </w:t>
      </w:r>
      <w:r>
        <w:t xml:space="preserve">channel </w:t>
      </w:r>
      <w:proofErr w:type="spellStart"/>
      <w:r>
        <w:t>analysis,SCA</w:t>
      </w:r>
      <w:proofErr w:type="spellEnd"/>
      <w:r>
        <w:t>)工作。作者在Atmel AT-mega328P（8位微控制器）上实现并</w:t>
      </w:r>
      <w:r>
        <w:rPr>
          <w:rFonts w:hint="eastAsia"/>
        </w:rPr>
        <w:t>编译了几个训练好的神经网络（简单的多层感知器）。研究表明，利用基本的</w:t>
      </w:r>
      <w:r>
        <w:t>SCA</w:t>
      </w:r>
      <w:r>
        <w:rPr>
          <w:rFonts w:hint="eastAsia"/>
        </w:rPr>
        <w:t>技术，他们可以分析和提取激活函数（</w:t>
      </w:r>
      <w:proofErr w:type="spellStart"/>
      <w:r>
        <w:t>ReLu</w:t>
      </w:r>
      <w:proofErr w:type="spellEnd"/>
      <w:r>
        <w:t>，sigmoid，tanh，</w:t>
      </w:r>
      <w:proofErr w:type="spellStart"/>
      <w:r>
        <w:t>softmax</w:t>
      </w:r>
      <w:proofErr w:type="spellEnd"/>
      <w:r>
        <w:t>）的特性，</w:t>
      </w:r>
      <w:r>
        <w:rPr>
          <w:rFonts w:hint="eastAsia"/>
        </w:rPr>
        <w:t>恢复神经网络的权重，反向恢复神</w:t>
      </w:r>
      <w:r>
        <w:rPr>
          <w:rFonts w:hint="eastAsia"/>
        </w:rPr>
        <w:lastRenderedPageBreak/>
        <w:t>经元和层的数量等信息。同时，作者总结了</w:t>
      </w:r>
      <w:r>
        <w:t>SCA 中众所周知的保护方案（如混洗，掩码或恒定时间实现），这些保护方案能</w:t>
      </w:r>
      <w:r>
        <w:rPr>
          <w:rFonts w:hint="eastAsia"/>
        </w:rPr>
        <w:t>够为嵌入式深度学习系统的实现提供一定的安全指导。</w:t>
      </w:r>
    </w:p>
    <w:p w:rsidR="00E2795C" w:rsidRDefault="00E2795C" w:rsidP="00E2795C">
      <w:pPr>
        <w:ind w:firstLine="420"/>
      </w:pPr>
      <w:r>
        <w:t xml:space="preserve">Jakub </w:t>
      </w:r>
      <w:proofErr w:type="spellStart"/>
      <w:r>
        <w:t>Breier</w:t>
      </w:r>
      <w:proofErr w:type="spellEnd"/>
      <w:r w:rsidR="00D17A27">
        <w:fldChar w:fldCharType="begin"/>
      </w:r>
      <w:r w:rsidR="00D17A27">
        <w:instrText xml:space="preserve"> REF _Ref29409542 \r \h </w:instrText>
      </w:r>
      <w:r w:rsidR="00D17A27">
        <w:fldChar w:fldCharType="separate"/>
      </w:r>
      <w:r w:rsidR="00D17A27">
        <w:t>[2]</w:t>
      </w:r>
      <w:r w:rsidR="00D17A27">
        <w:fldChar w:fldCharType="end"/>
      </w:r>
      <w:r>
        <w:t>等人通过用激光注入方式攻击了在AT-mega328P上实现的神经网</w:t>
      </w:r>
      <w:r>
        <w:rPr>
          <w:rFonts w:hint="eastAsia"/>
        </w:rPr>
        <w:t>络的激活函数，使该模型跳过了执行激活功能的指令，使得不同的激活函数产生了负面结果：</w:t>
      </w:r>
      <w:proofErr w:type="spellStart"/>
      <w:r>
        <w:t>ReLu</w:t>
      </w:r>
      <w:proofErr w:type="spellEnd"/>
      <w:r>
        <w:t>（导致零功能，即无效神经元），sigmoid和tanh（水平翻转导</w:t>
      </w:r>
      <w:r>
        <w:rPr>
          <w:rFonts w:hint="eastAsia"/>
        </w:rPr>
        <w:t>致功能下降），最终导致深度学习模型的错误分类。</w:t>
      </w:r>
    </w:p>
    <w:p w:rsidR="00E2795C" w:rsidRDefault="00E2795C" w:rsidP="00E2795C">
      <w:pPr>
        <w:ind w:firstLine="420"/>
      </w:pPr>
      <w:proofErr w:type="spellStart"/>
      <w:r>
        <w:t>Yannan</w:t>
      </w:r>
      <w:proofErr w:type="spellEnd"/>
      <w:r>
        <w:t xml:space="preserve"> Liu, </w:t>
      </w:r>
      <w:proofErr w:type="spellStart"/>
      <w:r>
        <w:t>Lingxiao</w:t>
      </w:r>
      <w:proofErr w:type="spellEnd"/>
      <w:r>
        <w:t xml:space="preserve"> Wei</w:t>
      </w:r>
      <w:r w:rsidR="00D17A27">
        <w:fldChar w:fldCharType="begin"/>
      </w:r>
      <w:r w:rsidR="00D17A27">
        <w:instrText xml:space="preserve"> REF _Ref29409549 \r \h </w:instrText>
      </w:r>
      <w:r w:rsidR="00D17A27">
        <w:fldChar w:fldCharType="separate"/>
      </w:r>
      <w:r w:rsidR="00D17A27">
        <w:t>[3]</w:t>
      </w:r>
      <w:r w:rsidR="00D17A27">
        <w:fldChar w:fldCharType="end"/>
      </w:r>
      <w:r>
        <w:t xml:space="preserve"> 等提出了两种针对深度学习模型的故障注入攻</w:t>
      </w:r>
      <w:r>
        <w:rPr>
          <w:rFonts w:hint="eastAsia"/>
        </w:rPr>
        <w:t>击：单偏置攻击（</w:t>
      </w:r>
      <w:r>
        <w:t xml:space="preserve">single bias attack, SBA）和梯度下降攻击（Gradient descent </w:t>
      </w:r>
      <w:proofErr w:type="spellStart"/>
      <w:r>
        <w:t>attack,GDA</w:t>
      </w:r>
      <w:proofErr w:type="spellEnd"/>
      <w:r>
        <w:t>），只需要对深度学习模型参数进行微小改动即可实现错误分类。 SBA能够</w:t>
      </w:r>
      <w:r>
        <w:rPr>
          <w:rFonts w:hint="eastAsia"/>
        </w:rPr>
        <w:t>通过仅修改网络中的某个偏差项来实现错误分类。</w:t>
      </w:r>
      <w:r>
        <w:t>GDA通过分层搜索和修改压缩</w:t>
      </w:r>
      <w:r>
        <w:rPr>
          <w:rFonts w:hint="eastAsia"/>
        </w:rPr>
        <w:t>技术，使得整个故障注入攻击能够以更少的攻击次数达到足够理想的结果。实现更高的隐身性和效率。</w:t>
      </w:r>
      <w:r>
        <w:t xml:space="preserve"> 它实现了对MNIST和CIFAR-10数据集的非常有效的攻击。</w:t>
      </w:r>
    </w:p>
    <w:p w:rsidR="00E2795C" w:rsidRDefault="00E2795C" w:rsidP="00E2795C">
      <w:pPr>
        <w:ind w:firstLine="420"/>
      </w:pPr>
      <w:proofErr w:type="spellStart"/>
      <w:r>
        <w:t>Weizhe</w:t>
      </w:r>
      <w:proofErr w:type="spellEnd"/>
      <w:r>
        <w:t xml:space="preserve"> Hua</w:t>
      </w:r>
      <w:r w:rsidR="00D17A27">
        <w:fldChar w:fldCharType="begin"/>
      </w:r>
      <w:r w:rsidR="00D17A27">
        <w:instrText xml:space="preserve"> REF _Ref29409554 \r \h </w:instrText>
      </w:r>
      <w:r w:rsidR="00D17A27">
        <w:fldChar w:fldCharType="separate"/>
      </w:r>
      <w:r w:rsidR="00D17A27">
        <w:t>[4]</w:t>
      </w:r>
      <w:r w:rsidR="00D17A27">
        <w:fldChar w:fldCharType="end"/>
      </w:r>
      <w:r>
        <w:t>等人提出了对硬件加速器上实现的CNN网络的逆向工程。通</w:t>
      </w:r>
      <w:r>
        <w:rPr>
          <w:rFonts w:hint="eastAsia"/>
        </w:rPr>
        <w:t>过向该</w:t>
      </w:r>
      <w:r>
        <w:t>CNN 网络提供输入并观察片外存储器的访问记录，结合时序和存储器访</w:t>
      </w:r>
      <w:r>
        <w:rPr>
          <w:rFonts w:hint="eastAsia"/>
        </w:rPr>
        <w:t>问记录以及存储器中的数据所提供的相关旁路信息推断神经网络的结构，进一步地恢复对应的权重等参数。该工作揭示了隐蔽片外存储器访问对于深度学习模型物理实现安全的重要性。</w:t>
      </w:r>
    </w:p>
    <w:p w:rsidR="00540D8C" w:rsidRDefault="00540D8C" w:rsidP="00540D8C">
      <w:pPr>
        <w:pStyle w:val="1"/>
        <w:numPr>
          <w:ilvl w:val="0"/>
          <w:numId w:val="1"/>
        </w:numPr>
      </w:pPr>
      <w:r>
        <w:rPr>
          <w:rFonts w:hint="eastAsia"/>
        </w:rPr>
        <w:t>防御手段与展望</w:t>
      </w:r>
    </w:p>
    <w:p w:rsidR="00ED62E1" w:rsidRDefault="000F62D0" w:rsidP="000F62D0">
      <w:pPr>
        <w:ind w:firstLineChars="200" w:firstLine="420"/>
      </w:pPr>
      <w:r>
        <w:rPr>
          <w:rFonts w:hint="eastAsia"/>
        </w:rPr>
        <w:t>由于目前的攻击手段都是从传统针对密码学算法的实现攻击迁移过来的，相对应的防御手段也可以迁移过来。</w:t>
      </w:r>
    </w:p>
    <w:p w:rsidR="000F62D0" w:rsidRDefault="000F62D0" w:rsidP="000F62D0">
      <w:pPr>
        <w:ind w:firstLineChars="200" w:firstLine="420"/>
      </w:pPr>
      <w:r>
        <w:rPr>
          <w:rFonts w:hint="eastAsia"/>
        </w:rPr>
        <w:t>针对旁路攻击，常用的防御手段有隐藏手段和掩码手段。隐藏是通过随机延时、噪声生成等手段将时间、功耗等旁路泄露中真正有用的信息隐藏起来，使攻击者通过简单的分析无法得出正确的私密信息。</w:t>
      </w:r>
    </w:p>
    <w:p w:rsidR="000F62D0" w:rsidRDefault="000F62D0" w:rsidP="000F62D0">
      <w:pPr>
        <w:ind w:firstLineChars="200" w:firstLine="420"/>
      </w:pPr>
      <w:r>
        <w:rPr>
          <w:rFonts w:hint="eastAsia"/>
        </w:rPr>
        <w:t>而掩码手段则是在算法层面或硬件实现层面，添加一些模块，这些模块会使得电路中在处理的数据发生变化，但又保证输出的结果正确。此时单纯分析时间或功耗等泄露信息时同样无法简单的得到私密信息。</w:t>
      </w:r>
    </w:p>
    <w:p w:rsidR="00FB73E6" w:rsidRDefault="00FB73E6" w:rsidP="000F62D0">
      <w:pPr>
        <w:ind w:firstLineChars="200" w:firstLine="420"/>
      </w:pPr>
      <w:r>
        <w:rPr>
          <w:rFonts w:hint="eastAsia"/>
        </w:rPr>
        <w:t>然而旁路攻击已经发展近2</w:t>
      </w:r>
      <w:r>
        <w:t>0</w:t>
      </w:r>
      <w:r>
        <w:rPr>
          <w:rFonts w:hint="eastAsia"/>
        </w:rPr>
        <w:t>年，发展的过程就是攻击手段与防御手段进行博弈与互相促进进步的过程。所以并不能说这些手段就能完全保证实现安全性。只是在某个特性安全等级下的防护措施。</w:t>
      </w:r>
    </w:p>
    <w:p w:rsidR="00FB73E6" w:rsidRDefault="00FB73E6" w:rsidP="000F62D0">
      <w:pPr>
        <w:ind w:firstLineChars="200" w:firstLine="420"/>
      </w:pPr>
      <w:r>
        <w:rPr>
          <w:rFonts w:hint="eastAsia"/>
        </w:rPr>
        <w:t>而针对故障攻击</w:t>
      </w:r>
      <w:r w:rsidR="0095016C">
        <w:rPr>
          <w:rFonts w:hint="eastAsia"/>
        </w:rPr>
        <w:t>，较为常用除了添加探测故障注入手段的模块外，还有重复</w:t>
      </w:r>
      <w:r w:rsidR="002A304F">
        <w:rPr>
          <w:rFonts w:hint="eastAsia"/>
        </w:rPr>
        <w:t>手段</w:t>
      </w:r>
      <w:r w:rsidR="0095016C">
        <w:rPr>
          <w:rFonts w:hint="eastAsia"/>
        </w:rPr>
        <w:t>。由于注入故障后输出结果往往与正确结果不同，所以可以通过重复操作来判断是否有瞬时性故障产生。</w:t>
      </w:r>
    </w:p>
    <w:p w:rsidR="0023571D" w:rsidRDefault="0023571D" w:rsidP="000F62D0">
      <w:pPr>
        <w:ind w:firstLineChars="200" w:firstLine="420"/>
      </w:pPr>
      <w:r>
        <w:rPr>
          <w:rFonts w:hint="eastAsia"/>
        </w:rPr>
        <w:t>综上所述，神经网络算法也会面临与加密算法相同的实现安全性问题。而这些分析手段与防御手段同样需要研究与发展。此外，很大可能</w:t>
      </w:r>
      <w:r w:rsidR="006C3067">
        <w:rPr>
          <w:rFonts w:hint="eastAsia"/>
        </w:rPr>
        <w:t>会存在</w:t>
      </w:r>
      <w:r>
        <w:rPr>
          <w:rFonts w:hint="eastAsia"/>
        </w:rPr>
        <w:t>一些仅仅适用于神经网络算法的</w:t>
      </w:r>
      <w:r w:rsidR="006C3067">
        <w:rPr>
          <w:rFonts w:hint="eastAsia"/>
        </w:rPr>
        <w:t>分析手段，这些都值得我们继续研究。</w:t>
      </w:r>
    </w:p>
    <w:p w:rsidR="00EC57FA" w:rsidRDefault="00EC57FA" w:rsidP="00EC57FA">
      <w:pPr>
        <w:ind w:firstLineChars="200" w:firstLine="422"/>
        <w:jc w:val="left"/>
        <w:rPr>
          <w:rFonts w:ascii="黑体" w:eastAsia="黑体" w:hAnsi="黑体"/>
          <w:b/>
          <w:bCs/>
        </w:rPr>
      </w:pPr>
      <w:r w:rsidRPr="00EC57FA">
        <w:rPr>
          <w:rFonts w:ascii="黑体" w:eastAsia="黑体" w:hAnsi="黑体" w:hint="eastAsia"/>
          <w:b/>
          <w:bCs/>
        </w:rPr>
        <w:t>参考文献：</w:t>
      </w:r>
    </w:p>
    <w:p w:rsidR="00EC57FA" w:rsidRPr="00EC57FA" w:rsidRDefault="00EC57FA" w:rsidP="00EC57FA">
      <w:pPr>
        <w:pStyle w:val="a7"/>
        <w:numPr>
          <w:ilvl w:val="0"/>
          <w:numId w:val="2"/>
        </w:numPr>
        <w:ind w:firstLineChars="0"/>
        <w:jc w:val="left"/>
        <w:rPr>
          <w:rFonts w:ascii="黑体" w:eastAsia="黑体" w:hAnsi="黑体"/>
        </w:rPr>
      </w:pPr>
      <w:bookmarkStart w:id="1" w:name="_Ref29409290"/>
      <w:proofErr w:type="spellStart"/>
      <w:r w:rsidRPr="00EC57FA">
        <w:rPr>
          <w:rFonts w:ascii="黑体" w:eastAsia="黑体" w:hAnsi="黑体"/>
        </w:rPr>
        <w:t>Lejla</w:t>
      </w:r>
      <w:proofErr w:type="spellEnd"/>
      <w:r w:rsidRPr="00EC57FA">
        <w:rPr>
          <w:rFonts w:ascii="黑体" w:eastAsia="黑体" w:hAnsi="黑体"/>
        </w:rPr>
        <w:t xml:space="preserve"> </w:t>
      </w:r>
      <w:proofErr w:type="spellStart"/>
      <w:r w:rsidRPr="00EC57FA">
        <w:rPr>
          <w:rFonts w:ascii="黑体" w:eastAsia="黑体" w:hAnsi="黑体"/>
        </w:rPr>
        <w:t>Batina</w:t>
      </w:r>
      <w:proofErr w:type="spellEnd"/>
      <w:r w:rsidRPr="00EC57FA">
        <w:rPr>
          <w:rFonts w:ascii="黑体" w:eastAsia="黑体" w:hAnsi="黑体"/>
        </w:rPr>
        <w:t xml:space="preserve">, </w:t>
      </w:r>
      <w:proofErr w:type="spellStart"/>
      <w:r w:rsidRPr="00EC57FA">
        <w:rPr>
          <w:rFonts w:ascii="黑体" w:eastAsia="黑体" w:hAnsi="黑体"/>
        </w:rPr>
        <w:t>Shivam</w:t>
      </w:r>
      <w:proofErr w:type="spellEnd"/>
      <w:r w:rsidRPr="00EC57FA">
        <w:rPr>
          <w:rFonts w:ascii="黑体" w:eastAsia="黑体" w:hAnsi="黑体"/>
        </w:rPr>
        <w:t xml:space="preserve"> </w:t>
      </w:r>
      <w:proofErr w:type="spellStart"/>
      <w:r w:rsidRPr="00EC57FA">
        <w:rPr>
          <w:rFonts w:ascii="黑体" w:eastAsia="黑体" w:hAnsi="黑体"/>
        </w:rPr>
        <w:t>Bhasin</w:t>
      </w:r>
      <w:proofErr w:type="spellEnd"/>
      <w:r w:rsidRPr="00EC57FA">
        <w:rPr>
          <w:rFonts w:ascii="黑体" w:eastAsia="黑体" w:hAnsi="黑体"/>
        </w:rPr>
        <w:t xml:space="preserve">, </w:t>
      </w:r>
      <w:proofErr w:type="spellStart"/>
      <w:r w:rsidRPr="00EC57FA">
        <w:rPr>
          <w:rFonts w:ascii="黑体" w:eastAsia="黑体" w:hAnsi="黑体"/>
        </w:rPr>
        <w:t>Dirmanto</w:t>
      </w:r>
      <w:proofErr w:type="spellEnd"/>
      <w:r w:rsidRPr="00EC57FA">
        <w:rPr>
          <w:rFonts w:ascii="黑体" w:eastAsia="黑体" w:hAnsi="黑体"/>
        </w:rPr>
        <w:t xml:space="preserve"> Jap, </w:t>
      </w:r>
      <w:proofErr w:type="spellStart"/>
      <w:r w:rsidRPr="00EC57FA">
        <w:rPr>
          <w:rFonts w:ascii="黑体" w:eastAsia="黑体" w:hAnsi="黑体"/>
        </w:rPr>
        <w:t>Stjepan</w:t>
      </w:r>
      <w:proofErr w:type="spellEnd"/>
      <w:r w:rsidRPr="00EC57FA">
        <w:rPr>
          <w:rFonts w:ascii="黑体" w:eastAsia="黑体" w:hAnsi="黑体"/>
        </w:rPr>
        <w:t xml:space="preserve"> </w:t>
      </w:r>
      <w:proofErr w:type="spellStart"/>
      <w:r w:rsidRPr="00EC57FA">
        <w:rPr>
          <w:rFonts w:ascii="黑体" w:eastAsia="黑体" w:hAnsi="黑体"/>
        </w:rPr>
        <w:t>Picek</w:t>
      </w:r>
      <w:proofErr w:type="spellEnd"/>
      <w:r w:rsidRPr="00EC57FA">
        <w:rPr>
          <w:rFonts w:ascii="黑体" w:eastAsia="黑体" w:hAnsi="黑体"/>
        </w:rPr>
        <w:t xml:space="preserve">. CSI Neural Network: Using Side-channels to Recover Your Artificial Neural Network Information. </w:t>
      </w:r>
      <w:proofErr w:type="spellStart"/>
      <w:r w:rsidRPr="00EC57FA">
        <w:rPr>
          <w:rFonts w:ascii="黑体" w:eastAsia="黑体" w:hAnsi="黑体"/>
        </w:rPr>
        <w:t>CoRR</w:t>
      </w:r>
      <w:proofErr w:type="spellEnd"/>
      <w:r w:rsidRPr="00EC57FA">
        <w:rPr>
          <w:rFonts w:ascii="黑体" w:eastAsia="黑体" w:hAnsi="黑体"/>
        </w:rPr>
        <w:t xml:space="preserve"> abs/1810.09076 (2018)</w:t>
      </w:r>
      <w:bookmarkEnd w:id="1"/>
    </w:p>
    <w:p w:rsidR="00EC57FA" w:rsidRPr="00EC57FA" w:rsidRDefault="00EC57FA" w:rsidP="00EC57FA">
      <w:pPr>
        <w:pStyle w:val="a7"/>
        <w:numPr>
          <w:ilvl w:val="0"/>
          <w:numId w:val="2"/>
        </w:numPr>
        <w:ind w:firstLineChars="0"/>
        <w:jc w:val="left"/>
        <w:rPr>
          <w:rFonts w:ascii="黑体" w:eastAsia="黑体" w:hAnsi="黑体"/>
        </w:rPr>
      </w:pPr>
      <w:bookmarkStart w:id="2" w:name="_Ref29409542"/>
      <w:r w:rsidRPr="00EC57FA">
        <w:rPr>
          <w:rFonts w:ascii="黑体" w:eastAsia="黑体" w:hAnsi="黑体"/>
        </w:rPr>
        <w:t xml:space="preserve">Jakub </w:t>
      </w:r>
      <w:proofErr w:type="spellStart"/>
      <w:r w:rsidRPr="00EC57FA">
        <w:rPr>
          <w:rFonts w:ascii="黑体" w:eastAsia="黑体" w:hAnsi="黑体"/>
        </w:rPr>
        <w:t>Breier</w:t>
      </w:r>
      <w:proofErr w:type="spellEnd"/>
      <w:r w:rsidRPr="00EC57FA">
        <w:rPr>
          <w:rFonts w:ascii="黑体" w:eastAsia="黑体" w:hAnsi="黑体"/>
        </w:rPr>
        <w:t xml:space="preserve">, </w:t>
      </w:r>
      <w:proofErr w:type="spellStart"/>
      <w:r w:rsidRPr="00EC57FA">
        <w:rPr>
          <w:rFonts w:ascii="黑体" w:eastAsia="黑体" w:hAnsi="黑体"/>
        </w:rPr>
        <w:t>Xiaolu</w:t>
      </w:r>
      <w:proofErr w:type="spellEnd"/>
      <w:r w:rsidRPr="00EC57FA">
        <w:rPr>
          <w:rFonts w:ascii="黑体" w:eastAsia="黑体" w:hAnsi="黑体"/>
        </w:rPr>
        <w:t xml:space="preserve"> Hou, </w:t>
      </w:r>
      <w:proofErr w:type="spellStart"/>
      <w:r w:rsidRPr="00EC57FA">
        <w:rPr>
          <w:rFonts w:ascii="黑体" w:eastAsia="黑体" w:hAnsi="黑体"/>
        </w:rPr>
        <w:t>Dirmanto</w:t>
      </w:r>
      <w:proofErr w:type="spellEnd"/>
      <w:r w:rsidRPr="00EC57FA">
        <w:rPr>
          <w:rFonts w:ascii="黑体" w:eastAsia="黑体" w:hAnsi="黑体"/>
        </w:rPr>
        <w:t xml:space="preserve"> Jap, Lei Ma, </w:t>
      </w:r>
      <w:proofErr w:type="spellStart"/>
      <w:r w:rsidRPr="00EC57FA">
        <w:rPr>
          <w:rFonts w:ascii="黑体" w:eastAsia="黑体" w:hAnsi="黑体"/>
        </w:rPr>
        <w:t>Shivam</w:t>
      </w:r>
      <w:proofErr w:type="spellEnd"/>
      <w:r w:rsidRPr="00EC57FA">
        <w:rPr>
          <w:rFonts w:ascii="黑体" w:eastAsia="黑体" w:hAnsi="黑体"/>
        </w:rPr>
        <w:t xml:space="preserve"> </w:t>
      </w:r>
      <w:proofErr w:type="spellStart"/>
      <w:r w:rsidRPr="00EC57FA">
        <w:rPr>
          <w:rFonts w:ascii="黑体" w:eastAsia="黑体" w:hAnsi="黑体"/>
        </w:rPr>
        <w:t>Bhasin</w:t>
      </w:r>
      <w:proofErr w:type="spellEnd"/>
      <w:r w:rsidRPr="00EC57FA">
        <w:rPr>
          <w:rFonts w:ascii="黑体" w:eastAsia="黑体" w:hAnsi="黑体"/>
        </w:rPr>
        <w:t xml:space="preserve">, Yang Liu. Practical Fault Attack on Deep Neural Networks. </w:t>
      </w:r>
      <w:proofErr w:type="spellStart"/>
      <w:r w:rsidRPr="00EC57FA">
        <w:rPr>
          <w:rFonts w:ascii="黑体" w:eastAsia="黑体" w:hAnsi="黑体"/>
        </w:rPr>
        <w:t>CoRR</w:t>
      </w:r>
      <w:proofErr w:type="spellEnd"/>
      <w:r w:rsidRPr="00EC57FA">
        <w:rPr>
          <w:rFonts w:ascii="黑体" w:eastAsia="黑体" w:hAnsi="黑体"/>
        </w:rPr>
        <w:t xml:space="preserve"> abs/1806.05859 (2018)</w:t>
      </w:r>
      <w:bookmarkEnd w:id="2"/>
    </w:p>
    <w:p w:rsidR="00EC57FA" w:rsidRPr="00EC57FA" w:rsidRDefault="00EC57FA" w:rsidP="00EC57FA">
      <w:pPr>
        <w:pStyle w:val="a7"/>
        <w:numPr>
          <w:ilvl w:val="0"/>
          <w:numId w:val="2"/>
        </w:numPr>
        <w:ind w:firstLineChars="0"/>
        <w:jc w:val="left"/>
        <w:rPr>
          <w:rFonts w:ascii="黑体" w:eastAsia="黑体" w:hAnsi="黑体"/>
        </w:rPr>
      </w:pPr>
      <w:bookmarkStart w:id="3" w:name="_Ref29409549"/>
      <w:proofErr w:type="spellStart"/>
      <w:r w:rsidRPr="00EC57FA">
        <w:rPr>
          <w:rFonts w:ascii="黑体" w:eastAsia="黑体" w:hAnsi="黑体"/>
        </w:rPr>
        <w:lastRenderedPageBreak/>
        <w:t>Yannan</w:t>
      </w:r>
      <w:proofErr w:type="spellEnd"/>
      <w:r w:rsidRPr="00EC57FA">
        <w:rPr>
          <w:rFonts w:ascii="黑体" w:eastAsia="黑体" w:hAnsi="黑体"/>
        </w:rPr>
        <w:t xml:space="preserve"> Liu, </w:t>
      </w:r>
      <w:proofErr w:type="spellStart"/>
      <w:r w:rsidRPr="00EC57FA">
        <w:rPr>
          <w:rFonts w:ascii="黑体" w:eastAsia="黑体" w:hAnsi="黑体"/>
        </w:rPr>
        <w:t>Lingxiao</w:t>
      </w:r>
      <w:proofErr w:type="spellEnd"/>
      <w:r w:rsidRPr="00EC57FA">
        <w:rPr>
          <w:rFonts w:ascii="黑体" w:eastAsia="黑体" w:hAnsi="黑体"/>
        </w:rPr>
        <w:t xml:space="preserve"> Wei, Bo Luo, </w:t>
      </w:r>
      <w:proofErr w:type="spellStart"/>
      <w:r w:rsidRPr="00EC57FA">
        <w:rPr>
          <w:rFonts w:ascii="黑体" w:eastAsia="黑体" w:hAnsi="黑体"/>
        </w:rPr>
        <w:t>Qiang</w:t>
      </w:r>
      <w:proofErr w:type="spellEnd"/>
      <w:r w:rsidRPr="00EC57FA">
        <w:rPr>
          <w:rFonts w:ascii="黑体" w:eastAsia="黑体" w:hAnsi="黑体"/>
        </w:rPr>
        <w:t xml:space="preserve"> Xu. Fault injection attack on deep neural network. ICCAD 2017: 131-138</w:t>
      </w:r>
      <w:bookmarkEnd w:id="3"/>
    </w:p>
    <w:p w:rsidR="00EC57FA" w:rsidRPr="00EC57FA" w:rsidRDefault="00EC57FA" w:rsidP="00EC57FA">
      <w:pPr>
        <w:pStyle w:val="a7"/>
        <w:numPr>
          <w:ilvl w:val="0"/>
          <w:numId w:val="2"/>
        </w:numPr>
        <w:ind w:firstLineChars="0"/>
        <w:jc w:val="left"/>
        <w:rPr>
          <w:rFonts w:ascii="黑体" w:eastAsia="黑体" w:hAnsi="黑体" w:hint="eastAsia"/>
        </w:rPr>
      </w:pPr>
      <w:bookmarkStart w:id="4" w:name="_Ref29409554"/>
      <w:proofErr w:type="spellStart"/>
      <w:r w:rsidRPr="00EC57FA">
        <w:rPr>
          <w:rFonts w:ascii="黑体" w:eastAsia="黑体" w:hAnsi="黑体"/>
        </w:rPr>
        <w:t>Weizhe</w:t>
      </w:r>
      <w:proofErr w:type="spellEnd"/>
      <w:r w:rsidRPr="00EC57FA">
        <w:rPr>
          <w:rFonts w:ascii="黑体" w:eastAsia="黑体" w:hAnsi="黑体"/>
        </w:rPr>
        <w:t xml:space="preserve"> Hua, </w:t>
      </w:r>
      <w:proofErr w:type="spellStart"/>
      <w:r w:rsidRPr="00EC57FA">
        <w:rPr>
          <w:rFonts w:ascii="黑体" w:eastAsia="黑体" w:hAnsi="黑体"/>
        </w:rPr>
        <w:t>Zhiru</w:t>
      </w:r>
      <w:proofErr w:type="spellEnd"/>
      <w:r w:rsidRPr="00EC57FA">
        <w:rPr>
          <w:rFonts w:ascii="黑体" w:eastAsia="黑体" w:hAnsi="黑体"/>
        </w:rPr>
        <w:t xml:space="preserve"> Zhang, G. Edward Suh. Reverse engineering</w:t>
      </w:r>
      <w:r w:rsidRPr="00EC57FA">
        <w:rPr>
          <w:rFonts w:ascii="黑体" w:eastAsia="黑体" w:hAnsi="黑体"/>
        </w:rPr>
        <w:t xml:space="preserve"> </w:t>
      </w:r>
      <w:r w:rsidRPr="00EC57FA">
        <w:rPr>
          <w:rFonts w:ascii="黑体" w:eastAsia="黑体" w:hAnsi="黑体"/>
        </w:rPr>
        <w:t>convolutional neural</w:t>
      </w:r>
      <w:r w:rsidRPr="00EC57FA">
        <w:rPr>
          <w:rFonts w:ascii="黑体" w:eastAsia="黑体" w:hAnsi="黑体" w:hint="eastAsia"/>
        </w:rPr>
        <w:t xml:space="preserve"> </w:t>
      </w:r>
      <w:r w:rsidRPr="00EC57FA">
        <w:rPr>
          <w:rFonts w:ascii="黑体" w:eastAsia="黑体" w:hAnsi="黑体"/>
        </w:rPr>
        <w:t>networks through side-channel information leaks. DAC 2018: 4:1-4:6</w:t>
      </w:r>
      <w:bookmarkEnd w:id="4"/>
    </w:p>
    <w:sectPr w:rsidR="00EC57FA" w:rsidRPr="00EC5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54CA"/>
    <w:multiLevelType w:val="hybridMultilevel"/>
    <w:tmpl w:val="043E2C9C"/>
    <w:lvl w:ilvl="0" w:tplc="60B0A4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064F31"/>
    <w:multiLevelType w:val="hybridMultilevel"/>
    <w:tmpl w:val="A4E20428"/>
    <w:lvl w:ilvl="0" w:tplc="60B0A4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C264ED"/>
    <w:multiLevelType w:val="hybridMultilevel"/>
    <w:tmpl w:val="820C64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18"/>
    <w:rsid w:val="00077EE3"/>
    <w:rsid w:val="000B5E10"/>
    <w:rsid w:val="000E3340"/>
    <w:rsid w:val="000E4618"/>
    <w:rsid w:val="000F62D0"/>
    <w:rsid w:val="001272AD"/>
    <w:rsid w:val="00145072"/>
    <w:rsid w:val="001F5267"/>
    <w:rsid w:val="0023571D"/>
    <w:rsid w:val="002A304F"/>
    <w:rsid w:val="00307399"/>
    <w:rsid w:val="003C47AE"/>
    <w:rsid w:val="003D29EC"/>
    <w:rsid w:val="004C0859"/>
    <w:rsid w:val="00540D8C"/>
    <w:rsid w:val="006067BF"/>
    <w:rsid w:val="00650A18"/>
    <w:rsid w:val="006C3067"/>
    <w:rsid w:val="0095016C"/>
    <w:rsid w:val="00D17A27"/>
    <w:rsid w:val="00D4425F"/>
    <w:rsid w:val="00E2795C"/>
    <w:rsid w:val="00EC57FA"/>
    <w:rsid w:val="00ED62E1"/>
    <w:rsid w:val="00FB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187B"/>
  <w15:chartTrackingRefBased/>
  <w15:docId w15:val="{7FBBF18D-8F34-4759-8AD1-D0D5770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73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3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7399"/>
    <w:rPr>
      <w:rFonts w:asciiTheme="majorHAnsi" w:eastAsiaTheme="majorEastAsia" w:hAnsiTheme="majorHAnsi" w:cstheme="majorBidi"/>
      <w:b/>
      <w:bCs/>
      <w:sz w:val="32"/>
      <w:szCs w:val="32"/>
    </w:rPr>
  </w:style>
  <w:style w:type="paragraph" w:styleId="a3">
    <w:name w:val="Title"/>
    <w:basedOn w:val="a"/>
    <w:next w:val="a"/>
    <w:link w:val="a4"/>
    <w:uiPriority w:val="10"/>
    <w:qFormat/>
    <w:rsid w:val="0030739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0739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0739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07399"/>
    <w:rPr>
      <w:b/>
      <w:bCs/>
      <w:kern w:val="28"/>
      <w:sz w:val="32"/>
      <w:szCs w:val="32"/>
    </w:rPr>
  </w:style>
  <w:style w:type="character" w:customStyle="1" w:styleId="10">
    <w:name w:val="标题 1 字符"/>
    <w:basedOn w:val="a0"/>
    <w:link w:val="1"/>
    <w:uiPriority w:val="9"/>
    <w:rsid w:val="00307399"/>
    <w:rPr>
      <w:b/>
      <w:bCs/>
      <w:kern w:val="44"/>
      <w:sz w:val="44"/>
      <w:szCs w:val="44"/>
    </w:rPr>
  </w:style>
  <w:style w:type="paragraph" w:styleId="a7">
    <w:name w:val="List Paragraph"/>
    <w:basedOn w:val="a"/>
    <w:uiPriority w:val="34"/>
    <w:qFormat/>
    <w:rsid w:val="000B5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452</Words>
  <Characters>2583</Characters>
  <Application>Microsoft Office Word</Application>
  <DocSecurity>0</DocSecurity>
  <Lines>21</Lines>
  <Paragraphs>6</Paragraphs>
  <ScaleCrop>false</ScaleCrop>
  <Company>Microsoft</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博麟</dc:creator>
  <cp:keywords/>
  <dc:description/>
  <cp:lastModifiedBy>杨 博麟</cp:lastModifiedBy>
  <cp:revision>17</cp:revision>
  <dcterms:created xsi:type="dcterms:W3CDTF">2019-12-20T11:02:00Z</dcterms:created>
  <dcterms:modified xsi:type="dcterms:W3CDTF">2020-01-08T13:03:00Z</dcterms:modified>
</cp:coreProperties>
</file>