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B326F8"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עמרי פרוינד</w:t>
      </w:r>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53.2pt" o:ole="">
            <v:imagedata r:id="rId10" o:title=""/>
          </v:shape>
          <o:OLEObject Type="Embed" ProgID="Equation.DSMT4" ShapeID="_x0000_i1025" DrawAspect="Content" ObjectID="_1607583076"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minimax(s)≥β</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0FA87F80" w14:textId="34D1F2D6" w:rsidR="005A40D1" w:rsidRPr="00F82A64" w:rsidRDefault="005A40D1" w:rsidP="00F82A64">
      <w:pPr>
        <w:pStyle w:val="a3"/>
        <w:numPr>
          <w:ilvl w:val="0"/>
          <w:numId w:val="25"/>
        </w:numPr>
        <w:bidi/>
      </w:pP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664ED41F"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w:t>
      </w:r>
      <w:r w:rsidR="00E26EC4">
        <w:rPr>
          <w:rFonts w:hint="cs"/>
          <w:rtl/>
        </w:rPr>
        <w:t xml:space="preserve">וההיוריסטיקה </w:t>
      </w:r>
      <w:proofErr w:type="spellStart"/>
      <w:r w:rsidR="00F82A64">
        <w:rPr>
          <w:rFonts w:hint="cs"/>
          <w:rtl/>
        </w:rPr>
        <w:t>דטרמניסטית</w:t>
      </w:r>
      <w:proofErr w:type="spellEnd"/>
      <w:r w:rsidR="00F82A64">
        <w:rPr>
          <w:rFonts w:hint="cs"/>
          <w:rtl/>
        </w:rPr>
        <w:t xml:space="preserve"> </w:t>
      </w:r>
      <w:r>
        <w:rPr>
          <w:rFonts w:hint="cs"/>
          <w:rtl/>
        </w:rPr>
        <w:t>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792CA63D"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40F27177" w14:textId="2FF7AD16" w:rsidR="00F82A64" w:rsidRDefault="00F82A64" w:rsidP="00F82A64">
      <w:pPr>
        <w:pStyle w:val="a3"/>
        <w:bidi/>
        <w:rPr>
          <w:rtl/>
        </w:rPr>
      </w:pPr>
    </w:p>
    <w:p w14:paraId="4BB7EA13" w14:textId="76F94F89" w:rsidR="00F82A64" w:rsidRDefault="00F82A64" w:rsidP="00F82A64">
      <w:pPr>
        <w:pStyle w:val="a3"/>
        <w:bidi/>
        <w:rPr>
          <w:rtl/>
        </w:rPr>
      </w:pPr>
      <w:r>
        <w:rPr>
          <w:rFonts w:hint="cs"/>
          <w:rtl/>
        </w:rPr>
        <w:t xml:space="preserve">ולבסוף כיוון שההיוריסטיקה שלנו אינה דטרמיניסטית יתכנו מהלכים שונים בין הסוכנים </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04E85048" w14:textId="65C7277C" w:rsidR="002C0AE8" w:rsidRPr="002C0AE8" w:rsidRDefault="002C0AE8" w:rsidP="002C0AE8">
      <w:pPr>
        <w:bidi/>
        <w:rPr>
          <w:color w:val="FF0000"/>
          <w:rtl/>
        </w:rPr>
      </w:pPr>
      <w:r w:rsidRPr="002C0AE8">
        <w:rPr>
          <w:rFonts w:hint="cs"/>
          <w:color w:val="FF0000"/>
          <w:rtl/>
        </w:rPr>
        <w:t>זה סותר את הגרף המרכזי של חלק ח'</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26" type="#_x0000_t75" style="width:68.35pt;height:38.05pt" o:ole="">
            <v:imagedata r:id="rId16" o:title=""/>
          </v:shape>
          <o:OLEObject Type="Embed" ProgID="Equation.DSMT4" ShapeID="_x0000_i1026" DrawAspect="Content" ObjectID="_1607583077" r:id="rId17"/>
        </w:object>
      </w:r>
      <w:r w:rsidRPr="003516D3">
        <w:rPr>
          <w:rFonts w:hint="cs"/>
          <w:rtl/>
        </w:rPr>
        <w:t xml:space="preserve"> </w:t>
      </w:r>
      <w:r>
        <w:rPr>
          <w:rFonts w:hint="cs"/>
          <w:rtl/>
        </w:rPr>
        <w:t xml:space="preserve"> עפ"י מבחן </w:t>
      </w:r>
      <m:oMath>
        <m:r>
          <w:rPr>
            <w:rFonts w:ascii="Cambria Math" w:hAnsi="Cambria Math"/>
          </w:rPr>
          <m:t>t</m:t>
        </m:r>
      </m:oMath>
      <w:r>
        <w:rPr>
          <w:rFonts w:eastAsiaTheme="minorEastAsia" w:hint="cs"/>
          <w:rtl/>
        </w:rPr>
        <w:t xml:space="preserve"> נדחה את השערת האפס אם מתקיים </w:t>
      </w:r>
      <w:r>
        <w:rPr>
          <w:rFonts w:hint="cs"/>
          <w:rtl/>
        </w:rPr>
        <w:t xml:space="preserve"> </w:t>
      </w:r>
      <w:r w:rsidRPr="00F052E2">
        <w:rPr>
          <w:position w:val="-56"/>
        </w:rPr>
        <w:object w:dxaOrig="2120" w:dyaOrig="960" w14:anchorId="0A12DE46">
          <v:shape id="_x0000_i1027" type="#_x0000_t75" style="width:105.95pt;height:48.15pt" o:ole="">
            <v:imagedata r:id="rId18" o:title=""/>
          </v:shape>
          <o:OLEObject Type="Embed" ProgID="Equation.DSMT4" ShapeID="_x0000_i1027" DrawAspect="Content" ObjectID="_1607583078" r:id="rId19"/>
        </w:object>
      </w:r>
      <w:r>
        <w:rPr>
          <w:rFonts w:hint="cs"/>
          <w:rtl/>
        </w:rPr>
        <w:t xml:space="preserve"> כאשר מספר </w:t>
      </w:r>
    </w:p>
    <w:p w14:paraId="38AA4BC0" w14:textId="71EF31A0" w:rsidR="00BC43D8" w:rsidRPr="00BC43D8" w:rsidRDefault="00BC43D8" w:rsidP="00BC43D8">
      <w:pPr>
        <w:bidi/>
        <w:rPr>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28" type="#_x0000_t75" style="width:116.95pt;height:33.95pt" o:ole="">
            <v:imagedata r:id="rId20" o:title=""/>
          </v:shape>
          <o:OLEObject Type="Embed" ProgID="Equation.DSMT4" ShapeID="_x0000_i1028" DrawAspect="Content" ObjectID="_1607583079"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4E3E8C6D" w:rsidR="004B716F" w:rsidRDefault="004B716F" w:rsidP="004B716F">
      <w:pPr>
        <w:bidi/>
        <w:rPr>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509E1FD1" w14:textId="3113754A" w:rsidR="00A60935" w:rsidRPr="002E517B" w:rsidRDefault="002E517B" w:rsidP="002E517B">
      <w:pPr>
        <w:pStyle w:val="a3"/>
        <w:numPr>
          <w:ilvl w:val="0"/>
          <w:numId w:val="23"/>
        </w:numPr>
        <w:bidi/>
        <w:rPr>
          <w:rtl/>
        </w:rPr>
      </w:pPr>
      <w:r w:rsidRPr="002E517B">
        <w:rPr>
          <w:rFonts w:hint="cs"/>
          <w:rtl/>
        </w:rPr>
        <w:t>הריצה התבצעה עם 2 רוחות</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4221A2E5" w:rsidR="00390432" w:rsidRPr="00BC1611" w:rsidRDefault="008E209C" w:rsidP="00390432">
      <w:pPr>
        <w:bidi/>
        <w:rPr>
          <w:rtl/>
        </w:rPr>
      </w:pPr>
      <w:r>
        <w:rPr>
          <w:noProof/>
        </w:rPr>
        <w:drawing>
          <wp:anchor distT="0" distB="0" distL="114300" distR="114300" simplePos="0" relativeHeight="251676672" behindDoc="0" locked="0" layoutInCell="1" allowOverlap="1" wp14:anchorId="3D850998" wp14:editId="69AE7C69">
            <wp:simplePos x="0" y="0"/>
            <wp:positionH relativeFrom="column">
              <wp:posOffset>494665</wp:posOffset>
            </wp:positionH>
            <wp:positionV relativeFrom="paragraph">
              <wp:posOffset>367030</wp:posOffset>
            </wp:positionV>
            <wp:extent cx="2543175" cy="1748155"/>
            <wp:effectExtent l="0" t="0" r="9525"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3175" cy="1748155"/>
                    </a:xfrm>
                    <a:prstGeom prst="rect">
                      <a:avLst/>
                    </a:prstGeom>
                  </pic:spPr>
                </pic:pic>
              </a:graphicData>
            </a:graphic>
            <wp14:sizeRelH relativeFrom="margin">
              <wp14:pctWidth>0</wp14:pctWidth>
            </wp14:sizeRelH>
            <wp14:sizeRelV relativeFrom="margin">
              <wp14:pctHeight>0</wp14:pctHeight>
            </wp14:sizeRelV>
          </wp:anchor>
        </w:drawing>
      </w:r>
      <w:r w:rsidR="00390432">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290E8941" w14:textId="33563ED1"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548271DA">
            <wp:simplePos x="0" y="0"/>
            <wp:positionH relativeFrom="margin">
              <wp:posOffset>3342005</wp:posOffset>
            </wp:positionH>
            <wp:positionV relativeFrom="paragraph">
              <wp:posOffset>50800</wp:posOffset>
            </wp:positionV>
            <wp:extent cx="3416935" cy="1352550"/>
            <wp:effectExtent l="38100" t="38100" r="88265" b="9525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135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F6CA10" w14:textId="06D29DB4" w:rsidR="000B409E" w:rsidRDefault="000B409E" w:rsidP="000B409E">
      <w:pPr>
        <w:bidi/>
        <w:rPr>
          <w:rtl/>
        </w:rPr>
      </w:pPr>
    </w:p>
    <w:p w14:paraId="34B6BE95" w14:textId="7F4EEACF"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72C1E58F" w14:textId="094C7BE8" w:rsidR="00311256" w:rsidRDefault="00311256" w:rsidP="00311256">
      <w:pPr>
        <w:bidi/>
        <w:rPr>
          <w:rtl/>
        </w:rPr>
      </w:pPr>
    </w:p>
    <w:p w14:paraId="036904C6" w14:textId="77777777" w:rsidR="008E209C" w:rsidRDefault="008E209C" w:rsidP="000D5DC3">
      <w:pPr>
        <w:bidi/>
        <w:rPr>
          <w:rtl/>
        </w:rPr>
      </w:pPr>
    </w:p>
    <w:p w14:paraId="563A25C8" w14:textId="7617E2F7" w:rsidR="000D5DC3" w:rsidRPr="000D5DC3" w:rsidRDefault="000D5DC3" w:rsidP="008E209C">
      <w:pPr>
        <w:bidi/>
        <w:rPr>
          <w:rtl/>
        </w:rPr>
      </w:pPr>
      <w:r>
        <w:rPr>
          <w:rFonts w:hint="cs"/>
          <w:rtl/>
        </w:rPr>
        <w:t xml:space="preserve">ניתן לשים לב שתוצאת הסוכן </w:t>
      </w:r>
      <w:proofErr w:type="spellStart"/>
      <w:r>
        <w:t>RandomExpectimaxAgent</w:t>
      </w:r>
      <w:proofErr w:type="spellEnd"/>
      <w:r>
        <w:rPr>
          <w:rFonts w:hint="cs"/>
          <w:rtl/>
        </w:rPr>
        <w:t xml:space="preserve"> טובה מזו של </w:t>
      </w:r>
      <w:proofErr w:type="spellStart"/>
      <w:r>
        <w:t>MinimaxAgent</w:t>
      </w:r>
      <w:proofErr w:type="spellEnd"/>
      <w:r>
        <w:rPr>
          <w:rFonts w:hint="cs"/>
          <w:rtl/>
        </w:rPr>
        <w:t>. הסיבה לכך נובעת מהעבודה שעבור לוח קטן מאוד</w:t>
      </w:r>
      <w:r w:rsidR="000F180B">
        <w:rPr>
          <w:rFonts w:hint="cs"/>
          <w:rtl/>
        </w:rPr>
        <w:t xml:space="preserve"> (ביחס לעומק החיפוש 4)</w:t>
      </w:r>
      <w:r>
        <w:rPr>
          <w:rFonts w:hint="cs"/>
          <w:rtl/>
        </w:rPr>
        <w:t xml:space="preserve"> כמו </w:t>
      </w:r>
      <w:proofErr w:type="spellStart"/>
      <w:r>
        <w:t>minimaxClassic</w:t>
      </w:r>
      <w:proofErr w:type="spellEnd"/>
      <w:r>
        <w:rPr>
          <w:rFonts w:hint="cs"/>
          <w:rtl/>
        </w:rPr>
        <w:t xml:space="preserve"> עליו בחנו את הסוכנים, ההשפעה של ההחלטה אותה תבצע כל רוח כבר בתור הראשון קריטית לניצחון (או להפסד) במשחק. </w:t>
      </w:r>
      <w:proofErr w:type="spellStart"/>
      <w:r>
        <w:t>MinimaxAgent</w:t>
      </w:r>
      <w:proofErr w:type="spellEnd"/>
      <w:r>
        <w:rPr>
          <w:rFonts w:hint="cs"/>
          <w:rtl/>
        </w:rPr>
        <w:t xml:space="preserve"> מניח שהרוחות יקבלו את ההחלטה הגרועה ביותר עבור </w:t>
      </w:r>
      <w:r>
        <w:t>Pacman</w:t>
      </w:r>
      <w:r>
        <w:rPr>
          <w:rFonts w:hint="cs"/>
          <w:rtl/>
        </w:rPr>
        <w:t xml:space="preserve"> לעומת </w:t>
      </w:r>
      <w:proofErr w:type="spellStart"/>
      <w:r>
        <w:t>RandomExpectimaxAgent</w:t>
      </w:r>
      <w:proofErr w:type="spellEnd"/>
      <w:r>
        <w:rPr>
          <w:rFonts w:hint="cs"/>
          <w:rtl/>
        </w:rPr>
        <w:t xml:space="preserve"> המניח הסתברות שווה לכל ההחלטות ואכן ההסתברות להחלטה הגרועה ביותר קטנה כך שבמשך 7 משחקים קורים יותר הפסדים.</w:t>
      </w:r>
    </w:p>
    <w:p w14:paraId="2C17256F" w14:textId="55C6AE82"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2F506779" w:rsidR="00BC1611" w:rsidRPr="00BC1611" w:rsidRDefault="008E209C" w:rsidP="00BC1611">
      <w:pPr>
        <w:bidi/>
        <w:rPr>
          <w:rtl/>
        </w:rPr>
      </w:pPr>
      <w:r>
        <w:rPr>
          <w:noProof/>
        </w:rPr>
        <w:drawing>
          <wp:anchor distT="0" distB="0" distL="114300" distR="114300" simplePos="0" relativeHeight="251675648" behindDoc="0" locked="0" layoutInCell="1" allowOverlap="1" wp14:anchorId="373D9A42" wp14:editId="09C69A09">
            <wp:simplePos x="0" y="0"/>
            <wp:positionH relativeFrom="column">
              <wp:posOffset>838200</wp:posOffset>
            </wp:positionH>
            <wp:positionV relativeFrom="paragraph">
              <wp:posOffset>336550</wp:posOffset>
            </wp:positionV>
            <wp:extent cx="2418715" cy="1781175"/>
            <wp:effectExtent l="0" t="0" r="63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8715" cy="1781175"/>
                    </a:xfrm>
                    <a:prstGeom prst="rect">
                      <a:avLst/>
                    </a:prstGeom>
                  </pic:spPr>
                </pic:pic>
              </a:graphicData>
            </a:graphic>
            <wp14:sizeRelV relativeFrom="margin">
              <wp14:pctHeight>0</wp14:pctHeight>
            </wp14:sizeRelV>
          </wp:anchor>
        </w:drawing>
      </w:r>
      <w:r w:rsidR="00BC1611">
        <w:rPr>
          <w:rFonts w:hint="cs"/>
          <w:rtl/>
        </w:rPr>
        <w:t xml:space="preserve">לא התייחסנו כאן לסוכנים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61F1B0E1" w14:textId="20662552"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7B4AFDF4">
            <wp:simplePos x="0" y="0"/>
            <wp:positionH relativeFrom="margin">
              <wp:posOffset>3657600</wp:posOffset>
            </wp:positionH>
            <wp:positionV relativeFrom="paragraph">
              <wp:posOffset>48895</wp:posOffset>
            </wp:positionV>
            <wp:extent cx="3112135" cy="1197610"/>
            <wp:effectExtent l="38100" t="38100" r="88265" b="977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2135" cy="119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190097A7" w:rsidR="000A0522" w:rsidRDefault="000A0522" w:rsidP="000A0522">
      <w:pPr>
        <w:bidi/>
        <w:rPr>
          <w:rtl/>
        </w:rPr>
      </w:pPr>
    </w:p>
    <w:p w14:paraId="58587FA4" w14:textId="4ECEDBAD" w:rsidR="000A0522" w:rsidRDefault="000A0522" w:rsidP="000A0522">
      <w:pPr>
        <w:bidi/>
        <w:rPr>
          <w:rtl/>
        </w:rPr>
      </w:pPr>
    </w:p>
    <w:p w14:paraId="7DDC7F9A" w14:textId="0E5993D2" w:rsidR="000A0522" w:rsidRDefault="000A0522" w:rsidP="000A0522">
      <w:pPr>
        <w:bidi/>
        <w:rPr>
          <w:rtl/>
        </w:rPr>
      </w:pPr>
    </w:p>
    <w:p w14:paraId="30E5A916" w14:textId="146AFEE6" w:rsidR="000A0522" w:rsidRDefault="000A0522" w:rsidP="000A0522">
      <w:pPr>
        <w:bidi/>
        <w:rPr>
          <w:rtl/>
        </w:rPr>
      </w:pPr>
    </w:p>
    <w:p w14:paraId="7604D9BD" w14:textId="03DE280F" w:rsidR="00D72991" w:rsidRDefault="00D72991" w:rsidP="00D72991">
      <w:pPr>
        <w:bidi/>
        <w:rPr>
          <w:color w:val="FF0000"/>
          <w:rtl/>
        </w:rPr>
      </w:pPr>
    </w:p>
    <w:p w14:paraId="3ACBD31B" w14:textId="77777777" w:rsidR="008E209C" w:rsidRDefault="008E209C" w:rsidP="00EB350E">
      <w:pPr>
        <w:bidi/>
        <w:rPr>
          <w:rtl/>
        </w:rPr>
      </w:pPr>
    </w:p>
    <w:p w14:paraId="72B6A08E" w14:textId="7A00F287" w:rsidR="00EB350E" w:rsidRDefault="00EB350E" w:rsidP="008E209C">
      <w:pPr>
        <w:bidi/>
      </w:pPr>
      <w:r>
        <w:rPr>
          <w:rFonts w:hint="cs"/>
          <w:rtl/>
        </w:rPr>
        <w:t>התשובה בסעיף זה דומה לתשובה מסעיף 7 רק שבמקרה זה נכנס גורם נוסף</w:t>
      </w:r>
      <w:r w:rsidR="008E209C">
        <w:rPr>
          <w:rFonts w:hint="cs"/>
          <w:rtl/>
        </w:rPr>
        <w:t xml:space="preserve">. פרט לגודלו הקטן של הלוח, עבור חישוב בעומק 4 הסוכן </w:t>
      </w:r>
      <w:r w:rsidR="000F180B">
        <w:rPr>
          <w:rFonts w:hint="cs"/>
          <w:rtl/>
        </w:rPr>
        <w:t xml:space="preserve">רואה כביכול את </w:t>
      </w:r>
      <w:r w:rsidR="008E209C">
        <w:rPr>
          <w:rFonts w:hint="cs"/>
          <w:rtl/>
        </w:rPr>
        <w:t>סוף המשחק</w:t>
      </w:r>
      <w:r w:rsidR="000F180B">
        <w:rPr>
          <w:rFonts w:hint="cs"/>
          <w:rtl/>
        </w:rPr>
        <w:t>. סוכן ה</w:t>
      </w:r>
      <w:proofErr w:type="spellStart"/>
      <w:r w:rsidR="000F180B">
        <w:t>MinimaxAgent</w:t>
      </w:r>
      <w:proofErr w:type="spellEnd"/>
      <w:r w:rsidR="000F180B">
        <w:rPr>
          <w:rFonts w:hint="cs"/>
          <w:rtl/>
        </w:rPr>
        <w:t xml:space="preserve"> מניח שהרוחות יסגרו עליו</w:t>
      </w:r>
      <w:r w:rsidR="008E209C">
        <w:rPr>
          <w:rFonts w:hint="cs"/>
          <w:rtl/>
        </w:rPr>
        <w:t xml:space="preserve"> ומבין שלא יכול לנצח</w:t>
      </w:r>
      <w:r w:rsidR="000F180B">
        <w:rPr>
          <w:rFonts w:hint="cs"/>
          <w:rtl/>
        </w:rPr>
        <w:t xml:space="preserve"> </w:t>
      </w:r>
      <w:r w:rsidR="000F180B">
        <w:rPr>
          <w:rtl/>
        </w:rPr>
        <w:t>–</w:t>
      </w:r>
      <w:r w:rsidR="008E209C">
        <w:rPr>
          <w:rFonts w:hint="cs"/>
          <w:rtl/>
        </w:rPr>
        <w:t xml:space="preserve"> לכן</w:t>
      </w:r>
      <w:r w:rsidR="000F180B">
        <w:rPr>
          <w:rFonts w:hint="cs"/>
          <w:rtl/>
        </w:rPr>
        <w:t>,</w:t>
      </w:r>
      <w:r w:rsidR="008E209C">
        <w:rPr>
          <w:rFonts w:hint="cs"/>
          <w:rtl/>
        </w:rPr>
        <w:t xml:space="preserve"> הציון הגבוה ביותר שיקבל יהיה אם ילך הכי פחות לפני שיתקל ברוח</w:t>
      </w:r>
      <w:r w:rsidR="000F180B">
        <w:rPr>
          <w:rFonts w:hint="cs"/>
          <w:rtl/>
        </w:rPr>
        <w:t xml:space="preserve"> (נפסל בכוונה). סוכן ה-</w:t>
      </w:r>
      <w:proofErr w:type="spellStart"/>
      <w:r w:rsidR="000F180B">
        <w:t>RandomExpectimaxAgent</w:t>
      </w:r>
      <w:proofErr w:type="spellEnd"/>
      <w:r w:rsidR="000F180B">
        <w:rPr>
          <w:rFonts w:hint="cs"/>
          <w:rtl/>
        </w:rPr>
        <w:t xml:space="preserve"> לעומתו רואה סיכוי (הסתברותי) שהרוחות לא יסגרו עליו ובמקרה זה הרווח לניצחון עולה וגורם לו לנסות לנצח וברוב המקרים גם להצליח.</w:t>
      </w:r>
    </w:p>
    <w:p w14:paraId="1CFB7E71" w14:textId="68BCD551"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658EC19E" w14:textId="541782CE" w:rsidR="00BF4F3E" w:rsidRDefault="00BF4F3E" w:rsidP="00BF4F3E">
      <w:pPr>
        <w:pStyle w:val="a3"/>
        <w:numPr>
          <w:ilvl w:val="0"/>
          <w:numId w:val="23"/>
        </w:numPr>
        <w:bidi/>
        <w:rPr>
          <w:rtl/>
        </w:rPr>
      </w:pPr>
      <w:r>
        <w:rPr>
          <w:rFonts w:hint="cs"/>
          <w:rtl/>
        </w:rPr>
        <w:t xml:space="preserve">כפי שראינו והסברנו בסעיפים קודמים </w:t>
      </w:r>
      <w:proofErr w:type="spellStart"/>
      <w:r>
        <w:t>R</w:t>
      </w:r>
      <w:r w:rsidR="0004506F">
        <w:t>e</w:t>
      </w:r>
      <w:r>
        <w:t>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r w:rsidR="00666083">
        <w:rPr>
          <w:rFonts w:hint="cs"/>
          <w:rtl/>
        </w:rPr>
        <w:t xml:space="preserve"> </w:t>
      </w:r>
      <w:r>
        <w:rPr>
          <w:rFonts w:hint="cs"/>
          <w:rtl/>
        </w:rPr>
        <w:t>בנוסף</w:t>
      </w:r>
      <w:r w:rsidR="00666083">
        <w:rPr>
          <w:rFonts w:hint="cs"/>
          <w:rtl/>
        </w:rPr>
        <w:t>,</w:t>
      </w:r>
      <w:r>
        <w:rPr>
          <w:rFonts w:hint="cs"/>
          <w:rtl/>
        </w:rPr>
        <w:t xml:space="preserve">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tl/>
        </w:rPr>
      </w:pPr>
    </w:p>
    <w:p w14:paraId="7F3FB091" w14:textId="1170945D" w:rsidR="00535038" w:rsidRDefault="00951622" w:rsidP="00535038">
      <w:pPr>
        <w:pStyle w:val="a3"/>
        <w:numPr>
          <w:ilvl w:val="0"/>
          <w:numId w:val="23"/>
        </w:numPr>
        <w:bidi/>
      </w:pPr>
      <w:r>
        <w:rPr>
          <w:rFonts w:hint="cs"/>
          <w:rtl/>
        </w:rPr>
        <w:t xml:space="preserve">נראה איך כל לוח משפיע על הסוכנים בעזרת </w:t>
      </w:r>
      <w:r w:rsidR="00535038">
        <w:rPr>
          <w:rFonts w:hint="cs"/>
          <w:rtl/>
        </w:rPr>
        <w:t xml:space="preserve">הגרף הבא המתאר את </w:t>
      </w:r>
      <w:r>
        <w:rPr>
          <w:rFonts w:hint="cs"/>
          <w:rtl/>
        </w:rPr>
        <w:t>התוצאה של כל סוכן כפונקציה של הלוח עליו הוא עובד</w:t>
      </w:r>
      <w:r w:rsidR="009B3FCE">
        <w:rPr>
          <w:rFonts w:hint="cs"/>
          <w:rtl/>
        </w:rPr>
        <w:t>, התוצאה הינה הסכום של רוח רנדומלית ורוח כיוונית.</w:t>
      </w:r>
    </w:p>
    <w:p w14:paraId="6DADE75B" w14:textId="77A66664" w:rsidR="009B3FCE" w:rsidRDefault="009B3FCE" w:rsidP="009B3FCE">
      <w:pPr>
        <w:pStyle w:val="a3"/>
        <w:rPr>
          <w:rFonts w:hint="cs"/>
          <w:rtl/>
        </w:rPr>
      </w:pPr>
      <w:r>
        <w:rPr>
          <w:noProof/>
        </w:rPr>
        <w:drawing>
          <wp:anchor distT="0" distB="0" distL="114300" distR="114300" simplePos="0" relativeHeight="251677696" behindDoc="0" locked="0" layoutInCell="1" allowOverlap="1" wp14:anchorId="44B36BA6" wp14:editId="7F0CFDA4">
            <wp:simplePos x="0" y="0"/>
            <wp:positionH relativeFrom="margin">
              <wp:align>right</wp:align>
            </wp:positionH>
            <wp:positionV relativeFrom="paragraph">
              <wp:posOffset>287056</wp:posOffset>
            </wp:positionV>
            <wp:extent cx="6849110" cy="3494405"/>
            <wp:effectExtent l="38100" t="38100" r="104140" b="8699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9110" cy="34944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8C69AFC" w14:textId="77777777" w:rsidR="00633D09" w:rsidRDefault="00633D09" w:rsidP="009B3FCE">
      <w:pPr>
        <w:bidi/>
      </w:pPr>
    </w:p>
    <w:p w14:paraId="3A1041FD" w14:textId="14C3A82C" w:rsidR="002C0AE8" w:rsidRDefault="00D178C4" w:rsidP="00666083">
      <w:pPr>
        <w:pStyle w:val="a3"/>
        <w:numPr>
          <w:ilvl w:val="0"/>
          <w:numId w:val="24"/>
        </w:numPr>
        <w:bidi/>
        <w:spacing w:after="0"/>
      </w:pPr>
      <w:r>
        <w:rPr>
          <w:rFonts w:hint="cs"/>
          <w:rtl/>
        </w:rPr>
        <w:t>ניתן לראות כי ההיוריסטיקה שלנו מתגברת על ההיוריסטיקה הבסיסית בכל אחד מהלוחות למעט בלוח</w:t>
      </w:r>
      <w:r w:rsidR="009B3FCE">
        <w:rPr>
          <w:rFonts w:hint="cs"/>
          <w:rtl/>
        </w:rPr>
        <w:t>ות</w:t>
      </w:r>
      <w:r>
        <w:rPr>
          <w:rFonts w:hint="cs"/>
          <w:rtl/>
        </w:rPr>
        <w:t xml:space="preserve"> </w:t>
      </w:r>
      <w:proofErr w:type="spellStart"/>
      <w:r>
        <w:t>t</w:t>
      </w:r>
      <w:r w:rsidR="009B3FCE">
        <w:t>est</w:t>
      </w:r>
      <w:r>
        <w:t>Classic</w:t>
      </w:r>
      <w:proofErr w:type="spellEnd"/>
      <w:r w:rsidR="009B3FCE">
        <w:t xml:space="preserve">, </w:t>
      </w:r>
      <w:proofErr w:type="spellStart"/>
      <w:r w:rsidR="009B3FCE">
        <w:t>capsuleClassic</w:t>
      </w:r>
      <w:proofErr w:type="spellEnd"/>
      <w:r>
        <w:rPr>
          <w:rFonts w:hint="cs"/>
          <w:rtl/>
        </w:rPr>
        <w:t xml:space="preserve"> שם אנו מקבלים תוצא</w:t>
      </w:r>
      <w:r w:rsidR="009B3FCE">
        <w:rPr>
          <w:rFonts w:hint="cs"/>
          <w:rtl/>
        </w:rPr>
        <w:t>ות</w:t>
      </w:r>
      <w:r>
        <w:rPr>
          <w:rFonts w:hint="cs"/>
          <w:rtl/>
        </w:rPr>
        <w:t xml:space="preserve"> זה</w:t>
      </w:r>
      <w:r w:rsidR="009B3FCE">
        <w:rPr>
          <w:rFonts w:hint="cs"/>
          <w:rtl/>
        </w:rPr>
        <w:t>ות</w:t>
      </w:r>
      <w:r>
        <w:rPr>
          <w:rFonts w:hint="cs"/>
          <w:rtl/>
        </w:rPr>
        <w:t xml:space="preserve"> ל-2 </w:t>
      </w:r>
      <w:proofErr w:type="spellStart"/>
      <w:r>
        <w:rPr>
          <w:rFonts w:hint="cs"/>
          <w:rtl/>
        </w:rPr>
        <w:t>ההיוריסטיקות</w:t>
      </w:r>
      <w:proofErr w:type="spellEnd"/>
      <w:r w:rsidR="009B3FCE">
        <w:rPr>
          <w:rFonts w:hint="cs"/>
          <w:rtl/>
        </w:rPr>
        <w:t xml:space="preserve"> ובלוח </w:t>
      </w:r>
      <w:proofErr w:type="spellStart"/>
      <w:r w:rsidR="009B3FCE">
        <w:t>openClassic</w:t>
      </w:r>
      <w:proofErr w:type="spellEnd"/>
      <w:r w:rsidR="009B3FCE">
        <w:rPr>
          <w:rFonts w:hint="cs"/>
          <w:rtl/>
        </w:rPr>
        <w:t xml:space="preserve"> שם ההיוריסטיקה הבסיסית מתגברת על ההיוריסטיקה שלנו</w:t>
      </w:r>
      <w:r>
        <w:rPr>
          <w:rFonts w:hint="cs"/>
          <w:rtl/>
        </w:rPr>
        <w:t xml:space="preserve">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31174B5F" w14:textId="69F03FEB" w:rsidR="009B3FCE" w:rsidRDefault="009B3FCE" w:rsidP="009B3FCE">
      <w:pPr>
        <w:pStyle w:val="a3"/>
        <w:bidi/>
        <w:spacing w:after="0"/>
        <w:ind w:left="1080"/>
      </w:pPr>
      <w:r>
        <w:rPr>
          <w:rFonts w:hint="cs"/>
          <w:rtl/>
        </w:rPr>
        <w:t>בריצות נוספות של המשחק המייצרות גרף זה לרוב ההיוריסטיקה שלנו הייתה טובה לפחות כמו ההיוריסטיקה הבסיסית בכל אחד מהלוחות ולכן נסיק שההיוריסטיקה המשופרת אכן משפרת את הביצועים.</w:t>
      </w:r>
    </w:p>
    <w:p w14:paraId="42A43E0B" w14:textId="77777777" w:rsidR="0004506F" w:rsidRDefault="0004506F" w:rsidP="0004506F">
      <w:pPr>
        <w:pStyle w:val="a3"/>
        <w:bidi/>
        <w:ind w:left="1080"/>
        <w:rPr>
          <w:rtl/>
        </w:rPr>
      </w:pPr>
    </w:p>
    <w:p w14:paraId="681ED9BF" w14:textId="4C393110" w:rsidR="00666083" w:rsidRDefault="00666083" w:rsidP="00666083">
      <w:pPr>
        <w:pStyle w:val="a3"/>
        <w:numPr>
          <w:ilvl w:val="0"/>
          <w:numId w:val="24"/>
        </w:numPr>
        <w:bidi/>
        <w:spacing w:after="0"/>
      </w:pPr>
      <w:r>
        <w:rPr>
          <w:rFonts w:hint="cs"/>
          <w:rtl/>
        </w:rPr>
        <w:t>למעט</w:t>
      </w:r>
      <w:r w:rsidR="002C0AE8">
        <w:rPr>
          <w:rFonts w:hint="cs"/>
          <w:rtl/>
        </w:rPr>
        <w:t xml:space="preserve"> לוחות מסוימים</w:t>
      </w:r>
      <w:r>
        <w:rPr>
          <w:rFonts w:hint="cs"/>
          <w:rtl/>
        </w:rPr>
        <w:t>,</w:t>
      </w:r>
      <w:r w:rsidR="002C0AE8">
        <w:rPr>
          <w:rFonts w:hint="cs"/>
          <w:rtl/>
        </w:rPr>
        <w:t xml:space="preserve"> </w:t>
      </w:r>
      <w:proofErr w:type="spellStart"/>
      <w:r w:rsidR="002C0AE8">
        <w:t>MinimaxAgent</w:t>
      </w:r>
      <w:proofErr w:type="spellEnd"/>
      <w:r w:rsidR="002C0AE8">
        <w:rPr>
          <w:rFonts w:hint="cs"/>
          <w:rtl/>
        </w:rPr>
        <w:t xml:space="preserve"> (וגם אלפא</w:t>
      </w:r>
      <w:r w:rsidR="00D36471">
        <w:rPr>
          <w:rFonts w:hint="cs"/>
          <w:rtl/>
        </w:rPr>
        <w:t>-</w:t>
      </w:r>
      <w:r w:rsidR="002C0AE8">
        <w:rPr>
          <w:rFonts w:hint="cs"/>
          <w:rtl/>
        </w:rPr>
        <w:t xml:space="preserve">בתא שהינו זהה לו מבחינת ה- </w:t>
      </w:r>
      <w:r w:rsidR="002C0AE8">
        <w:t>score</w:t>
      </w:r>
      <w:r w:rsidR="002C0AE8">
        <w:rPr>
          <w:rFonts w:hint="cs"/>
          <w:rtl/>
        </w:rPr>
        <w:t>) נותן את התוצאה הטובה ביותר</w:t>
      </w:r>
      <w:r w:rsidR="00D36471">
        <w:rPr>
          <w:rFonts w:hint="cs"/>
          <w:rtl/>
        </w:rPr>
        <w:t>, דבר זה</w:t>
      </w:r>
      <w:r w:rsidR="00352368">
        <w:rPr>
          <w:rFonts w:hint="cs"/>
          <w:rtl/>
        </w:rPr>
        <w:t xml:space="preserve"> מצד אחד אינו מפתיע אותנו שכן סוכן זה "רואה שחורות" ולכן נוקט בכל אמצעי הזהירות האפשריים אך מצד שני</w:t>
      </w:r>
      <w:r w:rsidR="00D36471">
        <w:rPr>
          <w:rFonts w:hint="cs"/>
          <w:rtl/>
        </w:rPr>
        <w:t xml:space="preserve"> קצת מפתיע</w:t>
      </w:r>
      <w:r>
        <w:rPr>
          <w:rFonts w:hint="cs"/>
          <w:rtl/>
        </w:rPr>
        <w:t>,</w:t>
      </w:r>
      <w:r w:rsidR="00D36471">
        <w:rPr>
          <w:rFonts w:hint="cs"/>
          <w:rtl/>
        </w:rPr>
        <w:t xml:space="preserve"> שכן היינו מצפים שעבור רוחות רנדומליות </w:t>
      </w:r>
      <w:proofErr w:type="spellStart"/>
      <w:r w:rsidR="00D36471" w:rsidRPr="00A60935">
        <w:rPr>
          <w:color w:val="FF0000"/>
        </w:rPr>
        <w:t>RandomExpectimaxAgent</w:t>
      </w:r>
      <w:proofErr w:type="spellEnd"/>
      <w:r w:rsidR="00D36471" w:rsidRPr="00A60935">
        <w:rPr>
          <w:rFonts w:hint="cs"/>
          <w:color w:val="FF0000"/>
          <w:rtl/>
        </w:rPr>
        <w:t xml:space="preserve"> </w:t>
      </w:r>
      <w:r w:rsidR="00352368" w:rsidRPr="00A60935">
        <w:rPr>
          <w:rFonts w:hint="cs"/>
          <w:color w:val="FF0000"/>
          <w:rtl/>
        </w:rPr>
        <w:t xml:space="preserve">יתעלה על </w:t>
      </w:r>
      <w:proofErr w:type="spellStart"/>
      <w:r w:rsidR="00352368" w:rsidRPr="00A60935">
        <w:rPr>
          <w:color w:val="FF0000"/>
        </w:rPr>
        <w:t>MinimaxAgent</w:t>
      </w:r>
      <w:proofErr w:type="spellEnd"/>
      <w:r w:rsidR="00352368">
        <w:rPr>
          <w:rFonts w:hint="cs"/>
          <w:rtl/>
        </w:rPr>
        <w:t>.</w:t>
      </w:r>
      <w:r w:rsidR="0004506F">
        <w:rPr>
          <w:rFonts w:hint="cs"/>
          <w:rtl/>
        </w:rPr>
        <w:t xml:space="preserve"> על מנת לרדת לעומק הבעיה חישבנו את התוצאות לכל עומק בנפרד </w:t>
      </w:r>
      <w:r w:rsidR="0004506F">
        <w:rPr>
          <w:rtl/>
        </w:rPr>
        <w:t>–</w:t>
      </w:r>
      <w:r w:rsidR="0004506F">
        <w:rPr>
          <w:rFonts w:hint="cs"/>
          <w:rtl/>
        </w:rPr>
        <w:t xml:space="preserve"> כאן התוצאות היו ברורות הרבה יותר</w:t>
      </w:r>
      <w:r>
        <w:rPr>
          <w:rFonts w:hint="cs"/>
          <w:rtl/>
        </w:rPr>
        <w:t>: בעומק 4 ומעלה</w:t>
      </w:r>
      <w:r w:rsidR="0004506F">
        <w:rPr>
          <w:rFonts w:hint="cs"/>
          <w:rtl/>
        </w:rPr>
        <w:t xml:space="preserve"> </w:t>
      </w:r>
      <w:proofErr w:type="spellStart"/>
      <w:r w:rsidR="0004506F">
        <w:t>RandomExpectimaxAgent</w:t>
      </w:r>
      <w:proofErr w:type="spellEnd"/>
      <w:r w:rsidR="0004506F">
        <w:rPr>
          <w:rFonts w:hint="cs"/>
          <w:rtl/>
        </w:rPr>
        <w:t xml:space="preserve"> טיפל יותר טוב ברוחות האקראיות ואילו </w:t>
      </w:r>
      <w:proofErr w:type="spellStart"/>
      <w:r w:rsidR="0004506F">
        <w:t>MinimaxAgent</w:t>
      </w:r>
      <w:proofErr w:type="spellEnd"/>
      <w:r w:rsidR="0004506F">
        <w:rPr>
          <w:rFonts w:hint="cs"/>
          <w:rtl/>
        </w:rPr>
        <w:t xml:space="preserve"> ברוחות הכיווניות. ככל הנראה נדרש עומק של 3-4 לפחות על מנת שהסטטיסטיקה תתעלה על </w:t>
      </w:r>
      <w:r>
        <w:rPr>
          <w:rFonts w:hint="cs"/>
          <w:rtl/>
        </w:rPr>
        <w:t>ראייה שמרנית.</w:t>
      </w:r>
    </w:p>
    <w:p w14:paraId="491C1724" w14:textId="77777777" w:rsidR="00666083" w:rsidRDefault="00666083" w:rsidP="00666083">
      <w:pPr>
        <w:bidi/>
        <w:spacing w:after="0"/>
        <w:rPr>
          <w:rtl/>
        </w:rPr>
      </w:pPr>
    </w:p>
    <w:p w14:paraId="1DBFB2F3" w14:textId="6A20D4CF" w:rsidR="00666083" w:rsidRDefault="00352368" w:rsidP="009B3FCE">
      <w:pPr>
        <w:pStyle w:val="a3"/>
        <w:numPr>
          <w:ilvl w:val="0"/>
          <w:numId w:val="24"/>
        </w:numPr>
        <w:bidi/>
        <w:spacing w:after="0"/>
      </w:pPr>
      <w:r>
        <w:rPr>
          <w:rFonts w:hint="cs"/>
          <w:rtl/>
        </w:rPr>
        <w:lastRenderedPageBreak/>
        <w:t xml:space="preserve">נדמה שהלוח </w:t>
      </w:r>
      <w:proofErr w:type="spellStart"/>
      <w:r>
        <w:t>contestClassic</w:t>
      </w:r>
      <w:proofErr w:type="spellEnd"/>
      <w:r>
        <w:rPr>
          <w:rFonts w:hint="cs"/>
          <w:rtl/>
        </w:rPr>
        <w:t xml:space="preserve"> מכשיל את כל הסוכני</w:t>
      </w:r>
      <w:r w:rsidR="001539DE">
        <w:rPr>
          <w:rFonts w:hint="cs"/>
          <w:rtl/>
        </w:rPr>
        <w:t xml:space="preserve">ם </w:t>
      </w:r>
      <w:r w:rsidR="00A775E2">
        <w:rPr>
          <w:rFonts w:hint="cs"/>
          <w:rtl/>
        </w:rPr>
        <w:t xml:space="preserve">משום שהיוריסטיקה שלנו מעודדת אכילת רוחות כאשר הן פגיעות ובלוח זה הקפסולות ממוקמות קרוב למקום חזרתן של הרוחות. </w:t>
      </w:r>
      <w:r w:rsidR="00DF1808" w:rsidRPr="00DF1808">
        <w:rPr>
          <w:rFonts w:hint="cs"/>
          <w:rtl/>
        </w:rPr>
        <w:t xml:space="preserve">הלוח </w:t>
      </w:r>
      <w:proofErr w:type="spellStart"/>
      <w:r w:rsidR="00DF1808" w:rsidRPr="00DF1808">
        <w:t>trappedClassic</w:t>
      </w:r>
      <w:proofErr w:type="spellEnd"/>
      <w:r w:rsidR="00DF1808" w:rsidRPr="00DF1808">
        <w:rPr>
          <w:rFonts w:hint="cs"/>
          <w:rtl/>
        </w:rPr>
        <w:t xml:space="preserve"> גורם לכל הסוכנים לתת תוצאה סופית קרובה מאוד אחת לשני</w:t>
      </w:r>
      <w:r w:rsidR="00A775E2">
        <w:rPr>
          <w:rFonts w:hint="cs"/>
          <w:rtl/>
        </w:rPr>
        <w:t>יה משום שהוא קטן מאוד ביחס לעומק הסוכנים ולכן הם רואים עד סוף המשחק.</w:t>
      </w:r>
    </w:p>
    <w:p w14:paraId="77475CC1" w14:textId="497444A8" w:rsidR="00666083" w:rsidRDefault="00666083" w:rsidP="00666083">
      <w:pPr>
        <w:pStyle w:val="a3"/>
        <w:bidi/>
      </w:pPr>
    </w:p>
    <w:p w14:paraId="4ACC47EA" w14:textId="5E40CEB8" w:rsidR="00951622" w:rsidRDefault="00BB68D6" w:rsidP="00666083">
      <w:pPr>
        <w:pStyle w:val="a3"/>
        <w:numPr>
          <w:ilvl w:val="0"/>
          <w:numId w:val="23"/>
        </w:numPr>
        <w:bidi/>
      </w:pPr>
      <w:r>
        <w:rPr>
          <w:rFonts w:hint="cs"/>
          <w:rtl/>
        </w:rPr>
        <w:t xml:space="preserve">כפי שראינו והוסבר בחלק ח' מגבלת העומק משפיע על </w:t>
      </w:r>
      <w:r w:rsidR="0028629D">
        <w:rPr>
          <w:rFonts w:hint="cs"/>
          <w:rtl/>
        </w:rPr>
        <w:t xml:space="preserve">כל הסוכנים התלויים בה, כלומר </w:t>
      </w:r>
      <w:proofErr w:type="spellStart"/>
      <w:r w:rsidR="0028629D">
        <w:t>MinimaxAgent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 ולכל עם היוריסטיקה טובה הוא יהיה סוכן טוב יותר.</w:t>
      </w:r>
    </w:p>
    <w:p w14:paraId="10B40387" w14:textId="7AE2ECC0"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מיון הצמתים לפי ההיוריסטיקה ושמירת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108A508F" w:rsidR="00941173" w:rsidRDefault="00941173" w:rsidP="00941173">
      <w:pPr>
        <w:pStyle w:val="a3"/>
        <w:bidi/>
        <w:rPr>
          <w:rtl/>
        </w:rPr>
      </w:pPr>
    </w:p>
    <w:p w14:paraId="254139F8" w14:textId="08B1A081" w:rsidR="00941173" w:rsidRDefault="00DD3E14" w:rsidP="00941173">
      <w:pPr>
        <w:pStyle w:val="a3"/>
        <w:numPr>
          <w:ilvl w:val="0"/>
          <w:numId w:val="23"/>
        </w:numPr>
        <w:bidi/>
      </w:pPr>
      <w:r>
        <w:rPr>
          <w:noProof/>
        </w:rPr>
        <w:drawing>
          <wp:anchor distT="0" distB="0" distL="114300" distR="114300" simplePos="0" relativeHeight="251674624" behindDoc="0" locked="0" layoutInCell="1" allowOverlap="1" wp14:anchorId="3990ACC4" wp14:editId="5B016008">
            <wp:simplePos x="0" y="0"/>
            <wp:positionH relativeFrom="margin">
              <wp:align>left</wp:align>
            </wp:positionH>
            <wp:positionV relativeFrom="paragraph">
              <wp:posOffset>349596</wp:posOffset>
            </wp:positionV>
            <wp:extent cx="6855460" cy="3832860"/>
            <wp:effectExtent l="38100" t="38100" r="97790" b="914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5460" cy="3832860"/>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hint="cs"/>
          <w:rtl/>
        </w:rPr>
        <w:t>שמנו לב כי גם ללוחות יש השפעה על משך הזמן שלוקח לסוכן לחשב את הצעד הבא.</w:t>
      </w:r>
      <w:r w:rsidR="00AC2AD4">
        <w:rPr>
          <w:rFonts w:hint="cs"/>
          <w:rtl/>
        </w:rPr>
        <w:t xml:space="preserve"> </w:t>
      </w:r>
      <w:r w:rsidR="00AC2AD4" w:rsidRPr="00AC2AD4">
        <w:rPr>
          <w:rFonts w:hint="cs"/>
          <w:color w:val="FF0000"/>
          <w:rtl/>
        </w:rPr>
        <w:t>לעדכן גרף</w:t>
      </w:r>
    </w:p>
    <w:p w14:paraId="23FD566E" w14:textId="5ECE0CD0" w:rsidR="00DD3E14" w:rsidRDefault="00DD3E14" w:rsidP="00DD3E14">
      <w:pPr>
        <w:bidi/>
        <w:rPr>
          <w:rtl/>
        </w:rPr>
      </w:pPr>
    </w:p>
    <w:p w14:paraId="45CD713E" w14:textId="4F0CE429" w:rsidR="00DD3E14" w:rsidRDefault="00DD3E14" w:rsidP="00DD3E14">
      <w:pPr>
        <w:pStyle w:val="a3"/>
        <w:numPr>
          <w:ilvl w:val="0"/>
          <w:numId w:val="24"/>
        </w:numPr>
        <w:bidi/>
        <w:rPr>
          <w:rtl/>
        </w:rPr>
      </w:pPr>
      <w:r>
        <w:rPr>
          <w:rFonts w:hint="cs"/>
          <w:rtl/>
        </w:rPr>
        <w:t xml:space="preserve">מאוד בולט לעין כי </w:t>
      </w:r>
      <w:proofErr w:type="spellStart"/>
      <w:r>
        <w:t>originalClassic</w:t>
      </w:r>
      <w:proofErr w:type="spellEnd"/>
      <w:r>
        <w:rPr>
          <w:rFonts w:hint="cs"/>
          <w:rtl/>
        </w:rPr>
        <w:t xml:space="preserve"> מגדיל את זמן חישוב צעד ממוצע בערך פי 5 (וגם </w:t>
      </w:r>
      <w:proofErr w:type="spellStart"/>
      <w:r>
        <w:t>trickyClassic</w:t>
      </w:r>
      <w:proofErr w:type="spellEnd"/>
      <w:r>
        <w:rPr>
          <w:rFonts w:hint="cs"/>
          <w:rtl/>
        </w:rPr>
        <w:t xml:space="preserve"> אך באופן פחות משמעותי</w:t>
      </w:r>
      <w:r w:rsidR="002B6789">
        <w:rPr>
          <w:rFonts w:hint="cs"/>
          <w:rtl/>
        </w:rPr>
        <w:t xml:space="preserve">) </w:t>
      </w:r>
      <w:r w:rsidR="001D56C9">
        <w:rPr>
          <w:rFonts w:hint="cs"/>
          <w:rtl/>
        </w:rPr>
        <w:t>הסיבה לכך נובעת מגודל אותם לוחות</w:t>
      </w:r>
      <w:r w:rsidR="00F9526F">
        <w:rPr>
          <w:rFonts w:hint="cs"/>
          <w:rtl/>
        </w:rPr>
        <w:t xml:space="preserve"> </w:t>
      </w:r>
      <w:r w:rsidR="00F9526F" w:rsidRPr="00F9526F">
        <w:rPr>
          <w:rFonts w:hint="cs"/>
          <w:color w:val="FF0000"/>
          <w:rtl/>
        </w:rPr>
        <w:t>לעדכן</w:t>
      </w:r>
      <w:r w:rsidR="001D56C9" w:rsidRPr="00F9526F">
        <w:rPr>
          <w:rFonts w:hint="cs"/>
          <w:color w:val="FF0000"/>
          <w:rtl/>
        </w:rPr>
        <w:t xml:space="preserve"> </w:t>
      </w:r>
      <w:r w:rsidR="001D56C9">
        <w:rPr>
          <w:rtl/>
        </w:rPr>
        <w:t>–</w:t>
      </w:r>
      <w:r w:rsidR="001D56C9">
        <w:rPr>
          <w:rFonts w:hint="cs"/>
          <w:rtl/>
        </w:rPr>
        <w:t xml:space="preserve"> או יותר נכון מכמות האוכל שהם מכילים. הכמות הגדולה דורשת חישוב </w:t>
      </w:r>
      <w:proofErr w:type="spellStart"/>
      <w:r w:rsidR="001D56C9">
        <w:rPr>
          <w:rFonts w:hint="cs"/>
          <w:rtl/>
        </w:rPr>
        <w:t>ותיחזוק</w:t>
      </w:r>
      <w:proofErr w:type="spellEnd"/>
      <w:r w:rsidR="001D56C9">
        <w:rPr>
          <w:rFonts w:hint="cs"/>
          <w:rtl/>
        </w:rPr>
        <w:t xml:space="preserve"> רשימות ארוכות מאוד בצורה לא ליניארית לכמות האוכל </w:t>
      </w:r>
      <w:r>
        <w:rPr>
          <w:rFonts w:hint="cs"/>
          <w:rtl/>
        </w:rPr>
        <w:t>עבור</w:t>
      </w:r>
      <w:r w:rsidR="001D56C9">
        <w:rPr>
          <w:rFonts w:hint="cs"/>
          <w:rtl/>
        </w:rPr>
        <w:t xml:space="preserve"> הסוכנים</w:t>
      </w:r>
      <w:r>
        <w:rPr>
          <w:rFonts w:hint="cs"/>
          <w:rtl/>
        </w:rPr>
        <w:t xml:space="preserve"> </w:t>
      </w:r>
      <w:proofErr w:type="spellStart"/>
      <w:r>
        <w:t>MinimaxAgent</w:t>
      </w:r>
      <w:proofErr w:type="spellEnd"/>
      <w:r>
        <w:rPr>
          <w:rFonts w:hint="cs"/>
          <w:rtl/>
        </w:rPr>
        <w:t xml:space="preserve"> ו- </w:t>
      </w:r>
      <w:proofErr w:type="spellStart"/>
      <w:r>
        <w:t>RandomExpectimaxAgent</w:t>
      </w:r>
      <w:proofErr w:type="spellEnd"/>
      <w:r>
        <w:rPr>
          <w:rFonts w:hint="cs"/>
          <w:rtl/>
        </w:rPr>
        <w:t xml:space="preserve">, מאותן סיבות לוח זה גם פוגע בזמן החישוב של </w:t>
      </w:r>
      <w:proofErr w:type="spellStart"/>
      <w:r>
        <w:t>AlphaBetaAgent</w:t>
      </w:r>
      <w:proofErr w:type="spellEnd"/>
      <w:r>
        <w:rPr>
          <w:rFonts w:hint="cs"/>
          <w:rtl/>
        </w:rPr>
        <w:t xml:space="preserve"> בצורה מעודנת יותר.</w:t>
      </w:r>
    </w:p>
    <w:p w14:paraId="67B24577" w14:textId="23A79EC1" w:rsidR="00DD3E14" w:rsidRDefault="00DD3E14" w:rsidP="00DD3E14">
      <w:pPr>
        <w:bidi/>
        <w:rPr>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254D9D1C" w14:textId="31CDF852" w:rsidR="000B409E" w:rsidRDefault="000B409E" w:rsidP="000B409E">
      <w:pPr>
        <w:bidi/>
        <w:rPr>
          <w:rtl/>
        </w:rPr>
      </w:pPr>
      <w:bookmarkStart w:id="1" w:name="_GoBack"/>
      <w:bookmarkEnd w:id="1"/>
    </w:p>
    <w:p w14:paraId="7159C5FC" w14:textId="4290C881" w:rsidR="00005B8D" w:rsidRDefault="00005B8D" w:rsidP="00005B8D">
      <w:pPr>
        <w:pStyle w:val="1"/>
        <w:bidi/>
        <w:rPr>
          <w:b/>
          <w:bCs/>
          <w:rtl/>
        </w:rPr>
      </w:pPr>
      <w:r w:rsidRPr="00343C28">
        <w:rPr>
          <w:rFonts w:hint="cs"/>
          <w:b/>
          <w:bCs/>
          <w:rtl/>
        </w:rPr>
        <w:lastRenderedPageBreak/>
        <w:t xml:space="preserve">חלק </w:t>
      </w:r>
      <w:r>
        <w:rPr>
          <w:rFonts w:hint="cs"/>
          <w:b/>
          <w:bCs/>
          <w:rtl/>
        </w:rPr>
        <w:t>ט</w:t>
      </w:r>
      <w:r w:rsidRPr="00343C28">
        <w:rPr>
          <w:rFonts w:hint="cs"/>
          <w:b/>
          <w:bCs/>
          <w:rtl/>
        </w:rPr>
        <w:t>'</w:t>
      </w:r>
    </w:p>
    <w:p w14:paraId="0AB8DF43" w14:textId="77777777" w:rsidR="00005B8D" w:rsidRPr="00005B8D" w:rsidRDefault="00005B8D" w:rsidP="00005B8D">
      <w:pPr>
        <w:bidi/>
        <w:rPr>
          <w:rtl/>
        </w:rPr>
      </w:pPr>
    </w:p>
    <w:p w14:paraId="20E2976E" w14:textId="77777777" w:rsidR="000769BD" w:rsidRDefault="000769BD" w:rsidP="000769BD">
      <w:pPr>
        <w:bidi/>
        <w:rPr>
          <w:rtl/>
        </w:rPr>
      </w:pPr>
    </w:p>
    <w:p w14:paraId="7240CB08" w14:textId="77777777"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0F84C" w14:textId="77777777" w:rsidR="00B326F8" w:rsidRDefault="00B326F8" w:rsidP="00A43C3F">
      <w:pPr>
        <w:spacing w:after="0" w:line="240" w:lineRule="auto"/>
      </w:pPr>
      <w:r>
        <w:separator/>
      </w:r>
    </w:p>
  </w:endnote>
  <w:endnote w:type="continuationSeparator" w:id="0">
    <w:p w14:paraId="0F53D496" w14:textId="77777777" w:rsidR="00B326F8" w:rsidRDefault="00B326F8"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3DDD7" w14:textId="77777777" w:rsidR="00B326F8" w:rsidRDefault="00B326F8" w:rsidP="00A43C3F">
      <w:pPr>
        <w:spacing w:after="0" w:line="240" w:lineRule="auto"/>
      </w:pPr>
      <w:r>
        <w:separator/>
      </w:r>
    </w:p>
  </w:footnote>
  <w:footnote w:type="continuationSeparator" w:id="0">
    <w:p w14:paraId="4E4B8102" w14:textId="77777777" w:rsidR="00B326F8" w:rsidRDefault="00B326F8"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5"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6"/>
  </w:num>
  <w:num w:numId="3">
    <w:abstractNumId w:val="6"/>
  </w:num>
  <w:num w:numId="4">
    <w:abstractNumId w:val="13"/>
  </w:num>
  <w:num w:numId="5">
    <w:abstractNumId w:val="7"/>
  </w:num>
  <w:num w:numId="6">
    <w:abstractNumId w:val="9"/>
  </w:num>
  <w:num w:numId="7">
    <w:abstractNumId w:val="0"/>
  </w:num>
  <w:num w:numId="8">
    <w:abstractNumId w:val="15"/>
  </w:num>
  <w:num w:numId="9">
    <w:abstractNumId w:val="22"/>
  </w:num>
  <w:num w:numId="10">
    <w:abstractNumId w:val="10"/>
  </w:num>
  <w:num w:numId="11">
    <w:abstractNumId w:val="8"/>
  </w:num>
  <w:num w:numId="12">
    <w:abstractNumId w:val="25"/>
  </w:num>
  <w:num w:numId="13">
    <w:abstractNumId w:val="5"/>
  </w:num>
  <w:num w:numId="14">
    <w:abstractNumId w:val="21"/>
  </w:num>
  <w:num w:numId="15">
    <w:abstractNumId w:val="23"/>
  </w:num>
  <w:num w:numId="16">
    <w:abstractNumId w:val="24"/>
  </w:num>
  <w:num w:numId="17">
    <w:abstractNumId w:val="2"/>
  </w:num>
  <w:num w:numId="18">
    <w:abstractNumId w:val="17"/>
  </w:num>
  <w:num w:numId="19">
    <w:abstractNumId w:val="19"/>
  </w:num>
  <w:num w:numId="20">
    <w:abstractNumId w:val="4"/>
  </w:num>
  <w:num w:numId="21">
    <w:abstractNumId w:val="3"/>
  </w:num>
  <w:num w:numId="22">
    <w:abstractNumId w:val="12"/>
  </w:num>
  <w:num w:numId="23">
    <w:abstractNumId w:val="20"/>
  </w:num>
  <w:num w:numId="24">
    <w:abstractNumId w:val="11"/>
  </w:num>
  <w:num w:numId="25">
    <w:abstractNumId w:val="1"/>
  </w:num>
  <w:num w:numId="26">
    <w:abstractNumId w:val="1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51AC"/>
    <w:rsid w:val="00027C4C"/>
    <w:rsid w:val="00032982"/>
    <w:rsid w:val="000359B1"/>
    <w:rsid w:val="000442EE"/>
    <w:rsid w:val="0004506F"/>
    <w:rsid w:val="000520C2"/>
    <w:rsid w:val="00052EDA"/>
    <w:rsid w:val="00054BA7"/>
    <w:rsid w:val="00064DA7"/>
    <w:rsid w:val="00066F66"/>
    <w:rsid w:val="000769BD"/>
    <w:rsid w:val="00082A80"/>
    <w:rsid w:val="000870A2"/>
    <w:rsid w:val="0008779F"/>
    <w:rsid w:val="00095EEF"/>
    <w:rsid w:val="000A0522"/>
    <w:rsid w:val="000A2615"/>
    <w:rsid w:val="000B00D9"/>
    <w:rsid w:val="000B409E"/>
    <w:rsid w:val="000C50D0"/>
    <w:rsid w:val="000D1D63"/>
    <w:rsid w:val="000D215C"/>
    <w:rsid w:val="000D5446"/>
    <w:rsid w:val="000D559D"/>
    <w:rsid w:val="000D5DC3"/>
    <w:rsid w:val="000E1E69"/>
    <w:rsid w:val="000E3272"/>
    <w:rsid w:val="000E3CFC"/>
    <w:rsid w:val="000F180B"/>
    <w:rsid w:val="00105691"/>
    <w:rsid w:val="00110B9B"/>
    <w:rsid w:val="0012670F"/>
    <w:rsid w:val="00142038"/>
    <w:rsid w:val="00153304"/>
    <w:rsid w:val="001539DE"/>
    <w:rsid w:val="00160825"/>
    <w:rsid w:val="00171D50"/>
    <w:rsid w:val="00176862"/>
    <w:rsid w:val="0018104E"/>
    <w:rsid w:val="00184E5E"/>
    <w:rsid w:val="00187A34"/>
    <w:rsid w:val="0019295A"/>
    <w:rsid w:val="00192CC3"/>
    <w:rsid w:val="001A5982"/>
    <w:rsid w:val="001A5D11"/>
    <w:rsid w:val="001C0B17"/>
    <w:rsid w:val="001C35B0"/>
    <w:rsid w:val="001C6E46"/>
    <w:rsid w:val="001D56C9"/>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B6789"/>
    <w:rsid w:val="002C0AE8"/>
    <w:rsid w:val="002C4C97"/>
    <w:rsid w:val="002D4F9A"/>
    <w:rsid w:val="002E517B"/>
    <w:rsid w:val="00305EAB"/>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E99"/>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D3B02"/>
    <w:rsid w:val="005D5E2C"/>
    <w:rsid w:val="005E170F"/>
    <w:rsid w:val="005F0314"/>
    <w:rsid w:val="005F2AB6"/>
    <w:rsid w:val="005F532D"/>
    <w:rsid w:val="00607096"/>
    <w:rsid w:val="00621C9A"/>
    <w:rsid w:val="00623360"/>
    <w:rsid w:val="00633D09"/>
    <w:rsid w:val="006363D3"/>
    <w:rsid w:val="006519BB"/>
    <w:rsid w:val="00653EA2"/>
    <w:rsid w:val="00657654"/>
    <w:rsid w:val="00666083"/>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1F42"/>
    <w:rsid w:val="008E209C"/>
    <w:rsid w:val="008E3545"/>
    <w:rsid w:val="008F3DE0"/>
    <w:rsid w:val="009132A2"/>
    <w:rsid w:val="00913463"/>
    <w:rsid w:val="00931CD4"/>
    <w:rsid w:val="00941173"/>
    <w:rsid w:val="00946518"/>
    <w:rsid w:val="00951622"/>
    <w:rsid w:val="00966729"/>
    <w:rsid w:val="009710A5"/>
    <w:rsid w:val="0097758A"/>
    <w:rsid w:val="00995BC5"/>
    <w:rsid w:val="00996690"/>
    <w:rsid w:val="009B2CA9"/>
    <w:rsid w:val="009B3FCE"/>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B6"/>
    <w:rsid w:val="00A42412"/>
    <w:rsid w:val="00A43C3F"/>
    <w:rsid w:val="00A54D7F"/>
    <w:rsid w:val="00A60935"/>
    <w:rsid w:val="00A67DE6"/>
    <w:rsid w:val="00A7531A"/>
    <w:rsid w:val="00A775E2"/>
    <w:rsid w:val="00A77D09"/>
    <w:rsid w:val="00A96490"/>
    <w:rsid w:val="00AB061D"/>
    <w:rsid w:val="00AB4673"/>
    <w:rsid w:val="00AB72EF"/>
    <w:rsid w:val="00AC06A6"/>
    <w:rsid w:val="00AC2AD4"/>
    <w:rsid w:val="00AC3BFA"/>
    <w:rsid w:val="00AC7B0A"/>
    <w:rsid w:val="00AE05AE"/>
    <w:rsid w:val="00AE364B"/>
    <w:rsid w:val="00B02CC3"/>
    <w:rsid w:val="00B14E2C"/>
    <w:rsid w:val="00B276E1"/>
    <w:rsid w:val="00B326F8"/>
    <w:rsid w:val="00B35404"/>
    <w:rsid w:val="00B477DD"/>
    <w:rsid w:val="00B50F40"/>
    <w:rsid w:val="00B51100"/>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322A3"/>
    <w:rsid w:val="00C361CB"/>
    <w:rsid w:val="00C42BC3"/>
    <w:rsid w:val="00C454C8"/>
    <w:rsid w:val="00C510AE"/>
    <w:rsid w:val="00C539F9"/>
    <w:rsid w:val="00C576BB"/>
    <w:rsid w:val="00C61693"/>
    <w:rsid w:val="00C73EEB"/>
    <w:rsid w:val="00C80B0A"/>
    <w:rsid w:val="00C82142"/>
    <w:rsid w:val="00C87464"/>
    <w:rsid w:val="00C93C97"/>
    <w:rsid w:val="00C95754"/>
    <w:rsid w:val="00C97D0F"/>
    <w:rsid w:val="00CB4F17"/>
    <w:rsid w:val="00CD3CA5"/>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72991"/>
    <w:rsid w:val="00D82DF7"/>
    <w:rsid w:val="00D84E65"/>
    <w:rsid w:val="00D86A41"/>
    <w:rsid w:val="00D95B8F"/>
    <w:rsid w:val="00DA2261"/>
    <w:rsid w:val="00DA2E5B"/>
    <w:rsid w:val="00DA3D1C"/>
    <w:rsid w:val="00DB5F63"/>
    <w:rsid w:val="00DC5506"/>
    <w:rsid w:val="00DC782C"/>
    <w:rsid w:val="00DD25AE"/>
    <w:rsid w:val="00DD3E14"/>
    <w:rsid w:val="00DD6FCC"/>
    <w:rsid w:val="00DE27AA"/>
    <w:rsid w:val="00DE5D29"/>
    <w:rsid w:val="00DF1808"/>
    <w:rsid w:val="00DF33BA"/>
    <w:rsid w:val="00E00036"/>
    <w:rsid w:val="00E01850"/>
    <w:rsid w:val="00E26EC4"/>
    <w:rsid w:val="00E30A60"/>
    <w:rsid w:val="00E360CB"/>
    <w:rsid w:val="00E42053"/>
    <w:rsid w:val="00E43666"/>
    <w:rsid w:val="00E46830"/>
    <w:rsid w:val="00E50EF3"/>
    <w:rsid w:val="00E60724"/>
    <w:rsid w:val="00E75BC6"/>
    <w:rsid w:val="00E9043E"/>
    <w:rsid w:val="00E90527"/>
    <w:rsid w:val="00E94D05"/>
    <w:rsid w:val="00EA71BD"/>
    <w:rsid w:val="00EB0A80"/>
    <w:rsid w:val="00EB350E"/>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A64"/>
    <w:rsid w:val="00F82C34"/>
    <w:rsid w:val="00F9130D"/>
    <w:rsid w:val="00F921C3"/>
    <w:rsid w:val="00F9526F"/>
    <w:rsid w:val="00FA05C1"/>
    <w:rsid w:val="00FA3160"/>
    <w:rsid w:val="00FA333D"/>
    <w:rsid w:val="00FB3312"/>
    <w:rsid w:val="00FB5F38"/>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1AFB0-B602-439D-8A96-A220848CD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23201</TotalTime>
  <Pages>15</Pages>
  <Words>2627</Words>
  <Characters>14977</Characters>
  <Application>Microsoft Office Word</Application>
  <DocSecurity>0</DocSecurity>
  <Lines>124</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135</cp:revision>
  <cp:lastPrinted>2018-12-02T14:56:00Z</cp:lastPrinted>
  <dcterms:created xsi:type="dcterms:W3CDTF">2017-12-01T22:23:00Z</dcterms:created>
  <dcterms:modified xsi:type="dcterms:W3CDTF">2018-12-29T08:04:00Z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