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49407" w14:textId="77777777" w:rsidR="00E511B0" w:rsidRDefault="00E511B0" w:rsidP="00E511B0">
      <w:r>
        <w:rPr>
          <w:noProof/>
        </w:rPr>
        <mc:AlternateContent>
          <mc:Choice Requires="wps">
            <w:drawing>
              <wp:anchor distT="0" distB="0" distL="114300" distR="114300" simplePos="0" relativeHeight="251659264" behindDoc="0" locked="0" layoutInCell="1" allowOverlap="1" wp14:anchorId="6DA338FD" wp14:editId="29CE4603">
                <wp:simplePos x="0" y="0"/>
                <wp:positionH relativeFrom="column">
                  <wp:posOffset>-581750</wp:posOffset>
                </wp:positionH>
                <wp:positionV relativeFrom="paragraph">
                  <wp:posOffset>-638505</wp:posOffset>
                </wp:positionV>
                <wp:extent cx="182880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9DDBE0" w14:textId="77777777" w:rsidR="00E511B0" w:rsidRPr="00E511B0" w:rsidRDefault="00E511B0" w:rsidP="00E511B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Preparation questions: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A338FD" id="_x0000_t202" coordsize="21600,21600" o:spt="202" path="m,l,21600r21600,l21600,xe">
                <v:stroke joinstyle="miter"/>
                <v:path gradientshapeok="t" o:connecttype="rect"/>
              </v:shapetype>
              <v:shape id="תיבת טקסט 1" o:spid="_x0000_s1026" type="#_x0000_t202" style="position:absolute;margin-left:-45.8pt;margin-top:-50.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" filled="f" stroked="f">
                <v:textbox style="mso-fit-shape-to-text:t">
                  <w:txbxContent>
                    <w:p w14:paraId="379DDBE0" w14:textId="77777777" w:rsidR="00E511B0" w:rsidRPr="00E511B0" w:rsidRDefault="00E511B0" w:rsidP="00E511B0">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Preparation questions:</w:t>
                      </w:r>
                    </w:p>
                  </w:txbxContent>
                </v:textbox>
              </v:shape>
            </w:pict>
          </mc:Fallback>
        </mc:AlternateContent>
      </w:r>
      <w:r>
        <w:softHyphen/>
      </w:r>
      <w:r>
        <w:softHyphen/>
      </w:r>
    </w:p>
    <w:p w14:paraId="2CCF8C30" w14:textId="77777777" w:rsidR="00E511B0" w:rsidRDefault="00E511B0" w:rsidP="00E511B0"/>
    <w:p w14:paraId="3141D765" w14:textId="77777777" w:rsidR="000967FF" w:rsidRDefault="000967FF" w:rsidP="00DF0F9B">
      <w:pPr>
        <w:pStyle w:val="a7"/>
        <w:numPr>
          <w:ilvl w:val="0"/>
          <w:numId w:val="1"/>
        </w:numPr>
        <w:spacing w:line="360" w:lineRule="auto"/>
        <w:rPr>
          <w:rFonts w:asciiTheme="minorBidi" w:hAnsiTheme="minorBidi"/>
          <w:sz w:val="24"/>
          <w:szCs w:val="24"/>
        </w:rPr>
      </w:pPr>
    </w:p>
    <w:p w14:paraId="45F0FBE2" w14:textId="77777777" w:rsidR="00DF0F9B" w:rsidRPr="00DF0F9B" w:rsidRDefault="00E511B0" w:rsidP="000967FF">
      <w:pPr>
        <w:pStyle w:val="a7"/>
        <w:spacing w:line="360" w:lineRule="auto"/>
        <w:rPr>
          <w:rFonts w:asciiTheme="minorBidi" w:hAnsiTheme="minorBidi"/>
          <w:sz w:val="24"/>
          <w:szCs w:val="24"/>
        </w:rPr>
      </w:pPr>
      <w:r>
        <w:rPr>
          <w:rFonts w:asciiTheme="minorBidi" w:hAnsiTheme="minorBidi"/>
          <w:sz w:val="24"/>
          <w:szCs w:val="24"/>
        </w:rPr>
        <w:t xml:space="preserve">The main reason for moving to parallel computing is the </w:t>
      </w:r>
      <w:r>
        <w:rPr>
          <w:rFonts w:ascii="Helvetica" w:hAnsi="Helvetica" w:cs="Helvetica"/>
          <w:color w:val="000000"/>
        </w:rPr>
        <w:t>physical constraints preventing frequency scaling like power consumption in serial computation, therefore in addition to achieve better performance we need to scale in number of cores</w:t>
      </w:r>
      <w:r w:rsidR="00B621D0">
        <w:rPr>
          <w:rFonts w:ascii="Helvetica" w:hAnsi="Helvetica" w:cs="Helvetica"/>
          <w:color w:val="000000"/>
        </w:rPr>
        <w:t>/processors</w:t>
      </w:r>
      <w:r>
        <w:rPr>
          <w:rFonts w:ascii="Helvetica" w:hAnsi="Helvetica" w:cs="Helvetica"/>
          <w:color w:val="000000"/>
        </w:rPr>
        <w:t xml:space="preserve"> instead of improving he frequency for a single core</w:t>
      </w:r>
      <w:r w:rsidR="00B621D0">
        <w:rPr>
          <w:rFonts w:ascii="Helvetica" w:hAnsi="Helvetica" w:cs="Helvetica"/>
          <w:color w:val="000000"/>
        </w:rPr>
        <w:t>/processor</w:t>
      </w:r>
    </w:p>
    <w:p w14:paraId="48FBDDCD" w14:textId="77777777" w:rsidR="00E511B0" w:rsidRPr="00DF0F9B" w:rsidRDefault="00E511B0" w:rsidP="00DF0F9B">
      <w:pPr>
        <w:pStyle w:val="a7"/>
        <w:spacing w:line="360" w:lineRule="auto"/>
        <w:rPr>
          <w:rFonts w:asciiTheme="minorBidi" w:hAnsiTheme="minorBidi"/>
          <w:sz w:val="24"/>
          <w:szCs w:val="24"/>
        </w:rPr>
      </w:pPr>
    </w:p>
    <w:p w14:paraId="0178CD01" w14:textId="77777777" w:rsidR="00DF0F9B" w:rsidRPr="000967FF" w:rsidRDefault="00DF0F9B" w:rsidP="00DF0F9B">
      <w:pPr>
        <w:pStyle w:val="a7"/>
        <w:numPr>
          <w:ilvl w:val="0"/>
          <w:numId w:val="1"/>
        </w:numPr>
        <w:spacing w:line="360" w:lineRule="auto"/>
        <w:rPr>
          <w:rFonts w:asciiTheme="minorBidi" w:hAnsiTheme="minorBidi"/>
          <w:sz w:val="24"/>
          <w:szCs w:val="24"/>
        </w:rPr>
      </w:pPr>
    </w:p>
    <w:p w14:paraId="125D5670" w14:textId="77777777" w:rsidR="000967FF" w:rsidRDefault="000967FF" w:rsidP="000967FF">
      <w:pPr>
        <w:pStyle w:val="a7"/>
        <w:numPr>
          <w:ilvl w:val="0"/>
          <w:numId w:val="2"/>
        </w:numPr>
        <w:spacing w:line="360" w:lineRule="auto"/>
        <w:rPr>
          <w:rFonts w:asciiTheme="minorBidi" w:hAnsiTheme="minorBidi"/>
          <w:sz w:val="24"/>
          <w:szCs w:val="24"/>
        </w:rPr>
      </w:pPr>
    </w:p>
    <w:p w14:paraId="21C9CD93" w14:textId="77777777" w:rsidR="00B51CF4" w:rsidRDefault="00386C56" w:rsidP="00B51CF4">
      <w:pPr>
        <w:pStyle w:val="a7"/>
        <w:spacing w:line="360" w:lineRule="auto"/>
        <w:ind w:left="1080"/>
        <w:rPr>
          <w:rFonts w:asciiTheme="minorBidi" w:hAnsiTheme="minorBidi"/>
          <w:sz w:val="24"/>
          <w:szCs w:val="24"/>
        </w:rPr>
      </w:pPr>
      <w:r>
        <w:rPr>
          <w:rFonts w:asciiTheme="minorBidi" w:hAnsiTheme="minorBidi"/>
          <w:sz w:val="24"/>
          <w:szCs w:val="24"/>
        </w:rPr>
        <w:t>The HAL processor is under the category of MIMD</w:t>
      </w:r>
      <w:r w:rsidR="001E785A">
        <w:rPr>
          <w:rFonts w:asciiTheme="minorBidi" w:hAnsiTheme="minorBidi"/>
          <w:sz w:val="24"/>
          <w:szCs w:val="24"/>
        </w:rPr>
        <w:t>, meaning that it contains several cores that are capable of computing different tasks on different data streams simultaneously.</w:t>
      </w:r>
    </w:p>
    <w:p w14:paraId="55E038EF" w14:textId="77777777" w:rsidR="00B51CF4" w:rsidRPr="00B51CF4" w:rsidRDefault="00B51CF4" w:rsidP="00B51CF4">
      <w:pPr>
        <w:pStyle w:val="a7"/>
        <w:spacing w:line="360" w:lineRule="auto"/>
        <w:ind w:left="1080"/>
        <w:rPr>
          <w:rFonts w:asciiTheme="minorBidi" w:hAnsiTheme="minorBidi"/>
          <w:sz w:val="24"/>
          <w:szCs w:val="24"/>
        </w:rPr>
      </w:pPr>
    </w:p>
    <w:p w14:paraId="15F517AF" w14:textId="77777777" w:rsidR="000967FF" w:rsidRPr="000967FF" w:rsidRDefault="000967FF" w:rsidP="000967FF">
      <w:pPr>
        <w:pStyle w:val="a7"/>
        <w:numPr>
          <w:ilvl w:val="0"/>
          <w:numId w:val="2"/>
        </w:numPr>
        <w:spacing w:line="360" w:lineRule="auto"/>
        <w:rPr>
          <w:rFonts w:asciiTheme="minorBidi" w:hAnsiTheme="minorBidi"/>
          <w:sz w:val="24"/>
          <w:szCs w:val="24"/>
        </w:rPr>
      </w:pPr>
    </w:p>
    <w:p w14:paraId="769A511D" w14:textId="77777777" w:rsidR="000967FF" w:rsidRDefault="000967FF" w:rsidP="000967FF">
      <w:pPr>
        <w:pStyle w:val="a7"/>
        <w:spacing w:line="360" w:lineRule="auto"/>
        <w:ind w:left="1080"/>
        <w:rPr>
          <w:rFonts w:ascii="Helvetica" w:hAnsi="Helvetica" w:cs="Helvetica"/>
          <w:color w:val="000000"/>
        </w:rPr>
      </w:pPr>
      <w:r>
        <w:rPr>
          <w:rFonts w:ascii="Helvetica" w:hAnsi="Helvetica" w:cs="Helvetica"/>
          <w:color w:val="000000"/>
        </w:rPr>
        <w:t xml:space="preserve">The HAL processor belongs to the RISC (Reduced Instruction Set Computer) architecture. The </w:t>
      </w:r>
      <w:r w:rsidRPr="000967FF">
        <w:rPr>
          <w:rFonts w:ascii="Helvetica" w:hAnsi="Helvetica" w:cs="Helvetica"/>
          <w:color w:val="000000"/>
        </w:rPr>
        <w:t>general concept</w:t>
      </w:r>
      <w:r>
        <w:rPr>
          <w:rFonts w:ascii="Helvetica" w:hAnsi="Helvetica" w:cs="Helvetica"/>
          <w:color w:val="000000"/>
        </w:rPr>
        <w:t xml:space="preserve"> of RISC architecture</w:t>
      </w:r>
      <w:r w:rsidRPr="000967FF">
        <w:rPr>
          <w:rFonts w:ascii="Helvetica" w:hAnsi="Helvetica" w:cs="Helvetica"/>
          <w:color w:val="000000"/>
        </w:rPr>
        <w:t xml:space="preserve"> is that such a computer has a small set of simple and general instructions, rather than a large set of complex and specialized instructions</w:t>
      </w:r>
      <w:r>
        <w:rPr>
          <w:rFonts w:ascii="Helvetica" w:hAnsi="Helvetica" w:cs="Helvetica"/>
          <w:color w:val="000000"/>
        </w:rPr>
        <w:t>.</w:t>
      </w:r>
    </w:p>
    <w:p w14:paraId="1926BCC0" w14:textId="77777777" w:rsidR="00217934" w:rsidRPr="00E511B0" w:rsidRDefault="00217934" w:rsidP="000967FF">
      <w:pPr>
        <w:pStyle w:val="a7"/>
        <w:spacing w:line="360" w:lineRule="auto"/>
        <w:ind w:left="1080"/>
        <w:rPr>
          <w:rFonts w:asciiTheme="minorBidi" w:hAnsiTheme="minorBidi"/>
          <w:sz w:val="24"/>
          <w:szCs w:val="24"/>
        </w:rPr>
      </w:pPr>
    </w:p>
    <w:p w14:paraId="7E23C4EC" w14:textId="77777777" w:rsidR="00E511B0" w:rsidRDefault="00E511B0" w:rsidP="007712BB">
      <w:pPr>
        <w:pStyle w:val="a7"/>
        <w:numPr>
          <w:ilvl w:val="0"/>
          <w:numId w:val="2"/>
        </w:numPr>
        <w:rPr>
          <w:rFonts w:asciiTheme="minorBidi" w:hAnsiTheme="minorBidi"/>
          <w:sz w:val="24"/>
          <w:szCs w:val="24"/>
        </w:rPr>
      </w:pPr>
    </w:p>
    <w:p w14:paraId="3D469443" w14:textId="77777777" w:rsidR="00512D61" w:rsidRDefault="00512D61" w:rsidP="00512D61">
      <w:pPr>
        <w:pStyle w:val="a7"/>
        <w:ind w:left="1080"/>
        <w:rPr>
          <w:rFonts w:asciiTheme="minorBidi" w:hAnsiTheme="minorBidi"/>
          <w:sz w:val="24"/>
          <w:szCs w:val="24"/>
        </w:rPr>
      </w:pPr>
      <w:r>
        <w:rPr>
          <w:rFonts w:asciiTheme="minorBidi" w:hAnsiTheme="minorBidi"/>
          <w:sz w:val="24"/>
          <w:szCs w:val="24"/>
        </w:rPr>
        <w:t>The first level of parallelism in use will be ILP (Instruction Level Parallelism) since this is a MIMD processor.</w:t>
      </w:r>
    </w:p>
    <w:p w14:paraId="57B29200" w14:textId="77777777" w:rsidR="00427D85" w:rsidRDefault="00427D85" w:rsidP="00512D61">
      <w:pPr>
        <w:pStyle w:val="a7"/>
        <w:ind w:left="1080"/>
        <w:rPr>
          <w:rFonts w:asciiTheme="minorBidi" w:hAnsiTheme="minorBidi"/>
          <w:sz w:val="24"/>
          <w:szCs w:val="24"/>
        </w:rPr>
      </w:pPr>
    </w:p>
    <w:p w14:paraId="7897E4A9" w14:textId="77777777" w:rsidR="00427D85" w:rsidRDefault="00427D85" w:rsidP="00512D61">
      <w:pPr>
        <w:pStyle w:val="a7"/>
        <w:ind w:left="1080"/>
        <w:rPr>
          <w:rFonts w:asciiTheme="minorBidi" w:hAnsiTheme="minorBidi"/>
          <w:sz w:val="24"/>
          <w:szCs w:val="24"/>
        </w:rPr>
      </w:pPr>
      <w:r>
        <w:rPr>
          <w:rFonts w:asciiTheme="minorBidi" w:hAnsiTheme="minorBidi"/>
          <w:sz w:val="24"/>
          <w:szCs w:val="24"/>
        </w:rPr>
        <w:t>The second level of parallelism in use is DLP (Data Level Parallelism) since it can also be used as SIMD for example when creating multiple instances of the same task on different data and schedule those tasks to different core instead of using a ‘for loop’.</w:t>
      </w:r>
    </w:p>
    <w:p w14:paraId="762C1F5A" w14:textId="77777777" w:rsidR="00512D61" w:rsidRDefault="00512D61" w:rsidP="00512D61">
      <w:pPr>
        <w:pStyle w:val="a7"/>
        <w:ind w:left="1080"/>
        <w:rPr>
          <w:rFonts w:asciiTheme="minorBidi" w:hAnsiTheme="minorBidi"/>
          <w:sz w:val="24"/>
          <w:szCs w:val="24"/>
        </w:rPr>
      </w:pPr>
    </w:p>
    <w:p w14:paraId="15BBB88F" w14:textId="77777777" w:rsidR="00217934" w:rsidRDefault="00217934" w:rsidP="00217934">
      <w:pPr>
        <w:pStyle w:val="a7"/>
        <w:ind w:left="1080"/>
        <w:rPr>
          <w:rFonts w:asciiTheme="minorBidi" w:hAnsiTheme="minorBidi"/>
          <w:color w:val="FF0000"/>
          <w:sz w:val="24"/>
          <w:szCs w:val="24"/>
        </w:rPr>
      </w:pPr>
    </w:p>
    <w:p w14:paraId="5DA3F8F9" w14:textId="77777777" w:rsidR="00BF41FB" w:rsidRDefault="00BF41FB" w:rsidP="00217934">
      <w:pPr>
        <w:pStyle w:val="a7"/>
        <w:ind w:left="1080"/>
        <w:rPr>
          <w:rFonts w:asciiTheme="minorBidi" w:hAnsiTheme="minorBidi"/>
          <w:color w:val="FF0000"/>
          <w:sz w:val="24"/>
          <w:szCs w:val="24"/>
        </w:rPr>
      </w:pPr>
    </w:p>
    <w:p w14:paraId="76935D0B" w14:textId="77777777" w:rsidR="00BF41FB" w:rsidRDefault="00BF41FB" w:rsidP="00217934">
      <w:pPr>
        <w:pStyle w:val="a7"/>
        <w:ind w:left="1080"/>
        <w:rPr>
          <w:rFonts w:asciiTheme="minorBidi" w:hAnsiTheme="minorBidi"/>
          <w:color w:val="FF0000"/>
          <w:sz w:val="24"/>
          <w:szCs w:val="24"/>
        </w:rPr>
      </w:pPr>
    </w:p>
    <w:p w14:paraId="0E65611E" w14:textId="77777777" w:rsidR="00BF41FB" w:rsidRDefault="00BF41FB" w:rsidP="00217934">
      <w:pPr>
        <w:pStyle w:val="a7"/>
        <w:ind w:left="1080"/>
        <w:rPr>
          <w:rFonts w:asciiTheme="minorBidi" w:hAnsiTheme="minorBidi"/>
          <w:color w:val="FF0000"/>
          <w:sz w:val="24"/>
          <w:szCs w:val="24"/>
        </w:rPr>
      </w:pPr>
    </w:p>
    <w:p w14:paraId="624B6196" w14:textId="77777777" w:rsidR="00BF41FB" w:rsidRDefault="00BF41FB" w:rsidP="00217934">
      <w:pPr>
        <w:pStyle w:val="a7"/>
        <w:ind w:left="1080"/>
        <w:rPr>
          <w:rFonts w:asciiTheme="minorBidi" w:hAnsiTheme="minorBidi"/>
          <w:color w:val="FF0000"/>
          <w:sz w:val="24"/>
          <w:szCs w:val="24"/>
        </w:rPr>
      </w:pPr>
    </w:p>
    <w:p w14:paraId="00EB9F59" w14:textId="77777777" w:rsidR="00BF41FB" w:rsidRDefault="00BF41FB" w:rsidP="00217934">
      <w:pPr>
        <w:pStyle w:val="a7"/>
        <w:ind w:left="1080"/>
        <w:rPr>
          <w:rFonts w:asciiTheme="minorBidi" w:hAnsiTheme="minorBidi"/>
          <w:color w:val="FF0000"/>
          <w:sz w:val="24"/>
          <w:szCs w:val="24"/>
        </w:rPr>
      </w:pPr>
    </w:p>
    <w:p w14:paraId="6A4CC35D" w14:textId="77777777" w:rsidR="00BF41FB" w:rsidRPr="00217934" w:rsidRDefault="00BF41FB" w:rsidP="00217934">
      <w:pPr>
        <w:pStyle w:val="a7"/>
        <w:ind w:left="1080"/>
        <w:rPr>
          <w:rFonts w:asciiTheme="minorBidi" w:hAnsiTheme="minorBidi"/>
          <w:color w:val="FF0000"/>
          <w:sz w:val="24"/>
          <w:szCs w:val="24"/>
        </w:rPr>
      </w:pPr>
    </w:p>
    <w:p w14:paraId="1DEFC32B" w14:textId="77777777" w:rsidR="007712BB" w:rsidRDefault="007712BB" w:rsidP="007712BB">
      <w:pPr>
        <w:pStyle w:val="a7"/>
        <w:numPr>
          <w:ilvl w:val="0"/>
          <w:numId w:val="2"/>
        </w:numPr>
        <w:rPr>
          <w:rFonts w:asciiTheme="minorBidi" w:hAnsiTheme="minorBidi"/>
          <w:sz w:val="24"/>
          <w:szCs w:val="24"/>
        </w:rPr>
      </w:pPr>
    </w:p>
    <w:p w14:paraId="121F1BA5" w14:textId="77777777" w:rsidR="00B03DBD" w:rsidRDefault="00B03DBD" w:rsidP="00B03DBD">
      <w:pPr>
        <w:pStyle w:val="a7"/>
        <w:ind w:left="1080"/>
        <w:rPr>
          <w:rFonts w:ascii="Helvetica" w:hAnsi="Helvetica" w:cs="Helvetica"/>
          <w:color w:val="000000"/>
        </w:rPr>
      </w:pPr>
      <w:r>
        <w:rPr>
          <w:rFonts w:ascii="Helvetica" w:hAnsi="Helvetica" w:cs="Helvetica"/>
          <w:color w:val="000000"/>
        </w:rPr>
        <w:t>The main problem with shared memory is that scalability beyond thirty-two processors is difficul</w:t>
      </w:r>
      <w:r w:rsidR="008D521D">
        <w:rPr>
          <w:rFonts w:ascii="Helvetica" w:hAnsi="Helvetica" w:cs="Helvetica"/>
          <w:color w:val="000000"/>
        </w:rPr>
        <w:t>t from the cache-coherence point of view.</w:t>
      </w:r>
    </w:p>
    <w:p w14:paraId="4E74464F" w14:textId="77777777" w:rsidR="008D521D" w:rsidRDefault="008D521D" w:rsidP="00B03DBD">
      <w:pPr>
        <w:pStyle w:val="a7"/>
        <w:ind w:left="1080"/>
        <w:rPr>
          <w:rFonts w:ascii="Helvetica" w:hAnsi="Helvetica" w:cs="Helvetica"/>
          <w:color w:val="000000"/>
        </w:rPr>
      </w:pPr>
    </w:p>
    <w:p w14:paraId="5DBA1578" w14:textId="77777777" w:rsidR="008D521D" w:rsidRDefault="008D521D" w:rsidP="00B03DBD">
      <w:pPr>
        <w:pStyle w:val="a7"/>
        <w:ind w:left="1080"/>
        <w:rPr>
          <w:rFonts w:ascii="Helvetica" w:hAnsi="Helvetica" w:cs="Helvetica"/>
          <w:color w:val="000000"/>
        </w:rPr>
      </w:pPr>
      <w:r>
        <w:rPr>
          <w:rFonts w:ascii="Helvetica" w:hAnsi="Helvetica" w:cs="Helvetica"/>
          <w:color w:val="000000"/>
        </w:rPr>
        <w:t>The HAL processor doesn’t have any cache therefore there is no cache-coherence problem.</w:t>
      </w:r>
    </w:p>
    <w:p w14:paraId="46D69574" w14:textId="77777777" w:rsidR="00512D61" w:rsidRDefault="00512D61" w:rsidP="00B03DBD">
      <w:pPr>
        <w:pStyle w:val="a7"/>
        <w:ind w:left="1080"/>
        <w:rPr>
          <w:rFonts w:ascii="Helvetica" w:hAnsi="Helvetica" w:cs="Helvetica"/>
          <w:color w:val="000000"/>
        </w:rPr>
      </w:pPr>
    </w:p>
    <w:p w14:paraId="31305C75" w14:textId="77777777" w:rsidR="00512D61" w:rsidRDefault="00512D61" w:rsidP="00B03DBD">
      <w:pPr>
        <w:pStyle w:val="a7"/>
        <w:ind w:left="1080"/>
        <w:rPr>
          <w:rFonts w:asciiTheme="minorBidi" w:hAnsiTheme="minorBidi"/>
          <w:sz w:val="24"/>
          <w:szCs w:val="24"/>
        </w:rPr>
      </w:pPr>
      <w:r>
        <w:rPr>
          <w:rFonts w:ascii="Helvetica" w:hAnsi="Helvetica" w:cs="Helvetica"/>
          <w:color w:val="000000"/>
        </w:rPr>
        <w:t>This can be achieved efficiently because the HAL processor make it possible for each core to access the memory in a single cycle</w:t>
      </w:r>
      <w:r w:rsidR="009E7CF4">
        <w:rPr>
          <w:rFonts w:ascii="Helvetica" w:hAnsi="Helvetica" w:cs="Helvetica"/>
          <w:color w:val="000000"/>
        </w:rPr>
        <w:t xml:space="preserve"> (unless there are conflicts between 2 cores and then an access can be delayed by another cycle but this happens rarely)</w:t>
      </w:r>
      <w:r>
        <w:rPr>
          <w:rFonts w:ascii="Helvetica" w:hAnsi="Helvetica" w:cs="Helvetica"/>
          <w:color w:val="000000"/>
        </w:rPr>
        <w:t xml:space="preserve"> therefore there is no need for caches.</w:t>
      </w:r>
    </w:p>
    <w:p w14:paraId="2757BBC3" w14:textId="77777777" w:rsidR="007712BB" w:rsidRPr="007712BB" w:rsidRDefault="007712BB" w:rsidP="007712BB">
      <w:pPr>
        <w:pStyle w:val="a7"/>
        <w:ind w:left="1080"/>
        <w:rPr>
          <w:rFonts w:asciiTheme="minorBidi" w:hAnsiTheme="minorBidi"/>
          <w:sz w:val="24"/>
          <w:szCs w:val="24"/>
        </w:rPr>
      </w:pPr>
    </w:p>
    <w:p w14:paraId="6BCAF7B6" w14:textId="77777777" w:rsidR="00E511B0" w:rsidRDefault="00E511B0" w:rsidP="00F117B2">
      <w:pPr>
        <w:pStyle w:val="a7"/>
        <w:numPr>
          <w:ilvl w:val="0"/>
          <w:numId w:val="1"/>
        </w:numPr>
      </w:pPr>
    </w:p>
    <w:p w14:paraId="648DF315" w14:textId="77777777" w:rsidR="00363CE7" w:rsidRDefault="00363CE7" w:rsidP="004E5797">
      <w:pPr>
        <w:pStyle w:val="a7"/>
        <w:numPr>
          <w:ilvl w:val="0"/>
          <w:numId w:val="3"/>
        </w:numPr>
      </w:pPr>
    </w:p>
    <w:p w14:paraId="34B3511C" w14:textId="77777777" w:rsidR="00363CE7" w:rsidRDefault="004E5797" w:rsidP="00405BC5">
      <w:pPr>
        <w:pStyle w:val="a7"/>
        <w:ind w:left="1080"/>
        <w:rPr>
          <w:rFonts w:eastAsiaTheme="minorEastAsia"/>
        </w:rPr>
      </w:pPr>
      <w:r>
        <w:t xml:space="preserve">The speedup is given by Amdahl’s law </w:t>
      </w:r>
      <m:oMath>
        <m:r>
          <w:rPr>
            <w:rFonts w:ascii="Cambria Math" w:hAnsi="Cambria Math"/>
          </w:rPr>
          <m:t>speedup</m:t>
        </m:r>
        <m:d>
          <m:dPr>
            <m:ctrlPr>
              <w:rPr>
                <w:rFonts w:ascii="Cambria Math" w:hAnsi="Cambria Math"/>
                <w:i/>
              </w:rPr>
            </m:ctrlPr>
          </m:dPr>
          <m:e>
            <m:r>
              <w:rPr>
                <w:rFonts w:ascii="Cambria Math" w:hAnsi="Cambria Math"/>
              </w:rPr>
              <m:t>#cores</m:t>
            </m:r>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A</m:t>
                </m:r>
              </m:num>
              <m:den>
                <m:r>
                  <w:rPr>
                    <w:rFonts w:ascii="Cambria Math" w:hAnsi="Cambria Math"/>
                  </w:rPr>
                  <m:t>#cores</m:t>
                </m:r>
              </m:den>
            </m:f>
            <m:r>
              <w:rPr>
                <w:rFonts w:ascii="Cambria Math" w:hAnsi="Cambria Math"/>
              </w:rPr>
              <m:t>+</m:t>
            </m:r>
            <m:d>
              <m:dPr>
                <m:ctrlPr>
                  <w:rPr>
                    <w:rFonts w:ascii="Cambria Math" w:hAnsi="Cambria Math"/>
                    <w:i/>
                  </w:rPr>
                </m:ctrlPr>
              </m:dPr>
              <m:e>
                <m:r>
                  <w:rPr>
                    <w:rFonts w:ascii="Cambria Math" w:hAnsi="Cambria Math"/>
                  </w:rPr>
                  <m:t>1-A</m:t>
                </m:r>
              </m:e>
            </m:d>
          </m:den>
        </m:f>
      </m:oMath>
      <w:r>
        <w:rPr>
          <w:rFonts w:eastAsiaTheme="minorEastAsia"/>
        </w:rPr>
        <w:t xml:space="preserve"> when </w:t>
      </w:r>
      <m:oMath>
        <m:r>
          <w:rPr>
            <w:rFonts w:ascii="Cambria Math" w:eastAsiaTheme="minorEastAsia" w:hAnsi="Cambria Math"/>
          </w:rPr>
          <m:t>A=0.9</m:t>
        </m:r>
      </m:oMath>
      <w:r>
        <w:rPr>
          <w:rFonts w:eastAsiaTheme="minorEastAsia"/>
        </w:rPr>
        <w:t xml:space="preserve"> is the part of the program that can be parallelized.</w:t>
      </w:r>
    </w:p>
    <w:p w14:paraId="5E3B68E6" w14:textId="77777777" w:rsidR="00405BC5" w:rsidRPr="00405BC5" w:rsidRDefault="00405BC5" w:rsidP="00405BC5">
      <w:pPr>
        <w:pStyle w:val="a7"/>
        <w:ind w:left="1080"/>
      </w:pPr>
    </w:p>
    <w:tbl>
      <w:tblPr>
        <w:tblStyle w:val="a9"/>
        <w:tblW w:w="0" w:type="auto"/>
        <w:tblInd w:w="1080" w:type="dxa"/>
        <w:tblLook w:val="04A0" w:firstRow="1" w:lastRow="0" w:firstColumn="1" w:lastColumn="0" w:noHBand="0" w:noVBand="1"/>
      </w:tblPr>
      <w:tblGrid>
        <w:gridCol w:w="4122"/>
        <w:gridCol w:w="4148"/>
      </w:tblGrid>
      <w:tr w:rsidR="00405BC5" w14:paraId="40429510" w14:textId="77777777" w:rsidTr="00405BC5">
        <w:tc>
          <w:tcPr>
            <w:tcW w:w="4122" w:type="dxa"/>
            <w:shd w:val="clear" w:color="auto" w:fill="BFBFBF" w:themeFill="background1" w:themeFillShade="BF"/>
          </w:tcPr>
          <w:p w14:paraId="28343592" w14:textId="77777777" w:rsidR="00405BC5" w:rsidRDefault="00405BC5" w:rsidP="00405BC5">
            <w:pPr>
              <w:pStyle w:val="a7"/>
              <w:ind w:left="0"/>
              <w:jc w:val="center"/>
            </w:pPr>
            <w:r>
              <w:t>#cores</w:t>
            </w:r>
          </w:p>
        </w:tc>
        <w:tc>
          <w:tcPr>
            <w:tcW w:w="4148" w:type="dxa"/>
            <w:shd w:val="clear" w:color="auto" w:fill="BFBFBF" w:themeFill="background1" w:themeFillShade="BF"/>
          </w:tcPr>
          <w:p w14:paraId="75F7D8BC" w14:textId="77777777" w:rsidR="00405BC5" w:rsidRDefault="00405BC5" w:rsidP="00405BC5">
            <w:pPr>
              <w:pStyle w:val="a7"/>
              <w:ind w:left="0"/>
              <w:jc w:val="center"/>
            </w:pPr>
            <w:r>
              <w:t>speedup</w:t>
            </w:r>
          </w:p>
        </w:tc>
      </w:tr>
      <w:tr w:rsidR="00405BC5" w14:paraId="045C523A" w14:textId="77777777" w:rsidTr="00405BC5">
        <w:tc>
          <w:tcPr>
            <w:tcW w:w="4122" w:type="dxa"/>
          </w:tcPr>
          <w:p w14:paraId="555D6EE3" w14:textId="77777777" w:rsidR="00405BC5" w:rsidRDefault="00405BC5" w:rsidP="00405BC5">
            <w:pPr>
              <w:pStyle w:val="a7"/>
              <w:ind w:left="0"/>
              <w:jc w:val="center"/>
            </w:pPr>
            <w:r>
              <w:t>2</w:t>
            </w:r>
          </w:p>
        </w:tc>
        <w:tc>
          <w:tcPr>
            <w:tcW w:w="4148" w:type="dxa"/>
          </w:tcPr>
          <w:p w14:paraId="7C73DFC4" w14:textId="77777777" w:rsidR="00405BC5" w:rsidRDefault="00405BC5" w:rsidP="00405BC5">
            <w:pPr>
              <w:pStyle w:val="a7"/>
              <w:ind w:left="0"/>
              <w:jc w:val="center"/>
            </w:pPr>
            <w:r>
              <w:t>1.8</w:t>
            </w:r>
          </w:p>
        </w:tc>
      </w:tr>
      <w:tr w:rsidR="00405BC5" w14:paraId="3A7725BA" w14:textId="77777777" w:rsidTr="00405BC5">
        <w:tc>
          <w:tcPr>
            <w:tcW w:w="4122" w:type="dxa"/>
          </w:tcPr>
          <w:p w14:paraId="64CB1D76" w14:textId="77777777" w:rsidR="00405BC5" w:rsidRDefault="00405BC5" w:rsidP="00405BC5">
            <w:pPr>
              <w:pStyle w:val="a7"/>
              <w:ind w:left="0"/>
              <w:jc w:val="center"/>
            </w:pPr>
            <w:r>
              <w:t>4</w:t>
            </w:r>
          </w:p>
        </w:tc>
        <w:tc>
          <w:tcPr>
            <w:tcW w:w="4148" w:type="dxa"/>
          </w:tcPr>
          <w:p w14:paraId="5F362004" w14:textId="77777777" w:rsidR="00405BC5" w:rsidRDefault="00405BC5" w:rsidP="00405BC5">
            <w:pPr>
              <w:pStyle w:val="a7"/>
              <w:ind w:left="0"/>
              <w:jc w:val="center"/>
            </w:pPr>
            <w:r>
              <w:t>3.1</w:t>
            </w:r>
          </w:p>
        </w:tc>
      </w:tr>
      <w:tr w:rsidR="00405BC5" w14:paraId="17B945F3" w14:textId="77777777" w:rsidTr="00405BC5">
        <w:tc>
          <w:tcPr>
            <w:tcW w:w="4122" w:type="dxa"/>
          </w:tcPr>
          <w:p w14:paraId="07EF161C" w14:textId="77777777" w:rsidR="00405BC5" w:rsidRDefault="00405BC5" w:rsidP="00405BC5">
            <w:pPr>
              <w:pStyle w:val="a7"/>
              <w:ind w:left="0"/>
              <w:jc w:val="center"/>
            </w:pPr>
            <w:r>
              <w:t>8</w:t>
            </w:r>
          </w:p>
        </w:tc>
        <w:tc>
          <w:tcPr>
            <w:tcW w:w="4148" w:type="dxa"/>
          </w:tcPr>
          <w:p w14:paraId="7A2FD2DC" w14:textId="77777777" w:rsidR="00405BC5" w:rsidRDefault="00405BC5" w:rsidP="00405BC5">
            <w:pPr>
              <w:pStyle w:val="a7"/>
              <w:ind w:left="0"/>
              <w:jc w:val="center"/>
            </w:pPr>
            <w:r>
              <w:t>4.7</w:t>
            </w:r>
          </w:p>
        </w:tc>
      </w:tr>
      <w:tr w:rsidR="00405BC5" w14:paraId="0D95545A" w14:textId="77777777" w:rsidTr="00405BC5">
        <w:tc>
          <w:tcPr>
            <w:tcW w:w="4122" w:type="dxa"/>
          </w:tcPr>
          <w:p w14:paraId="39BD30DA" w14:textId="77777777" w:rsidR="00405BC5" w:rsidRDefault="00405BC5" w:rsidP="00405BC5">
            <w:pPr>
              <w:pStyle w:val="a7"/>
              <w:ind w:left="0"/>
              <w:jc w:val="center"/>
            </w:pPr>
            <w:r>
              <w:t>16</w:t>
            </w:r>
          </w:p>
        </w:tc>
        <w:tc>
          <w:tcPr>
            <w:tcW w:w="4148" w:type="dxa"/>
          </w:tcPr>
          <w:p w14:paraId="2A07F02A" w14:textId="77777777" w:rsidR="00405BC5" w:rsidRDefault="00405BC5" w:rsidP="00405BC5">
            <w:pPr>
              <w:pStyle w:val="a7"/>
              <w:ind w:left="0"/>
              <w:jc w:val="center"/>
            </w:pPr>
            <w:r>
              <w:t>6.4</w:t>
            </w:r>
          </w:p>
        </w:tc>
      </w:tr>
      <w:tr w:rsidR="00405BC5" w14:paraId="73334B0F" w14:textId="77777777" w:rsidTr="00405BC5">
        <w:tc>
          <w:tcPr>
            <w:tcW w:w="4122" w:type="dxa"/>
          </w:tcPr>
          <w:p w14:paraId="34D1B30C" w14:textId="77777777" w:rsidR="00405BC5" w:rsidRDefault="00405BC5" w:rsidP="00405BC5">
            <w:pPr>
              <w:pStyle w:val="a7"/>
              <w:ind w:left="0"/>
              <w:jc w:val="center"/>
            </w:pPr>
            <w:r>
              <w:t>32</w:t>
            </w:r>
          </w:p>
        </w:tc>
        <w:tc>
          <w:tcPr>
            <w:tcW w:w="4148" w:type="dxa"/>
          </w:tcPr>
          <w:p w14:paraId="6BCEAF98" w14:textId="77777777" w:rsidR="00405BC5" w:rsidRDefault="00405BC5" w:rsidP="00405BC5">
            <w:pPr>
              <w:pStyle w:val="a7"/>
              <w:ind w:left="0"/>
              <w:jc w:val="center"/>
            </w:pPr>
            <w:r>
              <w:t>7.8</w:t>
            </w:r>
          </w:p>
        </w:tc>
      </w:tr>
      <w:tr w:rsidR="00405BC5" w14:paraId="0449D9CC" w14:textId="77777777" w:rsidTr="00405BC5">
        <w:tc>
          <w:tcPr>
            <w:tcW w:w="4122" w:type="dxa"/>
          </w:tcPr>
          <w:p w14:paraId="11D36D92" w14:textId="77777777" w:rsidR="00405BC5" w:rsidRDefault="00405BC5" w:rsidP="00405BC5">
            <w:pPr>
              <w:pStyle w:val="a7"/>
              <w:ind w:left="0"/>
              <w:jc w:val="center"/>
            </w:pPr>
            <w:r>
              <w:t>64</w:t>
            </w:r>
          </w:p>
        </w:tc>
        <w:tc>
          <w:tcPr>
            <w:tcW w:w="4148" w:type="dxa"/>
          </w:tcPr>
          <w:p w14:paraId="771F3BE6" w14:textId="77777777" w:rsidR="00405BC5" w:rsidRDefault="00405BC5" w:rsidP="00405BC5">
            <w:pPr>
              <w:pStyle w:val="a7"/>
              <w:ind w:left="0"/>
              <w:jc w:val="center"/>
            </w:pPr>
            <w:r>
              <w:t>8.8</w:t>
            </w:r>
          </w:p>
        </w:tc>
      </w:tr>
      <w:tr w:rsidR="00405BC5" w14:paraId="13C6EE18" w14:textId="77777777" w:rsidTr="00405BC5">
        <w:tc>
          <w:tcPr>
            <w:tcW w:w="4122" w:type="dxa"/>
          </w:tcPr>
          <w:p w14:paraId="203528AD" w14:textId="77777777" w:rsidR="00405BC5" w:rsidRDefault="00405BC5" w:rsidP="00405BC5">
            <w:pPr>
              <w:pStyle w:val="a7"/>
              <w:ind w:left="0"/>
              <w:jc w:val="center"/>
            </w:pPr>
            <w:r>
              <w:t>128</w:t>
            </w:r>
          </w:p>
        </w:tc>
        <w:tc>
          <w:tcPr>
            <w:tcW w:w="4148" w:type="dxa"/>
          </w:tcPr>
          <w:p w14:paraId="326625DA" w14:textId="77777777" w:rsidR="00405BC5" w:rsidRDefault="00405BC5" w:rsidP="00405BC5">
            <w:pPr>
              <w:pStyle w:val="a7"/>
              <w:ind w:left="0"/>
              <w:jc w:val="center"/>
            </w:pPr>
            <w:r>
              <w:t>9.3</w:t>
            </w:r>
          </w:p>
        </w:tc>
      </w:tr>
      <w:tr w:rsidR="00405BC5" w14:paraId="0118DC49" w14:textId="77777777" w:rsidTr="00405BC5">
        <w:tc>
          <w:tcPr>
            <w:tcW w:w="4122" w:type="dxa"/>
          </w:tcPr>
          <w:p w14:paraId="51A8D6A6" w14:textId="77777777" w:rsidR="00405BC5" w:rsidRDefault="00405BC5" w:rsidP="004D7F03">
            <w:pPr>
              <w:pStyle w:val="a7"/>
              <w:ind w:left="0"/>
              <w:jc w:val="center"/>
            </w:pPr>
            <w:r>
              <w:t>256</w:t>
            </w:r>
          </w:p>
        </w:tc>
        <w:tc>
          <w:tcPr>
            <w:tcW w:w="4148" w:type="dxa"/>
          </w:tcPr>
          <w:p w14:paraId="553F8687" w14:textId="77777777" w:rsidR="00405BC5" w:rsidRDefault="00405BC5" w:rsidP="004D7F03">
            <w:pPr>
              <w:pStyle w:val="a7"/>
              <w:ind w:left="0"/>
              <w:jc w:val="center"/>
            </w:pPr>
            <w:r>
              <w:t>9.7</w:t>
            </w:r>
          </w:p>
        </w:tc>
      </w:tr>
    </w:tbl>
    <w:p w14:paraId="31C79DEF" w14:textId="77777777" w:rsidR="00405BC5" w:rsidRPr="00363CE7" w:rsidRDefault="00405BC5" w:rsidP="00363CE7">
      <w:pPr>
        <w:pStyle w:val="a7"/>
        <w:ind w:left="1080"/>
      </w:pPr>
    </w:p>
    <w:p w14:paraId="5202A341" w14:textId="77777777" w:rsidR="004E5797" w:rsidRPr="004E5797" w:rsidRDefault="004E5797" w:rsidP="004E5797">
      <w:pPr>
        <w:pStyle w:val="a7"/>
        <w:ind w:left="1080"/>
      </w:pPr>
    </w:p>
    <w:p w14:paraId="4A3DDA41" w14:textId="77777777" w:rsidR="00405BC5" w:rsidRDefault="00405BC5" w:rsidP="00405BC5">
      <w:pPr>
        <w:pStyle w:val="a7"/>
        <w:numPr>
          <w:ilvl w:val="0"/>
          <w:numId w:val="3"/>
        </w:numPr>
      </w:pPr>
      <w:r>
        <w:rPr>
          <w:noProof/>
        </w:rPr>
        <w:drawing>
          <wp:anchor distT="0" distB="0" distL="114300" distR="114300" simplePos="0" relativeHeight="251664384" behindDoc="0" locked="0" layoutInCell="1" allowOverlap="1" wp14:anchorId="69609D8E" wp14:editId="3A8940D4">
            <wp:simplePos x="0" y="0"/>
            <wp:positionH relativeFrom="margin">
              <wp:align>right</wp:align>
            </wp:positionH>
            <wp:positionV relativeFrom="paragraph">
              <wp:posOffset>190368</wp:posOffset>
            </wp:positionV>
            <wp:extent cx="4752975" cy="1873250"/>
            <wp:effectExtent l="38100" t="38100" r="85725" b="88900"/>
            <wp:wrapSquare wrapText="bothSides"/>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1EAC57B" w14:textId="77777777" w:rsidR="00405BC5" w:rsidRDefault="00405BC5" w:rsidP="00405BC5"/>
    <w:p w14:paraId="66A6DFAA" w14:textId="77777777" w:rsidR="00405BC5" w:rsidRDefault="00405BC5" w:rsidP="00405BC5"/>
    <w:p w14:paraId="2ADF70C0" w14:textId="77777777" w:rsidR="00405BC5" w:rsidRDefault="00405BC5" w:rsidP="00405BC5"/>
    <w:p w14:paraId="58F5301E" w14:textId="77777777" w:rsidR="00405BC5" w:rsidRPr="004E5797" w:rsidRDefault="00405BC5" w:rsidP="00405BC5"/>
    <w:p w14:paraId="5143DBD8" w14:textId="77777777" w:rsidR="004E5797" w:rsidRDefault="004E5797" w:rsidP="004E5797">
      <w:pPr>
        <w:pStyle w:val="a7"/>
        <w:ind w:left="1080"/>
      </w:pPr>
    </w:p>
    <w:p w14:paraId="3355CB5B" w14:textId="77777777" w:rsidR="003D5FA2" w:rsidRDefault="003D5FA2" w:rsidP="00405BC5"/>
    <w:p w14:paraId="7D672C62" w14:textId="77777777" w:rsidR="00405BC5" w:rsidRDefault="00405BC5" w:rsidP="00405BC5"/>
    <w:p w14:paraId="7A1EB2FE" w14:textId="77777777" w:rsidR="00405BC5" w:rsidRDefault="00405BC5" w:rsidP="00405BC5">
      <w:pPr>
        <w:pStyle w:val="a7"/>
        <w:numPr>
          <w:ilvl w:val="0"/>
          <w:numId w:val="3"/>
        </w:numPr>
      </w:pPr>
    </w:p>
    <w:p w14:paraId="06C5C32C" w14:textId="77777777" w:rsidR="007E0C7D" w:rsidRDefault="00363CE7" w:rsidP="00932CEB">
      <w:pPr>
        <w:pStyle w:val="a7"/>
        <w:ind w:left="1080"/>
      </w:pPr>
      <w:r>
        <w:t xml:space="preserve">We can see that after 56 cores, adding other cores doesn’t increase the </w:t>
      </w:r>
      <w:proofErr w:type="spellStart"/>
      <w:r>
        <w:t>speedup</w:t>
      </w:r>
      <w:proofErr w:type="spellEnd"/>
      <w:r>
        <w:t xml:space="preserve"> significantly</w:t>
      </w:r>
      <w:r w:rsidR="00932CEB">
        <w:t>.</w:t>
      </w:r>
    </w:p>
    <w:p w14:paraId="6BDD1D10" w14:textId="77777777" w:rsidR="00932CEB" w:rsidRDefault="00932CEB" w:rsidP="00932CEB">
      <w:pPr>
        <w:pStyle w:val="a7"/>
        <w:ind w:left="1080"/>
      </w:pPr>
    </w:p>
    <w:p w14:paraId="1CB0E3DA" w14:textId="77777777" w:rsidR="00FD5F85" w:rsidRDefault="00FD5F85" w:rsidP="00FD5F85">
      <w:pPr>
        <w:pStyle w:val="a7"/>
        <w:numPr>
          <w:ilvl w:val="0"/>
          <w:numId w:val="1"/>
        </w:numPr>
      </w:pPr>
    </w:p>
    <w:p w14:paraId="4921F18B" w14:textId="77777777" w:rsidR="00FD5F85" w:rsidRDefault="00FD5F85" w:rsidP="00FD5F85">
      <w:pPr>
        <w:pStyle w:val="a7"/>
        <w:numPr>
          <w:ilvl w:val="0"/>
          <w:numId w:val="4"/>
        </w:numPr>
      </w:pPr>
    </w:p>
    <w:p w14:paraId="363C490C" w14:textId="77777777" w:rsidR="00363CE7" w:rsidRDefault="007E0C7D" w:rsidP="00FD5F85">
      <w:pPr>
        <w:pStyle w:val="a7"/>
        <w:ind w:left="1080"/>
      </w:pPr>
      <w:r>
        <w:t>We discuss only 3 types of tasks:</w:t>
      </w:r>
    </w:p>
    <w:p w14:paraId="41CB2C3F" w14:textId="77777777" w:rsidR="007E0C7D" w:rsidRDefault="007E0C7D" w:rsidP="007E0C7D">
      <w:pPr>
        <w:pStyle w:val="a7"/>
        <w:numPr>
          <w:ilvl w:val="0"/>
          <w:numId w:val="5"/>
        </w:numPr>
        <w:rPr>
          <w:b/>
          <w:bCs/>
          <w:color w:val="0070C0"/>
        </w:rPr>
      </w:pPr>
      <w:r w:rsidRPr="007E0C7D">
        <w:rPr>
          <w:b/>
          <w:bCs/>
          <w:color w:val="0070C0"/>
        </w:rPr>
        <w:t>Regular tasks:</w:t>
      </w:r>
    </w:p>
    <w:p w14:paraId="2A6D5364" w14:textId="77777777" w:rsidR="007E0C7D" w:rsidRPr="00747E44" w:rsidRDefault="007E0C7D" w:rsidP="007E0C7D">
      <w:pPr>
        <w:pStyle w:val="a7"/>
        <w:numPr>
          <w:ilvl w:val="0"/>
          <w:numId w:val="6"/>
        </w:numPr>
        <w:rPr>
          <w:b/>
          <w:bCs/>
        </w:rPr>
      </w:pPr>
      <w:r w:rsidRPr="007E0C7D">
        <w:rPr>
          <w:rFonts w:ascii="Helvetica" w:hAnsi="Helvetica" w:cs="Helvetica"/>
        </w:rPr>
        <w:t>runs a single thread sequentially on a single core</w:t>
      </w:r>
    </w:p>
    <w:p w14:paraId="3F24E963" w14:textId="77777777" w:rsidR="00747E44" w:rsidRPr="007E0C7D" w:rsidRDefault="00747E44" w:rsidP="007E0C7D">
      <w:pPr>
        <w:pStyle w:val="a7"/>
        <w:numPr>
          <w:ilvl w:val="0"/>
          <w:numId w:val="6"/>
        </w:numPr>
        <w:rPr>
          <w:b/>
          <w:bCs/>
        </w:rPr>
      </w:pPr>
      <w:r>
        <w:rPr>
          <w:rFonts w:ascii="Helvetica" w:hAnsi="Helvetica" w:cs="Helvetica"/>
        </w:rPr>
        <w:t>return ‘true’, ‘false’ or ‘don’t care’</w:t>
      </w:r>
    </w:p>
    <w:p w14:paraId="061A4E70" w14:textId="77777777" w:rsidR="007E0C7D" w:rsidRDefault="007E0C7D" w:rsidP="007E0C7D">
      <w:pPr>
        <w:pStyle w:val="a7"/>
        <w:numPr>
          <w:ilvl w:val="0"/>
          <w:numId w:val="5"/>
        </w:numPr>
        <w:rPr>
          <w:b/>
          <w:bCs/>
          <w:color w:val="0070C0"/>
        </w:rPr>
      </w:pPr>
      <w:r w:rsidRPr="007E0C7D">
        <w:rPr>
          <w:b/>
          <w:bCs/>
          <w:color w:val="0070C0"/>
        </w:rPr>
        <w:t>Duplicable tasks:</w:t>
      </w:r>
    </w:p>
    <w:p w14:paraId="3A3FDF80" w14:textId="77777777" w:rsidR="007E0C7D" w:rsidRPr="007E0C7D" w:rsidRDefault="007E0C7D" w:rsidP="007E0C7D">
      <w:pPr>
        <w:pStyle w:val="a7"/>
        <w:numPr>
          <w:ilvl w:val="0"/>
          <w:numId w:val="6"/>
        </w:numPr>
        <w:rPr>
          <w:b/>
          <w:bCs/>
        </w:rPr>
      </w:pPr>
      <w:r w:rsidRPr="007E0C7D">
        <w:rPr>
          <w:rFonts w:ascii="Helvetica" w:hAnsi="Helvetica" w:cs="Helvetica"/>
        </w:rPr>
        <w:t>can be executed in parallel as multiple instances on multiple cores</w:t>
      </w:r>
    </w:p>
    <w:p w14:paraId="3F6E0FE9" w14:textId="77777777" w:rsidR="007E0C7D" w:rsidRPr="007E0C7D" w:rsidRDefault="005055FB" w:rsidP="007E0C7D">
      <w:pPr>
        <w:pStyle w:val="a7"/>
        <w:numPr>
          <w:ilvl w:val="0"/>
          <w:numId w:val="6"/>
        </w:numPr>
        <w:rPr>
          <w:b/>
          <w:bCs/>
        </w:rPr>
      </w:pPr>
      <w:proofErr w:type="gramStart"/>
      <w:r>
        <w:rPr>
          <w:rFonts w:ascii="Helvetica" w:hAnsi="Helvetica" w:cs="Helvetica"/>
        </w:rPr>
        <w:t>a</w:t>
      </w:r>
      <w:r w:rsidR="007E0C7D" w:rsidRPr="007E0C7D">
        <w:rPr>
          <w:rFonts w:ascii="Helvetica" w:hAnsi="Helvetica" w:cs="Helvetica"/>
        </w:rPr>
        <w:t>mount</w:t>
      </w:r>
      <w:proofErr w:type="gramEnd"/>
      <w:r w:rsidR="007E0C7D" w:rsidRPr="007E0C7D">
        <w:rPr>
          <w:rFonts w:ascii="Helvetica" w:hAnsi="Helvetica" w:cs="Helvetica"/>
        </w:rPr>
        <w:t xml:space="preserve"> of instances</w:t>
      </w:r>
      <w:r w:rsidR="00B3482F">
        <w:rPr>
          <w:rFonts w:ascii="Helvetica" w:hAnsi="Helvetica" w:cs="Helvetica"/>
        </w:rPr>
        <w:t xml:space="preserve"> (Quota)</w:t>
      </w:r>
      <w:r w:rsidR="007E0C7D" w:rsidRPr="007E0C7D">
        <w:rPr>
          <w:rFonts w:ascii="Helvetica" w:hAnsi="Helvetica" w:cs="Helvetica"/>
        </w:rPr>
        <w:t xml:space="preserve"> is programmable during a previously allocated task</w:t>
      </w:r>
    </w:p>
    <w:p w14:paraId="7C653263" w14:textId="77777777" w:rsidR="007E0C7D" w:rsidRPr="007E0C7D" w:rsidRDefault="005055FB" w:rsidP="007E0C7D">
      <w:pPr>
        <w:pStyle w:val="a7"/>
        <w:numPr>
          <w:ilvl w:val="0"/>
          <w:numId w:val="6"/>
        </w:numPr>
        <w:rPr>
          <w:b/>
          <w:bCs/>
        </w:rPr>
      </w:pPr>
      <w:r>
        <w:rPr>
          <w:rFonts w:ascii="Helvetica" w:hAnsi="Helvetica" w:cs="Helvetica"/>
        </w:rPr>
        <w:t>e</w:t>
      </w:r>
      <w:r w:rsidR="007E0C7D" w:rsidRPr="007E0C7D">
        <w:rPr>
          <w:rFonts w:ascii="Helvetica" w:hAnsi="Helvetica" w:cs="Helvetica"/>
        </w:rPr>
        <w:t xml:space="preserve">ach core receives an instance number to identify </w:t>
      </w:r>
      <w:r w:rsidR="007E0C7D">
        <w:rPr>
          <w:rFonts w:ascii="Helvetica" w:hAnsi="Helvetica" w:cs="Helvetica"/>
        </w:rPr>
        <w:t>himself</w:t>
      </w:r>
    </w:p>
    <w:p w14:paraId="514AEA83" w14:textId="77777777" w:rsidR="007E0C7D" w:rsidRPr="007E0C7D" w:rsidRDefault="005055FB" w:rsidP="007E0C7D">
      <w:pPr>
        <w:pStyle w:val="a7"/>
        <w:numPr>
          <w:ilvl w:val="0"/>
          <w:numId w:val="6"/>
        </w:numPr>
        <w:rPr>
          <w:b/>
          <w:bCs/>
        </w:rPr>
      </w:pPr>
      <w:r>
        <w:rPr>
          <w:rFonts w:ascii="Helvetica" w:hAnsi="Helvetica" w:cs="Helvetica"/>
        </w:rPr>
        <w:t>a</w:t>
      </w:r>
      <w:r w:rsidR="007E0C7D" w:rsidRPr="007E0C7D">
        <w:rPr>
          <w:rFonts w:ascii="Helvetica" w:hAnsi="Helvetica" w:cs="Helvetica"/>
        </w:rPr>
        <w:t>ll instances of the task must terminate before a termination token is generated</w:t>
      </w:r>
    </w:p>
    <w:p w14:paraId="421388D1" w14:textId="77777777" w:rsidR="007E0C7D" w:rsidRPr="007E0C7D" w:rsidRDefault="005055FB" w:rsidP="007E0C7D">
      <w:pPr>
        <w:pStyle w:val="a7"/>
        <w:numPr>
          <w:ilvl w:val="0"/>
          <w:numId w:val="6"/>
        </w:numPr>
        <w:rPr>
          <w:b/>
          <w:bCs/>
        </w:rPr>
      </w:pPr>
      <w:r>
        <w:rPr>
          <w:rFonts w:ascii="Helvetica" w:hAnsi="Helvetica" w:cs="Helvetica"/>
        </w:rPr>
        <w:t>a</w:t>
      </w:r>
      <w:r w:rsidR="007E0C7D" w:rsidRPr="007E0C7D">
        <w:rPr>
          <w:rFonts w:ascii="Helvetica" w:hAnsi="Helvetica" w:cs="Helvetica"/>
        </w:rPr>
        <w:t xml:space="preserve"> duplicable task only indicates termination</w:t>
      </w:r>
    </w:p>
    <w:p w14:paraId="0274A2FB" w14:textId="77777777" w:rsidR="007E0C7D" w:rsidRDefault="007E0C7D" w:rsidP="007E0C7D">
      <w:pPr>
        <w:pStyle w:val="a7"/>
        <w:numPr>
          <w:ilvl w:val="0"/>
          <w:numId w:val="5"/>
        </w:numPr>
        <w:rPr>
          <w:b/>
          <w:bCs/>
          <w:color w:val="0070C0"/>
        </w:rPr>
      </w:pPr>
      <w:r w:rsidRPr="007E0C7D">
        <w:rPr>
          <w:b/>
          <w:bCs/>
          <w:color w:val="0070C0"/>
        </w:rPr>
        <w:t>Dummy tasks:</w:t>
      </w:r>
    </w:p>
    <w:p w14:paraId="4F9D1D9F" w14:textId="77777777" w:rsidR="001D4D97" w:rsidRPr="001D4D97" w:rsidRDefault="001D4D97" w:rsidP="001D4D97">
      <w:pPr>
        <w:pStyle w:val="a7"/>
        <w:numPr>
          <w:ilvl w:val="0"/>
          <w:numId w:val="6"/>
        </w:numPr>
        <w:rPr>
          <w:b/>
          <w:bCs/>
        </w:rPr>
      </w:pPr>
      <w:r w:rsidRPr="001D4D97">
        <w:rPr>
          <w:rFonts w:ascii="Helvetica" w:hAnsi="Helvetica" w:cs="Helvetica"/>
        </w:rPr>
        <w:t>not allocated to a core and terminates immediately when enabled</w:t>
      </w:r>
    </w:p>
    <w:p w14:paraId="59863D92" w14:textId="77777777" w:rsidR="001D4D97" w:rsidRPr="001D4D97" w:rsidRDefault="005055FB" w:rsidP="001D4D97">
      <w:pPr>
        <w:pStyle w:val="a7"/>
        <w:numPr>
          <w:ilvl w:val="0"/>
          <w:numId w:val="6"/>
        </w:numPr>
        <w:rPr>
          <w:b/>
          <w:bCs/>
        </w:rPr>
      </w:pPr>
      <w:r>
        <w:rPr>
          <w:rFonts w:ascii="Helvetica" w:hAnsi="Helvetica" w:cs="Helvetica"/>
          <w:color w:val="000000"/>
        </w:rPr>
        <w:t>d</w:t>
      </w:r>
      <w:r w:rsidR="001D4D97">
        <w:rPr>
          <w:rFonts w:ascii="Helvetica" w:hAnsi="Helvetica" w:cs="Helvetica"/>
          <w:color w:val="000000"/>
        </w:rPr>
        <w:t>ummy tasks are used to allow more complex task enabling conditions</w:t>
      </w:r>
    </w:p>
    <w:p w14:paraId="0DF4EE99" w14:textId="77777777" w:rsidR="001D4D97" w:rsidRPr="0083234B" w:rsidRDefault="005055FB" w:rsidP="001D4D97">
      <w:pPr>
        <w:pStyle w:val="a7"/>
        <w:numPr>
          <w:ilvl w:val="0"/>
          <w:numId w:val="6"/>
        </w:numPr>
        <w:rPr>
          <w:b/>
          <w:bCs/>
        </w:rPr>
      </w:pPr>
      <w:r>
        <w:rPr>
          <w:rFonts w:ascii="Helvetica" w:hAnsi="Helvetica" w:cs="Helvetica"/>
        </w:rPr>
        <w:t>l</w:t>
      </w:r>
      <w:r w:rsidR="001D4D97" w:rsidRPr="001D4D97">
        <w:rPr>
          <w:rFonts w:ascii="Helvetica" w:hAnsi="Helvetica" w:cs="Helvetica"/>
        </w:rPr>
        <w:t>ike duplicable tasks, dummy tasks only indicate termination</w:t>
      </w:r>
    </w:p>
    <w:p w14:paraId="08720DEC" w14:textId="77777777" w:rsidR="0083234B" w:rsidRDefault="0083234B" w:rsidP="0083234B">
      <w:pPr>
        <w:rPr>
          <w:b/>
          <w:bCs/>
        </w:rPr>
      </w:pPr>
    </w:p>
    <w:p w14:paraId="1A8CBBE7" w14:textId="77777777" w:rsidR="0083234B" w:rsidRPr="0083234B" w:rsidRDefault="0083234B" w:rsidP="0083234B">
      <w:pPr>
        <w:pStyle w:val="a7"/>
        <w:numPr>
          <w:ilvl w:val="0"/>
          <w:numId w:val="4"/>
        </w:numPr>
      </w:pPr>
    </w:p>
    <w:p w14:paraId="241143FE" w14:textId="77777777" w:rsidR="0083234B" w:rsidRDefault="003E2F81" w:rsidP="0083234B">
      <w:pPr>
        <w:pStyle w:val="a7"/>
        <w:ind w:left="1080"/>
      </w:pPr>
      <w:r>
        <w:t>The task is a ‘duplicable task’ named ‘f’ and can start only after the termination of task ‘</w:t>
      </w:r>
      <w:proofErr w:type="spellStart"/>
      <w:r>
        <w:t>func</w:t>
      </w:r>
      <w:proofErr w:type="spellEnd"/>
      <w:r>
        <w:t>’ regardless of its returned value.</w:t>
      </w:r>
    </w:p>
    <w:p w14:paraId="456A2E28" w14:textId="77777777" w:rsidR="00A77607" w:rsidRDefault="00A77607" w:rsidP="0083234B">
      <w:pPr>
        <w:pStyle w:val="a7"/>
        <w:ind w:left="1080"/>
      </w:pPr>
    </w:p>
    <w:p w14:paraId="157987EE" w14:textId="77777777" w:rsidR="00A77607" w:rsidRDefault="00A77607" w:rsidP="00A77607">
      <w:pPr>
        <w:pStyle w:val="a7"/>
        <w:numPr>
          <w:ilvl w:val="0"/>
          <w:numId w:val="4"/>
        </w:numPr>
      </w:pPr>
    </w:p>
    <w:p w14:paraId="72606F4E" w14:textId="77777777" w:rsidR="00A77607" w:rsidRDefault="00A77607" w:rsidP="00A77607">
      <w:pPr>
        <w:pStyle w:val="a7"/>
        <w:ind w:left="1080"/>
      </w:pPr>
      <w:r>
        <w:t>This is because a duplicable task has many instances and each one of them may lead to a different returned value, we cannot ensure all instances will be consistence from the returned value point of view.</w:t>
      </w:r>
    </w:p>
    <w:p w14:paraId="789AE5DD" w14:textId="77777777" w:rsidR="00976D8B" w:rsidRDefault="00976D8B" w:rsidP="00A77607">
      <w:pPr>
        <w:pStyle w:val="a7"/>
        <w:ind w:left="1080"/>
      </w:pPr>
    </w:p>
    <w:p w14:paraId="69714A17" w14:textId="77777777" w:rsidR="00976D8B" w:rsidRDefault="00976D8B" w:rsidP="00976D8B">
      <w:pPr>
        <w:pStyle w:val="a7"/>
        <w:numPr>
          <w:ilvl w:val="0"/>
          <w:numId w:val="1"/>
        </w:numPr>
      </w:pPr>
    </w:p>
    <w:p w14:paraId="3A344978" w14:textId="26F6D9DC" w:rsidR="007E576F" w:rsidRDefault="007E576F" w:rsidP="007E576F">
      <w:pPr>
        <w:pStyle w:val="a7"/>
      </w:pPr>
      <w:r>
        <w:t xml:space="preserve">Dummy tasks are used to </w:t>
      </w:r>
      <w:r w:rsidR="001A0BE9">
        <w:t xml:space="preserve">simplify complex conditions on other </w:t>
      </w:r>
      <w:proofErr w:type="gramStart"/>
      <w:r w:rsidR="001A0BE9">
        <w:t>tasks</w:t>
      </w:r>
      <w:proofErr w:type="gramEnd"/>
      <w:r w:rsidR="001A0BE9">
        <w:t xml:space="preserve"> </w:t>
      </w:r>
      <w:r w:rsidR="002B018B">
        <w:t>s</w:t>
      </w:r>
      <w:r w:rsidR="001A0BE9">
        <w:t>o the second graph is the abstraction of the fi</w:t>
      </w:r>
      <w:r w:rsidR="000A2DF0">
        <w:t>r</w:t>
      </w:r>
      <w:r w:rsidR="001A0BE9">
        <w:t>st one and it is the dependencies graph</w:t>
      </w:r>
    </w:p>
    <w:p w14:paraId="02F356C4" w14:textId="77777777" w:rsidR="00976D8B" w:rsidRDefault="00A10CF7" w:rsidP="00A10CF7">
      <w:r>
        <w:rPr>
          <w:noProof/>
        </w:rPr>
        <mc:AlternateContent>
          <mc:Choice Requires="wps">
            <w:drawing>
              <wp:anchor distT="0" distB="0" distL="114300" distR="114300" simplePos="0" relativeHeight="251663360" behindDoc="0" locked="0" layoutInCell="1" allowOverlap="1" wp14:anchorId="3E88E29A" wp14:editId="246A02C4">
                <wp:simplePos x="0" y="0"/>
                <wp:positionH relativeFrom="column">
                  <wp:posOffset>2783840</wp:posOffset>
                </wp:positionH>
                <wp:positionV relativeFrom="paragraph">
                  <wp:posOffset>989330</wp:posOffset>
                </wp:positionV>
                <wp:extent cx="676275" cy="356235"/>
                <wp:effectExtent l="0" t="19050" r="47625" b="43815"/>
                <wp:wrapNone/>
                <wp:docPr id="5" name="חץ: ימינה 5"/>
                <wp:cNvGraphicFramePr/>
                <a:graphic xmlns:a="http://schemas.openxmlformats.org/drawingml/2006/main">
                  <a:graphicData uri="http://schemas.microsoft.com/office/word/2010/wordprocessingShape">
                    <wps:wsp>
                      <wps:cNvSpPr/>
                      <wps:spPr>
                        <a:xfrm>
                          <a:off x="0" y="0"/>
                          <a:ext cx="67627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CF3D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5" o:spid="_x0000_s1026" type="#_x0000_t13" style="position:absolute;margin-left:219.2pt;margin-top:77.9pt;width:53.25pt;height:28.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" adj="15911" fillcolor="#4472c4 [3204]" strokecolor="#1f3763 [1604]" strokeweight="1pt"/>
            </w:pict>
          </mc:Fallback>
        </mc:AlternateContent>
      </w:r>
      <w:r>
        <w:rPr>
          <w:noProof/>
        </w:rPr>
        <w:drawing>
          <wp:anchor distT="0" distB="0" distL="114300" distR="114300" simplePos="0" relativeHeight="251661312" behindDoc="0" locked="0" layoutInCell="1" allowOverlap="1" wp14:anchorId="11F8E45C" wp14:editId="145D5805">
            <wp:simplePos x="0" y="0"/>
            <wp:positionH relativeFrom="column">
              <wp:posOffset>568325</wp:posOffset>
            </wp:positionH>
            <wp:positionV relativeFrom="paragraph">
              <wp:posOffset>54610</wp:posOffset>
            </wp:positionV>
            <wp:extent cx="2045970" cy="2157730"/>
            <wp:effectExtent l="38100" t="38100" r="87630" b="9017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5970" cy="2157730"/>
                    </a:xfrm>
                    <a:prstGeom prst="rect">
                      <a:avLst/>
                    </a:prstGeom>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2336" behindDoc="0" locked="0" layoutInCell="1" allowOverlap="1" wp14:anchorId="5C066CF0" wp14:editId="7D8E2B12">
            <wp:simplePos x="0" y="0"/>
            <wp:positionH relativeFrom="column">
              <wp:posOffset>3608070</wp:posOffset>
            </wp:positionH>
            <wp:positionV relativeFrom="paragraph">
              <wp:posOffset>471170</wp:posOffset>
            </wp:positionV>
            <wp:extent cx="1723390" cy="1424940"/>
            <wp:effectExtent l="38100" t="38100" r="86360" b="9906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3390" cy="1424940"/>
                    </a:xfrm>
                    <a:prstGeom prst="rect">
                      <a:avLst/>
                    </a:prstGeom>
                    <a:effectLst>
                      <a:outerShdw blurRad="50800" dist="38100" dir="2700000" algn="tl" rotWithShape="0">
                        <a:prstClr val="black">
                          <a:alpha val="40000"/>
                        </a:prstClr>
                      </a:outerShdw>
                    </a:effectLst>
                  </pic:spPr>
                </pic:pic>
              </a:graphicData>
            </a:graphic>
          </wp:anchor>
        </w:drawing>
      </w:r>
    </w:p>
    <w:p w14:paraId="4C544C55" w14:textId="77777777" w:rsidR="00A10CF7" w:rsidRDefault="00A10CF7" w:rsidP="00976D8B">
      <w:pPr>
        <w:pStyle w:val="a7"/>
      </w:pPr>
    </w:p>
    <w:p w14:paraId="59013C63" w14:textId="77777777" w:rsidR="00A10CF7" w:rsidRDefault="00A10CF7" w:rsidP="00976D8B">
      <w:pPr>
        <w:pStyle w:val="a7"/>
      </w:pPr>
    </w:p>
    <w:p w14:paraId="1F7674D6" w14:textId="77777777" w:rsidR="00A10CF7" w:rsidRDefault="00A10CF7" w:rsidP="00976D8B">
      <w:pPr>
        <w:pStyle w:val="a7"/>
      </w:pPr>
    </w:p>
    <w:p w14:paraId="1E6D0B8A" w14:textId="77777777" w:rsidR="00A10CF7" w:rsidRDefault="00A10CF7" w:rsidP="00976D8B">
      <w:pPr>
        <w:pStyle w:val="a7"/>
      </w:pPr>
    </w:p>
    <w:p w14:paraId="58605FC8" w14:textId="77777777" w:rsidR="00A10CF7" w:rsidRDefault="00A10CF7" w:rsidP="00976D8B">
      <w:pPr>
        <w:pStyle w:val="a7"/>
      </w:pPr>
    </w:p>
    <w:p w14:paraId="044773C5" w14:textId="77777777" w:rsidR="00A10CF7" w:rsidRDefault="00A10CF7" w:rsidP="00976D8B">
      <w:pPr>
        <w:pStyle w:val="a7"/>
      </w:pPr>
    </w:p>
    <w:p w14:paraId="44310690" w14:textId="77777777" w:rsidR="00A10CF7" w:rsidRDefault="00A10CF7" w:rsidP="00976D8B">
      <w:pPr>
        <w:pStyle w:val="a7"/>
      </w:pPr>
    </w:p>
    <w:p w14:paraId="27D58C6B" w14:textId="77777777" w:rsidR="00A10CF7" w:rsidRDefault="00A10CF7" w:rsidP="00976D8B">
      <w:pPr>
        <w:pStyle w:val="a7"/>
      </w:pPr>
    </w:p>
    <w:p w14:paraId="4678B100" w14:textId="77777777" w:rsidR="00A10CF7" w:rsidRDefault="00A10CF7" w:rsidP="00976D8B">
      <w:pPr>
        <w:pStyle w:val="a7"/>
      </w:pPr>
    </w:p>
    <w:p w14:paraId="1F2B1575" w14:textId="77777777" w:rsidR="00A10CF7" w:rsidRDefault="00A10CF7" w:rsidP="00976D8B">
      <w:pPr>
        <w:pStyle w:val="a7"/>
      </w:pPr>
    </w:p>
    <w:p w14:paraId="52E2F5C8" w14:textId="77777777" w:rsidR="00A10CF7" w:rsidRDefault="00A10CF7" w:rsidP="00976D8B">
      <w:pPr>
        <w:pStyle w:val="a7"/>
      </w:pPr>
    </w:p>
    <w:p w14:paraId="67FBD00C" w14:textId="0AE88263" w:rsidR="00A10CF7" w:rsidRPr="00C154D4" w:rsidRDefault="00A10CF7" w:rsidP="0094593D">
      <w:pPr>
        <w:pStyle w:val="a7"/>
        <w:numPr>
          <w:ilvl w:val="0"/>
          <w:numId w:val="1"/>
        </w:numPr>
      </w:pPr>
    </w:p>
    <w:p w14:paraId="426946C2" w14:textId="373842C6" w:rsidR="00A10CF7" w:rsidRDefault="00C154D4" w:rsidP="00A10CF7">
      <w:pPr>
        <w:pStyle w:val="a7"/>
      </w:pPr>
      <w:r>
        <w:rPr>
          <w:noProof/>
        </w:rPr>
        <w:drawing>
          <wp:anchor distT="0" distB="0" distL="114300" distR="114300" simplePos="0" relativeHeight="251665408" behindDoc="0" locked="0" layoutInCell="1" allowOverlap="1" wp14:anchorId="2BB9A2AC" wp14:editId="6DBE1507">
            <wp:simplePos x="0" y="0"/>
            <wp:positionH relativeFrom="column">
              <wp:posOffset>1960237</wp:posOffset>
            </wp:positionH>
            <wp:positionV relativeFrom="paragraph">
              <wp:posOffset>5385</wp:posOffset>
            </wp:positionV>
            <wp:extent cx="1969770" cy="2362835"/>
            <wp:effectExtent l="38100" t="38100" r="87630" b="9461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236283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BCC579E" w14:textId="34860668" w:rsidR="0094593D" w:rsidRDefault="0094593D" w:rsidP="00A10CF7">
      <w:pPr>
        <w:pStyle w:val="a7"/>
      </w:pPr>
    </w:p>
    <w:p w14:paraId="494A2BC1" w14:textId="3E5D3D53" w:rsidR="0094593D" w:rsidRDefault="0094593D" w:rsidP="00A10CF7">
      <w:pPr>
        <w:pStyle w:val="a7"/>
      </w:pPr>
    </w:p>
    <w:p w14:paraId="3D7D5F68" w14:textId="170C3C2E" w:rsidR="0094593D" w:rsidRDefault="0094593D" w:rsidP="00A10CF7">
      <w:pPr>
        <w:pStyle w:val="a7"/>
      </w:pPr>
    </w:p>
    <w:p w14:paraId="0DC1FFE3" w14:textId="7C5659BA" w:rsidR="0094593D" w:rsidRDefault="0094593D" w:rsidP="00A10CF7">
      <w:pPr>
        <w:pStyle w:val="a7"/>
      </w:pPr>
    </w:p>
    <w:p w14:paraId="6682588A" w14:textId="41590369" w:rsidR="0094593D" w:rsidRDefault="0094593D" w:rsidP="00A10CF7">
      <w:pPr>
        <w:pStyle w:val="a7"/>
      </w:pPr>
    </w:p>
    <w:p w14:paraId="318BA55D" w14:textId="77777777" w:rsidR="0094593D" w:rsidRDefault="0094593D" w:rsidP="00A10CF7">
      <w:pPr>
        <w:pStyle w:val="a7"/>
      </w:pPr>
    </w:p>
    <w:p w14:paraId="5553A498" w14:textId="7C607389" w:rsidR="0094593D" w:rsidRDefault="0094593D" w:rsidP="00A10CF7">
      <w:pPr>
        <w:pStyle w:val="a7"/>
      </w:pPr>
    </w:p>
    <w:p w14:paraId="1B3D42FC" w14:textId="22D87706" w:rsidR="00166EA8" w:rsidRDefault="00166EA8" w:rsidP="00A10CF7">
      <w:pPr>
        <w:pStyle w:val="a7"/>
      </w:pPr>
    </w:p>
    <w:p w14:paraId="590D14BE" w14:textId="65E197E9" w:rsidR="00166EA8" w:rsidRDefault="00166EA8" w:rsidP="00A10CF7">
      <w:pPr>
        <w:pStyle w:val="a7"/>
      </w:pPr>
    </w:p>
    <w:p w14:paraId="2C3C64B6" w14:textId="77777777" w:rsidR="0094593D" w:rsidRDefault="0094593D" w:rsidP="00166EA8"/>
    <w:p w14:paraId="23F07456" w14:textId="77777777" w:rsidR="0094593D" w:rsidRDefault="0094593D" w:rsidP="00A10CF7">
      <w:pPr>
        <w:pStyle w:val="a7"/>
      </w:pPr>
    </w:p>
    <w:p w14:paraId="5AABBA88" w14:textId="77777777" w:rsidR="00AE74EB" w:rsidRDefault="00AE74EB" w:rsidP="00A10CF7">
      <w:pPr>
        <w:pStyle w:val="a7"/>
      </w:pPr>
    </w:p>
    <w:p w14:paraId="091FC6D8" w14:textId="77777777" w:rsidR="00AE74EB" w:rsidRDefault="00AE74EB" w:rsidP="00AE74EB">
      <w:pPr>
        <w:pStyle w:val="a7"/>
        <w:numPr>
          <w:ilvl w:val="0"/>
          <w:numId w:val="1"/>
        </w:numPr>
      </w:pPr>
    </w:p>
    <w:p w14:paraId="231BF695" w14:textId="4C187E93" w:rsidR="00AE74EB" w:rsidRDefault="00AE74EB" w:rsidP="00AE74EB">
      <w:pPr>
        <w:pStyle w:val="a7"/>
        <w:numPr>
          <w:ilvl w:val="0"/>
          <w:numId w:val="7"/>
        </w:numPr>
      </w:pPr>
    </w:p>
    <w:p w14:paraId="6B5668E4" w14:textId="79B2785F" w:rsidR="006818AD" w:rsidRPr="00C154D4" w:rsidRDefault="00C154D4" w:rsidP="006818AD">
      <w:pPr>
        <w:pStyle w:val="a7"/>
        <w:ind w:left="1080"/>
      </w:pPr>
      <w:r w:rsidRPr="00C154D4">
        <w:t>This isn’t written anywhere but I assume there are:</w:t>
      </w:r>
    </w:p>
    <w:p w14:paraId="4EC0D8E9" w14:textId="79A38898" w:rsidR="00C154D4" w:rsidRPr="00C154D4" w:rsidRDefault="00C154D4" w:rsidP="00C154D4">
      <w:pPr>
        <w:pStyle w:val="a7"/>
        <w:numPr>
          <w:ilvl w:val="0"/>
          <w:numId w:val="5"/>
        </w:numPr>
      </w:pPr>
      <w:r w:rsidRPr="00C154D4">
        <w:t>For loops</w:t>
      </w:r>
    </w:p>
    <w:p w14:paraId="17FE0969" w14:textId="661CA153" w:rsidR="00C154D4" w:rsidRPr="00C154D4" w:rsidRDefault="00C154D4" w:rsidP="00C154D4">
      <w:pPr>
        <w:pStyle w:val="a7"/>
        <w:numPr>
          <w:ilvl w:val="0"/>
          <w:numId w:val="5"/>
        </w:numPr>
      </w:pPr>
      <w:r w:rsidRPr="00C154D4">
        <w:t>While loops</w:t>
      </w:r>
    </w:p>
    <w:p w14:paraId="7365DAD8" w14:textId="2BFEDE9E" w:rsidR="00C154D4" w:rsidRPr="00C154D4" w:rsidRDefault="00C154D4" w:rsidP="00C154D4">
      <w:pPr>
        <w:pStyle w:val="a7"/>
        <w:numPr>
          <w:ilvl w:val="0"/>
          <w:numId w:val="5"/>
        </w:numPr>
      </w:pPr>
      <w:r w:rsidRPr="00C154D4">
        <w:t>Do-while loops</w:t>
      </w:r>
    </w:p>
    <w:p w14:paraId="02CF68C1" w14:textId="508265E1" w:rsidR="00AE74EB" w:rsidRDefault="00AE74EB" w:rsidP="00AE74EB">
      <w:pPr>
        <w:pStyle w:val="a7"/>
        <w:numPr>
          <w:ilvl w:val="0"/>
          <w:numId w:val="7"/>
        </w:numPr>
      </w:pPr>
    </w:p>
    <w:p w14:paraId="69F2778C" w14:textId="6B3E9104" w:rsidR="00AE74EB" w:rsidRDefault="00AE74EB" w:rsidP="00AE74EB">
      <w:pPr>
        <w:pStyle w:val="a7"/>
        <w:ind w:left="1080"/>
        <w:rPr>
          <w:rFonts w:eastAsiaTheme="minorEastAsia"/>
        </w:rPr>
      </w:pPr>
      <w:r>
        <w:t xml:space="preserve">We will create a duplicable task such that each instance will simulate a single iteration of the loop using </w:t>
      </w:r>
      <m:oMath>
        <m:r>
          <w:rPr>
            <w:rFonts w:ascii="Cambria Math" w:hAnsi="Cambria Math"/>
          </w:rPr>
          <m:t>HAL_TASK_INST =loop index</m:t>
        </m:r>
      </m:oMath>
      <w:r w:rsidR="00BB61E8">
        <w:rPr>
          <w:rFonts w:eastAsiaTheme="minorEastAsia"/>
        </w:rPr>
        <w:t xml:space="preserve"> for the loop body and another regular task for the condition checking.</w:t>
      </w:r>
    </w:p>
    <w:p w14:paraId="739EDD56" w14:textId="4A6FB6E2" w:rsidR="00330171" w:rsidRDefault="00330171" w:rsidP="00AE74EB">
      <w:pPr>
        <w:pStyle w:val="a7"/>
        <w:ind w:left="1080"/>
        <w:rPr>
          <w:rFonts w:eastAsiaTheme="minorEastAsia"/>
        </w:rPr>
      </w:pPr>
    </w:p>
    <w:p w14:paraId="3AC7CADA" w14:textId="75F0F91D" w:rsidR="00BB61E8" w:rsidRDefault="00BB61E8" w:rsidP="00AE74EB">
      <w:pPr>
        <w:pStyle w:val="a7"/>
        <w:ind w:left="1080"/>
        <w:rPr>
          <w:rFonts w:eastAsiaTheme="minorEastAsia"/>
        </w:rPr>
      </w:pPr>
      <w:r>
        <w:rPr>
          <w:rFonts w:eastAsiaTheme="minorEastAsia"/>
        </w:rPr>
        <w:t>The order between the tasks (‘</w:t>
      </w:r>
      <w:proofErr w:type="spellStart"/>
      <w:r>
        <w:rPr>
          <w:rFonts w:eastAsiaTheme="minorEastAsia"/>
        </w:rPr>
        <w:t>cond</w:t>
      </w:r>
      <w:proofErr w:type="spellEnd"/>
      <w:r>
        <w:rPr>
          <w:rFonts w:eastAsiaTheme="minorEastAsia"/>
        </w:rPr>
        <w:t>’ &amp; ‘body’) vary between the different loop types.</w:t>
      </w:r>
    </w:p>
    <w:p w14:paraId="3FF1F290" w14:textId="600724EE" w:rsidR="00330171" w:rsidRPr="00330171" w:rsidRDefault="00330171" w:rsidP="00330171">
      <w:pPr>
        <w:pStyle w:val="a7"/>
        <w:numPr>
          <w:ilvl w:val="0"/>
          <w:numId w:val="7"/>
        </w:numPr>
      </w:pPr>
    </w:p>
    <w:p w14:paraId="20002D43" w14:textId="2F7819A0" w:rsidR="00330171" w:rsidRPr="00330171" w:rsidRDefault="005434CA" w:rsidP="00330171">
      <w:pPr>
        <w:pStyle w:val="a7"/>
        <w:ind w:left="1080"/>
        <w:rPr>
          <w:color w:val="FF0000"/>
        </w:rPr>
      </w:pPr>
      <w:r>
        <w:rPr>
          <w:rFonts w:eastAsiaTheme="minorEastAsia"/>
          <w:noProof/>
          <w:color w:val="FF0000"/>
        </w:rPr>
        <w:drawing>
          <wp:anchor distT="0" distB="0" distL="114300" distR="114300" simplePos="0" relativeHeight="251666432" behindDoc="0" locked="0" layoutInCell="1" allowOverlap="1" wp14:anchorId="326F0BA3" wp14:editId="18C37014">
            <wp:simplePos x="0" y="0"/>
            <wp:positionH relativeFrom="column">
              <wp:posOffset>1376614</wp:posOffset>
            </wp:positionH>
            <wp:positionV relativeFrom="paragraph">
              <wp:posOffset>107307</wp:posOffset>
            </wp:positionV>
            <wp:extent cx="3247901" cy="2096215"/>
            <wp:effectExtent l="38100" t="38100" r="86360" b="9461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7901" cy="2096215"/>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5E121FC" w14:textId="77A92833" w:rsidR="00A10CF7" w:rsidRDefault="00A10CF7" w:rsidP="00976D8B">
      <w:pPr>
        <w:pStyle w:val="a7"/>
      </w:pPr>
    </w:p>
    <w:p w14:paraId="78E18F25" w14:textId="33501248" w:rsidR="00A10CF7" w:rsidRDefault="00A10CF7" w:rsidP="00976D8B">
      <w:pPr>
        <w:pStyle w:val="a7"/>
      </w:pPr>
    </w:p>
    <w:p w14:paraId="003D6D0A" w14:textId="365CD139" w:rsidR="00A10CF7" w:rsidRDefault="00A10CF7" w:rsidP="00976D8B">
      <w:pPr>
        <w:pStyle w:val="a7"/>
      </w:pPr>
    </w:p>
    <w:p w14:paraId="4F8CD001" w14:textId="0D063393" w:rsidR="00A10CF7" w:rsidRDefault="00A10CF7" w:rsidP="00976D8B">
      <w:pPr>
        <w:pStyle w:val="a7"/>
      </w:pPr>
    </w:p>
    <w:p w14:paraId="6814991E" w14:textId="62EE74B9" w:rsidR="00A10CF7" w:rsidRDefault="00A10CF7" w:rsidP="00976D8B">
      <w:pPr>
        <w:pStyle w:val="a7"/>
      </w:pPr>
    </w:p>
    <w:p w14:paraId="79430B8E" w14:textId="091D95B7" w:rsidR="00A10CF7" w:rsidRDefault="00A10CF7" w:rsidP="00976D8B">
      <w:pPr>
        <w:pStyle w:val="a7"/>
      </w:pPr>
    </w:p>
    <w:p w14:paraId="1C1F49DD" w14:textId="30EC4DA3" w:rsidR="00A10CF7" w:rsidRDefault="00A10CF7" w:rsidP="00976D8B">
      <w:pPr>
        <w:pStyle w:val="a7"/>
      </w:pPr>
    </w:p>
    <w:p w14:paraId="77615FC0" w14:textId="627AE509" w:rsidR="00A10CF7" w:rsidRPr="0083234B" w:rsidRDefault="005434CA" w:rsidP="00976D8B">
      <w:pPr>
        <w:pStyle w:val="a7"/>
      </w:pPr>
      <w:bookmarkStart w:id="0" w:name="_GoBack"/>
      <w:bookmarkEnd w:id="0"/>
      <w:r>
        <w:rPr>
          <w:rFonts w:eastAsiaTheme="minorEastAsia"/>
          <w:noProof/>
          <w:color w:val="FF0000"/>
        </w:rPr>
        <w:drawing>
          <wp:anchor distT="0" distB="0" distL="114300" distR="114300" simplePos="0" relativeHeight="251667456" behindDoc="0" locked="0" layoutInCell="1" allowOverlap="1" wp14:anchorId="0D27EB19" wp14:editId="58542C2D">
            <wp:simplePos x="0" y="0"/>
            <wp:positionH relativeFrom="margin">
              <wp:posOffset>332353</wp:posOffset>
            </wp:positionH>
            <wp:positionV relativeFrom="paragraph">
              <wp:posOffset>874345</wp:posOffset>
            </wp:positionV>
            <wp:extent cx="2218055" cy="581025"/>
            <wp:effectExtent l="38100" t="38100" r="86995" b="10477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055" cy="58102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289D0D0" wp14:editId="2FF43471">
            <wp:simplePos x="0" y="0"/>
            <wp:positionH relativeFrom="margin">
              <wp:posOffset>2816926</wp:posOffset>
            </wp:positionH>
            <wp:positionV relativeFrom="paragraph">
              <wp:posOffset>911983</wp:posOffset>
            </wp:positionV>
            <wp:extent cx="2684996" cy="543760"/>
            <wp:effectExtent l="38100" t="38100" r="96520" b="10414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996" cy="54376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A10CF7" w:rsidRPr="00832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F28D1" w14:textId="77777777" w:rsidR="00697AAB" w:rsidRDefault="00697AAB" w:rsidP="00E511B0">
      <w:pPr>
        <w:spacing w:after="0" w:line="240" w:lineRule="auto"/>
      </w:pPr>
      <w:r>
        <w:separator/>
      </w:r>
    </w:p>
  </w:endnote>
  <w:endnote w:type="continuationSeparator" w:id="0">
    <w:p w14:paraId="22A41073" w14:textId="77777777" w:rsidR="00697AAB" w:rsidRDefault="00697AAB" w:rsidP="00E5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EB573" w14:textId="77777777" w:rsidR="00697AAB" w:rsidRDefault="00697AAB" w:rsidP="00E511B0">
      <w:pPr>
        <w:spacing w:after="0" w:line="240" w:lineRule="auto"/>
      </w:pPr>
      <w:r>
        <w:separator/>
      </w:r>
    </w:p>
  </w:footnote>
  <w:footnote w:type="continuationSeparator" w:id="0">
    <w:p w14:paraId="111389BF" w14:textId="77777777" w:rsidR="00697AAB" w:rsidRDefault="00697AAB" w:rsidP="00E51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077B"/>
    <w:multiLevelType w:val="hybridMultilevel"/>
    <w:tmpl w:val="602AAB96"/>
    <w:lvl w:ilvl="0" w:tplc="1652C3B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611AE6"/>
    <w:multiLevelType w:val="hybridMultilevel"/>
    <w:tmpl w:val="3170FA38"/>
    <w:lvl w:ilvl="0" w:tplc="00D66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E504B"/>
    <w:multiLevelType w:val="hybridMultilevel"/>
    <w:tmpl w:val="3A7AED66"/>
    <w:lvl w:ilvl="0" w:tplc="11F673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50BCF"/>
    <w:multiLevelType w:val="hybridMultilevel"/>
    <w:tmpl w:val="ABC4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B73CB"/>
    <w:multiLevelType w:val="hybridMultilevel"/>
    <w:tmpl w:val="231076E2"/>
    <w:lvl w:ilvl="0" w:tplc="3412F3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42413E"/>
    <w:multiLevelType w:val="hybridMultilevel"/>
    <w:tmpl w:val="32F0A82C"/>
    <w:lvl w:ilvl="0" w:tplc="7C7C02A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1D2690"/>
    <w:multiLevelType w:val="hybridMultilevel"/>
    <w:tmpl w:val="924AA154"/>
    <w:lvl w:ilvl="0" w:tplc="D8BA00AE">
      <w:start w:val="1"/>
      <w:numFmt w:val="lowerLetter"/>
      <w:lvlText w:val="%1."/>
      <w:lvlJc w:val="left"/>
      <w:pPr>
        <w:ind w:left="1080" w:hanging="360"/>
      </w:pPr>
      <w:rPr>
        <w:rFonts w:ascii="Helvetica" w:hAnsi="Helvetica" w:cs="Helvetica"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66"/>
    <w:rsid w:val="000967FF"/>
    <w:rsid w:val="000A2DF0"/>
    <w:rsid w:val="001148D7"/>
    <w:rsid w:val="00166EA8"/>
    <w:rsid w:val="001A0BE9"/>
    <w:rsid w:val="001D0F74"/>
    <w:rsid w:val="001D4D97"/>
    <w:rsid w:val="001E785A"/>
    <w:rsid w:val="00217934"/>
    <w:rsid w:val="002B018B"/>
    <w:rsid w:val="00330171"/>
    <w:rsid w:val="00363CE7"/>
    <w:rsid w:val="00386C56"/>
    <w:rsid w:val="003D5FA2"/>
    <w:rsid w:val="003E2F81"/>
    <w:rsid w:val="00405BC5"/>
    <w:rsid w:val="00427D85"/>
    <w:rsid w:val="0048702D"/>
    <w:rsid w:val="004E5797"/>
    <w:rsid w:val="005055FB"/>
    <w:rsid w:val="00512D61"/>
    <w:rsid w:val="005434CA"/>
    <w:rsid w:val="005809A2"/>
    <w:rsid w:val="006818AD"/>
    <w:rsid w:val="00697AAB"/>
    <w:rsid w:val="00704FE0"/>
    <w:rsid w:val="00747E44"/>
    <w:rsid w:val="007712BB"/>
    <w:rsid w:val="007D1E9B"/>
    <w:rsid w:val="007E0C7D"/>
    <w:rsid w:val="007E576F"/>
    <w:rsid w:val="007E6566"/>
    <w:rsid w:val="0083234B"/>
    <w:rsid w:val="008D521D"/>
    <w:rsid w:val="00932BB5"/>
    <w:rsid w:val="00932CEB"/>
    <w:rsid w:val="0094593D"/>
    <w:rsid w:val="00976D8B"/>
    <w:rsid w:val="009E7CF4"/>
    <w:rsid w:val="00A10CF7"/>
    <w:rsid w:val="00A266FB"/>
    <w:rsid w:val="00A50A8D"/>
    <w:rsid w:val="00A77607"/>
    <w:rsid w:val="00A9321A"/>
    <w:rsid w:val="00AE74EB"/>
    <w:rsid w:val="00AF25F4"/>
    <w:rsid w:val="00B03DBD"/>
    <w:rsid w:val="00B334B6"/>
    <w:rsid w:val="00B3482F"/>
    <w:rsid w:val="00B51CF4"/>
    <w:rsid w:val="00B621D0"/>
    <w:rsid w:val="00BB1C49"/>
    <w:rsid w:val="00BB61E8"/>
    <w:rsid w:val="00BF41FB"/>
    <w:rsid w:val="00BF43DA"/>
    <w:rsid w:val="00C1364A"/>
    <w:rsid w:val="00C154D4"/>
    <w:rsid w:val="00DF0F9B"/>
    <w:rsid w:val="00E511B0"/>
    <w:rsid w:val="00E60B74"/>
    <w:rsid w:val="00F117B2"/>
    <w:rsid w:val="00F608DB"/>
    <w:rsid w:val="00FD5F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F6AB"/>
  <w15:chartTrackingRefBased/>
  <w15:docId w15:val="{BA2C4D0A-4E6F-4693-BFE8-D4BA04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1B0"/>
    <w:pPr>
      <w:tabs>
        <w:tab w:val="center" w:pos="4680"/>
        <w:tab w:val="right" w:pos="9360"/>
      </w:tabs>
      <w:spacing w:after="0" w:line="240" w:lineRule="auto"/>
    </w:pPr>
  </w:style>
  <w:style w:type="character" w:customStyle="1" w:styleId="a4">
    <w:name w:val="כותרת עליונה תו"/>
    <w:basedOn w:val="a0"/>
    <w:link w:val="a3"/>
    <w:uiPriority w:val="99"/>
    <w:rsid w:val="00E511B0"/>
  </w:style>
  <w:style w:type="paragraph" w:styleId="a5">
    <w:name w:val="footer"/>
    <w:basedOn w:val="a"/>
    <w:link w:val="a6"/>
    <w:uiPriority w:val="99"/>
    <w:unhideWhenUsed/>
    <w:rsid w:val="00E511B0"/>
    <w:pPr>
      <w:tabs>
        <w:tab w:val="center" w:pos="4680"/>
        <w:tab w:val="right" w:pos="9360"/>
      </w:tabs>
      <w:spacing w:after="0" w:line="240" w:lineRule="auto"/>
    </w:pPr>
  </w:style>
  <w:style w:type="character" w:customStyle="1" w:styleId="a6">
    <w:name w:val="כותרת תחתונה תו"/>
    <w:basedOn w:val="a0"/>
    <w:link w:val="a5"/>
    <w:uiPriority w:val="99"/>
    <w:rsid w:val="00E511B0"/>
  </w:style>
  <w:style w:type="paragraph" w:styleId="a7">
    <w:name w:val="List Paragraph"/>
    <w:basedOn w:val="a"/>
    <w:uiPriority w:val="34"/>
    <w:qFormat/>
    <w:rsid w:val="00E511B0"/>
    <w:pPr>
      <w:ind w:left="720"/>
      <w:contextualSpacing/>
    </w:pPr>
  </w:style>
  <w:style w:type="character" w:styleId="a8">
    <w:name w:val="Placeholder Text"/>
    <w:basedOn w:val="a0"/>
    <w:uiPriority w:val="99"/>
    <w:semiHidden/>
    <w:rsid w:val="004E5797"/>
    <w:rPr>
      <w:color w:val="808080"/>
    </w:rPr>
  </w:style>
  <w:style w:type="table" w:styleId="a9">
    <w:name w:val="Table Grid"/>
    <w:basedOn w:val="a1"/>
    <w:uiPriority w:val="39"/>
    <w:rsid w:val="0040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גיליון1!$B$1</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גיליון1!$A$2:$A$9</c:f>
              <c:numCache>
                <c:formatCode>General</c:formatCode>
                <c:ptCount val="8"/>
                <c:pt idx="0">
                  <c:v>2</c:v>
                </c:pt>
                <c:pt idx="1">
                  <c:v>4</c:v>
                </c:pt>
                <c:pt idx="2">
                  <c:v>8</c:v>
                </c:pt>
                <c:pt idx="3">
                  <c:v>16</c:v>
                </c:pt>
                <c:pt idx="4">
                  <c:v>32</c:v>
                </c:pt>
                <c:pt idx="5">
                  <c:v>64</c:v>
                </c:pt>
                <c:pt idx="6">
                  <c:v>128</c:v>
                </c:pt>
                <c:pt idx="7">
                  <c:v>256</c:v>
                </c:pt>
              </c:numCache>
            </c:numRef>
          </c:xVal>
          <c:yVal>
            <c:numRef>
              <c:f>גיליון1!$B$2:$B$9</c:f>
              <c:numCache>
                <c:formatCode>General</c:formatCode>
                <c:ptCount val="8"/>
                <c:pt idx="0">
                  <c:v>1.8</c:v>
                </c:pt>
                <c:pt idx="1">
                  <c:v>3.1</c:v>
                </c:pt>
                <c:pt idx="2">
                  <c:v>4.7</c:v>
                </c:pt>
                <c:pt idx="3">
                  <c:v>6.4</c:v>
                </c:pt>
                <c:pt idx="4">
                  <c:v>7.8</c:v>
                </c:pt>
                <c:pt idx="5">
                  <c:v>8.8000000000000007</c:v>
                </c:pt>
                <c:pt idx="6">
                  <c:v>9.3000000000000007</c:v>
                </c:pt>
                <c:pt idx="7">
                  <c:v>9.6999999999999993</c:v>
                </c:pt>
              </c:numCache>
            </c:numRef>
          </c:yVal>
          <c:smooth val="1"/>
          <c:extLst>
            <c:ext xmlns:c16="http://schemas.microsoft.com/office/drawing/2014/chart" uri="{C3380CC4-5D6E-409C-BE32-E72D297353CC}">
              <c16:uniqueId val="{00000000-D9CE-4063-910B-B068E84729A6}"/>
            </c:ext>
          </c:extLst>
        </c:ser>
        <c:dLbls>
          <c:showLegendKey val="0"/>
          <c:showVal val="0"/>
          <c:showCatName val="0"/>
          <c:showSerName val="0"/>
          <c:showPercent val="0"/>
          <c:showBubbleSize val="0"/>
        </c:dLbls>
        <c:axId val="613103296"/>
        <c:axId val="613100344"/>
      </c:scatterChart>
      <c:valAx>
        <c:axId val="61310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00344"/>
        <c:crosses val="autoZero"/>
        <c:crossBetween val="midCat"/>
      </c:valAx>
      <c:valAx>
        <c:axId val="61310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03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4</Pages>
  <Words>546</Words>
  <Characters>3113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42</cp:revision>
  <dcterms:created xsi:type="dcterms:W3CDTF">2019-07-29T14:00:00Z</dcterms:created>
  <dcterms:modified xsi:type="dcterms:W3CDTF">2019-07-31T13:48:00Z</dcterms:modified>
</cp:coreProperties>
</file>