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9D7" w:rsidRDefault="003249D7" w:rsidP="003249D7">
      <w:pPr>
        <w:pStyle w:val="2"/>
      </w:pPr>
      <w:r>
        <w:fldChar w:fldCharType="begin"/>
      </w:r>
      <w:r>
        <w:instrText xml:space="preserve"> HYPERLINK "http://www.cnblogs.com/java-my-life/archive/2012/06/01/2526972.html" </w:instrText>
      </w:r>
      <w:r>
        <w:fldChar w:fldCharType="separate"/>
      </w:r>
      <w:r>
        <w:rPr>
          <w:rStyle w:val="a5"/>
        </w:rPr>
        <w:t>《JAVA与模式》之命令模式</w:t>
      </w:r>
      <w:r>
        <w:fldChar w:fldCharType="end"/>
      </w:r>
      <w:r>
        <w:t xml:space="preserve"> </w:t>
      </w:r>
    </w:p>
    <w:p w:rsidR="003249D7" w:rsidRDefault="003249D7" w:rsidP="003249D7">
      <w:pPr>
        <w:pStyle w:val="a3"/>
      </w:pPr>
      <w:r>
        <w:t>在阎宏博士的《JAVA与模式》一书中开头是这样描述命令（Command）模式的：</w:t>
      </w:r>
    </w:p>
    <w:p w:rsidR="003249D7" w:rsidRDefault="003249D7" w:rsidP="003249D7">
      <w:pPr>
        <w:pStyle w:val="a3"/>
      </w:pPr>
      <w:r>
        <w:rPr>
          <w:rStyle w:val="a4"/>
        </w:rPr>
        <w:t xml:space="preserve">　　命令模式属于对象的行为模式。命令模式又称为行动(Action)模式或交易(Transaction)模式。</w:t>
      </w:r>
    </w:p>
    <w:p w:rsidR="003249D7" w:rsidRDefault="003249D7" w:rsidP="003249D7">
      <w:pPr>
        <w:pStyle w:val="a3"/>
      </w:pPr>
      <w:r>
        <w:rPr>
          <w:rStyle w:val="a4"/>
        </w:rPr>
        <w:t xml:space="preserve">　　命令模式把一个请求或者操作封装到一个对象中。命令模式允许系统使用不同的请求把客户端参数化，对请求排队或者记录请求日志，可以提供命令的撤销和恢复功能。</w:t>
      </w:r>
    </w:p>
    <w:p w:rsidR="003249D7" w:rsidRDefault="003249D7" w:rsidP="003249D7">
      <w:pPr>
        <w:pStyle w:val="1"/>
      </w:pPr>
      <w:r>
        <w:rPr>
          <w:sz w:val="36"/>
          <w:szCs w:val="36"/>
        </w:rPr>
        <w:t>命令模式的结构</w:t>
      </w:r>
    </w:p>
    <w:p w:rsidR="003249D7" w:rsidRDefault="003249D7" w:rsidP="003249D7">
      <w:pPr>
        <w:pStyle w:val="a3"/>
      </w:pPr>
      <w:r>
        <w:rPr>
          <w:rStyle w:val="a4"/>
        </w:rPr>
        <w:t xml:space="preserve">　　</w:t>
      </w:r>
      <w:r>
        <w:t>命令模式是对命令的封装。命令模式把发出命令的责任和执行命令的责任分割开，委派给不同的对象。</w:t>
      </w:r>
    </w:p>
    <w:p w:rsidR="003249D7" w:rsidRDefault="003249D7" w:rsidP="003249D7">
      <w:pPr>
        <w:pStyle w:val="a3"/>
      </w:pPr>
      <w:r>
        <w:t xml:space="preserve">　　每一个命令都是一个操作：请求的一方发出请求要求执行一个操作；接收的一方收到请求，并执行操作。命令模式允许请求的一方和接收的一方独立开来，使得请求的一方不必知道接收请求的一方的接口，更不必知道请求是怎么被接收，以及操作是否被执行、何时被执行，以及是怎么被执行的。</w:t>
      </w:r>
    </w:p>
    <w:p w:rsidR="003249D7" w:rsidRDefault="003249D7" w:rsidP="003249D7">
      <w:pPr>
        <w:pStyle w:val="a3"/>
      </w:pPr>
      <w:r>
        <w:t xml:space="preserve">　　命令允许请求的一方和接收请求的一方能够独立演化，从而具有以下的优点：</w:t>
      </w:r>
    </w:p>
    <w:p w:rsidR="003249D7" w:rsidRDefault="003249D7" w:rsidP="003249D7">
      <w:pPr>
        <w:pStyle w:val="a3"/>
      </w:pPr>
      <w:r>
        <w:t xml:space="preserve">　　（1）命令模式使新的命令很容易地被加入到系统里。</w:t>
      </w:r>
    </w:p>
    <w:p w:rsidR="003249D7" w:rsidRDefault="003249D7" w:rsidP="003249D7">
      <w:pPr>
        <w:pStyle w:val="a3"/>
      </w:pPr>
      <w:r>
        <w:t xml:space="preserve">　　（2）允许接收请求的一方决定是否要否决请求。</w:t>
      </w:r>
    </w:p>
    <w:p w:rsidR="003249D7" w:rsidRDefault="003249D7" w:rsidP="003249D7">
      <w:pPr>
        <w:pStyle w:val="a3"/>
      </w:pPr>
      <w:r>
        <w:t xml:space="preserve">　　（3）能较容易地设计一个命令队列。</w:t>
      </w:r>
    </w:p>
    <w:p w:rsidR="003249D7" w:rsidRDefault="003249D7" w:rsidP="003249D7">
      <w:pPr>
        <w:pStyle w:val="a3"/>
      </w:pPr>
      <w:r>
        <w:t xml:space="preserve">　　（4）可以容易地实现对请求的撤销和恢复。</w:t>
      </w:r>
    </w:p>
    <w:p w:rsidR="003249D7" w:rsidRDefault="003249D7" w:rsidP="003249D7">
      <w:pPr>
        <w:pStyle w:val="a3"/>
      </w:pPr>
      <w:r>
        <w:t xml:space="preserve">　　（5）在需要的情况下，可以较容易地将命令记入日志。</w:t>
      </w:r>
    </w:p>
    <w:p w:rsidR="003249D7" w:rsidRDefault="003249D7" w:rsidP="003249D7">
      <w:pPr>
        <w:pStyle w:val="a3"/>
      </w:pPr>
      <w:r>
        <w:t xml:space="preserve">　　下面以一个示意性的系统，说明命令模式的结构。</w:t>
      </w:r>
    </w:p>
    <w:p w:rsidR="003249D7" w:rsidRDefault="00351A33" w:rsidP="003249D7">
      <w:pPr>
        <w:pStyle w:val="a3"/>
      </w:pPr>
      <w:r>
        <w:rPr>
          <w:noProof/>
        </w:rPr>
        <w:lastRenderedPageBreak/>
        <w:drawing>
          <wp:inline distT="0" distB="0" distL="0" distR="0" wp14:anchorId="34B8CBA9" wp14:editId="3A623B39">
            <wp:extent cx="5274310" cy="1909445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9D7" w:rsidRDefault="003249D7" w:rsidP="003249D7">
      <w:pPr>
        <w:pStyle w:val="a3"/>
      </w:pPr>
      <w:r>
        <w:t xml:space="preserve">　　命令模式涉及到五个角色，它们分别是：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客户端(Client)角色：</w:t>
      </w:r>
      <w:r>
        <w:t>创建一个具体命令(</w:t>
      </w:r>
      <w:proofErr w:type="spellStart"/>
      <w:r>
        <w:t>ConcreteCommand</w:t>
      </w:r>
      <w:proofErr w:type="spellEnd"/>
      <w:r>
        <w:t>)对象并确定其接收者。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命令(Command)角色：</w:t>
      </w:r>
      <w:r>
        <w:t>声明了一个给所有具体命令类的抽象接口。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具体命令(</w:t>
      </w:r>
      <w:proofErr w:type="spellStart"/>
      <w:r>
        <w:rPr>
          <w:rStyle w:val="a4"/>
        </w:rPr>
        <w:t>ConcreteCommand</w:t>
      </w:r>
      <w:proofErr w:type="spellEnd"/>
      <w:r>
        <w:rPr>
          <w:rStyle w:val="a4"/>
        </w:rPr>
        <w:t>)角色：</w:t>
      </w:r>
      <w:r>
        <w:t>定义一个接收者和行为之间的弱耦合；实现execute()方法，负责调用接收者的相应操作。execute()方法通常叫做执行方法。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请求者(Invoker)角色：</w:t>
      </w:r>
      <w:r>
        <w:t>负责调用命令对象执行请求，相关的方法叫做行动方法。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接收者(Receiver)角色：</w:t>
      </w:r>
      <w:r>
        <w:t>负责具体实施和执行一个请求。任何</w:t>
      </w:r>
      <w:proofErr w:type="gramStart"/>
      <w:r>
        <w:t>一个类都可以</w:t>
      </w:r>
      <w:proofErr w:type="gramEnd"/>
      <w:r>
        <w:t>成为接收者，实施和执行请求的方法叫做行动方法。</w:t>
      </w:r>
    </w:p>
    <w:p w:rsidR="003249D7" w:rsidRDefault="003249D7" w:rsidP="003249D7">
      <w:pPr>
        <w:pStyle w:val="3"/>
      </w:pPr>
      <w:r>
        <w:t>源代码</w:t>
      </w:r>
    </w:p>
    <w:p w:rsidR="003249D7" w:rsidRDefault="003249D7" w:rsidP="003249D7">
      <w:pPr>
        <w:pStyle w:val="a3"/>
      </w:pPr>
      <w:r>
        <w:t xml:space="preserve">　　接收者角色类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8" name="图片 6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Receiver {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真正执行命令相应的操作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action(</w:t>
      </w:r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"执行操作"</w:t>
      </w:r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7" name="图片 6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抽象命令角色类</w:t>
      </w:r>
    </w:p>
    <w:p w:rsidR="003249D7" w:rsidRDefault="003249D7" w:rsidP="003249D7">
      <w:r>
        <w:rPr>
          <w:noProof/>
          <w:color w:val="0000FF"/>
        </w:rPr>
        <w:lastRenderedPageBreak/>
        <w:drawing>
          <wp:inline distT="0" distB="0" distL="0" distR="0">
            <wp:extent cx="190500" cy="190500"/>
            <wp:effectExtent l="0" t="0" r="0" b="0"/>
            <wp:docPr id="66" name="图片 6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Command {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执行方法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);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5" name="图片 6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具体命令角色类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4" name="图片 6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ConcreteCommand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Command {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//持有相应的接收者对象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Receiver </w:t>
      </w:r>
      <w:proofErr w:type="spellStart"/>
      <w:r>
        <w:t>receiver</w:t>
      </w:r>
      <w:proofErr w:type="spellEnd"/>
      <w: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构造方法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ConcreteCommand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Receiver receiver){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.receiver</w:t>
      </w:r>
      <w:proofErr w:type="spellEnd"/>
      <w:proofErr w:type="gramEnd"/>
      <w:r>
        <w:t xml:space="preserve"> =</w:t>
      </w:r>
      <w:r>
        <w:rPr>
          <w:color w:val="000000"/>
        </w:rPr>
        <w:t xml:space="preserve"> receiver;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//通常会转调接收者对象的相应方法，让接收者来真正执行功能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receiver.action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63" name="图片 6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请求者角色类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5" name="图片 5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Invoker {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持有命令对象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private</w:t>
      </w:r>
      <w:r>
        <w:t xml:space="preserve"> Command </w:t>
      </w:r>
      <w:proofErr w:type="spellStart"/>
      <w:r>
        <w:t>command</w:t>
      </w:r>
      <w:proofErr w:type="spellEnd"/>
      <w: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构造方法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Invoker(</w:t>
      </w:r>
      <w:proofErr w:type="gramEnd"/>
      <w:r>
        <w:rPr>
          <w:color w:val="000000"/>
        </w:rPr>
        <w:t>Command command){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.command</w:t>
      </w:r>
      <w:proofErr w:type="spellEnd"/>
      <w:proofErr w:type="gramEnd"/>
      <w:r>
        <w:t xml:space="preserve"> =</w:t>
      </w:r>
      <w:r>
        <w:rPr>
          <w:color w:val="000000"/>
        </w:rPr>
        <w:t xml:space="preserve"> command;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lastRenderedPageBreak/>
        <w:t xml:space="preserve">     * 行动方法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action(</w:t>
      </w:r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command.execute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1" name="图片 5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客户端角色类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50" name="图片 5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//创建接收者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    Receiver </w:t>
      </w:r>
      <w:proofErr w:type="spellStart"/>
      <w:r>
        <w:t>receiver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Receiver(</w:t>
      </w:r>
      <w:proofErr w:type="gramEnd"/>
      <w:r>
        <w:rPr>
          <w:color w:val="000000"/>
        </w:rPr>
        <w:t>);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//创建命令对象，设定它的接收者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    Command </w:t>
      </w:r>
      <w:proofErr w:type="spellStart"/>
      <w:r>
        <w:t>command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ConcreteCommand</w:t>
      </w:r>
      <w:proofErr w:type="spellEnd"/>
      <w:r>
        <w:rPr>
          <w:color w:val="000000"/>
        </w:rPr>
        <w:t>(receiver);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//创建请求者，把命令对象设置进去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    Invoker </w:t>
      </w:r>
      <w:proofErr w:type="spellStart"/>
      <w:r>
        <w:t>invoker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Invoker(command);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//执行方法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invoker.action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9" name="图片 4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> </w:t>
      </w:r>
    </w:p>
    <w:p w:rsidR="003249D7" w:rsidRDefault="003249D7" w:rsidP="003249D7">
      <w:pPr>
        <w:pStyle w:val="1"/>
      </w:pPr>
      <w:proofErr w:type="spellStart"/>
      <w:r>
        <w:rPr>
          <w:sz w:val="36"/>
          <w:szCs w:val="36"/>
        </w:rPr>
        <w:t>AudioPlayer</w:t>
      </w:r>
      <w:proofErr w:type="spellEnd"/>
      <w:r>
        <w:rPr>
          <w:sz w:val="36"/>
          <w:szCs w:val="36"/>
        </w:rPr>
        <w:t>系统</w:t>
      </w:r>
    </w:p>
    <w:p w:rsidR="003249D7" w:rsidRDefault="003249D7" w:rsidP="003249D7">
      <w:pPr>
        <w:pStyle w:val="a3"/>
      </w:pPr>
      <w:r>
        <w:t xml:space="preserve">　　小女孩</w:t>
      </w:r>
      <w:proofErr w:type="gramStart"/>
      <w:r>
        <w:t>茱</w:t>
      </w:r>
      <w:proofErr w:type="gramEnd"/>
      <w:r>
        <w:t>丽(Julia)有一个盒式录音机，此录音机有播音(Play)、倒带(Rewind)和停止(Stop)功能，录音机的键盘便是请求者(Invoker)角色；</w:t>
      </w:r>
      <w:proofErr w:type="gramStart"/>
      <w:r>
        <w:t>茱</w:t>
      </w:r>
      <w:proofErr w:type="gramEnd"/>
      <w:r>
        <w:t>丽(Julia)是客户端角色，而录音机便是接收者角色。Command类扮演抽象命令角色，而</w:t>
      </w:r>
      <w:proofErr w:type="spellStart"/>
      <w:r>
        <w:t>PlayCommand</w:t>
      </w:r>
      <w:proofErr w:type="spellEnd"/>
      <w:r>
        <w:t>、</w:t>
      </w:r>
      <w:proofErr w:type="spellStart"/>
      <w:r>
        <w:t>StopCommand</w:t>
      </w:r>
      <w:proofErr w:type="spellEnd"/>
      <w:r>
        <w:t>和</w:t>
      </w:r>
      <w:proofErr w:type="spellStart"/>
      <w:r>
        <w:t>RewindCommand</w:t>
      </w:r>
      <w:proofErr w:type="spellEnd"/>
      <w:r>
        <w:t>便是具体命令类。</w:t>
      </w:r>
      <w:proofErr w:type="gramStart"/>
      <w:r>
        <w:t>茱</w:t>
      </w:r>
      <w:proofErr w:type="gramEnd"/>
      <w:r>
        <w:t>丽(Julia)不需要知道播音(play)、倒带(rewind)和停止(stop)功能是怎么具体执行的，这些命令执行的细节全都由键盘(Keypad)具体实施。</w:t>
      </w:r>
      <w:proofErr w:type="gramStart"/>
      <w:r>
        <w:t>茱</w:t>
      </w:r>
      <w:proofErr w:type="gramEnd"/>
      <w:r>
        <w:t>丽(Julia)只需要在键盘上按下相应的键便可以了。</w:t>
      </w:r>
    </w:p>
    <w:p w:rsidR="003249D7" w:rsidRDefault="003249D7" w:rsidP="003249D7">
      <w:pPr>
        <w:pStyle w:val="a3"/>
      </w:pPr>
      <w:r>
        <w:t xml:space="preserve">　　录音机是典型的命令模式。录音机按键把客户端与录音机的操作细节分割开来。</w:t>
      </w:r>
    </w:p>
    <w:p w:rsidR="003249D7" w:rsidRDefault="003249D7" w:rsidP="003249D7">
      <w:pPr>
        <w:pStyle w:val="a3"/>
      </w:pPr>
      <w:r>
        <w:lastRenderedPageBreak/>
        <w:t xml:space="preserve">　　</w:t>
      </w:r>
      <w:r w:rsidR="00357A6E">
        <w:rPr>
          <w:noProof/>
        </w:rPr>
        <w:drawing>
          <wp:inline distT="0" distB="0" distL="0" distR="0" wp14:anchorId="16CEAFF5" wp14:editId="75972363">
            <wp:extent cx="5274310" cy="276923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3"/>
      </w:pPr>
      <w:r>
        <w:t xml:space="preserve">　　源代码</w:t>
      </w:r>
    </w:p>
    <w:p w:rsidR="003249D7" w:rsidRDefault="003249D7" w:rsidP="003249D7">
      <w:pPr>
        <w:pStyle w:val="a3"/>
      </w:pPr>
      <w:r>
        <w:t xml:space="preserve">　　接收者角色，由录音机类扮演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play(</w:t>
      </w:r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"播放..."</w:t>
      </w:r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rewind(</w:t>
      </w:r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"倒带..."</w:t>
      </w:r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stop(</w:t>
      </w:r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"停止..."</w:t>
      </w:r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抽象命令角色类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Command {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执行方法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);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具体命令角色类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PlayCommand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Command {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myAudio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PlayCommand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myAudio</w:t>
      </w:r>
      <w:proofErr w:type="spell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执行方法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myAudio.play</w:t>
      </w:r>
      <w:proofErr w:type="spell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2" name="图片 4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RewindCommand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Command {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myAudio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RewindCommand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myAudio</w:t>
      </w:r>
      <w:proofErr w:type="spell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myAudio.rewind</w:t>
      </w:r>
      <w:proofErr w:type="spell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StopCommand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Command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myAudio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StopCommand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myAudio</w:t>
      </w:r>
      <w:proofErr w:type="spell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myAudio.stop</w:t>
      </w:r>
      <w:proofErr w:type="spell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请求者角色，由键盘类扮演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Keypad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Command </w:t>
      </w:r>
      <w:proofErr w:type="spellStart"/>
      <w:r>
        <w:rPr>
          <w:color w:val="000000"/>
        </w:rPr>
        <w:t>playCommand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Command 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Command 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setPlayCommand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Command </w:t>
      </w:r>
      <w:proofErr w:type="spellStart"/>
      <w:r>
        <w:rPr>
          <w:color w:val="000000"/>
        </w:rPr>
        <w:t>playCommand</w:t>
      </w:r>
      <w:proofErr w:type="spell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.playCommand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playCommand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setRewindCommand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Command 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.rewindCommand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setStopCommand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Command 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.stopCommand</w:t>
      </w:r>
      <w:proofErr w:type="spellEnd"/>
      <w:proofErr w:type="gram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>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执行播放方法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play(</w:t>
      </w:r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playCommand.execute</w:t>
      </w:r>
      <w:proofErr w:type="spell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执行倒带方法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rewind(</w:t>
      </w:r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rewindCommand.execute</w:t>
      </w:r>
      <w:proofErr w:type="spell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执行播放方法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stop(</w:t>
      </w:r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stopCommand.execute</w:t>
      </w:r>
      <w:proofErr w:type="spell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客户端角色，由</w:t>
      </w:r>
      <w:proofErr w:type="gramStart"/>
      <w:r>
        <w:t>茱丽小</w:t>
      </w:r>
      <w:proofErr w:type="gramEnd"/>
      <w:r>
        <w:t>女孩扮演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Julia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</w:t>
      </w:r>
      <w:proofErr w:type="gramStart"/>
      <w:r>
        <w:rPr>
          <w:color w:val="000000"/>
        </w:rPr>
        <w:t>[]</w:t>
      </w:r>
      <w:proofErr w:type="spellStart"/>
      <w:r>
        <w:rPr>
          <w:color w:val="000000"/>
        </w:rPr>
        <w:t>args</w:t>
      </w:r>
      <w:proofErr w:type="spellEnd"/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//创建接收者对象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    </w:t>
      </w:r>
      <w:proofErr w:type="spellStart"/>
      <w:r>
        <w:t>AudioPlayer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AudioPlayer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//创建命令对象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    Command </w:t>
      </w:r>
      <w:proofErr w:type="spellStart"/>
      <w:r>
        <w:t>playCommand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PlayCommand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Command 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Command 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//创建请求者对象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    Keypad </w:t>
      </w:r>
      <w:proofErr w:type="spellStart"/>
      <w:r>
        <w:t>keypad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Keypad(</w:t>
      </w:r>
      <w:proofErr w:type="gram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keypad.setPlayCommand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playCommand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keypad.setRewindCommand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keypad.setStopCommand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//测试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keypad.play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keypad.rewind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keypad.stop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keypad.play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keypad.stop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>运行结果如下：</w:t>
      </w:r>
    </w:p>
    <w:p w:rsidR="004576A0" w:rsidRDefault="004576A0" w:rsidP="003249D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99143F9" wp14:editId="286AF498">
            <wp:extent cx="5274310" cy="1188085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1"/>
      </w:pPr>
      <w:r>
        <w:rPr>
          <w:sz w:val="36"/>
          <w:szCs w:val="36"/>
        </w:rPr>
        <w:t>宏命令</w:t>
      </w:r>
    </w:p>
    <w:p w:rsidR="003249D7" w:rsidRDefault="003249D7" w:rsidP="003249D7">
      <w:pPr>
        <w:pStyle w:val="a3"/>
      </w:pPr>
      <w:r>
        <w:t xml:space="preserve">　　所谓宏命令简单点说就是包含多个命令的命令，是一个命令的组合。</w:t>
      </w:r>
    </w:p>
    <w:p w:rsidR="003249D7" w:rsidRDefault="003249D7" w:rsidP="003249D7">
      <w:pPr>
        <w:pStyle w:val="a3"/>
      </w:pPr>
      <w:r>
        <w:lastRenderedPageBreak/>
        <w:t xml:space="preserve">　　设想</w:t>
      </w:r>
      <w:proofErr w:type="gramStart"/>
      <w:r>
        <w:t>茱</w:t>
      </w:r>
      <w:proofErr w:type="gramEnd"/>
      <w:r>
        <w:t>丽的录音机有一个记录功能，可以把一个一个的命令记录下来，再在任何需要的时候重新把这些记录下来的命令一次性执行，这就是所谓的宏命令集功能。因此，</w:t>
      </w:r>
      <w:proofErr w:type="gramStart"/>
      <w:r>
        <w:t>茱</w:t>
      </w:r>
      <w:proofErr w:type="gramEnd"/>
      <w:r>
        <w:t>丽的录音机系统现在有四个键，分别为播音、倒带、停止和宏命令功能。此时系统的设计与前面的设计相比有所增强，主要体现在Julia</w:t>
      </w:r>
      <w:proofErr w:type="gramStart"/>
      <w:r>
        <w:t>类现在</w:t>
      </w:r>
      <w:proofErr w:type="gramEnd"/>
      <w:r>
        <w:t>有了一个新方法，用以操作宏命令键。</w:t>
      </w:r>
    </w:p>
    <w:p w:rsidR="003249D7" w:rsidRDefault="00264E10" w:rsidP="003249D7">
      <w:pPr>
        <w:pStyle w:val="a3"/>
      </w:pPr>
      <w:r>
        <w:rPr>
          <w:noProof/>
        </w:rPr>
        <w:drawing>
          <wp:inline distT="0" distB="0" distL="0" distR="0" wp14:anchorId="31BF128C" wp14:editId="64B120DB">
            <wp:extent cx="5274310" cy="242062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3"/>
      </w:pPr>
      <w:r>
        <w:t xml:space="preserve">　　源代码</w:t>
      </w:r>
    </w:p>
    <w:p w:rsidR="003249D7" w:rsidRDefault="003249D7" w:rsidP="003249D7">
      <w:pPr>
        <w:pStyle w:val="a3"/>
      </w:pPr>
      <w:r>
        <w:t xml:space="preserve">　　系统需要一个代表宏命令的接口，以定义出具体宏命令所需要的接口。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t xml:space="preserve"> </w:t>
      </w:r>
      <w:proofErr w:type="spellStart"/>
      <w:r>
        <w:t>MacroCommand</w:t>
      </w:r>
      <w:proofErr w:type="spellEnd"/>
      <w: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Command {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宏命令聚集的管理方法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可以添加一个成员命令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Command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宏命令聚集的管理方法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可以删除一个成员命令</w:t>
      </w:r>
    </w:p>
    <w:p w:rsidR="003249D7" w:rsidRDefault="003249D7" w:rsidP="003249D7">
      <w:pPr>
        <w:pStyle w:val="HTML"/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remove(</w:t>
      </w:r>
      <w:proofErr w:type="gramEnd"/>
      <w:r>
        <w:rPr>
          <w:color w:val="000000"/>
        </w:rPr>
        <w:t xml:space="preserve">Command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具体的宏命令</w:t>
      </w:r>
      <w:proofErr w:type="spellStart"/>
      <w:r>
        <w:t>MacroAudioCommand</w:t>
      </w:r>
      <w:proofErr w:type="spellEnd"/>
      <w:proofErr w:type="gramStart"/>
      <w:r>
        <w:t>类负责</w:t>
      </w:r>
      <w:proofErr w:type="gramEnd"/>
      <w:r>
        <w:t>把个别的命令合成宏命令。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MacroAudioCommand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MacroCommand</w:t>
      </w:r>
      <w:proofErr w:type="spellEnd"/>
      <w:r>
        <w:rPr>
          <w:color w:val="000000"/>
        </w:rPr>
        <w:t xml:space="preserve">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private</w:t>
      </w:r>
      <w:r>
        <w:t xml:space="preserve"> List&lt;Command&gt; </w:t>
      </w:r>
      <w:proofErr w:type="spellStart"/>
      <w:r>
        <w:t>commandList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&lt;Command</w:t>
      </w:r>
      <w:proofErr w:type="gramStart"/>
      <w:r>
        <w:t>&gt;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宏命令聚集管理方法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Command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commandList.add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宏命令聚集管理方法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remove(</w:t>
      </w:r>
      <w:proofErr w:type="gramEnd"/>
      <w:r>
        <w:rPr>
          <w:color w:val="000000"/>
        </w:rPr>
        <w:t xml:space="preserve">Command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commandList.remove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249D7" w:rsidRDefault="003249D7" w:rsidP="003249D7">
      <w:pPr>
        <w:pStyle w:val="HTML"/>
        <w:rPr>
          <w:color w:val="008000"/>
        </w:rPr>
      </w:pPr>
      <w:r>
        <w:rPr>
          <w:color w:val="008000"/>
        </w:rPr>
        <w:t xml:space="preserve">     * 执行方法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)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Command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commandList</w:t>
      </w:r>
      <w:proofErr w:type="spellEnd"/>
      <w:r>
        <w:rPr>
          <w:color w:val="000000"/>
        </w:rPr>
        <w:t>){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cmd.execute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  <w:rPr>
          <w:color w:val="000000"/>
        </w:rPr>
      </w:pP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客户端类Julia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Julia {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</w:t>
      </w:r>
      <w:proofErr w:type="gramStart"/>
      <w:r>
        <w:rPr>
          <w:color w:val="000000"/>
        </w:rPr>
        <w:t>[]</w:t>
      </w:r>
      <w:proofErr w:type="spellStart"/>
      <w:r>
        <w:rPr>
          <w:color w:val="000000"/>
        </w:rPr>
        <w:t>args</w:t>
      </w:r>
      <w:proofErr w:type="spellEnd"/>
      <w:proofErr w:type="gramEnd"/>
      <w:r>
        <w:rPr>
          <w:color w:val="000000"/>
        </w:rPr>
        <w:t>){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//创建接收者对象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    </w:t>
      </w:r>
      <w:proofErr w:type="spellStart"/>
      <w:r>
        <w:t>AudioPlayer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AudioPlayer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249D7" w:rsidRDefault="003249D7" w:rsidP="003249D7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//创建命令对象</w:t>
      </w:r>
    </w:p>
    <w:p w:rsidR="003249D7" w:rsidRDefault="003249D7" w:rsidP="003249D7">
      <w:pPr>
        <w:pStyle w:val="HTML"/>
        <w:rPr>
          <w:color w:val="000000"/>
        </w:rPr>
      </w:pPr>
      <w:r>
        <w:t xml:space="preserve">        Command </w:t>
      </w:r>
      <w:proofErr w:type="spellStart"/>
      <w:r>
        <w:t>playCommand</w:t>
      </w:r>
      <w:proofErr w:type="spellEnd"/>
      <w: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PlayCommand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Command 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Command 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MacroCommand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marco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MacroAudioCommand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marco.add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playCommand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marco.add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rewindCommand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marco.add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stopCommand</w:t>
      </w:r>
      <w:proofErr w:type="spellEnd"/>
      <w:r>
        <w:rPr>
          <w:color w:val="000000"/>
        </w:rPr>
        <w:t>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marco.execute</w:t>
      </w:r>
      <w:proofErr w:type="spellEnd"/>
      <w:proofErr w:type="gramEnd"/>
      <w:r>
        <w:rPr>
          <w:color w:val="000000"/>
        </w:rPr>
        <w:t>();</w:t>
      </w:r>
    </w:p>
    <w:p w:rsidR="003249D7" w:rsidRDefault="003249D7" w:rsidP="003249D7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249D7" w:rsidRDefault="003249D7" w:rsidP="003249D7">
      <w:pPr>
        <w:pStyle w:val="HTML"/>
      </w:pPr>
      <w:r>
        <w:rPr>
          <w:color w:val="000000"/>
        </w:rPr>
        <w:t>}</w:t>
      </w:r>
    </w:p>
    <w:p w:rsidR="003249D7" w:rsidRDefault="003249D7" w:rsidP="003249D7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a3"/>
      </w:pPr>
      <w:r>
        <w:t xml:space="preserve">　　运行结果如下：</w:t>
      </w:r>
    </w:p>
    <w:p w:rsidR="003249D7" w:rsidRDefault="003249D7" w:rsidP="003249D7">
      <w:pPr>
        <w:pStyle w:val="a3"/>
      </w:pPr>
      <w:r>
        <w:t> </w:t>
      </w:r>
      <w:r w:rsidR="00F87589">
        <w:rPr>
          <w:noProof/>
        </w:rPr>
        <w:drawing>
          <wp:inline distT="0" distB="0" distL="0" distR="0" wp14:anchorId="0BFCAF09" wp14:editId="42F05CD6">
            <wp:extent cx="5274310" cy="1176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D7" w:rsidRDefault="003249D7" w:rsidP="003249D7">
      <w:pPr>
        <w:pStyle w:val="1"/>
      </w:pPr>
      <w:r>
        <w:rPr>
          <w:sz w:val="36"/>
          <w:szCs w:val="36"/>
        </w:rPr>
        <w:t>命令模式的优点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更松散的耦合</w:t>
      </w:r>
    </w:p>
    <w:p w:rsidR="003249D7" w:rsidRDefault="003249D7" w:rsidP="003249D7">
      <w:pPr>
        <w:pStyle w:val="a3"/>
      </w:pPr>
      <w:r>
        <w:rPr>
          <w:rStyle w:val="a4"/>
        </w:rPr>
        <w:t xml:space="preserve">　　</w:t>
      </w:r>
      <w:r>
        <w:t>命令模式使得发起命令的对象——客户端，和具体实现命令的对象——接收者对象完全解耦，也就是说发起命令的对象完全不知道具体实现对象是谁，也不知道如何实现。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更动态的控制</w:t>
      </w:r>
    </w:p>
    <w:p w:rsidR="003249D7" w:rsidRDefault="003249D7" w:rsidP="003249D7">
      <w:pPr>
        <w:pStyle w:val="a3"/>
      </w:pPr>
      <w:r>
        <w:rPr>
          <w:rStyle w:val="a4"/>
        </w:rPr>
        <w:t xml:space="preserve">　　</w:t>
      </w:r>
      <w:r>
        <w:t>命令模式把请求封装起来，可以动态地对它进行参数化、队列化和日志化等操作，从而使得系统更灵活。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很自然的复合命令</w:t>
      </w:r>
    </w:p>
    <w:p w:rsidR="003249D7" w:rsidRDefault="003249D7" w:rsidP="003249D7">
      <w:pPr>
        <w:pStyle w:val="a3"/>
      </w:pPr>
      <w:r>
        <w:t xml:space="preserve">　　命令模式中的命令对象能够很容易地组合成复合命令，也就是宏命令，从而使系统操作更简单，功能更强大。</w:t>
      </w:r>
    </w:p>
    <w:p w:rsidR="003249D7" w:rsidRDefault="003249D7" w:rsidP="003249D7">
      <w:pPr>
        <w:pStyle w:val="a3"/>
      </w:pPr>
      <w:r>
        <w:t xml:space="preserve">　　●　　</w:t>
      </w:r>
      <w:r>
        <w:rPr>
          <w:rStyle w:val="a4"/>
        </w:rPr>
        <w:t>更好的扩展性</w:t>
      </w:r>
    </w:p>
    <w:p w:rsidR="003249D7" w:rsidRDefault="003249D7" w:rsidP="003249D7">
      <w:pPr>
        <w:pStyle w:val="a3"/>
      </w:pPr>
      <w:r>
        <w:t xml:space="preserve">　　由于发起命令的对象和具体的实现完全解耦，因此扩展新的命令就很容易，只需要实现新的命令对象，然后在装配的时候，把具体的实现对象设置到命令对象中，然后就可以使用这个命令对象，已有的实现完全不用变化。</w:t>
      </w:r>
    </w:p>
    <w:p w:rsidR="00D6457D" w:rsidRPr="003249D7" w:rsidRDefault="00D6457D" w:rsidP="003249D7"/>
    <w:sectPr w:rsidR="00D6457D" w:rsidRPr="0032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30325"/>
    <w:multiLevelType w:val="multilevel"/>
    <w:tmpl w:val="C6F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B6132"/>
    <w:multiLevelType w:val="multilevel"/>
    <w:tmpl w:val="0F5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050A"/>
    <w:multiLevelType w:val="multilevel"/>
    <w:tmpl w:val="EFAC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A1"/>
    <w:rsid w:val="00011FD3"/>
    <w:rsid w:val="000C029F"/>
    <w:rsid w:val="000D6F37"/>
    <w:rsid w:val="00100AB5"/>
    <w:rsid w:val="001536B8"/>
    <w:rsid w:val="001C2DB5"/>
    <w:rsid w:val="001F4AC2"/>
    <w:rsid w:val="00264E10"/>
    <w:rsid w:val="002E41FF"/>
    <w:rsid w:val="003249D7"/>
    <w:rsid w:val="003458C3"/>
    <w:rsid w:val="00351A33"/>
    <w:rsid w:val="00357A6E"/>
    <w:rsid w:val="00371A89"/>
    <w:rsid w:val="003B6702"/>
    <w:rsid w:val="003F3FF4"/>
    <w:rsid w:val="004005DD"/>
    <w:rsid w:val="00452BB7"/>
    <w:rsid w:val="004576A0"/>
    <w:rsid w:val="004802A9"/>
    <w:rsid w:val="00483FD0"/>
    <w:rsid w:val="005305B8"/>
    <w:rsid w:val="00587BC9"/>
    <w:rsid w:val="00686A35"/>
    <w:rsid w:val="006B79F9"/>
    <w:rsid w:val="00797CF9"/>
    <w:rsid w:val="0097348E"/>
    <w:rsid w:val="0097390B"/>
    <w:rsid w:val="00A850A1"/>
    <w:rsid w:val="00A9000F"/>
    <w:rsid w:val="00AB2EF3"/>
    <w:rsid w:val="00B019C6"/>
    <w:rsid w:val="00B61EB4"/>
    <w:rsid w:val="00B812C6"/>
    <w:rsid w:val="00C07D49"/>
    <w:rsid w:val="00C15E2A"/>
    <w:rsid w:val="00C50A54"/>
    <w:rsid w:val="00C972F8"/>
    <w:rsid w:val="00CB3EB8"/>
    <w:rsid w:val="00CC0A3F"/>
    <w:rsid w:val="00CC11EB"/>
    <w:rsid w:val="00CF748D"/>
    <w:rsid w:val="00D11538"/>
    <w:rsid w:val="00D407FC"/>
    <w:rsid w:val="00D6457D"/>
    <w:rsid w:val="00D7783C"/>
    <w:rsid w:val="00DA3514"/>
    <w:rsid w:val="00DA57AD"/>
    <w:rsid w:val="00E41DC1"/>
    <w:rsid w:val="00EB431E"/>
    <w:rsid w:val="00EC6D42"/>
    <w:rsid w:val="00EE25BA"/>
    <w:rsid w:val="00EF465A"/>
    <w:rsid w:val="00F13DCB"/>
    <w:rsid w:val="00F457EC"/>
    <w:rsid w:val="00F513DF"/>
    <w:rsid w:val="00F87589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4B9B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E25BA"/>
    <w:rPr>
      <w:b/>
      <w:bCs/>
      <w:sz w:val="32"/>
      <w:szCs w:val="32"/>
    </w:rPr>
  </w:style>
  <w:style w:type="paragraph" w:customStyle="1" w:styleId="msonormal0">
    <w:name w:val="msonormal"/>
    <w:basedOn w:val="a"/>
    <w:rsid w:val="005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87B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54</cp:revision>
  <dcterms:created xsi:type="dcterms:W3CDTF">2017-09-01T06:55:00Z</dcterms:created>
  <dcterms:modified xsi:type="dcterms:W3CDTF">2017-11-06T02:40:00Z</dcterms:modified>
</cp:coreProperties>
</file>