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98C" w:rsidRDefault="00CD198C" w:rsidP="00CD198C">
      <w:pPr>
        <w:pStyle w:val="2"/>
      </w:pPr>
      <w:r>
        <w:fldChar w:fldCharType="begin"/>
      </w:r>
      <w:r>
        <w:instrText xml:space="preserve"> HYPERLINK "http://www.cnblogs.com/java-my-life/archive/2012/06/19/2552617.html" </w:instrText>
      </w:r>
      <w:r>
        <w:fldChar w:fldCharType="separate"/>
      </w:r>
      <w:r>
        <w:rPr>
          <w:rStyle w:val="a5"/>
        </w:rPr>
        <w:t>《JAVA与模式》之解释器模式</w:t>
      </w:r>
      <w:r>
        <w:fldChar w:fldCharType="end"/>
      </w:r>
      <w:r>
        <w:t xml:space="preserve"> </w:t>
      </w:r>
    </w:p>
    <w:p w:rsidR="00CD198C" w:rsidRDefault="00CD198C" w:rsidP="00CD198C">
      <w:pPr>
        <w:pStyle w:val="a3"/>
      </w:pPr>
      <w:r>
        <w:t>在阎宏博士的《JAVA与模式》一书中开头是这样描述解释器（Interpreter）模式的：</w:t>
      </w:r>
    </w:p>
    <w:p w:rsidR="00CD198C" w:rsidRDefault="00CD198C" w:rsidP="00CD198C">
      <w:pPr>
        <w:pStyle w:val="a3"/>
      </w:pPr>
      <w:r>
        <w:rPr>
          <w:rStyle w:val="a4"/>
        </w:rPr>
        <w:t xml:space="preserve">　　解释器模式是类的行为模式。给定一个语言之后，解释器模式可以定义出其文法的一种表示，并同时提供一个解释器。客户端可以使用这个解释器来解释这个语言中的句子。</w:t>
      </w:r>
    </w:p>
    <w:p w:rsidR="00CD198C" w:rsidRDefault="00CD198C" w:rsidP="00CD198C">
      <w:pPr>
        <w:pStyle w:val="1"/>
      </w:pPr>
      <w:r>
        <w:rPr>
          <w:rStyle w:val="a4"/>
          <w:b/>
          <w:bCs/>
          <w:sz w:val="36"/>
          <w:szCs w:val="36"/>
        </w:rPr>
        <w:t>解释器模式的结构</w:t>
      </w:r>
    </w:p>
    <w:p w:rsidR="00CD198C" w:rsidRDefault="00CD198C" w:rsidP="00CD198C">
      <w:pPr>
        <w:pStyle w:val="a3"/>
      </w:pPr>
      <w:r>
        <w:rPr>
          <w:rStyle w:val="a4"/>
        </w:rPr>
        <w:t xml:space="preserve">　　</w:t>
      </w:r>
      <w:r>
        <w:t>下面就以一个示意性的系统为例，讨论解释器模式的结构。系统的结构图如下所示：</w:t>
      </w:r>
    </w:p>
    <w:p w:rsidR="00CD198C" w:rsidRDefault="00841464" w:rsidP="00CD198C">
      <w:pPr>
        <w:pStyle w:val="a3"/>
      </w:pPr>
      <w:r>
        <w:rPr>
          <w:noProof/>
        </w:rPr>
        <w:drawing>
          <wp:inline distT="0" distB="0" distL="0" distR="0" wp14:anchorId="38257AB1" wp14:editId="17A5FAAD">
            <wp:extent cx="5133333" cy="120952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98C" w:rsidRDefault="00CD198C" w:rsidP="00CD198C">
      <w:pPr>
        <w:pStyle w:val="a3"/>
      </w:pPr>
      <w:r>
        <w:t xml:space="preserve">　　模式所涉及的角色如下所示：</w:t>
      </w:r>
    </w:p>
    <w:p w:rsidR="00CD198C" w:rsidRDefault="00CD198C" w:rsidP="00CD198C">
      <w:pPr>
        <w:pStyle w:val="a3"/>
      </w:pPr>
      <w:r>
        <w:t xml:space="preserve">　　</w:t>
      </w:r>
      <w:r>
        <w:rPr>
          <w:rStyle w:val="a4"/>
        </w:rPr>
        <w:t>（1）抽象表达式(Expression)角色：</w:t>
      </w:r>
      <w:r>
        <w:t>声明一个所有的具体表达式角色都需要实现的抽象接口。这个接口主要是一个interpret()方法，</w:t>
      </w:r>
      <w:proofErr w:type="gramStart"/>
      <w:r>
        <w:t>称做</w:t>
      </w:r>
      <w:proofErr w:type="gramEnd"/>
      <w:r>
        <w:t>解释操作。</w:t>
      </w:r>
    </w:p>
    <w:p w:rsidR="00CD198C" w:rsidRDefault="00CD198C" w:rsidP="00CD198C">
      <w:pPr>
        <w:pStyle w:val="a3"/>
      </w:pPr>
      <w:r>
        <w:t xml:space="preserve">　　</w:t>
      </w:r>
      <w:r>
        <w:rPr>
          <w:rStyle w:val="a4"/>
        </w:rPr>
        <w:t>（2）终结符表达式(Terminal Expression)角色：</w:t>
      </w:r>
      <w:r>
        <w:t xml:space="preserve">实现了抽象表达式角色所要求的接口，主要是一个interpret()方法；文法中的每一个终结符都有一个具体终结表达式与之相对应。比如有一个简单的公式R=R1+R2，在里面R1和R2就是终结符，对应的解析R1和R2的解释器就是终结符表达式。 </w:t>
      </w:r>
    </w:p>
    <w:p w:rsidR="00CD198C" w:rsidRDefault="00CD198C" w:rsidP="00CD198C">
      <w:pPr>
        <w:pStyle w:val="a3"/>
      </w:pPr>
      <w:r>
        <w:t xml:space="preserve">　　</w:t>
      </w:r>
      <w:r>
        <w:rPr>
          <w:rStyle w:val="a4"/>
        </w:rPr>
        <w:t>（3）非终结符表达式(Nonterminal Expression)角色：</w:t>
      </w:r>
      <w:r>
        <w:t>文法中的每一条规则都需要一个具体的非终结符表达式，非终结符表达式一般是文法中的运算符或者其他关键字，比如公式R=R1+R2中，</w:t>
      </w:r>
      <w:proofErr w:type="gramStart"/>
      <w:r>
        <w:t>“</w:t>
      </w:r>
      <w:proofErr w:type="gramEnd"/>
      <w:r>
        <w:t>+"就是非终结符，解析“+”的解释器就是一个非终结符表达式。</w:t>
      </w:r>
    </w:p>
    <w:p w:rsidR="00CD198C" w:rsidRDefault="00CD198C" w:rsidP="00CD198C">
      <w:pPr>
        <w:pStyle w:val="a3"/>
      </w:pPr>
      <w:r>
        <w:t xml:space="preserve">　　</w:t>
      </w:r>
      <w:r>
        <w:rPr>
          <w:rStyle w:val="a4"/>
        </w:rPr>
        <w:t>（4）环境(Context)角色：</w:t>
      </w:r>
      <w:r>
        <w:t>这个角色的任务一般是用来存放文法中各个终结符所对应的具体值，比如R=R1+R2，我们给R1赋值100，给R2赋值200。这些信息需要存放到环境角色中，很多情况下我们使用Map来充当环境角色就足够了。</w:t>
      </w:r>
    </w:p>
    <w:p w:rsidR="00CD198C" w:rsidRDefault="00CD198C" w:rsidP="00CD198C">
      <w:pPr>
        <w:pStyle w:val="a3"/>
      </w:pPr>
      <w:r>
        <w:t> </w:t>
      </w:r>
    </w:p>
    <w:p w:rsidR="00CD198C" w:rsidRDefault="00CD198C" w:rsidP="00CD198C">
      <w:pPr>
        <w:pStyle w:val="a3"/>
      </w:pPr>
      <w:r>
        <w:rPr>
          <w:rStyle w:val="a4"/>
        </w:rPr>
        <w:lastRenderedPageBreak/>
        <w:t xml:space="preserve">　　</w:t>
      </w:r>
      <w:r>
        <w:t>为了说明解释器模式的实现办法，这里给出一个最简单的文法和对应的解释器模式的实现，这就是模拟Java语言中对布尔表达式进行操作和求值。</w:t>
      </w:r>
    </w:p>
    <w:p w:rsidR="00CD198C" w:rsidRDefault="00CD198C" w:rsidP="00CD198C">
      <w:pPr>
        <w:pStyle w:val="a3"/>
      </w:pPr>
      <w:r>
        <w:t xml:space="preserve">　　在这个语言中终结符是布尔变量，也就是常量true和false。非终结符表达式包含运算符and，or和not等布尔表达式。这个简单的文法如下：</w:t>
      </w:r>
    </w:p>
    <w:p w:rsidR="00CD198C" w:rsidRDefault="00CD198C" w:rsidP="00CD198C">
      <w:pPr>
        <w:pStyle w:val="a3"/>
      </w:pPr>
      <w:r>
        <w:rPr>
          <w:rStyle w:val="a4"/>
        </w:rPr>
        <w:t xml:space="preserve">　　　　</w:t>
      </w:r>
      <w:proofErr w:type="gramStart"/>
      <w:r>
        <w:rPr>
          <w:rStyle w:val="a4"/>
        </w:rPr>
        <w:t>Expression  :</w:t>
      </w:r>
      <w:proofErr w:type="gramEnd"/>
      <w:r>
        <w:rPr>
          <w:rStyle w:val="a4"/>
        </w:rPr>
        <w:t>:= Constant | Variable | Or | And | Not</w:t>
      </w:r>
    </w:p>
    <w:p w:rsidR="00CD198C" w:rsidRDefault="00CD198C" w:rsidP="00CD198C">
      <w:pPr>
        <w:pStyle w:val="a3"/>
      </w:pPr>
      <w:r>
        <w:rPr>
          <w:rStyle w:val="a4"/>
        </w:rPr>
        <w:t xml:space="preserve">　　　　And </w:t>
      </w:r>
      <w:proofErr w:type="gramStart"/>
      <w:r>
        <w:rPr>
          <w:rStyle w:val="a4"/>
        </w:rPr>
        <w:t xml:space="preserve">　　　　</w:t>
      </w:r>
      <w:proofErr w:type="gramEnd"/>
      <w:r>
        <w:rPr>
          <w:rStyle w:val="a4"/>
        </w:rPr>
        <w:t>:</w:t>
      </w:r>
      <w:proofErr w:type="gramStart"/>
      <w:r>
        <w:rPr>
          <w:rStyle w:val="a4"/>
        </w:rPr>
        <w:t>:=</w:t>
      </w:r>
      <w:proofErr w:type="gramEnd"/>
      <w:r>
        <w:rPr>
          <w:rStyle w:val="a4"/>
        </w:rPr>
        <w:t xml:space="preserve"> Expression 'AND' Expression</w:t>
      </w:r>
    </w:p>
    <w:p w:rsidR="00CD198C" w:rsidRDefault="00CD198C" w:rsidP="00CD198C">
      <w:pPr>
        <w:pStyle w:val="a3"/>
      </w:pPr>
      <w:r>
        <w:rPr>
          <w:rStyle w:val="a4"/>
        </w:rPr>
        <w:t xml:space="preserve">　　　　Or</w:t>
      </w:r>
      <w:proofErr w:type="gramStart"/>
      <w:r>
        <w:rPr>
          <w:rStyle w:val="a4"/>
        </w:rPr>
        <w:t xml:space="preserve">　　　　　</w:t>
      </w:r>
      <w:proofErr w:type="gramEnd"/>
      <w:r>
        <w:rPr>
          <w:rStyle w:val="a4"/>
        </w:rPr>
        <w:t>:</w:t>
      </w:r>
      <w:proofErr w:type="gramStart"/>
      <w:r>
        <w:rPr>
          <w:rStyle w:val="a4"/>
        </w:rPr>
        <w:t>:=</w:t>
      </w:r>
      <w:proofErr w:type="gramEnd"/>
      <w:r>
        <w:rPr>
          <w:rStyle w:val="a4"/>
        </w:rPr>
        <w:t xml:space="preserve"> Expression 'OR' Expression</w:t>
      </w:r>
    </w:p>
    <w:p w:rsidR="00CD198C" w:rsidRDefault="00CD198C" w:rsidP="00CD198C">
      <w:pPr>
        <w:pStyle w:val="a3"/>
      </w:pPr>
      <w:r>
        <w:rPr>
          <w:rStyle w:val="a4"/>
        </w:rPr>
        <w:t xml:space="preserve">　　　　Not</w:t>
      </w:r>
      <w:proofErr w:type="gramStart"/>
      <w:r>
        <w:rPr>
          <w:rStyle w:val="a4"/>
        </w:rPr>
        <w:t xml:space="preserve">　　　　</w:t>
      </w:r>
      <w:proofErr w:type="gramEnd"/>
      <w:r>
        <w:rPr>
          <w:rStyle w:val="a4"/>
        </w:rPr>
        <w:t xml:space="preserve"> :</w:t>
      </w:r>
      <w:proofErr w:type="gramStart"/>
      <w:r>
        <w:rPr>
          <w:rStyle w:val="a4"/>
        </w:rPr>
        <w:t>:=</w:t>
      </w:r>
      <w:proofErr w:type="gramEnd"/>
      <w:r>
        <w:rPr>
          <w:rStyle w:val="a4"/>
        </w:rPr>
        <w:t xml:space="preserve"> 'NOT' Expression</w:t>
      </w:r>
    </w:p>
    <w:p w:rsidR="00CD198C" w:rsidRDefault="00CD198C" w:rsidP="00CD198C">
      <w:pPr>
        <w:pStyle w:val="a3"/>
      </w:pPr>
      <w:r>
        <w:rPr>
          <w:rStyle w:val="a4"/>
        </w:rPr>
        <w:t xml:space="preserve">　　　　Variable　　::= 任何标识符</w:t>
      </w:r>
    </w:p>
    <w:p w:rsidR="00CD198C" w:rsidRDefault="00CD198C" w:rsidP="00CD198C">
      <w:pPr>
        <w:pStyle w:val="a3"/>
      </w:pPr>
      <w:r>
        <w:rPr>
          <w:rStyle w:val="a4"/>
        </w:rPr>
        <w:t xml:space="preserve">　　　　Constant  </w:t>
      </w:r>
      <w:proofErr w:type="gramStart"/>
      <w:r>
        <w:rPr>
          <w:rStyle w:val="a4"/>
        </w:rPr>
        <w:t>  ::=</w:t>
      </w:r>
      <w:proofErr w:type="gramEnd"/>
      <w:r>
        <w:rPr>
          <w:rStyle w:val="a4"/>
        </w:rPr>
        <w:t xml:space="preserve"> 'true' | 'false'</w:t>
      </w:r>
    </w:p>
    <w:p w:rsidR="00CD198C" w:rsidRDefault="00CD198C" w:rsidP="00CD198C">
      <w:pPr>
        <w:pStyle w:val="a3"/>
      </w:pPr>
      <w:r>
        <w:t xml:space="preserve">　　解释器模式的结构图如下所示：</w:t>
      </w:r>
    </w:p>
    <w:p w:rsidR="00CD198C" w:rsidRDefault="00CD198C" w:rsidP="00CD198C">
      <w:pPr>
        <w:pStyle w:val="a3"/>
      </w:pPr>
      <w:r>
        <w:t xml:space="preserve">　　</w:t>
      </w:r>
      <w:r w:rsidR="003A47EC">
        <w:rPr>
          <w:noProof/>
        </w:rPr>
        <w:drawing>
          <wp:inline distT="0" distB="0" distL="0" distR="0" wp14:anchorId="450BBF0C" wp14:editId="00084681">
            <wp:extent cx="5274310" cy="28352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3"/>
      </w:pPr>
      <w:r>
        <w:t xml:space="preserve">　　源代码</w:t>
      </w:r>
    </w:p>
    <w:p w:rsidR="00CD198C" w:rsidRDefault="00CD198C" w:rsidP="00CD198C">
      <w:pPr>
        <w:pStyle w:val="a3"/>
      </w:pPr>
      <w:r>
        <w:t xml:space="preserve">　　抽象表达式角色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Expression {</w:t>
      </w:r>
    </w:p>
    <w:p w:rsidR="00CD198C" w:rsidRDefault="00CD198C" w:rsidP="00CD198C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CD198C" w:rsidRDefault="00CD198C" w:rsidP="00CD198C">
      <w:pPr>
        <w:pStyle w:val="HTML"/>
        <w:rPr>
          <w:color w:val="008000"/>
        </w:rPr>
      </w:pPr>
      <w:r>
        <w:rPr>
          <w:color w:val="008000"/>
        </w:rPr>
        <w:lastRenderedPageBreak/>
        <w:t xml:space="preserve">     * 以环境为准，本方法解释给定的任何一个表达式</w:t>
      </w:r>
    </w:p>
    <w:p w:rsidR="00CD198C" w:rsidRDefault="00CD198C" w:rsidP="00CD198C">
      <w:pPr>
        <w:pStyle w:val="HTML"/>
      </w:pPr>
      <w:r>
        <w:rPr>
          <w:color w:val="008000"/>
        </w:rPr>
        <w:t xml:space="preserve">     */</w:t>
      </w:r>
    </w:p>
    <w:p w:rsidR="00CD198C" w:rsidRDefault="00CD198C" w:rsidP="00CD198C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interpret(</w:t>
      </w:r>
      <w:proofErr w:type="gramEnd"/>
      <w:r>
        <w:rPr>
          <w:color w:val="000000"/>
        </w:rPr>
        <w:t xml:space="preserve">Context 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CD198C" w:rsidRDefault="00CD198C" w:rsidP="00CD198C">
      <w:pPr>
        <w:pStyle w:val="HTML"/>
        <w:rPr>
          <w:color w:val="008000"/>
        </w:rPr>
      </w:pPr>
      <w:r>
        <w:rPr>
          <w:color w:val="008000"/>
        </w:rPr>
        <w:t xml:space="preserve">     * 检验两个表达式在结构上是否相同</w:t>
      </w:r>
    </w:p>
    <w:p w:rsidR="00CD198C" w:rsidRDefault="00CD198C" w:rsidP="00CD198C">
      <w:pPr>
        <w:pStyle w:val="HTML"/>
      </w:pPr>
      <w:r>
        <w:rPr>
          <w:color w:val="008000"/>
        </w:rPr>
        <w:t xml:space="preserve">     */</w:t>
      </w:r>
    </w:p>
    <w:p w:rsidR="00CD198C" w:rsidRDefault="00CD198C" w:rsidP="00CD198C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CD198C" w:rsidRDefault="00CD198C" w:rsidP="00CD198C">
      <w:pPr>
        <w:pStyle w:val="HTML"/>
        <w:rPr>
          <w:color w:val="008000"/>
        </w:rPr>
      </w:pPr>
      <w:r>
        <w:rPr>
          <w:color w:val="008000"/>
        </w:rPr>
        <w:t xml:space="preserve">     * 返回表达式的hash code</w:t>
      </w:r>
    </w:p>
    <w:p w:rsidR="00CD198C" w:rsidRDefault="00CD198C" w:rsidP="00CD198C">
      <w:pPr>
        <w:pStyle w:val="HTML"/>
      </w:pPr>
      <w:r>
        <w:rPr>
          <w:color w:val="008000"/>
        </w:rPr>
        <w:t xml:space="preserve">     */</w:t>
      </w:r>
    </w:p>
    <w:p w:rsidR="00CD198C" w:rsidRDefault="00CD198C" w:rsidP="00CD198C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CD198C" w:rsidRDefault="00CD198C" w:rsidP="00CD198C">
      <w:pPr>
        <w:pStyle w:val="HTML"/>
        <w:rPr>
          <w:color w:val="008000"/>
        </w:rPr>
      </w:pPr>
      <w:r>
        <w:rPr>
          <w:color w:val="008000"/>
        </w:rPr>
        <w:t xml:space="preserve">     * 将表达式转换成字符串</w:t>
      </w:r>
    </w:p>
    <w:p w:rsidR="00CD198C" w:rsidRDefault="00CD198C" w:rsidP="00CD198C">
      <w:pPr>
        <w:pStyle w:val="HTML"/>
      </w:pPr>
      <w:r>
        <w:rPr>
          <w:color w:val="008000"/>
        </w:rPr>
        <w:t xml:space="preserve">     */</w:t>
      </w:r>
    </w:p>
    <w:p w:rsidR="00CD198C" w:rsidRDefault="00CD198C" w:rsidP="00CD198C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D198C" w:rsidRDefault="00CD198C" w:rsidP="00CD198C">
      <w:pPr>
        <w:pStyle w:val="HTML"/>
      </w:pPr>
      <w:r>
        <w:rPr>
          <w:color w:val="000000"/>
        </w:rPr>
        <w:t>}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a3"/>
      </w:pPr>
      <w:r>
        <w:t xml:space="preserve">　　一个Constant对象代表一个布尔常量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Constant </w:t>
      </w:r>
      <w:r>
        <w:rPr>
          <w:color w:val="0000FF"/>
        </w:rPr>
        <w:t>extends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Expression{</w:t>
      </w:r>
      <w:proofErr w:type="gramEnd"/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value;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gramStart"/>
      <w:r>
        <w:t>Constant(</w:t>
      </w:r>
      <w:proofErr w:type="spellStart"/>
      <w:proofErr w:type="gramEnd"/>
      <w:r>
        <w:rPr>
          <w:color w:val="0000FF"/>
        </w:rPr>
        <w:t>boolean</w:t>
      </w:r>
      <w:proofErr w:type="spellEnd"/>
      <w:r>
        <w:rPr>
          <w:color w:val="000000"/>
        </w:rPr>
        <w:t xml:space="preserve"> value){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this</w:t>
      </w:r>
      <w:r>
        <w:t>.value</w:t>
      </w:r>
      <w:proofErr w:type="spellEnd"/>
      <w:r>
        <w:t xml:space="preserve"> =</w:t>
      </w:r>
      <w:r>
        <w:rPr>
          <w:color w:val="000000"/>
        </w:rPr>
        <w:t xml:space="preserve"> value;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obj</w:t>
      </w:r>
      <w:proofErr w:type="spellEnd"/>
      <w:r>
        <w:t xml:space="preserve"> != </w:t>
      </w:r>
      <w:r>
        <w:rPr>
          <w:color w:val="0000FF"/>
        </w:rPr>
        <w:t>null</w:t>
      </w:r>
      <w:r>
        <w:t xml:space="preserve"> &amp;&amp; </w:t>
      </w:r>
      <w:proofErr w:type="spellStart"/>
      <w:r>
        <w:t>obj</w:t>
      </w:r>
      <w:proofErr w:type="spellEnd"/>
      <w:r>
        <w:t xml:space="preserve"> </w:t>
      </w:r>
      <w:proofErr w:type="spellStart"/>
      <w:r>
        <w:rPr>
          <w:color w:val="0000FF"/>
        </w:rPr>
        <w:t>instanceof</w:t>
      </w:r>
      <w:proofErr w:type="spellEnd"/>
      <w:r>
        <w:rPr>
          <w:color w:val="000000"/>
        </w:rPr>
        <w:t xml:space="preserve"> Constant){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0000FF"/>
        </w:rPr>
        <w:t>this</w:t>
      </w:r>
      <w:r>
        <w:t>.value</w:t>
      </w:r>
      <w:proofErr w:type="spellEnd"/>
      <w:r>
        <w:t xml:space="preserve"> ==</w:t>
      </w:r>
      <w:r>
        <w:rPr>
          <w:color w:val="000000"/>
        </w:rPr>
        <w:t xml:space="preserve"> ((Constant)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).value;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rPr>
          <w:color w:val="0000FF"/>
        </w:rPr>
        <w:t>this</w:t>
      </w:r>
      <w:r>
        <w:rPr>
          <w:color w:val="000000"/>
        </w:rPr>
        <w:t>.toString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>();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interpret(</w:t>
      </w:r>
      <w:proofErr w:type="gramEnd"/>
      <w:r>
        <w:rPr>
          <w:color w:val="000000"/>
        </w:rPr>
        <w:t xml:space="preserve">Context 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value;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Boolean(value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toString</w:t>
      </w:r>
      <w:proofErr w:type="spellEnd"/>
      <w:proofErr w:type="gramEnd"/>
      <w:r>
        <w:rPr>
          <w:color w:val="000000"/>
        </w:rPr>
        <w:t>();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CD198C" w:rsidRDefault="00CD198C" w:rsidP="00CD198C">
      <w:pPr>
        <w:pStyle w:val="HTML"/>
      </w:pPr>
      <w:r>
        <w:rPr>
          <w:color w:val="000000"/>
        </w:rPr>
        <w:t>}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a3"/>
      </w:pPr>
      <w:r>
        <w:t xml:space="preserve">　　一个Variable对象代表一个有名变量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Variable </w:t>
      </w:r>
      <w:r>
        <w:rPr>
          <w:color w:val="0000FF"/>
        </w:rPr>
        <w:t>extends</w:t>
      </w:r>
      <w:r>
        <w:rPr>
          <w:color w:val="000000"/>
        </w:rPr>
        <w:t xml:space="preserve"> Expression {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name;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Variable(</w:t>
      </w:r>
      <w:proofErr w:type="gramEnd"/>
      <w:r>
        <w:rPr>
          <w:color w:val="000000"/>
        </w:rPr>
        <w:t>String name){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t>.name =</w:t>
      </w:r>
      <w:r>
        <w:rPr>
          <w:color w:val="000000"/>
        </w:rPr>
        <w:t xml:space="preserve"> name;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obj</w:t>
      </w:r>
      <w:proofErr w:type="spellEnd"/>
      <w:r>
        <w:t xml:space="preserve"> != </w:t>
      </w:r>
      <w:r>
        <w:rPr>
          <w:color w:val="0000FF"/>
        </w:rPr>
        <w:t>null</w:t>
      </w:r>
      <w:r>
        <w:t xml:space="preserve"> &amp;&amp; </w:t>
      </w:r>
      <w:proofErr w:type="spellStart"/>
      <w:r>
        <w:t>obj</w:t>
      </w:r>
      <w:proofErr w:type="spellEnd"/>
      <w:r>
        <w:t xml:space="preserve"> </w:t>
      </w:r>
      <w:proofErr w:type="spellStart"/>
      <w:r>
        <w:rPr>
          <w:color w:val="0000FF"/>
        </w:rPr>
        <w:t>instanceof</w:t>
      </w:r>
      <w:proofErr w:type="spellEnd"/>
      <w:r>
        <w:rPr>
          <w:color w:val="000000"/>
        </w:rPr>
        <w:t xml:space="preserve"> Variable)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rPr>
          <w:color w:val="0000FF"/>
        </w:rPr>
        <w:t>this</w:t>
      </w:r>
      <w:r>
        <w:rPr>
          <w:color w:val="000000"/>
        </w:rPr>
        <w:t>.name.equals</w:t>
      </w:r>
      <w:proofErr w:type="spellEnd"/>
      <w:proofErr w:type="gramEnd"/>
      <w:r>
        <w:rPr>
          <w:color w:val="000000"/>
        </w:rPr>
        <w:t>(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            ((Variable)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).name);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rPr>
          <w:color w:val="0000FF"/>
        </w:rPr>
        <w:t>this</w:t>
      </w:r>
      <w:r>
        <w:rPr>
          <w:color w:val="000000"/>
        </w:rPr>
        <w:t>.toString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>();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name;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interpret(</w:t>
      </w:r>
      <w:proofErr w:type="gramEnd"/>
      <w:r>
        <w:rPr>
          <w:color w:val="000000"/>
        </w:rPr>
        <w:t xml:space="preserve">Context 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ctx.lookup</w:t>
      </w:r>
      <w:proofErr w:type="spellEnd"/>
      <w:proofErr w:type="gramEnd"/>
      <w:r>
        <w:t>(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</w:pPr>
      <w:r>
        <w:rPr>
          <w:color w:val="000000"/>
        </w:rPr>
        <w:t>}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a3"/>
      </w:pPr>
      <w:r>
        <w:t xml:space="preserve">　　代表逻辑“与”操作的And类，表示由两个布尔表达式通过逻辑“与”操作给出一个新的布尔表达式的操作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Expression {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Expression </w:t>
      </w:r>
      <w:proofErr w:type="spellStart"/>
      <w:proofErr w:type="gramStart"/>
      <w:r>
        <w:rPr>
          <w:color w:val="000000"/>
        </w:rPr>
        <w:t>left,right</w:t>
      </w:r>
      <w:proofErr w:type="spellEnd"/>
      <w:proofErr w:type="gramEnd"/>
      <w:r>
        <w:rPr>
          <w:color w:val="000000"/>
        </w:rPr>
        <w:t>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And(</w:t>
      </w:r>
      <w:proofErr w:type="gramEnd"/>
      <w:r>
        <w:rPr>
          <w:color w:val="000000"/>
        </w:rPr>
        <w:t>Expression left , Expression right){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.left</w:t>
      </w:r>
      <w:proofErr w:type="spellEnd"/>
      <w:proofErr w:type="gramEnd"/>
      <w:r>
        <w:t xml:space="preserve"> =</w:t>
      </w:r>
      <w:r>
        <w:rPr>
          <w:color w:val="000000"/>
        </w:rPr>
        <w:t xml:space="preserve"> left;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.right</w:t>
      </w:r>
      <w:proofErr w:type="spellEnd"/>
      <w:proofErr w:type="gramEnd"/>
      <w:r>
        <w:t xml:space="preserve"> =</w:t>
      </w:r>
      <w:r>
        <w:rPr>
          <w:color w:val="000000"/>
        </w:rPr>
        <w:t xml:space="preserve"> right;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obj</w:t>
      </w:r>
      <w:proofErr w:type="spellEnd"/>
      <w:r>
        <w:t xml:space="preserve"> != </w:t>
      </w:r>
      <w:r>
        <w:rPr>
          <w:color w:val="0000FF"/>
        </w:rPr>
        <w:t>null</w:t>
      </w:r>
      <w:r>
        <w:t xml:space="preserve"> &amp;&amp; </w:t>
      </w:r>
      <w:proofErr w:type="spellStart"/>
      <w:r>
        <w:t>obj</w:t>
      </w:r>
      <w:proofErr w:type="spellEnd"/>
      <w:r>
        <w:t xml:space="preserve"> </w:t>
      </w:r>
      <w:proofErr w:type="spellStart"/>
      <w:r>
        <w:rPr>
          <w:color w:val="0000FF"/>
        </w:rPr>
        <w:t>instanceof</w:t>
      </w:r>
      <w:proofErr w:type="spellEnd"/>
      <w:r>
        <w:rPr>
          <w:color w:val="000000"/>
        </w:rPr>
        <w:t xml:space="preserve"> And)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left.equals</w:t>
      </w:r>
      <w:proofErr w:type="spellEnd"/>
      <w:proofErr w:type="gramEnd"/>
      <w:r>
        <w:t>(((And)</w:t>
      </w:r>
      <w:proofErr w:type="spellStart"/>
      <w:r>
        <w:t>obj</w:t>
      </w:r>
      <w:proofErr w:type="spellEnd"/>
      <w:r>
        <w:t>).left) &amp;&amp;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right.equals</w:t>
      </w:r>
      <w:proofErr w:type="spellEnd"/>
      <w:proofErr w:type="gramEnd"/>
      <w:r>
        <w:rPr>
          <w:color w:val="000000"/>
        </w:rPr>
        <w:t>(((And)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).right);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rPr>
          <w:color w:val="0000FF"/>
        </w:rPr>
        <w:t>this</w:t>
      </w:r>
      <w:r>
        <w:rPr>
          <w:color w:val="000000"/>
        </w:rPr>
        <w:t>.toString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>();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interpret(</w:t>
      </w:r>
      <w:proofErr w:type="gramEnd"/>
      <w:r>
        <w:rPr>
          <w:color w:val="000000"/>
        </w:rPr>
        <w:t xml:space="preserve">Context 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left.interpret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>) &amp;&amp;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right.interpret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return</w:t>
      </w:r>
      <w:r>
        <w:t xml:space="preserve"> "(" + </w:t>
      </w:r>
      <w:proofErr w:type="spellStart"/>
      <w:proofErr w:type="gramStart"/>
      <w:r>
        <w:t>left.toString</w:t>
      </w:r>
      <w:proofErr w:type="spellEnd"/>
      <w:proofErr w:type="gramEnd"/>
      <w:r>
        <w:t xml:space="preserve">() + " AND " + </w:t>
      </w:r>
      <w:proofErr w:type="spellStart"/>
      <w:r>
        <w:t>right.toString</w:t>
      </w:r>
      <w:proofErr w:type="spellEnd"/>
      <w:r>
        <w:t>() + ")"</w:t>
      </w:r>
      <w:r>
        <w:rPr>
          <w:color w:val="000000"/>
        </w:rPr>
        <w:t>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</w:pPr>
      <w:r>
        <w:rPr>
          <w:color w:val="000000"/>
        </w:rPr>
        <w:t>}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a3"/>
      </w:pPr>
      <w:r>
        <w:t xml:space="preserve">　　代表逻辑“或”操作的Or类，代表由两个布尔表达式通过逻辑“或”操作给出一个新的布尔表达式的操作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gramStart"/>
      <w:r>
        <w:t>Or</w:t>
      </w:r>
      <w:proofErr w:type="gram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Expression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Expression </w:t>
      </w:r>
      <w:proofErr w:type="spellStart"/>
      <w:proofErr w:type="gramStart"/>
      <w:r>
        <w:rPr>
          <w:color w:val="000000"/>
        </w:rPr>
        <w:t>left,right</w:t>
      </w:r>
      <w:proofErr w:type="spellEnd"/>
      <w:proofErr w:type="gramEnd"/>
      <w:r>
        <w:rPr>
          <w:color w:val="000000"/>
        </w:rPr>
        <w:t>;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Or(</w:t>
      </w:r>
      <w:proofErr w:type="gramEnd"/>
      <w:r>
        <w:rPr>
          <w:color w:val="000000"/>
        </w:rPr>
        <w:t>Expression left , Expression right){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.left</w:t>
      </w:r>
      <w:proofErr w:type="spellEnd"/>
      <w:proofErr w:type="gramEnd"/>
      <w:r>
        <w:t xml:space="preserve"> =</w:t>
      </w:r>
      <w:r>
        <w:rPr>
          <w:color w:val="000000"/>
        </w:rPr>
        <w:t xml:space="preserve"> left;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.right</w:t>
      </w:r>
      <w:proofErr w:type="spellEnd"/>
      <w:proofErr w:type="gramEnd"/>
      <w:r>
        <w:t xml:space="preserve"> =</w:t>
      </w:r>
      <w:r>
        <w:rPr>
          <w:color w:val="000000"/>
        </w:rPr>
        <w:t xml:space="preserve"> right;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obj</w:t>
      </w:r>
      <w:proofErr w:type="spellEnd"/>
      <w:r>
        <w:t xml:space="preserve"> != </w:t>
      </w:r>
      <w:r>
        <w:rPr>
          <w:color w:val="0000FF"/>
        </w:rPr>
        <w:t>null</w:t>
      </w:r>
      <w:r>
        <w:t xml:space="preserve"> &amp;&amp; </w:t>
      </w:r>
      <w:proofErr w:type="spellStart"/>
      <w:r>
        <w:t>obj</w:t>
      </w:r>
      <w:proofErr w:type="spellEnd"/>
      <w:r>
        <w:t xml:space="preserve"> </w:t>
      </w:r>
      <w:proofErr w:type="spellStart"/>
      <w:r>
        <w:rPr>
          <w:color w:val="0000FF"/>
        </w:rPr>
        <w:t>instanceof</w:t>
      </w:r>
      <w:proofErr w:type="spellEnd"/>
      <w:r>
        <w:rPr>
          <w:color w:val="000000"/>
        </w:rPr>
        <w:t xml:space="preserve"> Or)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rPr>
          <w:color w:val="0000FF"/>
        </w:rPr>
        <w:t>this</w:t>
      </w:r>
      <w:r>
        <w:t>.left</w:t>
      </w:r>
      <w:proofErr w:type="gramEnd"/>
      <w:r>
        <w:t>.equals</w:t>
      </w:r>
      <w:proofErr w:type="spellEnd"/>
      <w:r>
        <w:t>(((Or)</w:t>
      </w:r>
      <w:proofErr w:type="spellStart"/>
      <w:r>
        <w:t>obj</w:t>
      </w:r>
      <w:proofErr w:type="spellEnd"/>
      <w:r>
        <w:t xml:space="preserve">).left) &amp;&amp; </w:t>
      </w:r>
      <w:proofErr w:type="spellStart"/>
      <w:r>
        <w:rPr>
          <w:color w:val="0000FF"/>
        </w:rPr>
        <w:t>this</w:t>
      </w:r>
      <w:r>
        <w:rPr>
          <w:color w:val="000000"/>
        </w:rPr>
        <w:t>.right.equals</w:t>
      </w:r>
      <w:proofErr w:type="spellEnd"/>
      <w:r>
        <w:rPr>
          <w:color w:val="000000"/>
        </w:rPr>
        <w:t>(((Or)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).right);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rPr>
          <w:color w:val="0000FF"/>
        </w:rPr>
        <w:t>this</w:t>
      </w:r>
      <w:r>
        <w:rPr>
          <w:color w:val="000000"/>
        </w:rPr>
        <w:t>.toString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>();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interpret(</w:t>
      </w:r>
      <w:proofErr w:type="gramEnd"/>
      <w:r>
        <w:rPr>
          <w:color w:val="000000"/>
        </w:rPr>
        <w:t xml:space="preserve">Context 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left.interpret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>) ||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right.interpret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"(" + </w:t>
      </w:r>
      <w:proofErr w:type="spellStart"/>
      <w:proofErr w:type="gramStart"/>
      <w:r>
        <w:t>left.toString</w:t>
      </w:r>
      <w:proofErr w:type="spellEnd"/>
      <w:proofErr w:type="gramEnd"/>
      <w:r>
        <w:t xml:space="preserve">() + " OR " + </w:t>
      </w:r>
      <w:proofErr w:type="spellStart"/>
      <w:r>
        <w:t>right.toString</w:t>
      </w:r>
      <w:proofErr w:type="spellEnd"/>
      <w:r>
        <w:t>() + ")"</w:t>
      </w:r>
      <w:r>
        <w:rPr>
          <w:color w:val="000000"/>
        </w:rPr>
        <w:t>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</w:pPr>
      <w:r>
        <w:rPr>
          <w:color w:val="000000"/>
        </w:rPr>
        <w:lastRenderedPageBreak/>
        <w:t>}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a3"/>
      </w:pPr>
      <w:r>
        <w:t xml:space="preserve">　　代表逻辑“非”操作的Not类，代表由一个布尔表达式通过逻辑“非”操作给出一个新的布尔表达式的操作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Not </w:t>
      </w:r>
      <w:r>
        <w:rPr>
          <w:color w:val="0000FF"/>
        </w:rPr>
        <w:t>extends</w:t>
      </w:r>
      <w:r>
        <w:rPr>
          <w:color w:val="000000"/>
        </w:rPr>
        <w:t xml:space="preserve"> Expression {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Expression </w:t>
      </w:r>
      <w:proofErr w:type="spellStart"/>
      <w:r>
        <w:rPr>
          <w:color w:val="000000"/>
        </w:rPr>
        <w:t>exp</w:t>
      </w:r>
      <w:proofErr w:type="spellEnd"/>
      <w:r>
        <w:rPr>
          <w:color w:val="000000"/>
        </w:rPr>
        <w:t>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Not(</w:t>
      </w:r>
      <w:proofErr w:type="gramEnd"/>
      <w:r>
        <w:rPr>
          <w:color w:val="000000"/>
        </w:rPr>
        <w:t xml:space="preserve">Expression </w:t>
      </w:r>
      <w:proofErr w:type="spellStart"/>
      <w:r>
        <w:rPr>
          <w:color w:val="000000"/>
        </w:rPr>
        <w:t>exp</w:t>
      </w:r>
      <w:proofErr w:type="spellEnd"/>
      <w:r>
        <w:rPr>
          <w:color w:val="000000"/>
        </w:rPr>
        <w:t>){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this</w:t>
      </w:r>
      <w:r>
        <w:t>.exp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exp</w:t>
      </w:r>
      <w:proofErr w:type="spellEnd"/>
      <w:r>
        <w:rPr>
          <w:color w:val="000000"/>
        </w:rPr>
        <w:t>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equals(</w:t>
      </w:r>
      <w:proofErr w:type="gramEnd"/>
      <w:r>
        <w:rPr>
          <w:color w:val="000000"/>
        </w:rPr>
        <w:t xml:space="preserve">Object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obj</w:t>
      </w:r>
      <w:proofErr w:type="spellEnd"/>
      <w:r>
        <w:t xml:space="preserve"> != </w:t>
      </w:r>
      <w:r>
        <w:rPr>
          <w:color w:val="0000FF"/>
        </w:rPr>
        <w:t>null</w:t>
      </w:r>
      <w:r>
        <w:t xml:space="preserve"> &amp;&amp; </w:t>
      </w:r>
      <w:proofErr w:type="spellStart"/>
      <w:r>
        <w:t>obj</w:t>
      </w:r>
      <w:proofErr w:type="spellEnd"/>
      <w:r>
        <w:t xml:space="preserve"> </w:t>
      </w:r>
      <w:proofErr w:type="spellStart"/>
      <w:r>
        <w:rPr>
          <w:color w:val="0000FF"/>
        </w:rPr>
        <w:t>instanceof</w:t>
      </w:r>
      <w:proofErr w:type="spellEnd"/>
      <w:r>
        <w:rPr>
          <w:color w:val="000000"/>
        </w:rPr>
        <w:t xml:space="preserve"> Not)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exp.equals</w:t>
      </w:r>
      <w:proofErr w:type="spellEnd"/>
      <w:proofErr w:type="gramEnd"/>
      <w:r>
        <w:rPr>
          <w:color w:val="000000"/>
        </w:rPr>
        <w:t>(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            ((Not)</w:t>
      </w:r>
      <w:proofErr w:type="spellStart"/>
      <w:r>
        <w:rPr>
          <w:color w:val="000000"/>
        </w:rPr>
        <w:t>obj</w:t>
      </w:r>
      <w:proofErr w:type="spellEnd"/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exp</w:t>
      </w:r>
      <w:proofErr w:type="spellEnd"/>
      <w:proofErr w:type="gramEnd"/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hashCode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rPr>
          <w:color w:val="0000FF"/>
        </w:rPr>
        <w:t>this</w:t>
      </w:r>
      <w:r>
        <w:rPr>
          <w:color w:val="000000"/>
        </w:rPr>
        <w:t>.toString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>();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interpret(</w:t>
      </w:r>
      <w:proofErr w:type="gramEnd"/>
      <w:r>
        <w:rPr>
          <w:color w:val="000000"/>
        </w:rPr>
        <w:t xml:space="preserve">Context 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return</w:t>
      </w:r>
      <w:r>
        <w:t xml:space="preserve"> !</w:t>
      </w:r>
      <w:proofErr w:type="spellStart"/>
      <w:r>
        <w:rPr>
          <w:color w:val="000000"/>
        </w:rPr>
        <w:t>exp</w:t>
      </w:r>
      <w:proofErr w:type="gramEnd"/>
      <w:r>
        <w:rPr>
          <w:color w:val="000000"/>
        </w:rPr>
        <w:t>.interpret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t xml:space="preserve"> "(Not " + </w:t>
      </w:r>
      <w:proofErr w:type="spellStart"/>
      <w:proofErr w:type="gramStart"/>
      <w:r>
        <w:t>exp.toString</w:t>
      </w:r>
      <w:proofErr w:type="spellEnd"/>
      <w:proofErr w:type="gramEnd"/>
      <w:r>
        <w:t>() + ")"</w:t>
      </w:r>
      <w:r>
        <w:rPr>
          <w:color w:val="000000"/>
        </w:rPr>
        <w:t>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</w:pPr>
      <w:r>
        <w:rPr>
          <w:color w:val="000000"/>
        </w:rPr>
        <w:t>}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a3"/>
      </w:pPr>
      <w:r>
        <w:t xml:space="preserve">　　环境(Context)类定义出从变量到布尔值的一个映射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FF"/>
        </w:rPr>
        <w:lastRenderedPageBreak/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Context {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t xml:space="preserve"> Map&lt;</w:t>
      </w:r>
      <w:proofErr w:type="spellStart"/>
      <w:proofErr w:type="gramStart"/>
      <w:r>
        <w:t>Variable,Boolean</w:t>
      </w:r>
      <w:proofErr w:type="spellEnd"/>
      <w:proofErr w:type="gramEnd"/>
      <w:r>
        <w:t xml:space="preserve">&gt; map = </w:t>
      </w:r>
      <w:r>
        <w:rPr>
          <w:color w:val="0000FF"/>
        </w:rPr>
        <w:t>new</w:t>
      </w:r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Variable,Boolean</w:t>
      </w:r>
      <w:proofErr w:type="spellEnd"/>
      <w:r>
        <w:t>&gt;</w:t>
      </w:r>
      <w:r>
        <w:rPr>
          <w:color w:val="000000"/>
        </w:rPr>
        <w:t>();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assign(</w:t>
      </w:r>
      <w:proofErr w:type="gramEnd"/>
      <w:r>
        <w:t xml:space="preserve">Variable </w:t>
      </w:r>
      <w:proofErr w:type="spellStart"/>
      <w:r>
        <w:t>var</w:t>
      </w:r>
      <w:proofErr w:type="spellEnd"/>
      <w:r>
        <w:t xml:space="preserve"> ,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value){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map.put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var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new</w:t>
      </w:r>
      <w:r>
        <w:rPr>
          <w:color w:val="000000"/>
        </w:rPr>
        <w:t xml:space="preserve"> Boolean(value));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t xml:space="preserve"> </w:t>
      </w:r>
      <w:proofErr w:type="gramStart"/>
      <w:r>
        <w:t>lookup(</w:t>
      </w:r>
      <w:proofErr w:type="gramEnd"/>
      <w:r>
        <w:t xml:space="preserve">Variable </w:t>
      </w:r>
      <w:proofErr w:type="spellStart"/>
      <w:r>
        <w:t>var</w:t>
      </w:r>
      <w:proofErr w:type="spellEnd"/>
      <w:r>
        <w:t xml:space="preserve">) </w:t>
      </w:r>
      <w:r>
        <w:rPr>
          <w:color w:val="0000FF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IllegalArgumentException</w:t>
      </w:r>
      <w:proofErr w:type="spellEnd"/>
      <w:r>
        <w:rPr>
          <w:color w:val="000000"/>
        </w:rPr>
        <w:t>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Boolean value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map.get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t>(</w:t>
      </w:r>
      <w:proofErr w:type="gramEnd"/>
      <w:r>
        <w:t xml:space="preserve">value == </w:t>
      </w:r>
      <w:r>
        <w:rPr>
          <w:color w:val="0000FF"/>
        </w:rPr>
        <w:t>null</w:t>
      </w:r>
      <w:r>
        <w:rPr>
          <w:color w:val="000000"/>
        </w:rPr>
        <w:t>){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IllegalArgumentException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value.booleanValue</w:t>
      </w:r>
      <w:proofErr w:type="spellEnd"/>
      <w:proofErr w:type="gramEnd"/>
      <w:r>
        <w:rPr>
          <w:color w:val="000000"/>
        </w:rPr>
        <w:t>();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</w:pPr>
      <w:r>
        <w:rPr>
          <w:color w:val="000000"/>
        </w:rPr>
        <w:t>}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a3"/>
      </w:pPr>
      <w:r>
        <w:t xml:space="preserve">　　客户端类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Client {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Context 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Context(</w:t>
      </w:r>
      <w:proofErr w:type="gramEnd"/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Variable x </w:t>
      </w:r>
      <w:r>
        <w:t xml:space="preserve">= </w:t>
      </w:r>
      <w:r>
        <w:rPr>
          <w:color w:val="0000FF"/>
        </w:rPr>
        <w:t>new</w:t>
      </w:r>
      <w:r>
        <w:t xml:space="preserve"> Variable("x"</w:t>
      </w:r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Variable y </w:t>
      </w:r>
      <w:r>
        <w:t xml:space="preserve">= </w:t>
      </w:r>
      <w:r>
        <w:rPr>
          <w:color w:val="0000FF"/>
        </w:rPr>
        <w:t>new</w:t>
      </w:r>
      <w:r>
        <w:t xml:space="preserve"> Variable("y"</w:t>
      </w:r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Constant c </w:t>
      </w:r>
      <w:r>
        <w:t xml:space="preserve">= </w:t>
      </w:r>
      <w:r>
        <w:rPr>
          <w:color w:val="0000FF"/>
        </w:rPr>
        <w:t>new</w:t>
      </w:r>
      <w:r>
        <w:t xml:space="preserve"> Constant(</w:t>
      </w:r>
      <w:r>
        <w:rPr>
          <w:color w:val="0000FF"/>
        </w:rPr>
        <w:t>true</w:t>
      </w:r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ctx.assign</w:t>
      </w:r>
      <w:proofErr w:type="spellEnd"/>
      <w:proofErr w:type="gramEnd"/>
      <w:r>
        <w:rPr>
          <w:color w:val="000000"/>
        </w:rPr>
        <w:t xml:space="preserve">(x, </w:t>
      </w:r>
      <w:r>
        <w:rPr>
          <w:color w:val="0000FF"/>
        </w:rPr>
        <w:t>false</w:t>
      </w:r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ctx.assign</w:t>
      </w:r>
      <w:proofErr w:type="spellEnd"/>
      <w:proofErr w:type="gramEnd"/>
      <w:r>
        <w:rPr>
          <w:color w:val="000000"/>
        </w:rPr>
        <w:t xml:space="preserve">(y, </w:t>
      </w:r>
      <w:r>
        <w:rPr>
          <w:color w:val="0000FF"/>
        </w:rPr>
        <w:t>true</w:t>
      </w:r>
      <w:r>
        <w:rPr>
          <w:color w:val="000000"/>
        </w:rPr>
        <w:t>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Expression </w:t>
      </w:r>
      <w:proofErr w:type="spellStart"/>
      <w:r>
        <w:rPr>
          <w:color w:val="000000"/>
        </w:rPr>
        <w:t>exp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t xml:space="preserve"> </w:t>
      </w:r>
      <w:proofErr w:type="gramStart"/>
      <w:r>
        <w:t>Or(</w:t>
      </w:r>
      <w:proofErr w:type="gramEnd"/>
      <w:r>
        <w:rPr>
          <w:color w:val="0000FF"/>
        </w:rPr>
        <w:t>new</w:t>
      </w:r>
      <w:r>
        <w:t xml:space="preserve"> And(</w:t>
      </w:r>
      <w:proofErr w:type="spellStart"/>
      <w:r>
        <w:t>c,x</w:t>
      </w:r>
      <w:proofErr w:type="spellEnd"/>
      <w:r>
        <w:t xml:space="preserve">) , </w:t>
      </w:r>
      <w:r>
        <w:rPr>
          <w:color w:val="0000FF"/>
        </w:rPr>
        <w:t>new</w:t>
      </w:r>
      <w:r>
        <w:t xml:space="preserve"> And(</w:t>
      </w:r>
      <w:proofErr w:type="spellStart"/>
      <w:r>
        <w:t>y,</w:t>
      </w:r>
      <w:r>
        <w:rPr>
          <w:color w:val="0000FF"/>
        </w:rPr>
        <w:t>new</w:t>
      </w:r>
      <w:proofErr w:type="spellEnd"/>
      <w:r>
        <w:rPr>
          <w:color w:val="000000"/>
        </w:rPr>
        <w:t xml:space="preserve"> Not(x)));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"x=" +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x.interpret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"y=" +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y.interpret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exp.toString</w:t>
      </w:r>
      <w:proofErr w:type="spellEnd"/>
      <w:proofErr w:type="gramEnd"/>
      <w:r>
        <w:rPr>
          <w:color w:val="000000"/>
        </w:rPr>
        <w:t xml:space="preserve">() </w:t>
      </w:r>
      <w:r>
        <w:t>+ "=" 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exp.interpret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));</w:t>
      </w:r>
    </w:p>
    <w:p w:rsidR="00CD198C" w:rsidRDefault="00CD198C" w:rsidP="00CD198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CD198C" w:rsidRDefault="00CD198C" w:rsidP="00CD198C">
      <w:pPr>
        <w:pStyle w:val="HTML"/>
        <w:rPr>
          <w:color w:val="000000"/>
        </w:rPr>
      </w:pPr>
    </w:p>
    <w:p w:rsidR="00CD198C" w:rsidRDefault="00CD198C" w:rsidP="00CD198C">
      <w:pPr>
        <w:pStyle w:val="HTML"/>
      </w:pPr>
      <w:r>
        <w:rPr>
          <w:color w:val="000000"/>
        </w:rPr>
        <w:t>}</w:t>
      </w:r>
    </w:p>
    <w:p w:rsidR="00CD198C" w:rsidRDefault="00CD198C" w:rsidP="00CD198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8C" w:rsidRDefault="00CD198C" w:rsidP="00CD198C">
      <w:pPr>
        <w:pStyle w:val="a3"/>
      </w:pPr>
      <w:r>
        <w:t xml:space="preserve">　　运行结果如下：</w:t>
      </w:r>
    </w:p>
    <w:p w:rsidR="00D6457D" w:rsidRPr="00CD198C" w:rsidRDefault="00CD198C" w:rsidP="00CD198C">
      <w:r>
        <w:rPr>
          <w:noProof/>
        </w:rPr>
        <w:lastRenderedPageBreak/>
        <w:drawing>
          <wp:inline distT="0" distB="0" distL="0" distR="0" wp14:anchorId="770BC192" wp14:editId="2AA104A1">
            <wp:extent cx="5274310" cy="714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57D" w:rsidRPr="00CD1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91F"/>
    <w:multiLevelType w:val="multilevel"/>
    <w:tmpl w:val="18A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3369"/>
    <w:multiLevelType w:val="multilevel"/>
    <w:tmpl w:val="19A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81DE6"/>
    <w:multiLevelType w:val="multilevel"/>
    <w:tmpl w:val="57D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30325"/>
    <w:multiLevelType w:val="multilevel"/>
    <w:tmpl w:val="C6F8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A2CAD"/>
    <w:multiLevelType w:val="multilevel"/>
    <w:tmpl w:val="3F7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E3DB4"/>
    <w:multiLevelType w:val="multilevel"/>
    <w:tmpl w:val="C89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57CC2"/>
    <w:multiLevelType w:val="multilevel"/>
    <w:tmpl w:val="C64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B6132"/>
    <w:multiLevelType w:val="multilevel"/>
    <w:tmpl w:val="0F54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B050A"/>
    <w:multiLevelType w:val="multilevel"/>
    <w:tmpl w:val="EFAC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0A1"/>
    <w:rsid w:val="00011FD3"/>
    <w:rsid w:val="000C029F"/>
    <w:rsid w:val="000D6F37"/>
    <w:rsid w:val="00100AB5"/>
    <w:rsid w:val="001536B8"/>
    <w:rsid w:val="001C2DB5"/>
    <w:rsid w:val="001F4AC2"/>
    <w:rsid w:val="00264E10"/>
    <w:rsid w:val="002E41FF"/>
    <w:rsid w:val="003249D7"/>
    <w:rsid w:val="003458C3"/>
    <w:rsid w:val="00351A33"/>
    <w:rsid w:val="00357A6E"/>
    <w:rsid w:val="00371A89"/>
    <w:rsid w:val="003747F3"/>
    <w:rsid w:val="003A47EC"/>
    <w:rsid w:val="003B6702"/>
    <w:rsid w:val="003F3FF4"/>
    <w:rsid w:val="004005DD"/>
    <w:rsid w:val="00452BB7"/>
    <w:rsid w:val="004576A0"/>
    <w:rsid w:val="004802A9"/>
    <w:rsid w:val="00483FD0"/>
    <w:rsid w:val="005305B8"/>
    <w:rsid w:val="00587BC9"/>
    <w:rsid w:val="005D3899"/>
    <w:rsid w:val="00686A35"/>
    <w:rsid w:val="006B79F9"/>
    <w:rsid w:val="007478EC"/>
    <w:rsid w:val="00797CF9"/>
    <w:rsid w:val="007B0A54"/>
    <w:rsid w:val="00841464"/>
    <w:rsid w:val="00860209"/>
    <w:rsid w:val="0097348E"/>
    <w:rsid w:val="0097390B"/>
    <w:rsid w:val="009F035E"/>
    <w:rsid w:val="00A850A1"/>
    <w:rsid w:val="00A9000F"/>
    <w:rsid w:val="00AB2EF3"/>
    <w:rsid w:val="00B019C6"/>
    <w:rsid w:val="00B61EB4"/>
    <w:rsid w:val="00B812C6"/>
    <w:rsid w:val="00C07D49"/>
    <w:rsid w:val="00C15E2A"/>
    <w:rsid w:val="00C50A54"/>
    <w:rsid w:val="00C972F8"/>
    <w:rsid w:val="00CB3EB8"/>
    <w:rsid w:val="00CC0A3F"/>
    <w:rsid w:val="00CC11EB"/>
    <w:rsid w:val="00CD198C"/>
    <w:rsid w:val="00CF748D"/>
    <w:rsid w:val="00D11538"/>
    <w:rsid w:val="00D407FC"/>
    <w:rsid w:val="00D6457D"/>
    <w:rsid w:val="00D7783C"/>
    <w:rsid w:val="00DA3514"/>
    <w:rsid w:val="00DA57AD"/>
    <w:rsid w:val="00E41DC1"/>
    <w:rsid w:val="00EB431E"/>
    <w:rsid w:val="00EC6D42"/>
    <w:rsid w:val="00EE25BA"/>
    <w:rsid w:val="00EF465A"/>
    <w:rsid w:val="00F13DCB"/>
    <w:rsid w:val="00F457EC"/>
    <w:rsid w:val="00F513DF"/>
    <w:rsid w:val="00F87589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FABC-9AE9-4CE4-B1CE-9457C7F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A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4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E2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A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4A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F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4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4A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4AC2"/>
  </w:style>
  <w:style w:type="character" w:styleId="a4">
    <w:name w:val="Strong"/>
    <w:basedOn w:val="a0"/>
    <w:uiPriority w:val="22"/>
    <w:qFormat/>
    <w:rsid w:val="001F4AC2"/>
    <w:rPr>
      <w:b/>
      <w:bCs/>
    </w:rPr>
  </w:style>
  <w:style w:type="character" w:styleId="a5">
    <w:name w:val="Hyperlink"/>
    <w:basedOn w:val="a0"/>
    <w:uiPriority w:val="99"/>
    <w:semiHidden/>
    <w:unhideWhenUsed/>
    <w:rsid w:val="00CF748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E25BA"/>
    <w:rPr>
      <w:b/>
      <w:bCs/>
      <w:sz w:val="32"/>
      <w:szCs w:val="32"/>
    </w:rPr>
  </w:style>
  <w:style w:type="paragraph" w:customStyle="1" w:styleId="msonormal0">
    <w:name w:val="msonormal"/>
    <w:basedOn w:val="a"/>
    <w:rsid w:val="005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587B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7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9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Gao,Yunbo</dc:creator>
  <cp:keywords/>
  <dc:description/>
  <cp:lastModifiedBy>Gao,Yunbo</cp:lastModifiedBy>
  <cp:revision>63</cp:revision>
  <dcterms:created xsi:type="dcterms:W3CDTF">2017-09-01T06:55:00Z</dcterms:created>
  <dcterms:modified xsi:type="dcterms:W3CDTF">2017-11-06T07:00:00Z</dcterms:modified>
</cp:coreProperties>
</file>