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C8CB" w14:textId="1EA73808" w:rsidR="00557B2D" w:rsidRPr="001F4F76" w:rsidRDefault="00BB687E">
      <w:pPr>
        <w:rPr>
          <w:b/>
          <w:bCs/>
          <w:lang w:val="en-GB"/>
        </w:rPr>
      </w:pPr>
      <w:r w:rsidRPr="001F4F76">
        <w:rPr>
          <w:b/>
          <w:bCs/>
          <w:lang w:val="en-GB"/>
        </w:rPr>
        <w:t>Renew certificate sc-300</w:t>
      </w:r>
    </w:p>
    <w:p w14:paraId="50DFF9E1" w14:textId="34F611D8" w:rsidR="00BB687E" w:rsidRDefault="00BB687E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need to ensure that admin1 can manage the users from the marketing department – one administrative unit</w:t>
      </w:r>
    </w:p>
    <w:p w14:paraId="1FEF755D" w14:textId="01280B3E" w:rsidR="00BB687E" w:rsidRDefault="00BB687E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 DS, AD FS, Microsoft </w:t>
      </w:r>
      <w:proofErr w:type="spellStart"/>
      <w:r>
        <w:rPr>
          <w:lang w:val="en-GB"/>
        </w:rPr>
        <w:t>entra</w:t>
      </w:r>
      <w:proofErr w:type="spellEnd"/>
      <w:r>
        <w:rPr>
          <w:lang w:val="en-GB"/>
        </w:rPr>
        <w:t xml:space="preserve"> ID you need to monitor all three environment using AD connect </w:t>
      </w:r>
      <w:proofErr w:type="gramStart"/>
      <w:r>
        <w:rPr>
          <w:lang w:val="en-GB"/>
        </w:rPr>
        <w:t>health  –</w:t>
      </w:r>
      <w:proofErr w:type="gramEnd"/>
      <w:r>
        <w:rPr>
          <w:lang w:val="en-GB"/>
        </w:rPr>
        <w:t xml:space="preserve"> Azure AD connect, AD DS, And AD FS</w:t>
      </w:r>
    </w:p>
    <w:p w14:paraId="25FE63D8" w14:textId="1FBEF526" w:rsidR="00BB687E" w:rsidRDefault="00BB687E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plan to synchronize AD to Microsoft </w:t>
      </w:r>
      <w:proofErr w:type="spellStart"/>
      <w:r>
        <w:rPr>
          <w:lang w:val="en-GB"/>
        </w:rPr>
        <w:t>entra</w:t>
      </w:r>
      <w:proofErr w:type="spellEnd"/>
      <w:r>
        <w:rPr>
          <w:lang w:val="en-GB"/>
        </w:rPr>
        <w:t xml:space="preserve"> ID using AD connect cloud sync – a group managed service account</w:t>
      </w:r>
    </w:p>
    <w:p w14:paraId="6059D565" w14:textId="219CB6AA" w:rsidR="00BB687E" w:rsidRDefault="00BB687E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Microsoft </w:t>
      </w:r>
      <w:proofErr w:type="spellStart"/>
      <w:r>
        <w:rPr>
          <w:lang w:val="en-GB"/>
        </w:rPr>
        <w:t>entra</w:t>
      </w:r>
      <w:proofErr w:type="spellEnd"/>
      <w:r>
        <w:rPr>
          <w:lang w:val="en-GB"/>
        </w:rPr>
        <w:t xml:space="preserve"> ID connect health – Microsoft </w:t>
      </w:r>
      <w:proofErr w:type="spellStart"/>
      <w:r>
        <w:rPr>
          <w:lang w:val="en-GB"/>
        </w:rPr>
        <w:t>entra</w:t>
      </w:r>
      <w:proofErr w:type="spellEnd"/>
      <w:r>
        <w:rPr>
          <w:lang w:val="en-GB"/>
        </w:rPr>
        <w:t xml:space="preserve"> ID connect </w:t>
      </w:r>
      <w:r w:rsidR="00602F56">
        <w:rPr>
          <w:lang w:val="en-GB"/>
        </w:rPr>
        <w:t xml:space="preserve">&amp; AD DS </w:t>
      </w:r>
      <w:r>
        <w:rPr>
          <w:lang w:val="en-GB"/>
        </w:rPr>
        <w:t>only</w:t>
      </w:r>
    </w:p>
    <w:p w14:paraId="62CF405D" w14:textId="3223AA36" w:rsidR="00BB687E" w:rsidRDefault="00BB687E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need to create </w:t>
      </w:r>
      <w:r w:rsidR="00A52E7C">
        <w:rPr>
          <w:lang w:val="en-GB"/>
        </w:rPr>
        <w:t xml:space="preserve">Microsoft </w:t>
      </w:r>
      <w:proofErr w:type="spellStart"/>
      <w:r w:rsidR="00A52E7C">
        <w:rPr>
          <w:lang w:val="en-GB"/>
        </w:rPr>
        <w:t>entra</w:t>
      </w:r>
      <w:proofErr w:type="spellEnd"/>
      <w:r w:rsidR="00A52E7C">
        <w:rPr>
          <w:lang w:val="en-GB"/>
        </w:rPr>
        <w:t xml:space="preserve"> ID identity protection policy that required risky users to change their password – sign-in risk policy</w:t>
      </w:r>
    </w:p>
    <w:p w14:paraId="4E37FB5A" w14:textId="610A5053" w:rsidR="00A52E7C" w:rsidRDefault="00A52E7C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Administrator will receive users at risk detection alerts from Entra ID identity protection – admin1 admin2 admin 3 only</w:t>
      </w:r>
    </w:p>
    <w:p w14:paraId="50870C10" w14:textId="01E2A1C3" w:rsidR="00A52E7C" w:rsidRDefault="00A52E7C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Risky sign in report maximum number of </w:t>
      </w:r>
      <w:proofErr w:type="gramStart"/>
      <w:r>
        <w:rPr>
          <w:lang w:val="en-GB"/>
        </w:rPr>
        <w:t>day</w:t>
      </w:r>
      <w:proofErr w:type="gramEnd"/>
      <w:r>
        <w:rPr>
          <w:lang w:val="en-GB"/>
        </w:rPr>
        <w:t xml:space="preserve"> you can review the report – 90</w:t>
      </w:r>
    </w:p>
    <w:p w14:paraId="1A31CC07" w14:textId="26EC352D" w:rsidR="00A52E7C" w:rsidRDefault="00A52E7C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Maximum number of user risk policies that you configure – 35</w:t>
      </w:r>
    </w:p>
    <w:p w14:paraId="7A360F0B" w14:textId="3D8F4AC0" w:rsidR="00A52E7C" w:rsidRDefault="00A52E7C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CAE – IP based name location</w:t>
      </w:r>
    </w:p>
    <w:p w14:paraId="7CD405F4" w14:textId="731B61A7" w:rsidR="00A52E7C" w:rsidRDefault="00A52E7C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VM1 and VM2 same identity – a user assigned managed identity</w:t>
      </w:r>
    </w:p>
    <w:p w14:paraId="0F809BE8" w14:textId="751F0953" w:rsidR="00A52E7C" w:rsidRDefault="00A52E7C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VM can app1 acquire an access token – VM1 VM2 VM3 only</w:t>
      </w:r>
    </w:p>
    <w:p w14:paraId="502EF37A" w14:textId="60150DE3" w:rsidR="00A52E7C" w:rsidRDefault="00A52E7C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managed identity can assign to VM1 – one system assigned managed identity and one user assigned managed identity</w:t>
      </w:r>
    </w:p>
    <w:p w14:paraId="2149D972" w14:textId="09CD39DC" w:rsidR="00A52E7C" w:rsidRDefault="00FA389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Which two </w:t>
      </w:r>
      <w:proofErr w:type="gramStart"/>
      <w:r>
        <w:rPr>
          <w:lang w:val="en-GB"/>
        </w:rPr>
        <w:t>permission</w:t>
      </w:r>
      <w:proofErr w:type="gramEnd"/>
      <w:r>
        <w:rPr>
          <w:lang w:val="en-GB"/>
        </w:rPr>
        <w:t xml:space="preserve"> can be removed by admin1 – permission assigned to user3 and user4</w:t>
      </w:r>
    </w:p>
    <w:p w14:paraId="7FB90A4C" w14:textId="03041C45" w:rsidR="00FA3896" w:rsidRDefault="00FA389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resource can admin1 create in sub1 – bastion1 and container1 only</w:t>
      </w:r>
    </w:p>
    <w:p w14:paraId="2710991F" w14:textId="77009C28" w:rsidR="00FA3896" w:rsidRDefault="00FA389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resources can you assign role1 – MG1, sub1 only</w:t>
      </w:r>
    </w:p>
    <w:p w14:paraId="069E0053" w14:textId="2074DCA3" w:rsidR="00FA3896" w:rsidRDefault="00FA389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need to delegate the appropriate permission to admin1 to manage security on RG1 – user access administrator</w:t>
      </w:r>
    </w:p>
    <w:p w14:paraId="63091785" w14:textId="124A330E" w:rsidR="00FA3896" w:rsidRDefault="00FA389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entity can add new apps to the cloud app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– cloud app administrator</w:t>
      </w:r>
    </w:p>
    <w:p w14:paraId="511E3F38" w14:textId="411DB300" w:rsidR="00FA3896" w:rsidRDefault="00FA389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ned to implement shadow IT cloud discovery in Microsoft defender for cloud app – Microsoft graph</w:t>
      </w:r>
    </w:p>
    <w:p w14:paraId="6EC069B8" w14:textId="18B7E369" w:rsidR="00FA3896" w:rsidRDefault="00FA389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Two policy you have to create in Microsoft defender – </w:t>
      </w:r>
      <w:proofErr w:type="spellStart"/>
      <w:r>
        <w:rPr>
          <w:lang w:val="en-GB"/>
        </w:rPr>
        <w:t>asscess</w:t>
      </w:r>
      <w:proofErr w:type="spellEnd"/>
      <w:r>
        <w:rPr>
          <w:lang w:val="en-GB"/>
        </w:rPr>
        <w:t xml:space="preserve"> policy and session policy</w:t>
      </w:r>
    </w:p>
    <w:p w14:paraId="347558BD" w14:textId="0106B99B" w:rsidR="00FA3896" w:rsidRDefault="00FA389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create a conditional access policy for app1 named policy1 – session</w:t>
      </w:r>
    </w:p>
    <w:p w14:paraId="3D005BA1" w14:textId="6ED699C4" w:rsidR="00FA3896" w:rsidRDefault="00FA389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need to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publish app1 to remote user by using </w:t>
      </w:r>
      <w:proofErr w:type="spellStart"/>
      <w:r>
        <w:rPr>
          <w:lang w:val="en-GB"/>
        </w:rPr>
        <w:t>tha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entra</w:t>
      </w:r>
      <w:proofErr w:type="spellEnd"/>
      <w:r>
        <w:rPr>
          <w:lang w:val="en-GB"/>
        </w:rPr>
        <w:t xml:space="preserve"> ID application proxy – </w:t>
      </w:r>
      <w:proofErr w:type="spellStart"/>
      <w:r>
        <w:rPr>
          <w:lang w:val="en-GB"/>
        </w:rPr>
        <w:t>outbount</w:t>
      </w:r>
      <w:proofErr w:type="spellEnd"/>
      <w:r>
        <w:rPr>
          <w:lang w:val="en-GB"/>
        </w:rPr>
        <w:t xml:space="preserve"> connection over HTTP and HTTPS</w:t>
      </w:r>
    </w:p>
    <w:p w14:paraId="5EAC7B5C" w14:textId="118966BC" w:rsidR="00FA3896" w:rsidRDefault="00602F5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plan to provide remote users with access to app1 by using </w:t>
      </w:r>
      <w:proofErr w:type="spellStart"/>
      <w:r>
        <w:rPr>
          <w:lang w:val="en-GB"/>
        </w:rPr>
        <w:t>entra</w:t>
      </w:r>
      <w:proofErr w:type="spellEnd"/>
      <w:r>
        <w:rPr>
          <w:lang w:val="en-GB"/>
        </w:rPr>
        <w:t xml:space="preserve"> ID application proxy – install azure AD connect</w:t>
      </w:r>
    </w:p>
    <w:p w14:paraId="585B2177" w14:textId="29B4EBFC" w:rsidR="00602F56" w:rsidRDefault="00602F5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KQL add additional column – extend</w:t>
      </w:r>
    </w:p>
    <w:p w14:paraId="313DFC54" w14:textId="4D2882BA" w:rsidR="00602F56" w:rsidRDefault="00602F5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KQL graphical display – render</w:t>
      </w:r>
    </w:p>
    <w:p w14:paraId="54065433" w14:textId="6540FFA9" w:rsidR="00602F56" w:rsidRDefault="00602F5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identity can you add to AU1 – user1 and group1 only</w:t>
      </w:r>
    </w:p>
    <w:p w14:paraId="60FB934F" w14:textId="31DAA662" w:rsidR="00602F56" w:rsidRDefault="00602F5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OU1 – Microsoft </w:t>
      </w:r>
      <w:proofErr w:type="spellStart"/>
      <w:r>
        <w:rPr>
          <w:lang w:val="en-GB"/>
        </w:rPr>
        <w:t>netra</w:t>
      </w:r>
      <w:proofErr w:type="spellEnd"/>
      <w:r>
        <w:rPr>
          <w:lang w:val="en-GB"/>
        </w:rPr>
        <w:t xml:space="preserve"> admin </w:t>
      </w:r>
      <w:proofErr w:type="spellStart"/>
      <w:r>
        <w:rPr>
          <w:lang w:val="en-GB"/>
        </w:rPr>
        <w:t>center</w:t>
      </w:r>
      <w:proofErr w:type="spellEnd"/>
    </w:p>
    <w:p w14:paraId="75196272" w14:textId="185ED6EC" w:rsidR="00602F56" w:rsidRDefault="001F4F7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need to required users to use MFA to sign in to Microsoft </w:t>
      </w:r>
      <w:proofErr w:type="spellStart"/>
      <w:r>
        <w:rPr>
          <w:lang w:val="en-GB"/>
        </w:rPr>
        <w:t>entra</w:t>
      </w:r>
      <w:proofErr w:type="spellEnd"/>
      <w:r>
        <w:rPr>
          <w:lang w:val="en-GB"/>
        </w:rPr>
        <w:t xml:space="preserve"> – MFA registration policy</w:t>
      </w:r>
    </w:p>
    <w:p w14:paraId="72D20AC1" w14:textId="4268A6FD" w:rsidR="001F4F76" w:rsidRDefault="001F4F7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Automatically created in Microsoft </w:t>
      </w:r>
      <w:proofErr w:type="spellStart"/>
      <w:r>
        <w:rPr>
          <w:lang w:val="en-GB"/>
        </w:rPr>
        <w:t>entra</w:t>
      </w:r>
      <w:proofErr w:type="spellEnd"/>
      <w:r>
        <w:rPr>
          <w:lang w:val="en-GB"/>
        </w:rPr>
        <w:t xml:space="preserve"> ID – a service identity</w:t>
      </w:r>
    </w:p>
    <w:p w14:paraId="436AA545" w14:textId="14A3A462" w:rsidR="001F4F76" w:rsidRDefault="001F4F7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administrator can assign role on RG1 – admin2 only</w:t>
      </w:r>
    </w:p>
    <w:p w14:paraId="683889EC" w14:textId="318BCDC8" w:rsidR="001F4F76" w:rsidRDefault="001F4F7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Maximum number of log file that are retained in the backup directory – 20</w:t>
      </w:r>
    </w:p>
    <w:p w14:paraId="0DA044A1" w14:textId="65AC9391" w:rsidR="001F4F76" w:rsidRDefault="001F4F7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portal should you use to create policy – Microsoft defender cloud app portal</w:t>
      </w:r>
    </w:p>
    <w:p w14:paraId="064F3EDB" w14:textId="0BAC96A6" w:rsidR="001F4F76" w:rsidRDefault="001F4F76" w:rsidP="00BB68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Minimum number of </w:t>
      </w:r>
      <w:proofErr w:type="gramStart"/>
      <w:r>
        <w:rPr>
          <w:lang w:val="en-GB"/>
        </w:rPr>
        <w:t>connector</w:t>
      </w:r>
      <w:proofErr w:type="gramEnd"/>
      <w:r>
        <w:rPr>
          <w:lang w:val="en-GB"/>
        </w:rPr>
        <w:t xml:space="preserve"> that you must install – 2</w:t>
      </w:r>
    </w:p>
    <w:p w14:paraId="2BCA898A" w14:textId="77777777" w:rsidR="001F4F76" w:rsidRDefault="001F4F76" w:rsidP="00BB687E">
      <w:pPr>
        <w:pStyle w:val="ListParagraph"/>
        <w:numPr>
          <w:ilvl w:val="0"/>
          <w:numId w:val="1"/>
        </w:numPr>
        <w:rPr>
          <w:lang w:val="en-GB"/>
        </w:rPr>
      </w:pPr>
    </w:p>
    <w:p w14:paraId="09F2D6AD" w14:textId="77777777" w:rsidR="00A52E7C" w:rsidRPr="00BB687E" w:rsidRDefault="00A52E7C" w:rsidP="00BB687E">
      <w:pPr>
        <w:pStyle w:val="ListParagraph"/>
        <w:numPr>
          <w:ilvl w:val="0"/>
          <w:numId w:val="1"/>
        </w:numPr>
        <w:rPr>
          <w:lang w:val="en-GB"/>
        </w:rPr>
      </w:pPr>
    </w:p>
    <w:sectPr w:rsidR="00A52E7C" w:rsidRPr="00BB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25D82"/>
    <w:multiLevelType w:val="hybridMultilevel"/>
    <w:tmpl w:val="1B282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1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7E"/>
    <w:rsid w:val="001F4F76"/>
    <w:rsid w:val="00557B2D"/>
    <w:rsid w:val="00602F56"/>
    <w:rsid w:val="00A52E7C"/>
    <w:rsid w:val="00BB687E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9A50"/>
  <w15:chartTrackingRefBased/>
  <w15:docId w15:val="{1C40F32A-7B91-4780-B7C5-236D33FD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2024-01-12T04:25:00Z</dcterms:created>
  <dcterms:modified xsi:type="dcterms:W3CDTF">2024-01-12T05:15:00Z</dcterms:modified>
</cp:coreProperties>
</file>