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CD" w:rsidRPr="003E6870" w:rsidRDefault="00C34BCD" w:rsidP="00A129AF">
      <w:pPr>
        <w:pStyle w:val="2"/>
        <w:keepNext/>
        <w:keepLines/>
        <w:widowControl w:val="0"/>
        <w:numPr>
          <w:ilvl w:val="1"/>
          <w:numId w:val="1"/>
        </w:numPr>
        <w:spacing w:beforeLines="100" w:beforeAutospacing="0" w:afterLines="100" w:afterAutospacing="0"/>
        <w:jc w:val="both"/>
      </w:pPr>
      <w:bookmarkStart w:id="0" w:name="_Toc12093754"/>
      <w:bookmarkStart w:id="1" w:name="_Toc13045454"/>
      <w:bookmarkStart w:id="2" w:name="_Toc13083417"/>
      <w:bookmarkStart w:id="3" w:name="_Toc13084210"/>
      <w:bookmarkStart w:id="4" w:name="_Toc13150879"/>
      <w:bookmarkStart w:id="5" w:name="_Toc13151684"/>
      <w:bookmarkStart w:id="6" w:name="_Toc20296815"/>
      <w:r w:rsidRPr="003E6870">
        <w:rPr>
          <w:rFonts w:hint="eastAsia"/>
        </w:rPr>
        <w:t>软件项目综合开发</w:t>
      </w:r>
      <w:bookmarkEnd w:id="0"/>
      <w:bookmarkEnd w:id="1"/>
      <w:bookmarkEnd w:id="2"/>
      <w:bookmarkEnd w:id="3"/>
      <w:bookmarkEnd w:id="4"/>
      <w:bookmarkEnd w:id="5"/>
      <w:bookmarkEnd w:id="6"/>
    </w:p>
    <w:p w:rsidR="00C34BCD" w:rsidRPr="00F77779" w:rsidRDefault="00C34BCD" w:rsidP="00A129AF">
      <w:pPr>
        <w:pStyle w:val="3"/>
        <w:numPr>
          <w:ilvl w:val="2"/>
          <w:numId w:val="1"/>
        </w:numPr>
        <w:spacing w:before="312" w:after="312"/>
      </w:pPr>
      <w:bookmarkStart w:id="7" w:name="_Toc11417883"/>
      <w:bookmarkStart w:id="8" w:name="_Toc12093755"/>
      <w:bookmarkStart w:id="9" w:name="_Toc13045455"/>
      <w:bookmarkStart w:id="10" w:name="_Toc13083418"/>
      <w:bookmarkStart w:id="11" w:name="_Toc13084211"/>
      <w:bookmarkStart w:id="12" w:name="_Toc13150880"/>
      <w:bookmarkStart w:id="13" w:name="_Toc13151685"/>
      <w:bookmarkStart w:id="14" w:name="_Toc20296816"/>
      <w:r w:rsidRPr="00F77779">
        <w:t>课程基本信息</w:t>
      </w:r>
      <w:bookmarkEnd w:id="7"/>
      <w:bookmarkEnd w:id="8"/>
      <w:bookmarkEnd w:id="9"/>
      <w:bookmarkEnd w:id="10"/>
      <w:bookmarkEnd w:id="11"/>
      <w:bookmarkEnd w:id="12"/>
      <w:bookmarkEnd w:id="13"/>
      <w:bookmarkEnd w:id="14"/>
    </w:p>
    <w:p w:rsidR="00C34BCD" w:rsidRPr="002C0BDC" w:rsidRDefault="00C34BCD" w:rsidP="00C34BCD">
      <w:pPr>
        <w:pStyle w:val="a1"/>
        <w:ind w:firstLine="482"/>
      </w:pPr>
      <w:r w:rsidRPr="009D4597">
        <w:rPr>
          <w:rFonts w:hint="eastAsia"/>
          <w:b/>
        </w:rPr>
        <w:t>课程代码：</w:t>
      </w:r>
      <w:r w:rsidRPr="002C0BDC">
        <w:t>BS0301031X0</w:t>
      </w:r>
    </w:p>
    <w:p w:rsidR="00C34BCD" w:rsidRPr="00A36CD4" w:rsidRDefault="00C34BCD" w:rsidP="00C34BCD">
      <w:pPr>
        <w:pStyle w:val="a1"/>
        <w:ind w:firstLine="482"/>
      </w:pPr>
      <w:r w:rsidRPr="0000517E">
        <w:rPr>
          <w:b/>
        </w:rPr>
        <w:t>课程名称（中文）：</w:t>
      </w:r>
      <w:r w:rsidRPr="00EB41FE">
        <w:rPr>
          <w:rFonts w:hint="eastAsia"/>
        </w:rPr>
        <w:t>软件项目综合开发</w:t>
      </w:r>
    </w:p>
    <w:p w:rsidR="00C34BCD" w:rsidRPr="002C0BDC" w:rsidRDefault="00C34BCD" w:rsidP="00C34BCD">
      <w:pPr>
        <w:pStyle w:val="a1"/>
        <w:ind w:firstLine="482"/>
      </w:pPr>
      <w:r w:rsidRPr="00D67C4C">
        <w:rPr>
          <w:b/>
        </w:rPr>
        <w:t>课程名称（英文）：</w:t>
      </w:r>
      <w:r>
        <w:t>Comprehensive Development of Software Projects</w:t>
      </w:r>
    </w:p>
    <w:p w:rsidR="00C34BCD" w:rsidRPr="00A36CD4" w:rsidRDefault="00C34BCD" w:rsidP="00C34BCD">
      <w:pPr>
        <w:pStyle w:val="a1"/>
        <w:ind w:firstLine="482"/>
      </w:pPr>
      <w:r w:rsidRPr="00D67C4C">
        <w:rPr>
          <w:b/>
        </w:rPr>
        <w:t>课程类别：</w:t>
      </w:r>
      <w:r w:rsidRPr="00A36CD4">
        <w:t>实践环节</w:t>
      </w:r>
    </w:p>
    <w:p w:rsidR="00C34BCD" w:rsidRPr="00A36CD4" w:rsidRDefault="00C34BCD" w:rsidP="00C34BCD">
      <w:pPr>
        <w:pStyle w:val="a1"/>
        <w:ind w:firstLine="482"/>
      </w:pPr>
      <w:r w:rsidRPr="00D67C4C">
        <w:rPr>
          <w:rFonts w:hint="eastAsia"/>
          <w:b/>
        </w:rPr>
        <w:t>总学时：</w:t>
      </w:r>
      <w:r w:rsidRPr="008C60A2">
        <w:rPr>
          <w:rFonts w:hint="eastAsia"/>
        </w:rPr>
        <w:t>3</w:t>
      </w:r>
      <w:r w:rsidRPr="00A36CD4">
        <w:rPr>
          <w:rFonts w:hint="eastAsia"/>
        </w:rPr>
        <w:t>周</w:t>
      </w:r>
    </w:p>
    <w:p w:rsidR="00C34BCD" w:rsidRPr="00A36CD4" w:rsidRDefault="00C34BCD" w:rsidP="00C34BCD">
      <w:pPr>
        <w:pStyle w:val="a1"/>
        <w:ind w:firstLine="482"/>
      </w:pPr>
      <w:r w:rsidRPr="00D67C4C">
        <w:rPr>
          <w:b/>
        </w:rPr>
        <w:t>学分：</w:t>
      </w:r>
      <w:r w:rsidRPr="00A36CD4">
        <w:rPr>
          <w:rFonts w:hint="eastAsia"/>
        </w:rPr>
        <w:t>3</w:t>
      </w:r>
    </w:p>
    <w:p w:rsidR="00C34BCD" w:rsidRPr="00A36CD4" w:rsidRDefault="00C34BCD" w:rsidP="00C34BCD">
      <w:pPr>
        <w:pStyle w:val="a1"/>
        <w:ind w:firstLine="482"/>
      </w:pPr>
      <w:r w:rsidRPr="009048C5">
        <w:rPr>
          <w:rStyle w:val="aa"/>
        </w:rPr>
        <w:t>适用专业</w:t>
      </w:r>
      <w:r>
        <w:t>：</w:t>
      </w:r>
      <w:r w:rsidR="00A129AF">
        <w:rPr>
          <w:rFonts w:hint="eastAsia"/>
        </w:rPr>
        <w:t>计算机科学与技术</w:t>
      </w:r>
    </w:p>
    <w:p w:rsidR="00C34BCD" w:rsidRPr="002C0BDC" w:rsidRDefault="00C34BCD" w:rsidP="00C34BCD">
      <w:pPr>
        <w:pStyle w:val="a1"/>
        <w:ind w:firstLine="482"/>
      </w:pPr>
      <w:r w:rsidRPr="00D67C4C">
        <w:rPr>
          <w:b/>
        </w:rPr>
        <w:t>先修课程：</w:t>
      </w:r>
      <w:r w:rsidRPr="002C0BDC">
        <w:rPr>
          <w:rFonts w:hint="eastAsia"/>
        </w:rPr>
        <w:t>离散数学、数据结构与算法、数据库系统原理、软件工程、</w:t>
      </w:r>
      <w:r w:rsidRPr="002C0BDC">
        <w:t>Java</w:t>
      </w:r>
      <w:r w:rsidRPr="002C0BDC">
        <w:t>应用开发</w:t>
      </w:r>
      <w:r w:rsidRPr="002C0BDC">
        <w:rPr>
          <w:rFonts w:hint="eastAsia"/>
        </w:rPr>
        <w:t>、</w:t>
      </w:r>
      <w:r>
        <w:t>Java EE</w:t>
      </w:r>
      <w:r w:rsidRPr="002C0BDC">
        <w:t>开发技术</w:t>
      </w:r>
    </w:p>
    <w:p w:rsidR="00C34BCD" w:rsidRPr="00F77779" w:rsidRDefault="00C34BCD" w:rsidP="00A129AF">
      <w:pPr>
        <w:pStyle w:val="3"/>
        <w:numPr>
          <w:ilvl w:val="2"/>
          <w:numId w:val="1"/>
        </w:numPr>
        <w:spacing w:before="312" w:after="312"/>
      </w:pPr>
      <w:bookmarkStart w:id="15" w:name="_Toc11417884"/>
      <w:bookmarkStart w:id="16" w:name="_Toc12093756"/>
      <w:bookmarkStart w:id="17" w:name="_Toc13045456"/>
      <w:bookmarkStart w:id="18" w:name="_Toc13083419"/>
      <w:bookmarkStart w:id="19" w:name="_Toc13084212"/>
      <w:bookmarkStart w:id="20" w:name="_Toc13150881"/>
      <w:bookmarkStart w:id="21" w:name="_Toc13151686"/>
      <w:bookmarkStart w:id="22" w:name="_Toc20296817"/>
      <w:r w:rsidRPr="00F77779">
        <w:rPr>
          <w:rFonts w:hint="eastAsia"/>
        </w:rPr>
        <w:t>课程简介</w:t>
      </w:r>
      <w:bookmarkEnd w:id="15"/>
      <w:bookmarkEnd w:id="16"/>
      <w:bookmarkEnd w:id="17"/>
      <w:bookmarkEnd w:id="18"/>
      <w:bookmarkEnd w:id="19"/>
      <w:bookmarkEnd w:id="20"/>
      <w:bookmarkEnd w:id="21"/>
      <w:bookmarkEnd w:id="22"/>
    </w:p>
    <w:p w:rsidR="00C34BCD" w:rsidRPr="00A36CD4" w:rsidRDefault="00C34BCD" w:rsidP="00C34BCD">
      <w:pPr>
        <w:pStyle w:val="a1"/>
        <w:ind w:firstLine="480"/>
      </w:pPr>
      <w:r w:rsidRPr="00A36CD4">
        <w:rPr>
          <w:kern w:val="0"/>
        </w:rPr>
        <w:t>本课程是</w:t>
      </w:r>
      <w:r>
        <w:rPr>
          <w:rFonts w:hint="eastAsia"/>
          <w:kern w:val="0"/>
        </w:rPr>
        <w:t>计算机科学与技术</w:t>
      </w:r>
      <w:r w:rsidRPr="00A36CD4">
        <w:rPr>
          <w:rFonts w:hint="eastAsia"/>
          <w:kern w:val="0"/>
        </w:rPr>
        <w:t>专业</w:t>
      </w:r>
      <w:r w:rsidRPr="00A36CD4">
        <w:rPr>
          <w:kern w:val="0"/>
        </w:rPr>
        <w:t>的一门实践</w:t>
      </w:r>
      <w:r w:rsidRPr="00A36CD4">
        <w:rPr>
          <w:rFonts w:hint="eastAsia"/>
          <w:kern w:val="0"/>
        </w:rPr>
        <w:t>环节</w:t>
      </w:r>
      <w:r w:rsidRPr="00A36CD4">
        <w:rPr>
          <w:kern w:val="0"/>
        </w:rPr>
        <w:t>课程。</w:t>
      </w:r>
      <w:r w:rsidRPr="00A36CD4">
        <w:t>通过实践</w:t>
      </w:r>
      <w:r w:rsidRPr="00A36CD4">
        <w:rPr>
          <w:rFonts w:hint="eastAsia"/>
        </w:rPr>
        <w:t>教学</w:t>
      </w:r>
      <w:r>
        <w:t>，</w:t>
      </w:r>
      <w:r w:rsidRPr="00A36CD4">
        <w:rPr>
          <w:rFonts w:hint="eastAsia"/>
        </w:rPr>
        <w:t>使学生</w:t>
      </w:r>
      <w:r w:rsidRPr="00A36CD4">
        <w:t>具有软件工程项目管理能力</w:t>
      </w:r>
      <w:r>
        <w:t>，</w:t>
      </w:r>
      <w:r w:rsidRPr="00A36CD4">
        <w:t>能在多学科环境下的软件工程项目中考虑成本、效率等因素</w:t>
      </w:r>
      <w:r>
        <w:rPr>
          <w:rFonts w:hint="eastAsia"/>
        </w:rPr>
        <w:t>，</w:t>
      </w:r>
      <w:r w:rsidRPr="00A36CD4">
        <w:t>在软件系统的实施过程中</w:t>
      </w:r>
      <w:r>
        <w:t>，</w:t>
      </w:r>
      <w:r w:rsidRPr="00A36CD4">
        <w:rPr>
          <w:rFonts w:hint="eastAsia"/>
        </w:rPr>
        <w:t>能</w:t>
      </w:r>
      <w:r w:rsidRPr="00A36CD4">
        <w:t>综合考虑社会、健康、文化、环境等因素</w:t>
      </w:r>
      <w:r>
        <w:rPr>
          <w:rFonts w:hint="eastAsia"/>
        </w:rPr>
        <w:t>，</w:t>
      </w:r>
      <w:r w:rsidRPr="00A36CD4">
        <w:t>能在使用工具进行预测和模拟的过程中理解其局限性</w:t>
      </w:r>
      <w:r>
        <w:rPr>
          <w:rFonts w:hint="eastAsia"/>
        </w:rPr>
        <w:t>，</w:t>
      </w:r>
      <w:r w:rsidRPr="00A36CD4">
        <w:rPr>
          <w:rFonts w:hint="eastAsia"/>
        </w:rPr>
        <w:t>并</w:t>
      </w:r>
      <w:r w:rsidRPr="00A36CD4">
        <w:t>能倾听不同学科的团队成员意见</w:t>
      </w:r>
      <w:r>
        <w:t>，</w:t>
      </w:r>
      <w:r w:rsidRPr="00A36CD4">
        <w:t>组织、协调团队成员开展工作</w:t>
      </w:r>
      <w:r w:rsidRPr="00A36CD4">
        <w:rPr>
          <w:rFonts w:hint="eastAsia"/>
        </w:rPr>
        <w:t>。</w:t>
      </w:r>
    </w:p>
    <w:p w:rsidR="00C34BCD" w:rsidRPr="00A36CD4" w:rsidRDefault="00C34BCD" w:rsidP="00C34BCD">
      <w:pPr>
        <w:pStyle w:val="a1"/>
        <w:ind w:firstLine="480"/>
        <w:rPr>
          <w:rFonts w:eastAsia="黑体"/>
        </w:rPr>
      </w:pPr>
      <w:r w:rsidRPr="00A36CD4">
        <w:rPr>
          <w:rFonts w:hint="eastAsia"/>
        </w:rPr>
        <w:t>本课程的主要内容是运用离散数学、数据结构与算法、数据库系统原理、软件工程导论、</w:t>
      </w:r>
      <w:r w:rsidRPr="00A36CD4">
        <w:t>Java</w:t>
      </w:r>
      <w:r w:rsidRPr="00A36CD4">
        <w:t>应用开发</w:t>
      </w:r>
      <w:r w:rsidRPr="00A36CD4">
        <w:rPr>
          <w:rFonts w:hint="eastAsia"/>
        </w:rPr>
        <w:t>、</w:t>
      </w:r>
      <w:r>
        <w:t>Java EE</w:t>
      </w:r>
      <w:r w:rsidRPr="00A36CD4">
        <w:t>开发技术、</w:t>
      </w:r>
      <w:r w:rsidRPr="00A36CD4">
        <w:t>UML</w:t>
      </w:r>
      <w:r w:rsidRPr="00A36CD4">
        <w:t>与系统分析设计、软件项目管理</w:t>
      </w:r>
      <w:r w:rsidRPr="00A36CD4">
        <w:rPr>
          <w:rFonts w:hint="eastAsia"/>
        </w:rPr>
        <w:t>等课程的内容</w:t>
      </w:r>
      <w:r>
        <w:rPr>
          <w:rFonts w:hint="eastAsia"/>
        </w:rPr>
        <w:t>，</w:t>
      </w:r>
      <w:r w:rsidRPr="00A36CD4">
        <w:rPr>
          <w:rFonts w:hint="eastAsia"/>
        </w:rPr>
        <w:t>进行软件项目的可行性分析、需求分析、概要设计、详细设计、编码、测试等综合开发训练。</w:t>
      </w:r>
    </w:p>
    <w:p w:rsidR="00C34BCD" w:rsidRPr="00F77779" w:rsidRDefault="00C34BCD" w:rsidP="00A129AF">
      <w:pPr>
        <w:pStyle w:val="3"/>
        <w:numPr>
          <w:ilvl w:val="2"/>
          <w:numId w:val="1"/>
        </w:numPr>
        <w:spacing w:before="312" w:after="312"/>
      </w:pPr>
      <w:bookmarkStart w:id="23" w:name="_Toc11417885"/>
      <w:bookmarkStart w:id="24" w:name="_Toc12093757"/>
      <w:bookmarkStart w:id="25" w:name="_Toc13045457"/>
      <w:bookmarkStart w:id="26" w:name="_Toc13083420"/>
      <w:bookmarkStart w:id="27" w:name="_Toc13084213"/>
      <w:bookmarkStart w:id="28" w:name="_Toc13150882"/>
      <w:bookmarkStart w:id="29" w:name="_Toc13151687"/>
      <w:bookmarkStart w:id="30" w:name="_Toc20296818"/>
      <w:r w:rsidRPr="00F77779">
        <w:rPr>
          <w:rFonts w:hint="eastAsia"/>
        </w:rPr>
        <w:t>课程目标</w:t>
      </w:r>
      <w:bookmarkEnd w:id="23"/>
      <w:bookmarkEnd w:id="24"/>
      <w:bookmarkEnd w:id="25"/>
      <w:bookmarkEnd w:id="26"/>
      <w:bookmarkEnd w:id="27"/>
      <w:bookmarkEnd w:id="28"/>
      <w:bookmarkEnd w:id="29"/>
      <w:bookmarkEnd w:id="30"/>
    </w:p>
    <w:p w:rsidR="00C34BCD" w:rsidRDefault="00C34BCD" w:rsidP="00C34BCD">
      <w:pPr>
        <w:pStyle w:val="a1"/>
        <w:ind w:firstLine="482"/>
      </w:pPr>
      <w:r w:rsidRPr="009048C5">
        <w:rPr>
          <w:rStyle w:val="aa"/>
          <w:rFonts w:hint="eastAsia"/>
        </w:rPr>
        <w:t>课程目标</w:t>
      </w:r>
      <w:r w:rsidRPr="009048C5">
        <w:rPr>
          <w:rStyle w:val="aa"/>
          <w:rFonts w:hint="eastAsia"/>
        </w:rPr>
        <w:t>1.</w:t>
      </w:r>
      <w:r>
        <w:rPr>
          <w:rFonts w:hint="eastAsia"/>
        </w:rPr>
        <w:t xml:space="preserve"> </w:t>
      </w:r>
      <w:r w:rsidRPr="00A36CD4">
        <w:t>了解软件</w:t>
      </w:r>
      <w:r>
        <w:rPr>
          <w:rFonts w:hint="eastAsia"/>
        </w:rPr>
        <w:t>工程</w:t>
      </w:r>
      <w:r w:rsidRPr="00A36CD4">
        <w:t>项目</w:t>
      </w:r>
      <w:r>
        <w:rPr>
          <w:rFonts w:hint="eastAsia"/>
        </w:rPr>
        <w:t>的</w:t>
      </w:r>
      <w:r w:rsidRPr="00A36CD4">
        <w:t>背景和意义</w:t>
      </w:r>
      <w:r>
        <w:t>，</w:t>
      </w:r>
      <w:r w:rsidRPr="00A36CD4">
        <w:t>进行软件项目开发的可行性分析</w:t>
      </w:r>
      <w:r>
        <w:t>（</w:t>
      </w:r>
      <w:r w:rsidRPr="00A36CD4">
        <w:t>如经济、技术、政策、法律等</w:t>
      </w:r>
      <w:r>
        <w:t>）</w:t>
      </w:r>
      <w:r>
        <w:rPr>
          <w:rFonts w:hint="eastAsia"/>
        </w:rPr>
        <w:t>，</w:t>
      </w:r>
      <w:r w:rsidRPr="00A36CD4">
        <w:t>综合考虑社会、健康、文化、环境等因素</w:t>
      </w:r>
      <w:r>
        <w:rPr>
          <w:rFonts w:hint="eastAsia"/>
        </w:rPr>
        <w:t>，</w:t>
      </w:r>
      <w:r w:rsidRPr="00A36CD4">
        <w:rPr>
          <w:rFonts w:hint="eastAsia"/>
        </w:rPr>
        <w:t>使学生了解</w:t>
      </w:r>
      <w:r w:rsidRPr="00A36CD4">
        <w:t>软件</w:t>
      </w:r>
      <w:r>
        <w:rPr>
          <w:rFonts w:hint="eastAsia"/>
        </w:rPr>
        <w:t>工程</w:t>
      </w:r>
      <w:r w:rsidRPr="00A36CD4">
        <w:rPr>
          <w:rFonts w:hint="eastAsia"/>
        </w:rPr>
        <w:t>项目</w:t>
      </w:r>
      <w:r w:rsidRPr="00A36CD4">
        <w:t>实施过程</w:t>
      </w:r>
      <w:r w:rsidRPr="00A36CD4">
        <w:rPr>
          <w:rFonts w:hint="eastAsia"/>
        </w:rPr>
        <w:t>中潜在的客观外在因素。</w:t>
      </w:r>
      <w:r>
        <w:rPr>
          <w:rFonts w:hint="eastAsia"/>
        </w:rPr>
        <w:t>（</w:t>
      </w:r>
      <w:r w:rsidRPr="00A36CD4">
        <w:rPr>
          <w:rFonts w:hint="eastAsia"/>
        </w:rPr>
        <w:t>支撑毕业要求</w:t>
      </w:r>
      <w:r>
        <w:t>3.4</w:t>
      </w:r>
      <w:r>
        <w:rPr>
          <w:rFonts w:hint="eastAsia"/>
        </w:rPr>
        <w:t>）</w:t>
      </w:r>
    </w:p>
    <w:p w:rsidR="00C34BCD" w:rsidRPr="00E20610" w:rsidRDefault="00C34BCD" w:rsidP="00C34BCD">
      <w:pPr>
        <w:pStyle w:val="a1"/>
        <w:ind w:firstLine="482"/>
      </w:pPr>
      <w:r w:rsidRPr="009048C5">
        <w:rPr>
          <w:rStyle w:val="aa"/>
          <w:rFonts w:hint="eastAsia"/>
        </w:rPr>
        <w:t>课程目标</w:t>
      </w:r>
      <w:r w:rsidRPr="009048C5">
        <w:rPr>
          <w:rStyle w:val="aa"/>
          <w:rFonts w:hint="eastAsia"/>
        </w:rPr>
        <w:t>2</w:t>
      </w:r>
      <w:r>
        <w:rPr>
          <w:rFonts w:hint="eastAsia"/>
        </w:rPr>
        <w:t xml:space="preserve">. </w:t>
      </w:r>
      <w:r>
        <w:rPr>
          <w:rFonts w:hint="eastAsia"/>
        </w:rPr>
        <w:t>根据软件分析和设计方案，</w:t>
      </w:r>
      <w:r w:rsidRPr="00A36CD4">
        <w:rPr>
          <w:rFonts w:hint="eastAsia"/>
        </w:rPr>
        <w:t>通过</w:t>
      </w:r>
      <w:r w:rsidRPr="00A36CD4">
        <w:t>软件</w:t>
      </w:r>
      <w:r w:rsidRPr="00A36CD4">
        <w:rPr>
          <w:rFonts w:hint="eastAsia"/>
        </w:rPr>
        <w:t>系统</w:t>
      </w:r>
      <w:r w:rsidRPr="00A36CD4">
        <w:t>建模</w:t>
      </w:r>
      <w:r>
        <w:rPr>
          <w:rFonts w:hint="eastAsia"/>
        </w:rPr>
        <w:t>或</w:t>
      </w:r>
      <w:r w:rsidRPr="00A36CD4">
        <w:rPr>
          <w:rFonts w:hint="eastAsia"/>
        </w:rPr>
        <w:t>正逆向工程</w:t>
      </w:r>
      <w:r>
        <w:rPr>
          <w:rFonts w:hint="eastAsia"/>
        </w:rPr>
        <w:t>，</w:t>
      </w:r>
      <w:r>
        <w:rPr>
          <w:rFonts w:hint="eastAsia"/>
        </w:rPr>
        <w:lastRenderedPageBreak/>
        <w:t>选择合适的工具和环境进行软件项目综合开发，并</w:t>
      </w:r>
      <w:r w:rsidRPr="00A36CD4">
        <w:t>预测软件项目结果</w:t>
      </w:r>
      <w:r>
        <w:t>，</w:t>
      </w:r>
      <w:r w:rsidRPr="00A36CD4">
        <w:rPr>
          <w:rFonts w:hint="eastAsia"/>
        </w:rPr>
        <w:t>了解</w:t>
      </w:r>
      <w:r w:rsidRPr="00A36CD4">
        <w:t>拟开发软件系统</w:t>
      </w:r>
      <w:r w:rsidRPr="00A36CD4">
        <w:rPr>
          <w:rFonts w:hint="eastAsia"/>
        </w:rPr>
        <w:t>潜在</w:t>
      </w:r>
      <w:r w:rsidRPr="00A36CD4">
        <w:t>的局限性。</w:t>
      </w:r>
      <w:r>
        <w:rPr>
          <w:rFonts w:hint="eastAsia"/>
        </w:rPr>
        <w:t>（</w:t>
      </w:r>
      <w:r w:rsidRPr="00A36CD4">
        <w:rPr>
          <w:rFonts w:hint="eastAsia"/>
        </w:rPr>
        <w:t>支撑毕业要求</w:t>
      </w:r>
      <w:r>
        <w:t>5.3</w:t>
      </w:r>
      <w:r>
        <w:rPr>
          <w:rFonts w:hint="eastAsia"/>
        </w:rPr>
        <w:t>）</w:t>
      </w:r>
    </w:p>
    <w:p w:rsidR="00C34BCD" w:rsidRDefault="00C34BCD" w:rsidP="00C34BCD">
      <w:pPr>
        <w:pStyle w:val="a1"/>
        <w:ind w:firstLine="482"/>
      </w:pPr>
      <w:r w:rsidRPr="009048C5">
        <w:rPr>
          <w:rStyle w:val="aa"/>
          <w:rFonts w:hint="eastAsia"/>
        </w:rPr>
        <w:t>课程目标</w:t>
      </w:r>
      <w:r w:rsidRPr="009048C5">
        <w:rPr>
          <w:rStyle w:val="aa"/>
          <w:rFonts w:hint="eastAsia"/>
        </w:rPr>
        <w:t>3</w:t>
      </w:r>
      <w:r>
        <w:rPr>
          <w:rFonts w:hint="eastAsia"/>
        </w:rPr>
        <w:t xml:space="preserve">. </w:t>
      </w:r>
      <w:r w:rsidRPr="00A36CD4">
        <w:rPr>
          <w:rFonts w:hint="eastAsia"/>
        </w:rPr>
        <w:t>了解软件工程文档撰写方法及团队协作精神</w:t>
      </w:r>
      <w:r>
        <w:rPr>
          <w:rFonts w:hint="eastAsia"/>
        </w:rPr>
        <w:t>，</w:t>
      </w:r>
      <w:r w:rsidRPr="00A36CD4">
        <w:rPr>
          <w:rFonts w:hint="eastAsia"/>
        </w:rPr>
        <w:t>使学生能倾听不同学科或团队成员的意见</w:t>
      </w:r>
      <w:r>
        <w:rPr>
          <w:rFonts w:hint="eastAsia"/>
        </w:rPr>
        <w:t>，</w:t>
      </w:r>
      <w:r w:rsidRPr="00A36CD4">
        <w:rPr>
          <w:rFonts w:hint="eastAsia"/>
        </w:rPr>
        <w:t>拟定软件项目开发的实施步骤</w:t>
      </w:r>
      <w:r>
        <w:rPr>
          <w:rFonts w:hint="eastAsia"/>
        </w:rPr>
        <w:t>，</w:t>
      </w:r>
      <w:r w:rsidRPr="00A36CD4">
        <w:rPr>
          <w:rFonts w:hint="eastAsia"/>
          <w:kern w:val="0"/>
        </w:rPr>
        <w:t>组织人员</w:t>
      </w:r>
      <w:r>
        <w:rPr>
          <w:rFonts w:hint="eastAsia"/>
          <w:kern w:val="0"/>
        </w:rPr>
        <w:t>，</w:t>
      </w:r>
      <w:r w:rsidRPr="00A36CD4">
        <w:rPr>
          <w:rFonts w:hint="eastAsia"/>
          <w:kern w:val="0"/>
        </w:rPr>
        <w:t>团队协作</w:t>
      </w:r>
      <w:r>
        <w:rPr>
          <w:rFonts w:hint="eastAsia"/>
          <w:kern w:val="0"/>
        </w:rPr>
        <w:t>，</w:t>
      </w:r>
      <w:r w:rsidRPr="00A36CD4">
        <w:rPr>
          <w:rFonts w:hint="eastAsia"/>
        </w:rPr>
        <w:t>培养学生通过软件工程文档协调可行性分析、需求分析、总体设计、详细设计、编码、测试等环节有序进行</w:t>
      </w:r>
      <w:r>
        <w:rPr>
          <w:rFonts w:hint="eastAsia"/>
        </w:rPr>
        <w:t>，</w:t>
      </w:r>
      <w:r w:rsidRPr="00A36CD4">
        <w:rPr>
          <w:rFonts w:hint="eastAsia"/>
        </w:rPr>
        <w:t>训练软件项目综合开发的能力。</w:t>
      </w:r>
      <w:r>
        <w:rPr>
          <w:rFonts w:hint="eastAsia"/>
        </w:rPr>
        <w:t>（</w:t>
      </w:r>
      <w:r w:rsidRPr="00A36CD4">
        <w:rPr>
          <w:rFonts w:hint="eastAsia"/>
        </w:rPr>
        <w:t>支撑毕业要求</w:t>
      </w:r>
      <w:r>
        <w:rPr>
          <w:rFonts w:hint="eastAsia"/>
        </w:rPr>
        <w:t>9.3</w:t>
      </w:r>
      <w:r>
        <w:rPr>
          <w:rFonts w:hint="eastAsia"/>
        </w:rPr>
        <w:t>）</w:t>
      </w:r>
    </w:p>
    <w:p w:rsidR="00C34BCD" w:rsidRDefault="00C34BCD" w:rsidP="00C34BCD">
      <w:pPr>
        <w:pStyle w:val="a1"/>
        <w:ind w:firstLine="482"/>
      </w:pPr>
      <w:r w:rsidRPr="007A18A2">
        <w:rPr>
          <w:rFonts w:ascii="黑体" w:eastAsia="黑体" w:hAnsi="黑体" w:cs="黑体" w:hint="eastAsia"/>
          <w:b/>
        </w:rPr>
        <w:t>课程目标4</w:t>
      </w:r>
      <w:r>
        <w:rPr>
          <w:rFonts w:hint="eastAsia"/>
        </w:rPr>
        <w:t xml:space="preserve">. </w:t>
      </w:r>
      <w:r>
        <w:rPr>
          <w:rFonts w:hint="eastAsia"/>
        </w:rPr>
        <w:t>利用</w:t>
      </w:r>
      <w:r w:rsidRPr="00A36CD4">
        <w:t>软件</w:t>
      </w:r>
      <w:r>
        <w:rPr>
          <w:rFonts w:hint="eastAsia"/>
        </w:rPr>
        <w:t>工程</w:t>
      </w:r>
      <w:r w:rsidRPr="00A36CD4">
        <w:t>知识</w:t>
      </w:r>
      <w:r>
        <w:rPr>
          <w:rFonts w:hint="eastAsia"/>
        </w:rPr>
        <w:t>，根据</w:t>
      </w:r>
      <w:r w:rsidRPr="00A36CD4">
        <w:t>软件项目可行性分析</w:t>
      </w:r>
      <w:r>
        <w:rPr>
          <w:rFonts w:hint="eastAsia"/>
        </w:rPr>
        <w:t>和需求分析</w:t>
      </w:r>
      <w:r>
        <w:t>，</w:t>
      </w:r>
      <w:r>
        <w:rPr>
          <w:rFonts w:hint="eastAsia"/>
        </w:rPr>
        <w:t>在</w:t>
      </w:r>
      <w:r w:rsidRPr="0034308D">
        <w:rPr>
          <w:rFonts w:hint="eastAsia"/>
        </w:rPr>
        <w:t>复杂</w:t>
      </w:r>
      <w:r>
        <w:rPr>
          <w:rFonts w:hint="eastAsia"/>
        </w:rPr>
        <w:t>软件项目</w:t>
      </w:r>
      <w:r w:rsidRPr="0034308D">
        <w:rPr>
          <w:rFonts w:hint="eastAsia"/>
        </w:rPr>
        <w:t>系统设计、开发等过程中考虑成本、质量、效率等目标</w:t>
      </w:r>
      <w:r>
        <w:rPr>
          <w:rFonts w:hint="eastAsia"/>
        </w:rPr>
        <w:t>而构建软件项目的总体设计和详细设计方案，</w:t>
      </w:r>
      <w:r w:rsidRPr="00A36CD4">
        <w:t>从而通过</w:t>
      </w:r>
      <w:r>
        <w:rPr>
          <w:rFonts w:hint="eastAsia"/>
        </w:rPr>
        <w:t>软件分析和设计</w:t>
      </w:r>
      <w:r w:rsidRPr="00A36CD4">
        <w:rPr>
          <w:rFonts w:hint="eastAsia"/>
        </w:rPr>
        <w:t>等环节训练</w:t>
      </w:r>
      <w:r>
        <w:t>，</w:t>
      </w:r>
      <w:r w:rsidRPr="00A36CD4">
        <w:t>使学生具备一定</w:t>
      </w:r>
      <w:r w:rsidRPr="00A36CD4">
        <w:rPr>
          <w:rFonts w:hint="eastAsia"/>
        </w:rPr>
        <w:t>的软件项目</w:t>
      </w:r>
      <w:r>
        <w:rPr>
          <w:rFonts w:hint="eastAsia"/>
        </w:rPr>
        <w:t>的工程应用</w:t>
      </w:r>
      <w:r w:rsidRPr="00A36CD4">
        <w:rPr>
          <w:rFonts w:hint="eastAsia"/>
        </w:rPr>
        <w:t>能力</w:t>
      </w:r>
      <w:r w:rsidRPr="00A36CD4">
        <w:t>。</w:t>
      </w:r>
      <w:r>
        <w:rPr>
          <w:rFonts w:hint="eastAsia"/>
        </w:rPr>
        <w:t>（</w:t>
      </w:r>
      <w:r w:rsidRPr="00A36CD4">
        <w:rPr>
          <w:rFonts w:hint="eastAsia"/>
        </w:rPr>
        <w:t>支撑毕业要求</w:t>
      </w:r>
      <w:r w:rsidRPr="00A36CD4">
        <w:t>1</w:t>
      </w:r>
      <w:r>
        <w:t>1.2</w:t>
      </w:r>
      <w:r>
        <w:rPr>
          <w:rFonts w:hint="eastAsia"/>
        </w:rPr>
        <w:t>）</w:t>
      </w:r>
    </w:p>
    <w:p w:rsidR="00C34BCD" w:rsidRPr="00A36CD4" w:rsidRDefault="00C34BCD" w:rsidP="00A129AF">
      <w:pPr>
        <w:pStyle w:val="a8"/>
        <w:spacing w:before="156"/>
      </w:pPr>
      <w:r w:rsidRPr="00A36CD4">
        <w:t>表</w:t>
      </w:r>
      <w:fldSimple w:instr=" STYLEREF 2 \s ">
        <w:r>
          <w:rPr>
            <w:noProof/>
          </w:rPr>
          <w:t>5.15</w:t>
        </w:r>
      </w:fldSimple>
      <w:r>
        <w:noBreakHyphen/>
      </w:r>
      <w:r w:rsidR="00403B85">
        <w:fldChar w:fldCharType="begin"/>
      </w:r>
      <w:r>
        <w:instrText xml:space="preserve"> SEQ </w:instrText>
      </w:r>
      <w:r>
        <w:instrText>表</w:instrText>
      </w:r>
      <w:r>
        <w:instrText xml:space="preserve"> \* ARABIC \s 2 </w:instrText>
      </w:r>
      <w:r w:rsidR="00403B85">
        <w:fldChar w:fldCharType="separate"/>
      </w:r>
      <w:r>
        <w:rPr>
          <w:noProof/>
        </w:rPr>
        <w:t>1</w:t>
      </w:r>
      <w:r w:rsidR="00403B85">
        <w:fldChar w:fldCharType="end"/>
      </w:r>
      <w:r w:rsidRPr="00A36CD4">
        <w:rPr>
          <w:rFonts w:hint="eastAsia"/>
        </w:rPr>
        <w:t>课程目标与毕业要求指标点对应关系</w:t>
      </w:r>
    </w:p>
    <w:tbl>
      <w:tblPr>
        <w:tblW w:w="5000" w:type="pct"/>
        <w:jc w:val="center"/>
        <w:tblLayout w:type="fixed"/>
        <w:tblLook w:val="04A0"/>
      </w:tblPr>
      <w:tblGrid>
        <w:gridCol w:w="1657"/>
        <w:gridCol w:w="6865"/>
      </w:tblGrid>
      <w:tr w:rsidR="00C34BCD" w:rsidRPr="00C41AAC" w:rsidTr="00EE6E1C">
        <w:trPr>
          <w:jc w:val="center"/>
        </w:trPr>
        <w:tc>
          <w:tcPr>
            <w:tcW w:w="128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课程目标</w:t>
            </w:r>
          </w:p>
        </w:tc>
        <w:tc>
          <w:tcPr>
            <w:tcW w:w="531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支撑的毕业要求指标点</w:t>
            </w:r>
          </w:p>
        </w:tc>
      </w:tr>
      <w:tr w:rsidR="00C34BCD" w:rsidRPr="00C41AAC" w:rsidTr="00EE6E1C">
        <w:trPr>
          <w:jc w:val="center"/>
        </w:trPr>
        <w:tc>
          <w:tcPr>
            <w:tcW w:w="128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1</w:t>
            </w:r>
          </w:p>
        </w:tc>
        <w:tc>
          <w:tcPr>
            <w:tcW w:w="531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Pr>
                <w:rFonts w:hint="eastAsia"/>
              </w:rPr>
              <w:t>3.4</w:t>
            </w:r>
            <w:r>
              <w:rPr>
                <w:rFonts w:hint="eastAsia"/>
              </w:rPr>
              <w:t>能综合考虑社会、健康、安全、法律、文化以及环境等系统设计制约因素，论证方案的可行性。</w:t>
            </w:r>
          </w:p>
        </w:tc>
      </w:tr>
      <w:tr w:rsidR="00C34BCD" w:rsidRPr="00C41AAC" w:rsidTr="00EE6E1C">
        <w:trPr>
          <w:jc w:val="center"/>
        </w:trPr>
        <w:tc>
          <w:tcPr>
            <w:tcW w:w="128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2</w:t>
            </w:r>
          </w:p>
        </w:tc>
        <w:tc>
          <w:tcPr>
            <w:tcW w:w="531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Pr>
                <w:rFonts w:hint="eastAsia"/>
              </w:rPr>
              <w:t>5.3</w:t>
            </w:r>
            <w:r w:rsidRPr="00C41AAC">
              <w:rPr>
                <w:rFonts w:hint="eastAsia"/>
              </w:rPr>
              <w:t>能在使用工具开展计算机领域复杂工程实践的过程中，理解工具的局限性。</w:t>
            </w:r>
          </w:p>
        </w:tc>
      </w:tr>
      <w:tr w:rsidR="00C34BCD" w:rsidRPr="00C41AAC" w:rsidTr="00EE6E1C">
        <w:trPr>
          <w:jc w:val="center"/>
        </w:trPr>
        <w:tc>
          <w:tcPr>
            <w:tcW w:w="128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3</w:t>
            </w:r>
          </w:p>
        </w:tc>
        <w:tc>
          <w:tcPr>
            <w:tcW w:w="531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Pr>
                <w:rFonts w:hint="eastAsia"/>
              </w:rPr>
              <w:t>9.3</w:t>
            </w:r>
            <w:r>
              <w:rPr>
                <w:rFonts w:hint="eastAsia"/>
              </w:rPr>
              <w:t>具备团队负责人角色的相关能力，能在多学科团队中组织、协调团队成员开展工作。</w:t>
            </w:r>
          </w:p>
        </w:tc>
      </w:tr>
      <w:tr w:rsidR="00C34BCD" w:rsidRPr="00C41AAC" w:rsidTr="00EE6E1C">
        <w:trPr>
          <w:jc w:val="center"/>
        </w:trPr>
        <w:tc>
          <w:tcPr>
            <w:tcW w:w="128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4</w:t>
            </w:r>
          </w:p>
        </w:tc>
        <w:tc>
          <w:tcPr>
            <w:tcW w:w="531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Pr>
                <w:rFonts w:hint="eastAsia"/>
              </w:rPr>
              <w:t>11.2</w:t>
            </w:r>
            <w:r>
              <w:rPr>
                <w:rFonts w:hint="eastAsia"/>
              </w:rPr>
              <w:t>能在涉及多学科的工程实践中应用工程项目管理原理和成本分析方法，考虑成本、质量、效率等目标。</w:t>
            </w:r>
          </w:p>
        </w:tc>
      </w:tr>
    </w:tbl>
    <w:p w:rsidR="00C34BCD" w:rsidRPr="00F77779" w:rsidRDefault="00C34BCD" w:rsidP="00A129AF">
      <w:pPr>
        <w:pStyle w:val="3"/>
        <w:numPr>
          <w:ilvl w:val="2"/>
          <w:numId w:val="1"/>
        </w:numPr>
        <w:spacing w:before="312" w:after="312"/>
      </w:pPr>
      <w:bookmarkStart w:id="31" w:name="_Toc11417886"/>
      <w:bookmarkStart w:id="32" w:name="_Toc12093758"/>
      <w:bookmarkStart w:id="33" w:name="_Toc13045458"/>
      <w:bookmarkStart w:id="34" w:name="_Toc13083421"/>
      <w:bookmarkStart w:id="35" w:name="_Toc13084214"/>
      <w:bookmarkStart w:id="36" w:name="_Toc13150883"/>
      <w:bookmarkStart w:id="37" w:name="_Toc13151688"/>
      <w:bookmarkStart w:id="38" w:name="_Toc20296819"/>
      <w:r w:rsidRPr="00F77779">
        <w:t>基本要求</w:t>
      </w:r>
      <w:bookmarkEnd w:id="31"/>
      <w:bookmarkEnd w:id="32"/>
      <w:bookmarkEnd w:id="33"/>
      <w:bookmarkEnd w:id="34"/>
      <w:bookmarkEnd w:id="35"/>
      <w:bookmarkEnd w:id="36"/>
      <w:bookmarkEnd w:id="37"/>
      <w:bookmarkEnd w:id="38"/>
    </w:p>
    <w:p w:rsidR="00C34BCD" w:rsidRPr="00A36CD4" w:rsidRDefault="00C34BCD" w:rsidP="00C34BCD">
      <w:pPr>
        <w:pStyle w:val="a1"/>
        <w:ind w:firstLine="480"/>
      </w:pPr>
      <w:r w:rsidRPr="00A36CD4">
        <w:rPr>
          <w:rFonts w:hint="eastAsia"/>
        </w:rPr>
        <w:t>要求综合运用软件工程</w:t>
      </w:r>
      <w:r w:rsidRPr="00A36CD4">
        <w:rPr>
          <w:kern w:val="0"/>
        </w:rPr>
        <w:t>、</w:t>
      </w:r>
      <w:r w:rsidRPr="00A36CD4">
        <w:rPr>
          <w:rFonts w:hint="eastAsia"/>
          <w:kern w:val="0"/>
        </w:rPr>
        <w:t>数据库系统原理、程序设计与问题求解、</w:t>
      </w:r>
      <w:r w:rsidRPr="00A36CD4">
        <w:rPr>
          <w:rFonts w:hint="eastAsia"/>
          <w:kern w:val="0"/>
        </w:rPr>
        <w:t>Java</w:t>
      </w:r>
      <w:r w:rsidRPr="00A36CD4">
        <w:rPr>
          <w:rFonts w:hint="eastAsia"/>
          <w:kern w:val="0"/>
        </w:rPr>
        <w:t>程序设计、软件测试等</w:t>
      </w:r>
      <w:r>
        <w:rPr>
          <w:rFonts w:hint="eastAsia"/>
          <w:kern w:val="0"/>
        </w:rPr>
        <w:t>计算机科学与技术</w:t>
      </w:r>
      <w:r w:rsidRPr="00A36CD4">
        <w:rPr>
          <w:rFonts w:hint="eastAsia"/>
          <w:kern w:val="0"/>
        </w:rPr>
        <w:t>知识</w:t>
      </w:r>
      <w:r>
        <w:rPr>
          <w:rFonts w:hint="eastAsia"/>
          <w:kern w:val="0"/>
        </w:rPr>
        <w:t>，</w:t>
      </w:r>
      <w:r w:rsidRPr="00A36CD4">
        <w:rPr>
          <w:rFonts w:hint="eastAsia"/>
          <w:kern w:val="0"/>
        </w:rPr>
        <w:t>训练</w:t>
      </w:r>
      <w:r w:rsidRPr="00A36CD4">
        <w:rPr>
          <w:rFonts w:hint="eastAsia"/>
        </w:rPr>
        <w:t>软件项目综合开发的能力。通过项目背景调研和可行性分析分析、需求分析、总体设计、详细设计、代码编写、软件测试等环节</w:t>
      </w:r>
      <w:r>
        <w:rPr>
          <w:rFonts w:hint="eastAsia"/>
        </w:rPr>
        <w:t>，</w:t>
      </w:r>
      <w:r w:rsidRPr="00A36CD4">
        <w:rPr>
          <w:rFonts w:hint="eastAsia"/>
        </w:rPr>
        <w:t>完成一个</w:t>
      </w:r>
      <w:r>
        <w:rPr>
          <w:rFonts w:hint="eastAsia"/>
        </w:rPr>
        <w:t>初级</w:t>
      </w:r>
      <w:r w:rsidRPr="00A36CD4">
        <w:rPr>
          <w:rFonts w:hint="eastAsia"/>
        </w:rPr>
        <w:t>软件工程项目的分析设计和开发测试等工作。</w:t>
      </w:r>
    </w:p>
    <w:p w:rsidR="00C34BCD" w:rsidRPr="00F77779" w:rsidRDefault="00C34BCD" w:rsidP="00A129AF">
      <w:pPr>
        <w:pStyle w:val="3"/>
        <w:numPr>
          <w:ilvl w:val="2"/>
          <w:numId w:val="1"/>
        </w:numPr>
        <w:spacing w:before="312" w:after="312"/>
      </w:pPr>
      <w:bookmarkStart w:id="39" w:name="_Toc11417887"/>
      <w:bookmarkStart w:id="40" w:name="_Toc12093759"/>
      <w:bookmarkStart w:id="41" w:name="_Toc13045459"/>
      <w:bookmarkStart w:id="42" w:name="_Toc13083422"/>
      <w:bookmarkStart w:id="43" w:name="_Toc13084215"/>
      <w:bookmarkStart w:id="44" w:name="_Toc13150884"/>
      <w:bookmarkStart w:id="45" w:name="_Toc13151689"/>
      <w:bookmarkStart w:id="46" w:name="_Toc20296820"/>
      <w:r w:rsidRPr="00F77779">
        <w:t>设计内容</w:t>
      </w:r>
      <w:bookmarkEnd w:id="39"/>
      <w:bookmarkEnd w:id="40"/>
      <w:bookmarkEnd w:id="41"/>
      <w:bookmarkEnd w:id="42"/>
      <w:bookmarkEnd w:id="43"/>
      <w:bookmarkEnd w:id="44"/>
      <w:bookmarkEnd w:id="45"/>
      <w:bookmarkEnd w:id="46"/>
    </w:p>
    <w:p w:rsidR="00C34BCD" w:rsidRDefault="00C34BCD" w:rsidP="00C34BCD">
      <w:pPr>
        <w:pStyle w:val="a1"/>
        <w:ind w:firstLine="480"/>
      </w:pPr>
      <w:r w:rsidRPr="00A36CD4">
        <w:rPr>
          <w:rFonts w:hint="eastAsia"/>
        </w:rPr>
        <w:t>本课程设计要求完成可行性分析、需求分析、概要设计、详细设计、编码、测试和课程设计报告等工作。具体设计内容如下</w:t>
      </w:r>
      <w:r>
        <w:rPr>
          <w:rFonts w:hint="eastAsia"/>
        </w:rPr>
        <w:t>：</w:t>
      </w:r>
    </w:p>
    <w:p w:rsidR="00C34BCD" w:rsidRPr="003B59FF" w:rsidRDefault="00C34BCD" w:rsidP="00A129AF">
      <w:pPr>
        <w:pStyle w:val="4"/>
        <w:numPr>
          <w:ilvl w:val="3"/>
          <w:numId w:val="1"/>
        </w:numPr>
        <w:spacing w:before="312" w:after="312"/>
        <w:ind w:firstLine="361"/>
      </w:pPr>
      <w:r w:rsidRPr="003B59FF">
        <w:t>可行性分析</w:t>
      </w:r>
    </w:p>
    <w:p w:rsidR="00C34BCD" w:rsidRPr="00A36CD4" w:rsidRDefault="00C34BCD" w:rsidP="00C34BCD">
      <w:pPr>
        <w:pStyle w:val="a1"/>
        <w:ind w:firstLine="480"/>
      </w:pPr>
      <w:r w:rsidRPr="00A36CD4">
        <w:rPr>
          <w:rFonts w:hint="eastAsia"/>
        </w:rPr>
        <w:t>学生围绕所选择的软件开发项目</w:t>
      </w:r>
      <w:r>
        <w:rPr>
          <w:rFonts w:hint="eastAsia"/>
        </w:rPr>
        <w:t>，</w:t>
      </w:r>
      <w:r w:rsidRPr="00A36CD4">
        <w:t>综合考虑社会、健康、文化、环境等因素</w:t>
      </w:r>
      <w:r>
        <w:rPr>
          <w:rFonts w:hint="eastAsia"/>
        </w:rPr>
        <w:t>，</w:t>
      </w:r>
      <w:r w:rsidRPr="00A36CD4">
        <w:rPr>
          <w:rFonts w:hint="eastAsia"/>
        </w:rPr>
        <w:lastRenderedPageBreak/>
        <w:t>了解软件项目背景和意义</w:t>
      </w:r>
      <w:r>
        <w:rPr>
          <w:rFonts w:hint="eastAsia"/>
        </w:rPr>
        <w:t>，</w:t>
      </w:r>
      <w:r w:rsidRPr="00A36CD4">
        <w:rPr>
          <w:rFonts w:hint="eastAsia"/>
        </w:rPr>
        <w:t>开展项目可行性研究</w:t>
      </w:r>
      <w:r w:rsidRPr="00A36CD4">
        <w:t>。</w:t>
      </w:r>
    </w:p>
    <w:p w:rsidR="00C34BCD" w:rsidRPr="00A36CD4" w:rsidRDefault="00C34BCD" w:rsidP="00C34BCD">
      <w:pPr>
        <w:pStyle w:val="a1"/>
        <w:ind w:firstLine="480"/>
      </w:pPr>
      <w:r w:rsidRPr="00A36CD4">
        <w:rPr>
          <w:rFonts w:hint="eastAsia"/>
        </w:rPr>
        <w:t>通过本模块各知识点的学习和实训</w:t>
      </w:r>
      <w:r>
        <w:rPr>
          <w:rFonts w:hint="eastAsia"/>
        </w:rPr>
        <w:t>，</w:t>
      </w:r>
      <w:r w:rsidRPr="00A36CD4">
        <w:rPr>
          <w:rFonts w:hint="eastAsia"/>
        </w:rPr>
        <w:t>可以支撑</w:t>
      </w:r>
      <w:r w:rsidRPr="007A18A2">
        <w:rPr>
          <w:rFonts w:hint="eastAsia"/>
          <w:b/>
        </w:rPr>
        <w:t>课程目标</w:t>
      </w:r>
      <w:r w:rsidRPr="007A18A2">
        <w:rPr>
          <w:rFonts w:hint="eastAsia"/>
          <w:b/>
        </w:rPr>
        <w:t>1</w:t>
      </w:r>
      <w:r w:rsidRPr="00A36CD4">
        <w:rPr>
          <w:rFonts w:hint="eastAsia"/>
        </w:rPr>
        <w:t>。</w:t>
      </w:r>
    </w:p>
    <w:p w:rsidR="00C34BCD" w:rsidRPr="003B59FF" w:rsidRDefault="00C34BCD" w:rsidP="00A129AF">
      <w:pPr>
        <w:pStyle w:val="4"/>
        <w:numPr>
          <w:ilvl w:val="3"/>
          <w:numId w:val="1"/>
        </w:numPr>
        <w:spacing w:before="312" w:after="312"/>
        <w:ind w:firstLine="361"/>
      </w:pPr>
      <w:r w:rsidRPr="003B59FF">
        <w:t>需求分析</w:t>
      </w:r>
    </w:p>
    <w:p w:rsidR="00C34BCD" w:rsidRPr="00A36CD4" w:rsidRDefault="00C34BCD" w:rsidP="00C34BCD">
      <w:pPr>
        <w:pStyle w:val="a1"/>
        <w:ind w:firstLine="480"/>
      </w:pPr>
      <w:r w:rsidRPr="00A36CD4">
        <w:rPr>
          <w:rFonts w:hint="eastAsia"/>
        </w:rPr>
        <w:t>按照项目任务和</w:t>
      </w:r>
      <w:r w:rsidRPr="00A36CD4">
        <w:t>软件项目管理</w:t>
      </w:r>
      <w:r w:rsidRPr="00A36CD4">
        <w:rPr>
          <w:rFonts w:hint="eastAsia"/>
        </w:rPr>
        <w:t>进度要求</w:t>
      </w:r>
      <w:r>
        <w:rPr>
          <w:rFonts w:hint="eastAsia"/>
        </w:rPr>
        <w:t>，</w:t>
      </w:r>
      <w:r w:rsidRPr="00A36CD4">
        <w:rPr>
          <w:rFonts w:hint="eastAsia"/>
        </w:rPr>
        <w:t>结合软件项目开发的成本效益分析和生成效率等因素</w:t>
      </w:r>
      <w:r>
        <w:rPr>
          <w:rFonts w:hint="eastAsia"/>
        </w:rPr>
        <w:t>，</w:t>
      </w:r>
      <w:r w:rsidRPr="00A36CD4">
        <w:rPr>
          <w:rFonts w:hint="eastAsia"/>
        </w:rPr>
        <w:t>进行软件项目的需求分析。</w:t>
      </w:r>
    </w:p>
    <w:p w:rsidR="00C34BCD" w:rsidRPr="00A36CD4" w:rsidRDefault="00C34BCD" w:rsidP="00C34BCD">
      <w:pPr>
        <w:pStyle w:val="a1"/>
        <w:ind w:firstLine="480"/>
      </w:pPr>
      <w:r w:rsidRPr="00A36CD4">
        <w:rPr>
          <w:rFonts w:hint="eastAsia"/>
        </w:rPr>
        <w:t>通过本模块各知识点的学习和实训</w:t>
      </w:r>
      <w:r>
        <w:rPr>
          <w:rFonts w:hint="eastAsia"/>
        </w:rPr>
        <w:t>，</w:t>
      </w:r>
      <w:r w:rsidRPr="00A36CD4">
        <w:rPr>
          <w:rFonts w:hint="eastAsia"/>
        </w:rPr>
        <w:t>可以支撑</w:t>
      </w:r>
      <w:r w:rsidRPr="007A18A2">
        <w:rPr>
          <w:rFonts w:hint="eastAsia"/>
          <w:b/>
        </w:rPr>
        <w:t>课程目标</w:t>
      </w:r>
      <w:r w:rsidRPr="007A18A2">
        <w:rPr>
          <w:rFonts w:hint="eastAsia"/>
          <w:b/>
        </w:rPr>
        <w:t>4</w:t>
      </w:r>
      <w:r w:rsidRPr="00A36CD4">
        <w:rPr>
          <w:rFonts w:hint="eastAsia"/>
        </w:rPr>
        <w:t>。</w:t>
      </w:r>
    </w:p>
    <w:p w:rsidR="00C34BCD" w:rsidRPr="003B59FF" w:rsidRDefault="00C34BCD" w:rsidP="00A129AF">
      <w:pPr>
        <w:pStyle w:val="4"/>
        <w:numPr>
          <w:ilvl w:val="3"/>
          <w:numId w:val="1"/>
        </w:numPr>
        <w:spacing w:before="312" w:after="312"/>
        <w:ind w:firstLine="361"/>
      </w:pPr>
      <w:r w:rsidRPr="003B59FF">
        <w:rPr>
          <w:rFonts w:hint="eastAsia"/>
        </w:rPr>
        <w:t>总体设计和详细设计</w:t>
      </w:r>
    </w:p>
    <w:p w:rsidR="00C34BCD" w:rsidRPr="00A36CD4" w:rsidRDefault="00C34BCD" w:rsidP="00C34BCD">
      <w:pPr>
        <w:pStyle w:val="a1"/>
        <w:ind w:firstLine="480"/>
      </w:pPr>
      <w:r w:rsidRPr="00A36CD4">
        <w:rPr>
          <w:rFonts w:hint="eastAsia"/>
        </w:rPr>
        <w:t>按照需求分析结果</w:t>
      </w:r>
      <w:r>
        <w:rPr>
          <w:rFonts w:hint="eastAsia"/>
        </w:rPr>
        <w:t>，</w:t>
      </w:r>
      <w:r w:rsidRPr="00A36CD4">
        <w:rPr>
          <w:rFonts w:hint="eastAsia"/>
        </w:rPr>
        <w:t>运用层次模块图、包图等进行软件系统的总体设计</w:t>
      </w:r>
      <w:r>
        <w:rPr>
          <w:rFonts w:hint="eastAsia"/>
        </w:rPr>
        <w:t>，</w:t>
      </w:r>
      <w:r w:rsidRPr="00A36CD4">
        <w:rPr>
          <w:rFonts w:hint="eastAsia"/>
        </w:rPr>
        <w:t>并利用</w:t>
      </w:r>
      <w:r>
        <w:t>Rational Rose</w:t>
      </w:r>
      <w:r w:rsidRPr="00A36CD4">
        <w:t>等技术进行软件建模</w:t>
      </w:r>
      <w:r>
        <w:t>，</w:t>
      </w:r>
      <w:r w:rsidRPr="00A36CD4">
        <w:rPr>
          <w:rFonts w:hint="eastAsia"/>
        </w:rPr>
        <w:t>结合离散数学和数据结构与算法等课程内容</w:t>
      </w:r>
      <w:r w:rsidRPr="00A36CD4">
        <w:t>构建软件</w:t>
      </w:r>
      <w:r w:rsidRPr="00A36CD4">
        <w:rPr>
          <w:rFonts w:hint="eastAsia"/>
        </w:rPr>
        <w:t>系统的</w:t>
      </w:r>
      <w:r w:rsidRPr="00A36CD4">
        <w:t>详细设计方案</w:t>
      </w:r>
      <w:r>
        <w:t>，</w:t>
      </w:r>
      <w:r w:rsidRPr="00A36CD4">
        <w:t>通过</w:t>
      </w:r>
      <w:r w:rsidRPr="00A36CD4">
        <w:t>UML</w:t>
      </w:r>
      <w:r w:rsidRPr="00A36CD4">
        <w:t>软件建模</w:t>
      </w:r>
      <w:r>
        <w:rPr>
          <w:rFonts w:hint="eastAsia"/>
        </w:rPr>
        <w:t>（</w:t>
      </w:r>
      <w:r w:rsidRPr="00A36CD4">
        <w:rPr>
          <w:rFonts w:hint="eastAsia"/>
        </w:rPr>
        <w:t>或</w:t>
      </w:r>
      <w:proofErr w:type="gramStart"/>
      <w:r w:rsidRPr="00A36CD4">
        <w:rPr>
          <w:rFonts w:hint="eastAsia"/>
        </w:rPr>
        <w:t>结合正</w:t>
      </w:r>
      <w:proofErr w:type="gramEnd"/>
      <w:r w:rsidRPr="00A36CD4">
        <w:rPr>
          <w:rFonts w:hint="eastAsia"/>
        </w:rPr>
        <w:t>逆向工程</w:t>
      </w:r>
      <w:r>
        <w:rPr>
          <w:rFonts w:hint="eastAsia"/>
        </w:rPr>
        <w:t>）</w:t>
      </w:r>
      <w:r w:rsidRPr="00A36CD4">
        <w:t>预测软件项目结果</w:t>
      </w:r>
      <w:r>
        <w:t>，</w:t>
      </w:r>
      <w:r w:rsidRPr="00A36CD4">
        <w:t>理解拟开发软件系统的局限性</w:t>
      </w:r>
      <w:r>
        <w:rPr>
          <w:rFonts w:hint="eastAsia"/>
        </w:rPr>
        <w:t>，</w:t>
      </w:r>
      <w:r w:rsidRPr="00A36CD4">
        <w:rPr>
          <w:rFonts w:hint="eastAsia"/>
        </w:rPr>
        <w:t>完成软件项目的总体设计和详细设计的任务。</w:t>
      </w:r>
    </w:p>
    <w:p w:rsidR="00C34BCD" w:rsidRPr="00A36CD4" w:rsidRDefault="00C34BCD" w:rsidP="00C34BCD">
      <w:pPr>
        <w:pStyle w:val="a1"/>
        <w:ind w:firstLine="480"/>
      </w:pPr>
      <w:r w:rsidRPr="00A36CD4">
        <w:rPr>
          <w:rFonts w:hint="eastAsia"/>
        </w:rPr>
        <w:t>通过本模块各知识点的学习和实训</w:t>
      </w:r>
      <w:r>
        <w:rPr>
          <w:rFonts w:hint="eastAsia"/>
        </w:rPr>
        <w:t>，</w:t>
      </w:r>
      <w:r w:rsidRPr="00A36CD4">
        <w:rPr>
          <w:rFonts w:hint="eastAsia"/>
        </w:rPr>
        <w:t>可以支撑</w:t>
      </w:r>
      <w:r w:rsidRPr="007A18A2">
        <w:rPr>
          <w:rFonts w:hint="eastAsia"/>
          <w:b/>
        </w:rPr>
        <w:t>课程目标</w:t>
      </w:r>
      <w:r w:rsidRPr="007A18A2">
        <w:rPr>
          <w:rFonts w:hint="eastAsia"/>
          <w:b/>
        </w:rPr>
        <w:t>1</w:t>
      </w:r>
      <w:r>
        <w:rPr>
          <w:rFonts w:hint="eastAsia"/>
        </w:rPr>
        <w:t>和</w:t>
      </w:r>
      <w:r w:rsidRPr="007A18A2">
        <w:rPr>
          <w:rFonts w:hint="eastAsia"/>
          <w:b/>
        </w:rPr>
        <w:t>课程目标</w:t>
      </w:r>
      <w:r w:rsidRPr="007A18A2">
        <w:rPr>
          <w:rFonts w:hint="eastAsia"/>
          <w:b/>
        </w:rPr>
        <w:t>4</w:t>
      </w:r>
      <w:r w:rsidRPr="00A36CD4">
        <w:rPr>
          <w:rFonts w:hint="eastAsia"/>
        </w:rPr>
        <w:t>。</w:t>
      </w:r>
    </w:p>
    <w:p w:rsidR="00C34BCD" w:rsidRPr="003B59FF" w:rsidRDefault="00C34BCD" w:rsidP="00A129AF">
      <w:pPr>
        <w:pStyle w:val="4"/>
        <w:numPr>
          <w:ilvl w:val="3"/>
          <w:numId w:val="1"/>
        </w:numPr>
        <w:spacing w:before="312" w:after="312"/>
        <w:ind w:firstLine="361"/>
      </w:pPr>
      <w:r w:rsidRPr="003B59FF">
        <w:rPr>
          <w:rFonts w:hint="eastAsia"/>
        </w:rPr>
        <w:t>软件项目开发和测试</w:t>
      </w:r>
    </w:p>
    <w:p w:rsidR="00C34BCD" w:rsidRDefault="00C34BCD" w:rsidP="00C34BCD">
      <w:pPr>
        <w:pStyle w:val="a1"/>
        <w:ind w:firstLine="480"/>
      </w:pPr>
      <w:r w:rsidRPr="00A36CD4">
        <w:rPr>
          <w:rFonts w:hint="eastAsia"/>
        </w:rPr>
        <w:t>根据软件设计方案</w:t>
      </w:r>
      <w:r>
        <w:rPr>
          <w:rFonts w:hint="eastAsia"/>
        </w:rPr>
        <w:t>，</w:t>
      </w:r>
      <w:r w:rsidRPr="00A36CD4">
        <w:rPr>
          <w:rFonts w:hint="eastAsia"/>
        </w:rPr>
        <w:t>综合考虑人、财、物等有限资源</w:t>
      </w:r>
      <w:r>
        <w:rPr>
          <w:rFonts w:hint="eastAsia"/>
        </w:rPr>
        <w:t>，</w:t>
      </w:r>
      <w:r w:rsidRPr="00A36CD4">
        <w:rPr>
          <w:rFonts w:hint="eastAsia"/>
        </w:rPr>
        <w:t>构建团队</w:t>
      </w:r>
      <w:r>
        <w:rPr>
          <w:rFonts w:hint="eastAsia"/>
        </w:rPr>
        <w:t>，</w:t>
      </w:r>
      <w:r w:rsidRPr="00A36CD4">
        <w:rPr>
          <w:rFonts w:hint="eastAsia"/>
        </w:rPr>
        <w:t>团队协作</w:t>
      </w:r>
      <w:r>
        <w:rPr>
          <w:rFonts w:hint="eastAsia"/>
        </w:rPr>
        <w:t>，</w:t>
      </w:r>
      <w:r w:rsidRPr="00A36CD4">
        <w:rPr>
          <w:rFonts w:hint="eastAsia"/>
        </w:rPr>
        <w:t>拟定软件项目开发步骤</w:t>
      </w:r>
      <w:r>
        <w:rPr>
          <w:rFonts w:hint="eastAsia"/>
        </w:rPr>
        <w:t>，</w:t>
      </w:r>
      <w:r w:rsidRPr="00A36CD4">
        <w:rPr>
          <w:rFonts w:hint="eastAsia"/>
        </w:rPr>
        <w:t>实施软件项目综合开发</w:t>
      </w:r>
      <w:r>
        <w:rPr>
          <w:rFonts w:hint="eastAsia"/>
        </w:rPr>
        <w:t>，</w:t>
      </w:r>
      <w:r w:rsidRPr="00A36CD4">
        <w:rPr>
          <w:rFonts w:hint="eastAsia"/>
        </w:rPr>
        <w:t>并进行软件测试和系统调试</w:t>
      </w:r>
      <w:r>
        <w:rPr>
          <w:rFonts w:hint="eastAsia"/>
        </w:rPr>
        <w:t>（</w:t>
      </w:r>
      <w:r w:rsidRPr="00A36CD4">
        <w:rPr>
          <w:rFonts w:hint="eastAsia"/>
        </w:rPr>
        <w:t>可以考虑变换硬件环境进行软件系统的调试</w:t>
      </w:r>
      <w:r>
        <w:rPr>
          <w:rFonts w:hint="eastAsia"/>
        </w:rPr>
        <w:t>），</w:t>
      </w:r>
      <w:r w:rsidRPr="00A36CD4">
        <w:rPr>
          <w:rFonts w:hint="eastAsia"/>
        </w:rPr>
        <w:t>同时完善软件开发文档</w:t>
      </w:r>
      <w:r>
        <w:rPr>
          <w:rFonts w:hint="eastAsia"/>
        </w:rPr>
        <w:t>，</w:t>
      </w:r>
      <w:r w:rsidRPr="00A36CD4">
        <w:rPr>
          <w:rFonts w:hint="eastAsia"/>
        </w:rPr>
        <w:t>包括可行性分析、需求分析、总体设计、详细设计、编码、测试等</w:t>
      </w:r>
      <w:r>
        <w:rPr>
          <w:rFonts w:hint="eastAsia"/>
        </w:rPr>
        <w:t>，</w:t>
      </w:r>
      <w:r w:rsidRPr="00A36CD4">
        <w:rPr>
          <w:rFonts w:hint="eastAsia"/>
        </w:rPr>
        <w:t>形成软件项目综合开发的课程设计报告。</w:t>
      </w:r>
    </w:p>
    <w:p w:rsidR="00C34BCD" w:rsidRPr="00A36CD4" w:rsidRDefault="00C34BCD" w:rsidP="00C34BCD">
      <w:pPr>
        <w:pStyle w:val="a1"/>
        <w:ind w:firstLine="480"/>
      </w:pPr>
      <w:r w:rsidRPr="00A36CD4">
        <w:rPr>
          <w:rFonts w:hint="eastAsia"/>
        </w:rPr>
        <w:t>通过本模块各知识点的学习和实训</w:t>
      </w:r>
      <w:r>
        <w:rPr>
          <w:rFonts w:hint="eastAsia"/>
        </w:rPr>
        <w:t>，</w:t>
      </w:r>
      <w:r w:rsidRPr="00A36CD4">
        <w:rPr>
          <w:rFonts w:hint="eastAsia"/>
        </w:rPr>
        <w:t>可以支撑</w:t>
      </w:r>
      <w:r w:rsidRPr="007A18A2">
        <w:rPr>
          <w:rFonts w:hint="eastAsia"/>
          <w:b/>
        </w:rPr>
        <w:t>课程目标</w:t>
      </w:r>
      <w:r w:rsidRPr="007A18A2">
        <w:rPr>
          <w:rFonts w:hint="eastAsia"/>
          <w:b/>
        </w:rPr>
        <w:t>2</w:t>
      </w:r>
      <w:r>
        <w:rPr>
          <w:rFonts w:hint="eastAsia"/>
        </w:rPr>
        <w:t>和</w:t>
      </w:r>
      <w:r w:rsidRPr="007A18A2">
        <w:rPr>
          <w:rFonts w:hint="eastAsia"/>
          <w:b/>
        </w:rPr>
        <w:t>课程目标</w:t>
      </w:r>
      <w:r w:rsidRPr="007A18A2">
        <w:rPr>
          <w:rFonts w:hint="eastAsia"/>
          <w:b/>
        </w:rPr>
        <w:t>3</w:t>
      </w:r>
      <w:r w:rsidRPr="00A36CD4">
        <w:rPr>
          <w:rFonts w:hint="eastAsia"/>
        </w:rPr>
        <w:t>。</w:t>
      </w:r>
    </w:p>
    <w:p w:rsidR="00C34BCD" w:rsidRPr="00A36CD4" w:rsidRDefault="00C34BCD" w:rsidP="00C34BCD">
      <w:pPr>
        <w:pStyle w:val="a1"/>
        <w:ind w:firstLine="480"/>
      </w:pPr>
      <w:r w:rsidRPr="00A36CD4">
        <w:rPr>
          <w:rFonts w:hint="eastAsia"/>
        </w:rPr>
        <w:t>课程设计题目类型举例</w:t>
      </w:r>
      <w:r>
        <w:rPr>
          <w:rFonts w:hint="eastAsia"/>
        </w:rPr>
        <w:t>，</w:t>
      </w:r>
      <w:r w:rsidRPr="00A36CD4">
        <w:rPr>
          <w:rFonts w:hint="eastAsia"/>
        </w:rPr>
        <w:t>由指导老师每年更新题目范围</w:t>
      </w:r>
      <w:r>
        <w:rPr>
          <w:rFonts w:hint="eastAsia"/>
        </w:rPr>
        <w:t>，</w:t>
      </w:r>
      <w:r w:rsidRPr="00A36CD4">
        <w:rPr>
          <w:rFonts w:hint="eastAsia"/>
        </w:rPr>
        <w:t>确定课程设计具体题目。</w:t>
      </w:r>
    </w:p>
    <w:p w:rsidR="00C34BCD" w:rsidRPr="00446A07" w:rsidRDefault="00C34BCD" w:rsidP="00C34BCD">
      <w:pPr>
        <w:pStyle w:val="6"/>
        <w:numPr>
          <w:ilvl w:val="5"/>
          <w:numId w:val="1"/>
        </w:numPr>
        <w:ind w:firstLine="480"/>
      </w:pPr>
      <w:r w:rsidRPr="00446A07">
        <w:rPr>
          <w:rFonts w:hint="eastAsia"/>
        </w:rPr>
        <w:t>数据采集工具软件系统项目综合开发。</w:t>
      </w:r>
    </w:p>
    <w:p w:rsidR="00C34BCD" w:rsidRPr="00446A07" w:rsidRDefault="00C34BCD" w:rsidP="00C34BCD">
      <w:pPr>
        <w:pStyle w:val="6"/>
        <w:numPr>
          <w:ilvl w:val="5"/>
          <w:numId w:val="1"/>
        </w:numPr>
        <w:ind w:firstLine="480"/>
      </w:pPr>
      <w:r w:rsidRPr="00446A07">
        <w:rPr>
          <w:rFonts w:hint="eastAsia"/>
        </w:rPr>
        <w:t>数据库系统项目综合开发。</w:t>
      </w:r>
    </w:p>
    <w:p w:rsidR="00C34BCD" w:rsidRPr="00446A07" w:rsidRDefault="00C34BCD" w:rsidP="00C34BCD">
      <w:pPr>
        <w:pStyle w:val="6"/>
        <w:numPr>
          <w:ilvl w:val="5"/>
          <w:numId w:val="1"/>
        </w:numPr>
        <w:ind w:firstLine="480"/>
      </w:pPr>
      <w:r w:rsidRPr="00446A07">
        <w:rPr>
          <w:rFonts w:hint="eastAsia"/>
        </w:rPr>
        <w:t>即时通信软件项目综合开发。</w:t>
      </w:r>
    </w:p>
    <w:p w:rsidR="00C34BCD" w:rsidRPr="00446A07" w:rsidRDefault="00C34BCD" w:rsidP="00C34BCD">
      <w:pPr>
        <w:pStyle w:val="6"/>
        <w:numPr>
          <w:ilvl w:val="5"/>
          <w:numId w:val="1"/>
        </w:numPr>
        <w:ind w:firstLine="480"/>
      </w:pPr>
      <w:r w:rsidRPr="00446A07">
        <w:rPr>
          <w:rFonts w:hint="eastAsia"/>
        </w:rPr>
        <w:t>棋类软件系统项目综合开发。</w:t>
      </w:r>
    </w:p>
    <w:p w:rsidR="00C34BCD" w:rsidRPr="00446A07" w:rsidRDefault="00C34BCD" w:rsidP="00C34BCD">
      <w:pPr>
        <w:pStyle w:val="6"/>
        <w:numPr>
          <w:ilvl w:val="5"/>
          <w:numId w:val="1"/>
        </w:numPr>
        <w:ind w:firstLine="480"/>
      </w:pPr>
      <w:r w:rsidRPr="00446A07">
        <w:rPr>
          <w:rFonts w:hint="eastAsia"/>
        </w:rPr>
        <w:t>门户网站系统项目综合开发。</w:t>
      </w:r>
    </w:p>
    <w:p w:rsidR="00C34BCD" w:rsidRPr="00446A07" w:rsidRDefault="00C34BCD" w:rsidP="00C34BCD">
      <w:pPr>
        <w:pStyle w:val="6"/>
        <w:numPr>
          <w:ilvl w:val="5"/>
          <w:numId w:val="1"/>
        </w:numPr>
        <w:ind w:firstLine="480"/>
      </w:pPr>
      <w:r w:rsidRPr="00446A07">
        <w:t>软件路由器</w:t>
      </w:r>
      <w:r w:rsidRPr="00446A07">
        <w:rPr>
          <w:rFonts w:hint="eastAsia"/>
        </w:rPr>
        <w:t>软件项目综合开发。</w:t>
      </w:r>
    </w:p>
    <w:p w:rsidR="00C34BCD" w:rsidRPr="00446A07" w:rsidRDefault="00C34BCD" w:rsidP="00C34BCD">
      <w:pPr>
        <w:pStyle w:val="6"/>
        <w:numPr>
          <w:ilvl w:val="5"/>
          <w:numId w:val="1"/>
        </w:numPr>
        <w:ind w:firstLine="480"/>
      </w:pPr>
      <w:r w:rsidRPr="00446A07">
        <w:rPr>
          <w:rFonts w:hint="eastAsia"/>
        </w:rPr>
        <w:t>网络</w:t>
      </w:r>
      <w:r w:rsidRPr="00446A07">
        <w:t>客户端</w:t>
      </w:r>
      <w:r w:rsidRPr="00446A07">
        <w:rPr>
          <w:rFonts w:hint="eastAsia"/>
        </w:rPr>
        <w:t>（如</w:t>
      </w:r>
      <w:r w:rsidRPr="00446A07">
        <w:t>FTP客户端</w:t>
      </w:r>
      <w:r w:rsidRPr="00446A07">
        <w:rPr>
          <w:rFonts w:hint="eastAsia"/>
        </w:rPr>
        <w:t>、</w:t>
      </w:r>
      <w:r w:rsidRPr="00446A07">
        <w:t>HTTP客户端</w:t>
      </w:r>
      <w:r w:rsidRPr="00446A07">
        <w:rPr>
          <w:rFonts w:hint="eastAsia"/>
        </w:rPr>
        <w:t>、</w:t>
      </w:r>
      <w:r w:rsidRPr="00446A07">
        <w:t>电子邮件客户端</w:t>
      </w:r>
      <w:r w:rsidRPr="00446A07">
        <w:rPr>
          <w:rFonts w:hint="eastAsia"/>
        </w:rPr>
        <w:t>等）软件项目综合开发。</w:t>
      </w:r>
    </w:p>
    <w:p w:rsidR="00C34BCD" w:rsidRPr="00446A07" w:rsidRDefault="00C34BCD" w:rsidP="00C34BCD">
      <w:pPr>
        <w:pStyle w:val="6"/>
        <w:numPr>
          <w:ilvl w:val="5"/>
          <w:numId w:val="1"/>
        </w:numPr>
        <w:ind w:firstLine="480"/>
      </w:pPr>
      <w:r w:rsidRPr="00446A07">
        <w:lastRenderedPageBreak/>
        <w:t>网络应用服务器</w:t>
      </w:r>
      <w:r w:rsidRPr="00446A07">
        <w:rPr>
          <w:rFonts w:hint="eastAsia"/>
        </w:rPr>
        <w:t>项目综合开发。</w:t>
      </w:r>
    </w:p>
    <w:p w:rsidR="00C34BCD" w:rsidRPr="00446A07" w:rsidRDefault="00C34BCD" w:rsidP="00C34BCD">
      <w:pPr>
        <w:pStyle w:val="6"/>
        <w:numPr>
          <w:ilvl w:val="5"/>
          <w:numId w:val="1"/>
        </w:numPr>
        <w:ind w:firstLine="480"/>
      </w:pPr>
      <w:r w:rsidRPr="00446A07">
        <w:t>网络流量统计</w:t>
      </w:r>
      <w:r w:rsidRPr="00446A07">
        <w:rPr>
          <w:rFonts w:hint="eastAsia"/>
        </w:rPr>
        <w:t>软件项目综合开发。</w:t>
      </w:r>
    </w:p>
    <w:p w:rsidR="00C34BCD" w:rsidRPr="00446A07" w:rsidRDefault="00C34BCD" w:rsidP="00C34BCD">
      <w:pPr>
        <w:pStyle w:val="6"/>
        <w:numPr>
          <w:ilvl w:val="5"/>
          <w:numId w:val="1"/>
        </w:numPr>
        <w:ind w:firstLine="480"/>
      </w:pPr>
      <w:r w:rsidRPr="00446A07">
        <w:rPr>
          <w:rFonts w:hint="eastAsia"/>
        </w:rPr>
        <w:t>网络</w:t>
      </w:r>
      <w:r w:rsidRPr="00446A07">
        <w:t>文件传输</w:t>
      </w:r>
      <w:r w:rsidRPr="00446A07">
        <w:rPr>
          <w:rFonts w:hint="eastAsia"/>
        </w:rPr>
        <w:t>软件项目综合开发</w:t>
      </w:r>
      <w:r w:rsidRPr="00446A07">
        <w:t>。</w:t>
      </w:r>
    </w:p>
    <w:p w:rsidR="00C34BCD" w:rsidRPr="00446A07" w:rsidRDefault="00C34BCD" w:rsidP="00C34BCD">
      <w:pPr>
        <w:pStyle w:val="6"/>
        <w:numPr>
          <w:ilvl w:val="5"/>
          <w:numId w:val="1"/>
        </w:numPr>
        <w:ind w:firstLine="480"/>
      </w:pPr>
      <w:r w:rsidRPr="00446A07">
        <w:rPr>
          <w:rFonts w:hint="eastAsia"/>
        </w:rPr>
        <w:t>播放器软件项目综合开发。</w:t>
      </w:r>
    </w:p>
    <w:p w:rsidR="00C34BCD" w:rsidRPr="00446A07" w:rsidRDefault="00C34BCD" w:rsidP="00C34BCD">
      <w:pPr>
        <w:pStyle w:val="6"/>
        <w:numPr>
          <w:ilvl w:val="5"/>
          <w:numId w:val="1"/>
        </w:numPr>
        <w:ind w:firstLine="480"/>
      </w:pPr>
      <w:r w:rsidRPr="00446A07">
        <w:rPr>
          <w:rFonts w:hint="eastAsia"/>
        </w:rPr>
        <w:t>聊天软件项目综合开发</w:t>
      </w:r>
      <w:r w:rsidRPr="00446A07">
        <w:t>。</w:t>
      </w:r>
    </w:p>
    <w:p w:rsidR="00C34BCD" w:rsidRPr="00446A07" w:rsidRDefault="00C34BCD" w:rsidP="00C34BCD">
      <w:pPr>
        <w:pStyle w:val="6"/>
        <w:numPr>
          <w:ilvl w:val="5"/>
          <w:numId w:val="1"/>
        </w:numPr>
        <w:ind w:firstLine="480"/>
      </w:pPr>
      <w:r w:rsidRPr="00446A07">
        <w:rPr>
          <w:rFonts w:hint="eastAsia"/>
        </w:rPr>
        <w:t>网络下载软件项目综合开发。</w:t>
      </w:r>
    </w:p>
    <w:p w:rsidR="00C34BCD" w:rsidRPr="00446A07" w:rsidRDefault="00C34BCD" w:rsidP="00C34BCD">
      <w:pPr>
        <w:pStyle w:val="6"/>
        <w:numPr>
          <w:ilvl w:val="5"/>
          <w:numId w:val="1"/>
        </w:numPr>
        <w:ind w:firstLine="480"/>
      </w:pPr>
      <w:proofErr w:type="gramStart"/>
      <w:r w:rsidRPr="00446A07">
        <w:rPr>
          <w:rFonts w:hint="eastAsia"/>
        </w:rPr>
        <w:t>云计算</w:t>
      </w:r>
      <w:proofErr w:type="gramEnd"/>
      <w:r w:rsidRPr="00446A07">
        <w:rPr>
          <w:rFonts w:hint="eastAsia"/>
        </w:rPr>
        <w:t>软件项目综合开发。</w:t>
      </w:r>
    </w:p>
    <w:p w:rsidR="00C34BCD" w:rsidRPr="00446A07" w:rsidRDefault="00C34BCD" w:rsidP="00C34BCD">
      <w:pPr>
        <w:pStyle w:val="6"/>
        <w:numPr>
          <w:ilvl w:val="5"/>
          <w:numId w:val="1"/>
        </w:numPr>
        <w:ind w:firstLine="480"/>
      </w:pPr>
      <w:r w:rsidRPr="00446A07">
        <w:rPr>
          <w:rFonts w:hint="eastAsia"/>
        </w:rPr>
        <w:t>大数据分析软件项目综合开发</w:t>
      </w:r>
      <w:r w:rsidRPr="00446A07">
        <w:t>。</w:t>
      </w:r>
    </w:p>
    <w:p w:rsidR="00C34BCD" w:rsidRPr="00446A07" w:rsidRDefault="00C34BCD" w:rsidP="00C34BCD">
      <w:pPr>
        <w:pStyle w:val="6"/>
        <w:numPr>
          <w:ilvl w:val="5"/>
          <w:numId w:val="1"/>
        </w:numPr>
        <w:ind w:firstLine="480"/>
      </w:pPr>
      <w:r w:rsidRPr="00446A07">
        <w:rPr>
          <w:rFonts w:hint="eastAsia"/>
        </w:rPr>
        <w:t>其它类型软件项目综合开发。</w:t>
      </w:r>
    </w:p>
    <w:p w:rsidR="00C34BCD" w:rsidRPr="00F77779" w:rsidRDefault="00C34BCD" w:rsidP="00A129AF">
      <w:pPr>
        <w:pStyle w:val="3"/>
        <w:numPr>
          <w:ilvl w:val="2"/>
          <w:numId w:val="1"/>
        </w:numPr>
        <w:spacing w:before="312" w:after="312"/>
      </w:pPr>
      <w:bookmarkStart w:id="47" w:name="_Toc11417888"/>
      <w:bookmarkStart w:id="48" w:name="_Toc12093760"/>
      <w:bookmarkStart w:id="49" w:name="_Toc13045460"/>
      <w:bookmarkStart w:id="50" w:name="_Toc13083423"/>
      <w:bookmarkStart w:id="51" w:name="_Toc13084216"/>
      <w:bookmarkStart w:id="52" w:name="_Toc13150885"/>
      <w:bookmarkStart w:id="53" w:name="_Toc13151690"/>
      <w:bookmarkStart w:id="54" w:name="_Toc20296821"/>
      <w:r w:rsidRPr="00F77779">
        <w:t>课程设计完成形式</w:t>
      </w:r>
      <w:bookmarkEnd w:id="47"/>
      <w:bookmarkEnd w:id="48"/>
      <w:bookmarkEnd w:id="49"/>
      <w:bookmarkEnd w:id="50"/>
      <w:bookmarkEnd w:id="51"/>
      <w:bookmarkEnd w:id="52"/>
      <w:bookmarkEnd w:id="53"/>
      <w:bookmarkEnd w:id="54"/>
    </w:p>
    <w:p w:rsidR="00C34BCD" w:rsidRPr="003B59FF" w:rsidRDefault="00C34BCD" w:rsidP="00A129AF">
      <w:pPr>
        <w:pStyle w:val="4"/>
        <w:numPr>
          <w:ilvl w:val="3"/>
          <w:numId w:val="1"/>
        </w:numPr>
        <w:spacing w:before="312" w:after="312"/>
        <w:ind w:firstLine="361"/>
      </w:pPr>
      <w:r w:rsidRPr="003B59FF">
        <w:rPr>
          <w:rFonts w:hint="eastAsia"/>
        </w:rPr>
        <w:t>课程设计报告</w:t>
      </w:r>
    </w:p>
    <w:p w:rsidR="00C34BCD" w:rsidRPr="00A36CD4" w:rsidRDefault="00C34BCD" w:rsidP="00C34BCD">
      <w:pPr>
        <w:pStyle w:val="a1"/>
        <w:ind w:firstLine="480"/>
      </w:pPr>
      <w:r w:rsidRPr="00A36CD4">
        <w:t>主要内容有</w:t>
      </w:r>
      <w:r w:rsidRPr="00A36CD4">
        <w:rPr>
          <w:rFonts w:hint="eastAsia"/>
        </w:rPr>
        <w:t>可行性分析、需求分析、</w:t>
      </w:r>
      <w:r>
        <w:rPr>
          <w:rFonts w:hint="eastAsia"/>
        </w:rPr>
        <w:t>总体</w:t>
      </w:r>
      <w:r w:rsidRPr="00A36CD4">
        <w:rPr>
          <w:rFonts w:hint="eastAsia"/>
        </w:rPr>
        <w:t>设计、详细设计、编码、测试方案或过程记录</w:t>
      </w:r>
      <w:r>
        <w:rPr>
          <w:rFonts w:hint="eastAsia"/>
        </w:rPr>
        <w:t>，</w:t>
      </w:r>
      <w:r w:rsidRPr="00A36CD4">
        <w:rPr>
          <w:rFonts w:hint="eastAsia"/>
        </w:rPr>
        <w:t>并对文档进行总结</w:t>
      </w:r>
      <w:r>
        <w:rPr>
          <w:rFonts w:hint="eastAsia"/>
        </w:rPr>
        <w:t>，</w:t>
      </w:r>
      <w:r w:rsidRPr="00A36CD4">
        <w:rPr>
          <w:rFonts w:hint="eastAsia"/>
        </w:rPr>
        <w:t>撰写和完善课程设计报告。</w:t>
      </w:r>
    </w:p>
    <w:p w:rsidR="00C34BCD" w:rsidRPr="003B59FF" w:rsidRDefault="00C34BCD" w:rsidP="00A129AF">
      <w:pPr>
        <w:pStyle w:val="4"/>
        <w:numPr>
          <w:ilvl w:val="3"/>
          <w:numId w:val="1"/>
        </w:numPr>
        <w:spacing w:before="312" w:after="312"/>
        <w:ind w:firstLine="361"/>
      </w:pPr>
      <w:r w:rsidRPr="003B59FF">
        <w:rPr>
          <w:rFonts w:hint="eastAsia"/>
        </w:rPr>
        <w:t>软件验收</w:t>
      </w:r>
    </w:p>
    <w:p w:rsidR="00C34BCD" w:rsidRDefault="00C34BCD" w:rsidP="00C34BCD">
      <w:pPr>
        <w:pStyle w:val="a1"/>
        <w:ind w:firstLine="480"/>
      </w:pPr>
      <w:r w:rsidRPr="00A36CD4">
        <w:rPr>
          <w:rFonts w:hint="eastAsia"/>
        </w:rPr>
        <w:t>通过软件调试、测试等步骤</w:t>
      </w:r>
      <w:r>
        <w:rPr>
          <w:rFonts w:hint="eastAsia"/>
        </w:rPr>
        <w:t>，</w:t>
      </w:r>
      <w:r w:rsidRPr="00A36CD4">
        <w:rPr>
          <w:rFonts w:hint="eastAsia"/>
        </w:rPr>
        <w:t>根据设备情况调整方案</w:t>
      </w:r>
      <w:r w:rsidRPr="00A36CD4">
        <w:t>进行现场验收</w:t>
      </w:r>
      <w:r>
        <w:t>，</w:t>
      </w:r>
      <w:r w:rsidRPr="00A36CD4">
        <w:rPr>
          <w:rFonts w:hint="eastAsia"/>
        </w:rPr>
        <w:t>依据调测</w:t>
      </w:r>
      <w:r w:rsidRPr="00A36CD4">
        <w:t>结果</w:t>
      </w:r>
      <w:r w:rsidRPr="00A36CD4">
        <w:rPr>
          <w:rFonts w:hint="eastAsia"/>
        </w:rPr>
        <w:t>反馈到软件开发方案的修订。</w:t>
      </w:r>
    </w:p>
    <w:p w:rsidR="00C34BCD" w:rsidRPr="00F77779" w:rsidRDefault="00C34BCD" w:rsidP="00A129AF">
      <w:pPr>
        <w:pStyle w:val="3"/>
        <w:numPr>
          <w:ilvl w:val="2"/>
          <w:numId w:val="1"/>
        </w:numPr>
        <w:spacing w:before="312" w:after="312"/>
      </w:pPr>
      <w:bookmarkStart w:id="55" w:name="_Toc11417889"/>
      <w:bookmarkStart w:id="56" w:name="_Toc12093761"/>
      <w:bookmarkStart w:id="57" w:name="_Toc13045461"/>
      <w:bookmarkStart w:id="58" w:name="_Toc13083424"/>
      <w:bookmarkStart w:id="59" w:name="_Toc13084217"/>
      <w:bookmarkStart w:id="60" w:name="_Toc13150886"/>
      <w:bookmarkStart w:id="61" w:name="_Toc13151691"/>
      <w:bookmarkStart w:id="62" w:name="_Toc20296822"/>
      <w:r w:rsidRPr="00F77779">
        <w:t>进度计划</w:t>
      </w:r>
      <w:bookmarkEnd w:id="55"/>
      <w:bookmarkEnd w:id="56"/>
      <w:bookmarkEnd w:id="57"/>
      <w:bookmarkEnd w:id="58"/>
      <w:bookmarkEnd w:id="59"/>
      <w:bookmarkEnd w:id="60"/>
      <w:bookmarkEnd w:id="61"/>
      <w:bookmarkEnd w:id="62"/>
    </w:p>
    <w:p w:rsidR="00C34BCD" w:rsidRPr="00A36CD4" w:rsidRDefault="00C34BCD" w:rsidP="00A129AF">
      <w:pPr>
        <w:pStyle w:val="a8"/>
        <w:spacing w:before="156"/>
      </w:pPr>
      <w:r w:rsidRPr="00A36CD4">
        <w:t>表</w:t>
      </w:r>
      <w:fldSimple w:instr=" STYLEREF 2 \s ">
        <w:r>
          <w:rPr>
            <w:noProof/>
          </w:rPr>
          <w:t>5.15</w:t>
        </w:r>
      </w:fldSimple>
      <w:r>
        <w:noBreakHyphen/>
      </w:r>
      <w:r w:rsidR="00403B85">
        <w:fldChar w:fldCharType="begin"/>
      </w:r>
      <w:r>
        <w:instrText xml:space="preserve"> SEQ </w:instrText>
      </w:r>
      <w:r>
        <w:instrText>表</w:instrText>
      </w:r>
      <w:r>
        <w:instrText xml:space="preserve"> \* ARABIC \s 2 </w:instrText>
      </w:r>
      <w:r w:rsidR="00403B85">
        <w:fldChar w:fldCharType="separate"/>
      </w:r>
      <w:r>
        <w:rPr>
          <w:noProof/>
        </w:rPr>
        <w:t>2</w:t>
      </w:r>
      <w:r w:rsidR="00403B85">
        <w:fldChar w:fldCharType="end"/>
      </w:r>
      <w:r>
        <w:rPr>
          <w:rFonts w:hint="eastAsia"/>
        </w:rPr>
        <w:t xml:space="preserve"> </w:t>
      </w:r>
      <w:r w:rsidRPr="00A36CD4">
        <w:rPr>
          <w:rFonts w:hint="eastAsia"/>
        </w:rPr>
        <w:t>课程设计进度与安排</w:t>
      </w:r>
    </w:p>
    <w:tbl>
      <w:tblPr>
        <w:tblW w:w="5000" w:type="pct"/>
        <w:jc w:val="center"/>
        <w:tblLayout w:type="fixed"/>
        <w:tblLook w:val="04A0"/>
      </w:tblPr>
      <w:tblGrid>
        <w:gridCol w:w="854"/>
        <w:gridCol w:w="1209"/>
        <w:gridCol w:w="6459"/>
      </w:tblGrid>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t>序号</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t>时间（天）</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t>内容安排</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1</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1</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指导教师</w:t>
            </w:r>
            <w:r w:rsidRPr="00C41AAC">
              <w:t>布置任务</w:t>
            </w:r>
            <w:r w:rsidRPr="00C41AAC">
              <w:rPr>
                <w:rFonts w:hint="eastAsia"/>
              </w:rPr>
              <w:t>：举例</w:t>
            </w:r>
            <w:r w:rsidRPr="00C41AAC">
              <w:t>讲解</w:t>
            </w:r>
            <w:r w:rsidRPr="00C41AAC">
              <w:rPr>
                <w:rFonts w:hint="eastAsia"/>
              </w:rPr>
              <w:t>设计任务</w:t>
            </w:r>
            <w:r w:rsidRPr="00C41AAC">
              <w:t>选题内容及基本要求，讲解设计的具体步骤、考核方式，以及设计和操作中要注意的问题等。讲解</w:t>
            </w:r>
            <w:r w:rsidRPr="00C41AAC">
              <w:rPr>
                <w:rFonts w:hint="eastAsia"/>
              </w:rPr>
              <w:t>课程设计常</w:t>
            </w:r>
            <w:r w:rsidRPr="00C41AAC">
              <w:t>用设备功能及使用注意事项，讲解</w:t>
            </w:r>
            <w:r w:rsidRPr="00C41AAC">
              <w:rPr>
                <w:rFonts w:hint="eastAsia"/>
              </w:rPr>
              <w:t>软件项目综合开发</w:t>
            </w:r>
            <w:r w:rsidRPr="00C41AAC">
              <w:t>方法、工具使用方法，讲解</w:t>
            </w:r>
            <w:r w:rsidRPr="00C41AAC">
              <w:rPr>
                <w:rFonts w:hint="eastAsia"/>
              </w:rPr>
              <w:t>课程设计出题范围。</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2</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2</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t>查阅资料、调研、</w:t>
            </w:r>
            <w:r w:rsidRPr="00C41AAC">
              <w:rPr>
                <w:rFonts w:hint="eastAsia"/>
              </w:rPr>
              <w:t>可行性分析、</w:t>
            </w:r>
            <w:r w:rsidRPr="00C41AAC">
              <w:t>需求分析</w:t>
            </w:r>
            <w:r w:rsidRPr="00C41AAC">
              <w:rPr>
                <w:rFonts w:hint="eastAsia"/>
              </w:rPr>
              <w:t>。</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3</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2</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根据软件项目的可行性分析和需求分析结果，进行软件系统的</w:t>
            </w:r>
            <w:r w:rsidRPr="00C41AAC">
              <w:t>总体设计</w:t>
            </w:r>
            <w:r w:rsidRPr="00C41AAC">
              <w:rPr>
                <w:rFonts w:hint="eastAsia"/>
              </w:rPr>
              <w:t>，并撰写软件总体设计方案。</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4</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2</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根据软件项目的总体设计方案，进行软件系统的详细</w:t>
            </w:r>
            <w:r w:rsidRPr="00C41AAC">
              <w:t>设计</w:t>
            </w:r>
            <w:r w:rsidRPr="00C41AAC">
              <w:rPr>
                <w:rFonts w:hint="eastAsia"/>
              </w:rPr>
              <w:t>，并撰写软件详细设计方案。</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5</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7</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软件项目综合开发及课程设计报告撰写。</w:t>
            </w:r>
          </w:p>
        </w:tc>
      </w:tr>
      <w:tr w:rsidR="00C34BCD" w:rsidRPr="00C41AAC" w:rsidTr="00EE6E1C">
        <w:trPr>
          <w:jc w:val="center"/>
        </w:trPr>
        <w:tc>
          <w:tcPr>
            <w:tcW w:w="837"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6</w:t>
            </w:r>
          </w:p>
        </w:tc>
        <w:tc>
          <w:tcPr>
            <w:tcW w:w="1184"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t>1</w:t>
            </w:r>
          </w:p>
        </w:tc>
        <w:tc>
          <w:tcPr>
            <w:tcW w:w="6328"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t>完善</w:t>
            </w:r>
            <w:r w:rsidRPr="00C41AAC">
              <w:rPr>
                <w:rFonts w:hint="eastAsia"/>
              </w:rPr>
              <w:t>代码和课程</w:t>
            </w:r>
            <w:r w:rsidRPr="00C41AAC">
              <w:t>设计</w:t>
            </w:r>
            <w:r w:rsidRPr="00C41AAC">
              <w:rPr>
                <w:rFonts w:hint="eastAsia"/>
              </w:rPr>
              <w:t>报告</w:t>
            </w:r>
            <w:r w:rsidRPr="00C41AAC">
              <w:t>，</w:t>
            </w:r>
            <w:r w:rsidRPr="00C41AAC">
              <w:rPr>
                <w:rFonts w:hint="eastAsia"/>
              </w:rPr>
              <w:t>验收</w:t>
            </w:r>
            <w:r w:rsidRPr="00C41AAC">
              <w:t>。</w:t>
            </w:r>
          </w:p>
        </w:tc>
      </w:tr>
    </w:tbl>
    <w:p w:rsidR="00C34BCD" w:rsidRPr="00F77779" w:rsidRDefault="00C34BCD" w:rsidP="00A129AF">
      <w:pPr>
        <w:pStyle w:val="3"/>
        <w:numPr>
          <w:ilvl w:val="2"/>
          <w:numId w:val="1"/>
        </w:numPr>
        <w:spacing w:before="312" w:after="312"/>
      </w:pPr>
      <w:bookmarkStart w:id="63" w:name="_Toc11417890"/>
      <w:bookmarkStart w:id="64" w:name="_Toc12093762"/>
      <w:bookmarkStart w:id="65" w:name="_Toc13045462"/>
      <w:bookmarkStart w:id="66" w:name="_Toc13083425"/>
      <w:bookmarkStart w:id="67" w:name="_Toc13084218"/>
      <w:bookmarkStart w:id="68" w:name="_Toc13150887"/>
      <w:bookmarkStart w:id="69" w:name="_Toc13151692"/>
      <w:bookmarkStart w:id="70" w:name="_Toc20296823"/>
      <w:r w:rsidRPr="00F77779">
        <w:rPr>
          <w:rFonts w:hint="eastAsia"/>
        </w:rPr>
        <w:lastRenderedPageBreak/>
        <w:t>课程设计的成绩评定</w:t>
      </w:r>
      <w:bookmarkEnd w:id="63"/>
      <w:bookmarkEnd w:id="64"/>
      <w:bookmarkEnd w:id="65"/>
      <w:bookmarkEnd w:id="66"/>
      <w:bookmarkEnd w:id="67"/>
      <w:bookmarkEnd w:id="68"/>
      <w:bookmarkEnd w:id="69"/>
      <w:bookmarkEnd w:id="70"/>
    </w:p>
    <w:p w:rsidR="00C34BCD" w:rsidRPr="00A36CD4" w:rsidRDefault="00C34BCD" w:rsidP="00C34BCD">
      <w:pPr>
        <w:pStyle w:val="a1"/>
        <w:ind w:firstLine="480"/>
      </w:pPr>
      <w:r>
        <w:rPr>
          <w:rFonts w:hint="eastAsia"/>
        </w:rPr>
        <w:t xml:space="preserve">1. </w:t>
      </w:r>
      <w:r w:rsidRPr="00A36CD4">
        <w:rPr>
          <w:rFonts w:hint="eastAsia"/>
        </w:rPr>
        <w:t>成绩评定比例</w:t>
      </w:r>
    </w:p>
    <w:p w:rsidR="00C34BCD" w:rsidRPr="00A36CD4" w:rsidRDefault="00C34BCD" w:rsidP="00C34BCD">
      <w:pPr>
        <w:pStyle w:val="a1"/>
        <w:ind w:firstLine="480"/>
      </w:pPr>
      <w:r w:rsidRPr="00A36CD4">
        <w:t>总评成绩</w:t>
      </w:r>
      <w:r w:rsidRPr="00A36CD4">
        <w:t>=</w:t>
      </w:r>
      <w:r w:rsidRPr="00A36CD4">
        <w:t>平时成绩</w:t>
      </w:r>
      <w:r w:rsidRPr="00A36CD4">
        <w:t>*20%+</w:t>
      </w:r>
      <w:r w:rsidRPr="00A36CD4">
        <w:t>考核成绩</w:t>
      </w:r>
      <w:r w:rsidRPr="00A36CD4">
        <w:t>*80%</w:t>
      </w:r>
      <w:r>
        <w:t>，</w:t>
      </w:r>
      <w:r w:rsidRPr="00A36CD4">
        <w:t>或其它比例。</w:t>
      </w:r>
    </w:p>
    <w:p w:rsidR="00C34BCD" w:rsidRPr="00A36CD4" w:rsidRDefault="00C34BCD" w:rsidP="00C34BCD">
      <w:pPr>
        <w:pStyle w:val="a1"/>
        <w:ind w:firstLine="480"/>
      </w:pPr>
      <w:r w:rsidRPr="00A36CD4">
        <w:t>考核成绩</w:t>
      </w:r>
      <w:r w:rsidRPr="00A36CD4">
        <w:t>*80%=</w:t>
      </w:r>
      <w:r w:rsidRPr="00A36CD4">
        <w:t>软件作品</w:t>
      </w:r>
      <w:r w:rsidRPr="00A36CD4">
        <w:t>*</w:t>
      </w:r>
      <w:r>
        <w:rPr>
          <w:rFonts w:hint="eastAsia"/>
        </w:rPr>
        <w:t>3</w:t>
      </w:r>
      <w:r w:rsidRPr="00A36CD4">
        <w:t>0%+</w:t>
      </w:r>
      <w:r w:rsidRPr="00A36CD4">
        <w:t>课程设计报告</w:t>
      </w:r>
      <w:r w:rsidRPr="00A36CD4">
        <w:t>*</w:t>
      </w:r>
      <w:r>
        <w:rPr>
          <w:rFonts w:hint="eastAsia"/>
        </w:rPr>
        <w:t>5</w:t>
      </w:r>
      <w:r w:rsidRPr="00A36CD4">
        <w:t>0%</w:t>
      </w:r>
      <w:r>
        <w:t>，</w:t>
      </w:r>
      <w:r w:rsidRPr="00A36CD4">
        <w:t>或其它比例。</w:t>
      </w:r>
    </w:p>
    <w:p w:rsidR="00C34BCD" w:rsidRPr="00A36CD4" w:rsidRDefault="00C34BCD" w:rsidP="00A129AF">
      <w:pPr>
        <w:pStyle w:val="a8"/>
        <w:spacing w:before="156"/>
      </w:pPr>
      <w:r w:rsidRPr="00A36CD4">
        <w:t>表</w:t>
      </w:r>
      <w:fldSimple w:instr=" STYLEREF 2 \s ">
        <w:r>
          <w:rPr>
            <w:noProof/>
          </w:rPr>
          <w:t>5.15</w:t>
        </w:r>
      </w:fldSimple>
      <w:r>
        <w:noBreakHyphen/>
      </w:r>
      <w:r w:rsidR="00403B85">
        <w:fldChar w:fldCharType="begin"/>
      </w:r>
      <w:r>
        <w:instrText xml:space="preserve"> SEQ </w:instrText>
      </w:r>
      <w:r>
        <w:instrText>表</w:instrText>
      </w:r>
      <w:r>
        <w:instrText xml:space="preserve"> \* ARABIC \s 2 </w:instrText>
      </w:r>
      <w:r w:rsidR="00403B85">
        <w:fldChar w:fldCharType="separate"/>
      </w:r>
      <w:r>
        <w:rPr>
          <w:noProof/>
        </w:rPr>
        <w:t>3</w:t>
      </w:r>
      <w:r w:rsidR="00403B85">
        <w:fldChar w:fldCharType="end"/>
      </w:r>
      <w:r w:rsidRPr="00A36CD4">
        <w:rPr>
          <w:rFonts w:hint="eastAsia"/>
        </w:rPr>
        <w:t>课程目标达成评价的成绩评定比例</w:t>
      </w:r>
    </w:p>
    <w:tbl>
      <w:tblPr>
        <w:tblW w:w="5000" w:type="pct"/>
        <w:jc w:val="center"/>
        <w:tblLook w:val="04A0"/>
      </w:tblPr>
      <w:tblGrid>
        <w:gridCol w:w="1272"/>
        <w:gridCol w:w="1771"/>
        <w:gridCol w:w="1109"/>
        <w:gridCol w:w="1109"/>
        <w:gridCol w:w="1550"/>
        <w:gridCol w:w="1711"/>
      </w:tblGrid>
      <w:tr w:rsidR="00C34BCD" w:rsidRPr="00C41AAC" w:rsidTr="00EE6E1C">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课程目标</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毕业要求指标点</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评价方式及成绩比例（</w:t>
            </w:r>
            <w:r w:rsidRPr="00C41AAC">
              <w:rPr>
                <w:rFonts w:hint="eastAsia"/>
              </w:rPr>
              <w:t>%</w:t>
            </w:r>
            <w:r w:rsidRPr="00C41AAC">
              <w:rPr>
                <w:rFonts w:hint="eastAsia"/>
              </w:rPr>
              <w:t>）</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成绩比例（</w:t>
            </w:r>
            <w:r w:rsidRPr="00C41AAC">
              <w:rPr>
                <w:rFonts w:hint="eastAsia"/>
              </w:rPr>
              <w:t>%</w:t>
            </w:r>
            <w:r w:rsidRPr="00C41AAC">
              <w:rPr>
                <w:rFonts w:hint="eastAsia"/>
              </w:rPr>
              <w:t>）</w:t>
            </w:r>
          </w:p>
        </w:tc>
      </w:tr>
      <w:tr w:rsidR="00C34BCD" w:rsidRPr="00C41AAC" w:rsidTr="00EE6E1C">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p>
        </w:tc>
        <w:tc>
          <w:tcPr>
            <w:tcW w:w="0" w:type="auto"/>
            <w:vMerge/>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平时表现</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软件作品</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课程设计报告</w:t>
            </w:r>
          </w:p>
        </w:tc>
        <w:tc>
          <w:tcPr>
            <w:tcW w:w="0" w:type="auto"/>
            <w:vMerge/>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p>
        </w:tc>
      </w:tr>
      <w:tr w:rsidR="00C34BCD" w:rsidRPr="00C41AAC" w:rsidTr="00EE6E1C">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1</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r>
      <w:tr w:rsidR="00C34BCD" w:rsidRPr="00C41AAC" w:rsidTr="00EE6E1C">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2</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r>
      <w:tr w:rsidR="00C34BCD" w:rsidRPr="00C41AAC" w:rsidTr="00EE6E1C">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3</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r>
      <w:tr w:rsidR="00C34BCD" w:rsidRPr="00C41AAC" w:rsidTr="00EE6E1C">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4</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r>
      <w:tr w:rsidR="00C34BCD" w:rsidRPr="00C41AAC" w:rsidTr="00EE6E1C">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合计</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50</w:t>
            </w:r>
          </w:p>
        </w:tc>
        <w:tc>
          <w:tcPr>
            <w:tcW w:w="0" w:type="auto"/>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100</w:t>
            </w:r>
          </w:p>
        </w:tc>
      </w:tr>
    </w:tbl>
    <w:p w:rsidR="00C34BCD" w:rsidRPr="00A36CD4" w:rsidRDefault="00C34BCD" w:rsidP="00C34BCD">
      <w:pPr>
        <w:pStyle w:val="a1"/>
        <w:ind w:firstLine="480"/>
      </w:pPr>
      <w:r w:rsidRPr="00A36CD4">
        <w:rPr>
          <w:rFonts w:hint="eastAsia"/>
        </w:rPr>
        <w:t>注</w:t>
      </w:r>
      <w:r>
        <w:rPr>
          <w:rFonts w:hint="eastAsia"/>
        </w:rPr>
        <w:t>：</w:t>
      </w:r>
      <w:r w:rsidRPr="00A36CD4">
        <w:rPr>
          <w:rFonts w:hint="eastAsia"/>
        </w:rPr>
        <w:t>其它比例类似计算。</w:t>
      </w:r>
    </w:p>
    <w:p w:rsidR="00C34BCD" w:rsidRPr="00A36CD4" w:rsidRDefault="00C34BCD" w:rsidP="00C34BCD">
      <w:pPr>
        <w:pStyle w:val="a1"/>
        <w:ind w:firstLine="480"/>
      </w:pPr>
      <w:r>
        <w:rPr>
          <w:rFonts w:hint="eastAsia"/>
        </w:rPr>
        <w:t xml:space="preserve">2. </w:t>
      </w:r>
      <w:r w:rsidRPr="00A36CD4">
        <w:rPr>
          <w:rFonts w:hint="eastAsia"/>
        </w:rPr>
        <w:t>课程目标的评价内涵</w:t>
      </w:r>
    </w:p>
    <w:p w:rsidR="00C34BCD" w:rsidRDefault="00C34BCD" w:rsidP="00C34BCD">
      <w:pPr>
        <w:pStyle w:val="a1"/>
        <w:ind w:firstLine="480"/>
      </w:pPr>
      <w:r w:rsidRPr="00A36CD4">
        <w:rPr>
          <w:rFonts w:hint="eastAsia"/>
        </w:rPr>
        <w:t>根据</w:t>
      </w:r>
      <w:r>
        <w:rPr>
          <w:rStyle w:val="Char"/>
          <w:rFonts w:hint="eastAsia"/>
        </w:rPr>
        <w:t>上表</w:t>
      </w:r>
      <w:r w:rsidRPr="00A36CD4">
        <w:rPr>
          <w:rFonts w:hint="eastAsia"/>
        </w:rPr>
        <w:t>的课程目标及其成绩评定比例</w:t>
      </w:r>
      <w:r>
        <w:rPr>
          <w:rFonts w:hint="eastAsia"/>
        </w:rPr>
        <w:t>，</w:t>
      </w:r>
      <w:r w:rsidRPr="00A36CD4">
        <w:rPr>
          <w:rFonts w:hint="eastAsia"/>
        </w:rPr>
        <w:t>本</w:t>
      </w:r>
      <w:r w:rsidRPr="00A36CD4">
        <w:t>课程设计</w:t>
      </w:r>
      <w:r w:rsidRPr="00A36CD4">
        <w:rPr>
          <w:rFonts w:hint="eastAsia"/>
        </w:rPr>
        <w:t>的各个课程目标对应的评价内涵如</w:t>
      </w:r>
      <w:r>
        <w:rPr>
          <w:rFonts w:hint="eastAsia"/>
        </w:rPr>
        <w:t>下表</w:t>
      </w:r>
      <w:r w:rsidRPr="00A36CD4">
        <w:rPr>
          <w:rFonts w:hint="eastAsia"/>
        </w:rPr>
        <w:t>所示。</w:t>
      </w:r>
    </w:p>
    <w:p w:rsidR="00C34BCD" w:rsidRPr="00A36CD4" w:rsidRDefault="00C34BCD" w:rsidP="00A129AF">
      <w:pPr>
        <w:pStyle w:val="a8"/>
        <w:spacing w:before="156"/>
      </w:pPr>
      <w:r w:rsidRPr="00A36CD4">
        <w:rPr>
          <w:rFonts w:hint="eastAsia"/>
        </w:rPr>
        <w:t>表</w:t>
      </w:r>
      <w:fldSimple w:instr=" STYLEREF 2 \s ">
        <w:r>
          <w:rPr>
            <w:noProof/>
          </w:rPr>
          <w:t>5.15</w:t>
        </w:r>
      </w:fldSimple>
      <w:r>
        <w:noBreakHyphen/>
      </w:r>
      <w:r w:rsidR="00403B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rsidR="00403B85">
        <w:fldChar w:fldCharType="separate"/>
      </w:r>
      <w:r>
        <w:rPr>
          <w:noProof/>
        </w:rPr>
        <w:t>4</w:t>
      </w:r>
      <w:r w:rsidR="00403B85">
        <w:fldChar w:fldCharType="end"/>
      </w:r>
      <w:r w:rsidRPr="00A36CD4">
        <w:rPr>
          <w:rFonts w:hint="eastAsia"/>
        </w:rPr>
        <w:t>课程目标的评价内涵</w:t>
      </w:r>
    </w:p>
    <w:tbl>
      <w:tblPr>
        <w:tblW w:w="5000" w:type="pct"/>
        <w:jc w:val="center"/>
        <w:tblLayout w:type="fixed"/>
        <w:tblLook w:val="04A0"/>
      </w:tblPr>
      <w:tblGrid>
        <w:gridCol w:w="1297"/>
        <w:gridCol w:w="1724"/>
        <w:gridCol w:w="459"/>
        <w:gridCol w:w="5042"/>
      </w:tblGrid>
      <w:tr w:rsidR="00C34BCD" w:rsidRPr="00C41AAC" w:rsidTr="00EE6E1C">
        <w:trPr>
          <w:jc w:val="center"/>
        </w:trPr>
        <w:tc>
          <w:tcPr>
            <w:tcW w:w="12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课程目标</w:t>
            </w:r>
          </w:p>
        </w:tc>
        <w:tc>
          <w:tcPr>
            <w:tcW w:w="165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评分项目</w:t>
            </w:r>
          </w:p>
        </w:tc>
        <w:tc>
          <w:tcPr>
            <w:tcW w:w="43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分值</w:t>
            </w:r>
          </w:p>
        </w:tc>
        <w:tc>
          <w:tcPr>
            <w:tcW w:w="4825"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评价内涵</w:t>
            </w:r>
          </w:p>
        </w:tc>
      </w:tr>
      <w:tr w:rsidR="00C34BCD" w:rsidRPr="00C41AAC" w:rsidTr="00EE6E1C">
        <w:trPr>
          <w:jc w:val="center"/>
        </w:trPr>
        <w:tc>
          <w:tcPr>
            <w:tcW w:w="12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1</w:t>
            </w:r>
          </w:p>
        </w:tc>
        <w:tc>
          <w:tcPr>
            <w:tcW w:w="165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课程设计报告（需求工程为主）</w:t>
            </w:r>
          </w:p>
        </w:tc>
        <w:tc>
          <w:tcPr>
            <w:tcW w:w="43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c>
          <w:tcPr>
            <w:tcW w:w="4825"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学习态度、软件项目综合实践调研的可行性分析（如综合考虑社会、健康、文化、环境等因素，查找和整理文献资料合理选题，实施软件项目背景分析和调研等）、工作量等。</w:t>
            </w:r>
          </w:p>
        </w:tc>
      </w:tr>
      <w:tr w:rsidR="00C34BCD" w:rsidRPr="00C41AAC" w:rsidTr="00EE6E1C">
        <w:trPr>
          <w:jc w:val="center"/>
        </w:trPr>
        <w:tc>
          <w:tcPr>
            <w:tcW w:w="12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2</w:t>
            </w:r>
          </w:p>
        </w:tc>
        <w:tc>
          <w:tcPr>
            <w:tcW w:w="165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软件作品验收</w:t>
            </w:r>
          </w:p>
        </w:tc>
        <w:tc>
          <w:tcPr>
            <w:tcW w:w="43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30</w:t>
            </w:r>
          </w:p>
        </w:tc>
        <w:tc>
          <w:tcPr>
            <w:tcW w:w="4825"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通过</w:t>
            </w:r>
            <w:r w:rsidRPr="00C41AAC">
              <w:t>软件</w:t>
            </w:r>
            <w:r w:rsidRPr="00C41AAC">
              <w:rPr>
                <w:rFonts w:hint="eastAsia"/>
              </w:rPr>
              <w:t>系统</w:t>
            </w:r>
            <w:r w:rsidRPr="00C41AAC">
              <w:t>建模</w:t>
            </w:r>
            <w:r w:rsidRPr="00C41AAC">
              <w:rPr>
                <w:rFonts w:hint="eastAsia"/>
              </w:rPr>
              <w:t>或正逆向工程，选择合适的工具和环境进行软件项目综合开发，并测试</w:t>
            </w:r>
            <w:r w:rsidRPr="00C41AAC">
              <w:t>软件项目结果。</w:t>
            </w:r>
          </w:p>
        </w:tc>
      </w:tr>
      <w:tr w:rsidR="00C34BCD" w:rsidRPr="00C41AAC" w:rsidTr="00EE6E1C">
        <w:trPr>
          <w:jc w:val="center"/>
        </w:trPr>
        <w:tc>
          <w:tcPr>
            <w:tcW w:w="12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3</w:t>
            </w:r>
          </w:p>
        </w:tc>
        <w:tc>
          <w:tcPr>
            <w:tcW w:w="165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平时表现</w:t>
            </w:r>
          </w:p>
        </w:tc>
        <w:tc>
          <w:tcPr>
            <w:tcW w:w="43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20</w:t>
            </w:r>
          </w:p>
        </w:tc>
        <w:tc>
          <w:tcPr>
            <w:tcW w:w="4825"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能倾听团队成员的意见，并组织、协调团队成员开展工作。</w:t>
            </w:r>
          </w:p>
        </w:tc>
      </w:tr>
      <w:tr w:rsidR="00C34BCD" w:rsidRPr="00C41AAC" w:rsidTr="00EE6E1C">
        <w:trPr>
          <w:jc w:val="center"/>
        </w:trPr>
        <w:tc>
          <w:tcPr>
            <w:tcW w:w="12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课程目标</w:t>
            </w:r>
            <w:r w:rsidRPr="00C41AAC">
              <w:rPr>
                <w:rFonts w:hint="eastAsia"/>
              </w:rPr>
              <w:t>4</w:t>
            </w:r>
          </w:p>
        </w:tc>
        <w:tc>
          <w:tcPr>
            <w:tcW w:w="1650"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课程设计报告（软件设计为主）</w:t>
            </w:r>
          </w:p>
        </w:tc>
        <w:tc>
          <w:tcPr>
            <w:tcW w:w="43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9"/>
            </w:pPr>
            <w:r w:rsidRPr="00C41AAC">
              <w:rPr>
                <w:rFonts w:hint="eastAsia"/>
              </w:rPr>
              <w:t>50</w:t>
            </w:r>
          </w:p>
        </w:tc>
        <w:tc>
          <w:tcPr>
            <w:tcW w:w="4825"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在复杂软件项目系统设计、开发等过程中考虑成本、质量、效率等目标而构建软件项目的总体设计和详细设计方案。</w:t>
            </w:r>
          </w:p>
        </w:tc>
      </w:tr>
    </w:tbl>
    <w:p w:rsidR="00C34BCD" w:rsidRPr="00A36CD4" w:rsidRDefault="00C34BCD" w:rsidP="00C34BCD">
      <w:pPr>
        <w:pStyle w:val="a1"/>
        <w:ind w:firstLine="480"/>
      </w:pPr>
      <w:r>
        <w:rPr>
          <w:rFonts w:hint="eastAsia"/>
        </w:rPr>
        <w:t xml:space="preserve">3. </w:t>
      </w:r>
      <w:r w:rsidRPr="00A36CD4">
        <w:rPr>
          <w:rFonts w:hint="eastAsia"/>
        </w:rPr>
        <w:t>课程设计的评价标准</w:t>
      </w:r>
    </w:p>
    <w:p w:rsidR="00C34BCD" w:rsidRPr="00A36CD4" w:rsidRDefault="00C34BCD" w:rsidP="00C34BCD">
      <w:pPr>
        <w:pStyle w:val="a1"/>
        <w:ind w:firstLine="480"/>
      </w:pPr>
      <w:r w:rsidRPr="00A36CD4">
        <w:rPr>
          <w:rFonts w:hint="eastAsia"/>
        </w:rPr>
        <w:t>根据</w:t>
      </w:r>
      <w:r>
        <w:rPr>
          <w:rFonts w:hint="eastAsia"/>
        </w:rPr>
        <w:t>上表</w:t>
      </w:r>
      <w:r w:rsidRPr="00A36CD4">
        <w:rPr>
          <w:rFonts w:hint="eastAsia"/>
        </w:rPr>
        <w:t>的评价内涵</w:t>
      </w:r>
      <w:r>
        <w:rPr>
          <w:rFonts w:hint="eastAsia"/>
        </w:rPr>
        <w:t>，</w:t>
      </w:r>
      <w:r w:rsidRPr="00A36CD4">
        <w:rPr>
          <w:rFonts w:hint="eastAsia"/>
        </w:rPr>
        <w:t>本</w:t>
      </w:r>
      <w:r w:rsidRPr="00A36CD4">
        <w:t>课程设计的</w:t>
      </w:r>
      <w:r w:rsidRPr="00A36CD4">
        <w:rPr>
          <w:rFonts w:hint="eastAsia"/>
        </w:rPr>
        <w:t>成绩</w:t>
      </w:r>
      <w:r w:rsidRPr="00A36CD4">
        <w:t>评价</w:t>
      </w:r>
      <w:r w:rsidRPr="00A36CD4">
        <w:rPr>
          <w:rFonts w:hint="eastAsia"/>
        </w:rPr>
        <w:t>结果采用优秀、良好、中等、及格和不及格等级表示</w:t>
      </w:r>
      <w:r>
        <w:rPr>
          <w:rFonts w:hint="eastAsia"/>
        </w:rPr>
        <w:t>，如</w:t>
      </w:r>
      <w:r w:rsidR="00403B85">
        <w:fldChar w:fldCharType="begin"/>
      </w:r>
      <w:r>
        <w:instrText xml:space="preserve"> </w:instrText>
      </w:r>
      <w:r>
        <w:rPr>
          <w:rFonts w:hint="eastAsia"/>
        </w:rPr>
        <w:instrText>REF _Ref13145732 \h</w:instrText>
      </w:r>
      <w:r>
        <w:instrText xml:space="preserve"> </w:instrText>
      </w:r>
      <w:r w:rsidR="00403B85">
        <w:fldChar w:fldCharType="separate"/>
      </w:r>
      <w:r w:rsidRPr="00A36CD4">
        <w:rPr>
          <w:rFonts w:hint="eastAsia"/>
        </w:rPr>
        <w:t>表</w:t>
      </w:r>
      <w:r>
        <w:rPr>
          <w:noProof/>
        </w:rPr>
        <w:t>5.15</w:t>
      </w:r>
      <w:r>
        <w:noBreakHyphen/>
      </w:r>
      <w:r>
        <w:rPr>
          <w:noProof/>
        </w:rPr>
        <w:t>5</w:t>
      </w:r>
      <w:r w:rsidR="00403B85">
        <w:fldChar w:fldCharType="end"/>
      </w:r>
      <w:r w:rsidRPr="00A36CD4">
        <w:rPr>
          <w:rFonts w:hint="eastAsia"/>
        </w:rPr>
        <w:t>所示。</w:t>
      </w:r>
    </w:p>
    <w:p w:rsidR="00C34BCD" w:rsidRPr="00A36CD4" w:rsidRDefault="00C34BCD" w:rsidP="00A129AF">
      <w:pPr>
        <w:pStyle w:val="a8"/>
        <w:spacing w:before="156"/>
      </w:pPr>
      <w:bookmarkStart w:id="71" w:name="_Ref13145732"/>
      <w:r w:rsidRPr="00A36CD4">
        <w:rPr>
          <w:rFonts w:hint="eastAsia"/>
        </w:rPr>
        <w:t>表</w:t>
      </w:r>
      <w:fldSimple w:instr=" STYLEREF 2 \s ">
        <w:r>
          <w:rPr>
            <w:noProof/>
          </w:rPr>
          <w:t>5.15</w:t>
        </w:r>
      </w:fldSimple>
      <w:r>
        <w:noBreakHyphen/>
      </w:r>
      <w:r w:rsidR="00403B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rsidR="00403B85">
        <w:fldChar w:fldCharType="separate"/>
      </w:r>
      <w:r>
        <w:rPr>
          <w:noProof/>
        </w:rPr>
        <w:t>5</w:t>
      </w:r>
      <w:r w:rsidR="00403B85">
        <w:fldChar w:fldCharType="end"/>
      </w:r>
      <w:bookmarkEnd w:id="71"/>
      <w:r w:rsidRPr="00A36CD4">
        <w:rPr>
          <w:rFonts w:hint="eastAsia"/>
        </w:rPr>
        <w:t>课程设计的评价标准</w:t>
      </w:r>
    </w:p>
    <w:tbl>
      <w:tblPr>
        <w:tblW w:w="5000" w:type="pct"/>
        <w:jc w:val="center"/>
        <w:tblLook w:val="04A0"/>
      </w:tblPr>
      <w:tblGrid>
        <w:gridCol w:w="935"/>
        <w:gridCol w:w="1458"/>
        <w:gridCol w:w="1545"/>
        <w:gridCol w:w="1546"/>
        <w:gridCol w:w="1545"/>
        <w:gridCol w:w="1493"/>
      </w:tblGrid>
      <w:tr w:rsidR="00C34BCD" w:rsidRPr="00C41AAC" w:rsidTr="00EE6E1C">
        <w:trPr>
          <w:jc w:val="center"/>
        </w:trPr>
        <w:tc>
          <w:tcPr>
            <w:tcW w:w="107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评分</w:t>
            </w:r>
            <w:r>
              <w:br/>
            </w:r>
            <w:r w:rsidRPr="00C41AAC">
              <w:rPr>
                <w:rFonts w:hint="eastAsia"/>
              </w:rPr>
              <w:t>项目</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优秀</w:t>
            </w:r>
            <w:r>
              <w:br/>
            </w:r>
            <w:r w:rsidRPr="00C41AAC">
              <w:t>（</w:t>
            </w:r>
            <w:r w:rsidRPr="00C41AAC">
              <w:t>0.9-1</w:t>
            </w:r>
            <w:r w:rsidRPr="00C41AAC">
              <w:t>）</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良好</w:t>
            </w:r>
            <w:r>
              <w:br/>
            </w:r>
            <w:r w:rsidRPr="00C41AAC">
              <w:t>（</w:t>
            </w:r>
            <w:r>
              <w:t>0.8</w:t>
            </w:r>
            <w:r w:rsidRPr="00C41AAC">
              <w:t>-</w:t>
            </w:r>
            <w:r>
              <w:t>0.8</w:t>
            </w:r>
            <w:r w:rsidRPr="00C41AAC">
              <w:t>9</w:t>
            </w:r>
            <w:r w:rsidRPr="00C41AAC">
              <w:t>）</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中等</w:t>
            </w:r>
            <w:r>
              <w:br/>
            </w:r>
            <w:r w:rsidRPr="00C41AAC">
              <w:t>（</w:t>
            </w:r>
            <w:r>
              <w:t>0.7</w:t>
            </w:r>
            <w:r w:rsidRPr="00C41AAC">
              <w:t>-</w:t>
            </w:r>
            <w:r>
              <w:t>0.7</w:t>
            </w:r>
            <w:r w:rsidRPr="00C41AAC">
              <w:t>9</w:t>
            </w:r>
            <w:r w:rsidRPr="00C41AAC">
              <w:t>）</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及格</w:t>
            </w:r>
            <w:r>
              <w:br/>
            </w:r>
            <w:r w:rsidRPr="00C41AAC">
              <w:t>（</w:t>
            </w:r>
            <w:r>
              <w:t>0.6</w:t>
            </w:r>
            <w:r w:rsidRPr="00C41AAC">
              <w:t>-</w:t>
            </w:r>
            <w:r>
              <w:t>0.6</w:t>
            </w:r>
            <w:r w:rsidRPr="00C41AAC">
              <w:t>9</w:t>
            </w:r>
            <w:r w:rsidRPr="00C41AAC">
              <w:t>）</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c"/>
            </w:pPr>
            <w:r w:rsidRPr="00C41AAC">
              <w:rPr>
                <w:rFonts w:hint="eastAsia"/>
              </w:rPr>
              <w:t>不及格</w:t>
            </w:r>
            <w:r>
              <w:br/>
            </w:r>
            <w:r w:rsidRPr="00C41AAC">
              <w:t>（</w:t>
            </w:r>
            <w:r w:rsidRPr="00C41AAC">
              <w:t>0-</w:t>
            </w:r>
            <w:r>
              <w:t>0.5</w:t>
            </w:r>
            <w:r w:rsidRPr="00C41AAC">
              <w:t>9</w:t>
            </w:r>
            <w:r w:rsidRPr="00C41AAC">
              <w:t>）</w:t>
            </w:r>
          </w:p>
        </w:tc>
      </w:tr>
      <w:tr w:rsidR="00C34BCD" w:rsidRPr="00C41AAC" w:rsidTr="00EE6E1C">
        <w:trPr>
          <w:jc w:val="center"/>
        </w:trPr>
        <w:tc>
          <w:tcPr>
            <w:tcW w:w="107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平时表</w:t>
            </w:r>
            <w:r w:rsidRPr="00C41AAC">
              <w:rPr>
                <w:rFonts w:hint="eastAsia"/>
              </w:rPr>
              <w:lastRenderedPageBreak/>
              <w:t>现</w:t>
            </w:r>
          </w:p>
          <w:p w:rsidR="00C34BCD" w:rsidRPr="00C41AAC" w:rsidRDefault="00C34BCD" w:rsidP="00EE6E1C">
            <w:pPr>
              <w:pStyle w:val="ab"/>
            </w:pPr>
            <w:r w:rsidRPr="00C41AAC">
              <w:rPr>
                <w:rFonts w:hint="eastAsia"/>
              </w:rPr>
              <w:t>占</w:t>
            </w:r>
            <w:r w:rsidRPr="00C41AAC">
              <w:rPr>
                <w:rFonts w:hint="eastAsia"/>
              </w:rPr>
              <w:t>20%</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学习态度非</w:t>
            </w:r>
            <w:r w:rsidRPr="00C41AAC">
              <w:rPr>
                <w:rFonts w:hint="eastAsia"/>
              </w:rPr>
              <w:lastRenderedPageBreak/>
              <w:t>常认真、软件项目综合实践调研的可行性分析非常合理、工作量非常饱满。</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学习态度非常</w:t>
            </w:r>
            <w:r w:rsidRPr="00C41AAC">
              <w:rPr>
                <w:rFonts w:hint="eastAsia"/>
              </w:rPr>
              <w:lastRenderedPageBreak/>
              <w:t>较为认真、软件项目综合实践调研的可行性分析较为合理、工作量较为饱满。</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学习态度非常</w:t>
            </w:r>
            <w:r w:rsidRPr="00C41AAC">
              <w:rPr>
                <w:rFonts w:hint="eastAsia"/>
              </w:rPr>
              <w:lastRenderedPageBreak/>
              <w:t>大体认真、软件项目综合实践调研的可行性分析大致合理、工作量适中。</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学习态度基本</w:t>
            </w:r>
            <w:r w:rsidRPr="00C41AAC">
              <w:rPr>
                <w:rFonts w:hint="eastAsia"/>
              </w:rPr>
              <w:lastRenderedPageBreak/>
              <w:t>端正、软件项目综合实践调研的可行性分析基本合理、完成基本工作量。</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学习态度不认</w:t>
            </w:r>
            <w:r w:rsidRPr="00C41AAC">
              <w:rPr>
                <w:rFonts w:hint="eastAsia"/>
              </w:rPr>
              <w:lastRenderedPageBreak/>
              <w:t>真、软件项目综合实践调研的可行性分析不够合理、工作量不足。</w:t>
            </w:r>
          </w:p>
        </w:tc>
      </w:tr>
      <w:tr w:rsidR="00C34BCD" w:rsidRPr="00C41AAC" w:rsidTr="00EE6E1C">
        <w:trPr>
          <w:jc w:val="center"/>
        </w:trPr>
        <w:tc>
          <w:tcPr>
            <w:tcW w:w="107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lastRenderedPageBreak/>
              <w:t>课程设计报告（软件需求为主）占</w:t>
            </w:r>
            <w:r w:rsidRPr="00C41AAC">
              <w:rPr>
                <w:rFonts w:hint="eastAsia"/>
              </w:rPr>
              <w:t>20%</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撰写的软件项目需求分析文档非常符合软件工程要求，且格式非常规范。</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撰写的软件项目需求分析文档比较符合软件工程要求，且格式较为规范。</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撰写的软件项目需求分析文档大致符合软件工程要求，且格式大致规范。</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撰写的软件项目需求分析文档基本符合软件工程要求，且格式基本合理。</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撰写的软件项目需求分析文档不太符合软件工程要求，且格式不够规范。</w:t>
            </w:r>
          </w:p>
        </w:tc>
      </w:tr>
      <w:tr w:rsidR="00C34BCD" w:rsidRPr="00C41AAC" w:rsidTr="00EE6E1C">
        <w:trPr>
          <w:jc w:val="center"/>
        </w:trPr>
        <w:tc>
          <w:tcPr>
            <w:tcW w:w="107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课程设计报告（软件设计为主）占</w:t>
            </w:r>
            <w:r w:rsidRPr="00C41AAC">
              <w:rPr>
                <w:rFonts w:hint="eastAsia"/>
              </w:rPr>
              <w:t>30%</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撰写的软件总体设计和详细设计文档非常符合软件工程要求，且格式非常规范。</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撰写的软件总体设计和详细设计文档比较符合软件工程要求，且格式较为规范。</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撰写的软件总体设计和详细设计大致符合软件工程要求，且格式大致规范。</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撰写的软件总体设计和详细设计文档基本符合软件工程要求，且格式基本合理。</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撰写的软件总体设计和详细设计文档不太符合软件工程要求，且格式不够规范。</w:t>
            </w:r>
          </w:p>
        </w:tc>
      </w:tr>
      <w:tr w:rsidR="00C34BCD" w:rsidRPr="00C41AAC" w:rsidTr="00EE6E1C">
        <w:trPr>
          <w:jc w:val="center"/>
        </w:trPr>
        <w:tc>
          <w:tcPr>
            <w:tcW w:w="1079"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软件作品</w:t>
            </w:r>
          </w:p>
          <w:p w:rsidR="00C34BCD" w:rsidRPr="00C41AAC" w:rsidRDefault="00C34BCD" w:rsidP="00EE6E1C">
            <w:pPr>
              <w:pStyle w:val="ab"/>
            </w:pPr>
            <w:r w:rsidRPr="00C41AAC">
              <w:rPr>
                <w:rFonts w:hint="eastAsia"/>
              </w:rPr>
              <w:t>占</w:t>
            </w:r>
            <w:r w:rsidRPr="00C41AAC">
              <w:rPr>
                <w:rFonts w:hint="eastAsia"/>
              </w:rPr>
              <w:t>30%</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非常具有团队协作精神，项目综合开发的软件功能模块非常齐全，界面非常友好，操作非常方便。</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比较具有团队协作精神，项目综合开发的软件功能模块较为齐全，界面较为友好，操作较为方便。</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大致具有团队协作精神，项目综合开发的软件功能模块大致齐全，界面比较友好，操作比较方便。</w:t>
            </w:r>
          </w:p>
        </w:tc>
        <w:tc>
          <w:tcPr>
            <w:tcW w:w="1641"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基本具有团队协作精神，项目综合开发的软件有基本的功能模块齐全，有基本的界面，能正常操作。</w:t>
            </w:r>
          </w:p>
        </w:tc>
        <w:tc>
          <w:tcPr>
            <w:tcW w:w="1642" w:type="dxa"/>
            <w:tcBorders>
              <w:top w:val="single" w:sz="4" w:space="0" w:color="auto"/>
              <w:left w:val="single" w:sz="4" w:space="0" w:color="auto"/>
              <w:bottom w:val="single" w:sz="4" w:space="0" w:color="auto"/>
              <w:right w:val="single" w:sz="4" w:space="0" w:color="auto"/>
            </w:tcBorders>
            <w:vAlign w:val="center"/>
          </w:tcPr>
          <w:p w:rsidR="00C34BCD" w:rsidRPr="00C41AAC" w:rsidRDefault="00C34BCD" w:rsidP="00EE6E1C">
            <w:pPr>
              <w:pStyle w:val="ab"/>
            </w:pPr>
            <w:r w:rsidRPr="00C41AAC">
              <w:rPr>
                <w:rFonts w:hint="eastAsia"/>
              </w:rPr>
              <w:t>缺乏团队协作精神，所开发的软件功能模块不够齐全，界面不够友好，操作不够方便。</w:t>
            </w:r>
          </w:p>
        </w:tc>
      </w:tr>
    </w:tbl>
    <w:p w:rsidR="00C34BCD" w:rsidRPr="00F77779" w:rsidRDefault="00C34BCD" w:rsidP="00A129AF">
      <w:pPr>
        <w:pStyle w:val="3"/>
        <w:numPr>
          <w:ilvl w:val="2"/>
          <w:numId w:val="1"/>
        </w:numPr>
        <w:spacing w:before="312" w:after="312"/>
      </w:pPr>
      <w:bookmarkStart w:id="72" w:name="_Toc11417891"/>
      <w:bookmarkStart w:id="73" w:name="_Toc12093763"/>
      <w:bookmarkStart w:id="74" w:name="_Toc13045463"/>
      <w:bookmarkStart w:id="75" w:name="_Toc13083426"/>
      <w:bookmarkStart w:id="76" w:name="_Toc13084219"/>
      <w:bookmarkStart w:id="77" w:name="_Toc13150888"/>
      <w:bookmarkStart w:id="78" w:name="_Toc13151693"/>
      <w:bookmarkStart w:id="79" w:name="_Toc20296824"/>
      <w:r w:rsidRPr="00F77779">
        <w:rPr>
          <w:rFonts w:hint="eastAsia"/>
        </w:rPr>
        <w:t>课程设计</w:t>
      </w:r>
      <w:r w:rsidRPr="00F77779">
        <w:t>指导书及参考资料</w:t>
      </w:r>
      <w:bookmarkEnd w:id="72"/>
      <w:bookmarkEnd w:id="73"/>
      <w:bookmarkEnd w:id="74"/>
      <w:bookmarkEnd w:id="75"/>
      <w:bookmarkEnd w:id="76"/>
      <w:bookmarkEnd w:id="77"/>
      <w:bookmarkEnd w:id="78"/>
      <w:bookmarkEnd w:id="79"/>
    </w:p>
    <w:p w:rsidR="00C34BCD" w:rsidRPr="003B59FF" w:rsidRDefault="00C34BCD" w:rsidP="00A129AF">
      <w:pPr>
        <w:pStyle w:val="4"/>
        <w:numPr>
          <w:ilvl w:val="3"/>
          <w:numId w:val="1"/>
        </w:numPr>
        <w:spacing w:before="312" w:after="312"/>
        <w:ind w:firstLine="361"/>
      </w:pPr>
      <w:r w:rsidRPr="003B59FF">
        <w:rPr>
          <w:rFonts w:hint="eastAsia"/>
        </w:rPr>
        <w:t>课程设计指导书</w:t>
      </w:r>
    </w:p>
    <w:p w:rsidR="00C34BCD" w:rsidRPr="00A36CD4" w:rsidRDefault="00C34BCD" w:rsidP="00C34BCD">
      <w:pPr>
        <w:pStyle w:val="a1"/>
        <w:ind w:firstLine="480"/>
      </w:pPr>
      <w:proofErr w:type="gramStart"/>
      <w:r>
        <w:rPr>
          <w:rFonts w:hint="eastAsia"/>
        </w:rPr>
        <w:t>谢武</w:t>
      </w:r>
      <w:proofErr w:type="gramEnd"/>
      <w:r>
        <w:rPr>
          <w:rFonts w:hint="eastAsia"/>
        </w:rPr>
        <w:t xml:space="preserve">. </w:t>
      </w:r>
      <w:r w:rsidRPr="00A36CD4">
        <w:t>《</w:t>
      </w:r>
      <w:r w:rsidRPr="00A36CD4">
        <w:rPr>
          <w:rFonts w:hint="eastAsia"/>
        </w:rPr>
        <w:t>软件项目综合开发</w:t>
      </w:r>
      <w:r w:rsidRPr="00A36CD4">
        <w:t>》</w:t>
      </w:r>
      <w:r w:rsidRPr="00A36CD4">
        <w:rPr>
          <w:rFonts w:hint="eastAsia"/>
        </w:rPr>
        <w:t>指导书</w:t>
      </w:r>
      <w:r>
        <w:rPr>
          <w:rFonts w:hint="eastAsia"/>
        </w:rPr>
        <w:t xml:space="preserve">. 2018. </w:t>
      </w:r>
    </w:p>
    <w:p w:rsidR="00C34BCD" w:rsidRPr="003B59FF" w:rsidRDefault="00C34BCD" w:rsidP="00A129AF">
      <w:pPr>
        <w:pStyle w:val="4"/>
        <w:numPr>
          <w:ilvl w:val="3"/>
          <w:numId w:val="1"/>
        </w:numPr>
        <w:spacing w:before="312" w:after="312"/>
        <w:ind w:firstLine="361"/>
      </w:pPr>
      <w:r w:rsidRPr="003B59FF">
        <w:rPr>
          <w:rFonts w:hint="eastAsia"/>
        </w:rPr>
        <w:t>参考资料</w:t>
      </w:r>
    </w:p>
    <w:p w:rsidR="00C34BCD" w:rsidRPr="00A36CD4" w:rsidRDefault="00C34BCD" w:rsidP="00C34BCD">
      <w:pPr>
        <w:pStyle w:val="a1"/>
        <w:ind w:firstLine="480"/>
      </w:pPr>
      <w:r w:rsidRPr="00A36CD4">
        <w:rPr>
          <w:rFonts w:hint="eastAsia"/>
        </w:rPr>
        <w:t>1</w:t>
      </w:r>
      <w:r>
        <w:rPr>
          <w:rFonts w:hint="eastAsia"/>
        </w:rPr>
        <w:t xml:space="preserve">. </w:t>
      </w:r>
      <w:r w:rsidRPr="00A36CD4">
        <w:t>孙玉山</w:t>
      </w:r>
      <w:r>
        <w:t>，</w:t>
      </w:r>
      <w:r w:rsidRPr="00A36CD4">
        <w:t>刘旭东</w:t>
      </w:r>
      <w:r>
        <w:t xml:space="preserve">. </w:t>
      </w:r>
      <w:r w:rsidRPr="00A36CD4">
        <w:t>软件设计模式与体系结构</w:t>
      </w:r>
      <w:r>
        <w:t xml:space="preserve">. </w:t>
      </w:r>
      <w:r w:rsidRPr="00A36CD4">
        <w:t>北京</w:t>
      </w:r>
      <w:r>
        <w:t>：</w:t>
      </w:r>
      <w:r w:rsidRPr="00A36CD4">
        <w:t>高等教育出版社</w:t>
      </w:r>
      <w:r>
        <w:t>，</w:t>
      </w:r>
      <w:r w:rsidRPr="00A36CD4">
        <w:t>2013</w:t>
      </w:r>
      <w:r>
        <w:t xml:space="preserve">. </w:t>
      </w:r>
    </w:p>
    <w:p w:rsidR="00C34BCD" w:rsidRPr="00A36CD4" w:rsidRDefault="00C34BCD" w:rsidP="00C34BCD">
      <w:pPr>
        <w:pStyle w:val="a1"/>
        <w:ind w:firstLine="480"/>
      </w:pPr>
      <w:r w:rsidRPr="00A36CD4">
        <w:rPr>
          <w:rFonts w:hint="eastAsia"/>
        </w:rPr>
        <w:t>2</w:t>
      </w:r>
      <w:r>
        <w:rPr>
          <w:rFonts w:hint="eastAsia"/>
        </w:rPr>
        <w:t xml:space="preserve">. </w:t>
      </w:r>
      <w:r>
        <w:t>（</w:t>
      </w:r>
      <w:r w:rsidRPr="00A36CD4">
        <w:t>英</w:t>
      </w:r>
      <w:r>
        <w:t>）</w:t>
      </w:r>
      <w:r w:rsidRPr="00A36CD4">
        <w:t>戴特著</w:t>
      </w:r>
      <w:r>
        <w:t>，</w:t>
      </w:r>
      <w:r w:rsidRPr="00A36CD4">
        <w:t>孟小峰等译</w:t>
      </w:r>
      <w:r>
        <w:t xml:space="preserve">. </w:t>
      </w:r>
      <w:r w:rsidRPr="00A36CD4">
        <w:t>数据库系统导论</w:t>
      </w:r>
      <w:r>
        <w:t xml:space="preserve">. </w:t>
      </w:r>
      <w:r w:rsidRPr="00A36CD4">
        <w:t>北京</w:t>
      </w:r>
      <w:r>
        <w:t>：</w:t>
      </w:r>
      <w:r w:rsidRPr="00A36CD4">
        <w:t>机械工业出版社</w:t>
      </w:r>
      <w:r>
        <w:t>，</w:t>
      </w:r>
      <w:r w:rsidRPr="00A36CD4">
        <w:t>2007</w:t>
      </w:r>
      <w:r>
        <w:t xml:space="preserve">. </w:t>
      </w:r>
    </w:p>
    <w:p w:rsidR="00C34BCD" w:rsidRPr="00A36CD4" w:rsidRDefault="00C34BCD" w:rsidP="00C34BCD">
      <w:pPr>
        <w:pStyle w:val="a1"/>
        <w:ind w:firstLine="480"/>
      </w:pPr>
      <w:r w:rsidRPr="00A36CD4">
        <w:rPr>
          <w:rFonts w:hint="eastAsia"/>
        </w:rPr>
        <w:t>3</w:t>
      </w:r>
      <w:r>
        <w:rPr>
          <w:rFonts w:hint="eastAsia"/>
        </w:rPr>
        <w:t xml:space="preserve">. </w:t>
      </w:r>
      <w:r w:rsidRPr="00A36CD4">
        <w:t>张海藩</w:t>
      </w:r>
      <w:r>
        <w:t>，</w:t>
      </w:r>
      <w:r w:rsidRPr="00A36CD4">
        <w:t>牟永敏</w:t>
      </w:r>
      <w:r>
        <w:t xml:space="preserve">. </w:t>
      </w:r>
      <w:r w:rsidRPr="00A36CD4">
        <w:t>软件工程导论</w:t>
      </w:r>
      <w:r>
        <w:t>（</w:t>
      </w:r>
      <w:r w:rsidRPr="00A36CD4">
        <w:t>第</w:t>
      </w:r>
      <w:r w:rsidRPr="00A36CD4">
        <w:t>6</w:t>
      </w:r>
      <w:r w:rsidRPr="00A36CD4">
        <w:t>版</w:t>
      </w:r>
      <w:r>
        <w:t>）</w:t>
      </w:r>
      <w:r>
        <w:t xml:space="preserve">. </w:t>
      </w:r>
      <w:r w:rsidRPr="00A36CD4">
        <w:t>北京</w:t>
      </w:r>
      <w:r>
        <w:t>：</w:t>
      </w:r>
      <w:r w:rsidRPr="00A36CD4">
        <w:t>清华大学出版社</w:t>
      </w:r>
      <w:r>
        <w:t>，</w:t>
      </w:r>
      <w:r w:rsidRPr="00A36CD4">
        <w:t>2013</w:t>
      </w:r>
      <w:r>
        <w:t xml:space="preserve">. </w:t>
      </w:r>
    </w:p>
    <w:p w:rsidR="00C34BCD" w:rsidRPr="00897524" w:rsidRDefault="00C34BCD" w:rsidP="00C34BCD">
      <w:pPr>
        <w:pStyle w:val="a7"/>
      </w:pP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A36CD4">
        <w:rPr>
          <w:rFonts w:hint="eastAsia"/>
        </w:rPr>
        <w:tab/>
      </w:r>
      <w:r w:rsidRPr="00897524">
        <w:tab/>
      </w:r>
      <w:r w:rsidRPr="00897524">
        <w:tab/>
      </w:r>
      <w:r>
        <w:t>执笔人：</w:t>
      </w:r>
      <w:r w:rsidRPr="00897524">
        <w:t>谢武</w:t>
      </w:r>
    </w:p>
    <w:p w:rsidR="00732061" w:rsidRDefault="00732061"/>
    <w:sectPr w:rsidR="00732061" w:rsidSect="007320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D7A" w:rsidRDefault="00086D7A" w:rsidP="00A129AF">
      <w:r>
        <w:separator/>
      </w:r>
    </w:p>
  </w:endnote>
  <w:endnote w:type="continuationSeparator" w:id="0">
    <w:p w:rsidR="00086D7A" w:rsidRDefault="00086D7A" w:rsidP="00A129A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D7A" w:rsidRDefault="00086D7A" w:rsidP="00A129AF">
      <w:r>
        <w:separator/>
      </w:r>
    </w:p>
  </w:footnote>
  <w:footnote w:type="continuationSeparator" w:id="0">
    <w:p w:rsidR="00086D7A" w:rsidRDefault="00086D7A" w:rsidP="00A129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35E8A"/>
    <w:multiLevelType w:val="multilevel"/>
    <w:tmpl w:val="EC24B1DC"/>
    <w:styleLink w:val="a"/>
    <w:lvl w:ilvl="0">
      <w:start w:val="1"/>
      <w:numFmt w:val="decimal"/>
      <w:suff w:val="space"/>
      <w:lvlText w:val="第%1章"/>
      <w:lvlJc w:val="left"/>
      <w:pPr>
        <w:ind w:left="0" w:firstLine="0"/>
      </w:pPr>
      <w:rPr>
        <w:rFonts w:ascii="黑体" w:eastAsia="黑体" w:hint="eastAsia"/>
        <w:b/>
        <w:i w:val="0"/>
        <w:color w:val="auto"/>
        <w:sz w:val="32"/>
      </w:rPr>
    </w:lvl>
    <w:lvl w:ilvl="1">
      <w:start w:val="1"/>
      <w:numFmt w:val="decimal"/>
      <w:suff w:val="space"/>
      <w:lvlText w:val="%1.%2 "/>
      <w:lvlJc w:val="left"/>
      <w:pPr>
        <w:ind w:left="0" w:firstLine="0"/>
      </w:pPr>
      <w:rPr>
        <w:rFonts w:ascii="宋体" w:eastAsia="宋体" w:hint="eastAsia"/>
        <w:b/>
        <w:i w:val="0"/>
        <w:color w:val="auto"/>
        <w:sz w:val="30"/>
      </w:rPr>
    </w:lvl>
    <w:lvl w:ilvl="2">
      <w:start w:val="1"/>
      <w:numFmt w:val="decimal"/>
      <w:suff w:val="space"/>
      <w:lvlText w:val="%1.%2.%3 "/>
      <w:lvlJc w:val="left"/>
      <w:pPr>
        <w:ind w:left="0" w:firstLine="0"/>
      </w:pPr>
      <w:rPr>
        <w:rFonts w:ascii="宋体" w:eastAsia="宋体" w:hint="eastAsia"/>
        <w:b/>
        <w:i w:val="0"/>
        <w:color w:val="auto"/>
        <w:sz w:val="28"/>
      </w:rPr>
    </w:lvl>
    <w:lvl w:ilvl="3">
      <w:start w:val="1"/>
      <w:numFmt w:val="chineseCountingThousand"/>
      <w:suff w:val="nothing"/>
      <w:lvlText w:val="（%4）"/>
      <w:lvlJc w:val="left"/>
      <w:pPr>
        <w:ind w:left="0" w:firstLine="0"/>
      </w:pPr>
      <w:rPr>
        <w:rFonts w:ascii="宋体" w:eastAsia="宋体" w:hint="eastAsia"/>
        <w:b/>
        <w:i w:val="0"/>
        <w:color w:val="auto"/>
        <w:sz w:val="24"/>
      </w:rPr>
    </w:lvl>
    <w:lvl w:ilvl="4">
      <w:start w:val="1"/>
      <w:numFmt w:val="decimal"/>
      <w:suff w:val="space"/>
      <w:lvlText w:val="%5."/>
      <w:lvlJc w:val="left"/>
      <w:pPr>
        <w:ind w:left="568" w:firstLine="0"/>
      </w:pPr>
      <w:rPr>
        <w:rFonts w:ascii="宋体" w:eastAsia="宋体" w:hint="eastAsia"/>
        <w:b/>
        <w:i w:val="0"/>
        <w:color w:val="auto"/>
        <w:sz w:val="24"/>
      </w:rPr>
    </w:lvl>
    <w:lvl w:ilvl="5">
      <w:start w:val="1"/>
      <w:numFmt w:val="decimal"/>
      <w:suff w:val="nothing"/>
      <w:lvlText w:val="（%6）"/>
      <w:lvlJc w:val="left"/>
      <w:pPr>
        <w:ind w:left="0" w:firstLine="0"/>
      </w:pPr>
      <w:rPr>
        <w:rFonts w:ascii="仿宋" w:eastAsia="仿宋" w:hint="eastAsia"/>
        <w:b w:val="0"/>
        <w:i w:val="0"/>
        <w:color w:val="auto"/>
        <w:sz w:val="24"/>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4BCD"/>
    <w:rsid w:val="00086D7A"/>
    <w:rsid w:val="00403B85"/>
    <w:rsid w:val="00635779"/>
    <w:rsid w:val="00732061"/>
    <w:rsid w:val="00A129AF"/>
    <w:rsid w:val="00C34BCD"/>
    <w:rsid w:val="00E92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nhideWhenUsed/>
    <w:qFormat/>
    <w:rsid w:val="00C34BCD"/>
    <w:pPr>
      <w:widowControl w:val="0"/>
      <w:jc w:val="both"/>
    </w:pPr>
    <w:rPr>
      <w:rFonts w:ascii="Calibri" w:eastAsia="宋体" w:hAnsi="Calibri" w:cs="Times New Roman"/>
    </w:rPr>
  </w:style>
  <w:style w:type="paragraph" w:styleId="1">
    <w:name w:val="heading 1"/>
    <w:basedOn w:val="a0"/>
    <w:next w:val="a0"/>
    <w:link w:val="1Char"/>
    <w:uiPriority w:val="9"/>
    <w:qFormat/>
    <w:rsid w:val="00635779"/>
    <w:pPr>
      <w:keepNext/>
      <w:keepLines/>
      <w:spacing w:before="340" w:after="330" w:line="578" w:lineRule="auto"/>
      <w:outlineLvl w:val="0"/>
    </w:pPr>
    <w:rPr>
      <w:b/>
      <w:bCs/>
      <w:kern w:val="44"/>
      <w:sz w:val="44"/>
      <w:szCs w:val="44"/>
    </w:rPr>
  </w:style>
  <w:style w:type="paragraph" w:styleId="2">
    <w:name w:val="heading 2"/>
    <w:basedOn w:val="a0"/>
    <w:link w:val="2Char"/>
    <w:uiPriority w:val="9"/>
    <w:qFormat/>
    <w:rsid w:val="0063577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1"/>
    <w:link w:val="3Char"/>
    <w:uiPriority w:val="9"/>
    <w:unhideWhenUsed/>
    <w:qFormat/>
    <w:rsid w:val="00C34BCD"/>
    <w:pPr>
      <w:keepNext/>
      <w:keepLines/>
      <w:spacing w:beforeLines="100" w:afterLines="100"/>
      <w:outlineLvl w:val="2"/>
    </w:pPr>
    <w:rPr>
      <w:rFonts w:ascii="宋体" w:hAnsi="宋体"/>
      <w:b/>
      <w:bCs/>
      <w:sz w:val="28"/>
      <w:szCs w:val="30"/>
    </w:rPr>
  </w:style>
  <w:style w:type="paragraph" w:styleId="4">
    <w:name w:val="heading 4"/>
    <w:basedOn w:val="a0"/>
    <w:next w:val="a1"/>
    <w:link w:val="4Char"/>
    <w:uiPriority w:val="9"/>
    <w:unhideWhenUsed/>
    <w:qFormat/>
    <w:rsid w:val="00C34BCD"/>
    <w:pPr>
      <w:keepNext/>
      <w:keepLines/>
      <w:spacing w:beforeLines="100" w:afterLines="100"/>
      <w:ind w:firstLineChars="150" w:firstLine="150"/>
      <w:outlineLvl w:val="3"/>
    </w:pPr>
    <w:rPr>
      <w:rFonts w:ascii="宋体" w:hAnsi="Cambria"/>
      <w:b/>
      <w:bCs/>
      <w:sz w:val="24"/>
      <w:szCs w:val="28"/>
    </w:rPr>
  </w:style>
  <w:style w:type="paragraph" w:styleId="5">
    <w:name w:val="heading 5"/>
    <w:basedOn w:val="a0"/>
    <w:next w:val="a1"/>
    <w:link w:val="5Char"/>
    <w:uiPriority w:val="9"/>
    <w:unhideWhenUsed/>
    <w:qFormat/>
    <w:rsid w:val="00C34BCD"/>
    <w:pPr>
      <w:keepNext/>
      <w:spacing w:beforeLines="100"/>
      <w:ind w:firstLineChars="200" w:firstLine="200"/>
      <w:outlineLvl w:val="4"/>
    </w:pPr>
    <w:rPr>
      <w:b/>
      <w:bCs/>
      <w:sz w:val="24"/>
      <w:szCs w:val="28"/>
    </w:rPr>
  </w:style>
  <w:style w:type="paragraph" w:styleId="6">
    <w:name w:val="heading 6"/>
    <w:basedOn w:val="a1"/>
    <w:next w:val="a1"/>
    <w:link w:val="6Char"/>
    <w:autoRedefine/>
    <w:uiPriority w:val="9"/>
    <w:unhideWhenUsed/>
    <w:qFormat/>
    <w:rsid w:val="00C34BCD"/>
    <w:pPr>
      <w:outlineLvl w:val="5"/>
    </w:pPr>
    <w:rPr>
      <w:rFonts w:ascii="仿宋" w:hAnsi="Cambria"/>
      <w:bCs/>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635779"/>
    <w:rPr>
      <w:b/>
      <w:bCs/>
      <w:kern w:val="44"/>
      <w:sz w:val="44"/>
      <w:szCs w:val="44"/>
    </w:rPr>
  </w:style>
  <w:style w:type="character" w:customStyle="1" w:styleId="2Char">
    <w:name w:val="标题 2 Char"/>
    <w:basedOn w:val="a2"/>
    <w:link w:val="2"/>
    <w:uiPriority w:val="9"/>
    <w:qFormat/>
    <w:rsid w:val="00635779"/>
    <w:rPr>
      <w:rFonts w:ascii="宋体" w:eastAsia="宋体" w:hAnsi="宋体" w:cs="宋体"/>
      <w:b/>
      <w:bCs/>
      <w:kern w:val="0"/>
      <w:sz w:val="36"/>
      <w:szCs w:val="36"/>
    </w:rPr>
  </w:style>
  <w:style w:type="paragraph" w:styleId="a5">
    <w:name w:val="No Spacing"/>
    <w:uiPriority w:val="1"/>
    <w:qFormat/>
    <w:rsid w:val="00635779"/>
    <w:pPr>
      <w:widowControl w:val="0"/>
      <w:jc w:val="both"/>
    </w:pPr>
  </w:style>
  <w:style w:type="character" w:customStyle="1" w:styleId="3Char">
    <w:name w:val="标题 3 Char"/>
    <w:basedOn w:val="a2"/>
    <w:link w:val="3"/>
    <w:uiPriority w:val="9"/>
    <w:qFormat/>
    <w:rsid w:val="00C34BCD"/>
    <w:rPr>
      <w:rFonts w:ascii="宋体" w:eastAsia="宋体" w:hAnsi="宋体" w:cs="Times New Roman"/>
      <w:b/>
      <w:bCs/>
      <w:sz w:val="28"/>
      <w:szCs w:val="30"/>
    </w:rPr>
  </w:style>
  <w:style w:type="character" w:customStyle="1" w:styleId="4Char">
    <w:name w:val="标题 4 Char"/>
    <w:basedOn w:val="a2"/>
    <w:link w:val="4"/>
    <w:uiPriority w:val="9"/>
    <w:qFormat/>
    <w:rsid w:val="00C34BCD"/>
    <w:rPr>
      <w:rFonts w:ascii="宋体" w:eastAsia="宋体" w:hAnsi="Cambria" w:cs="Times New Roman"/>
      <w:b/>
      <w:bCs/>
      <w:sz w:val="24"/>
      <w:szCs w:val="28"/>
    </w:rPr>
  </w:style>
  <w:style w:type="character" w:customStyle="1" w:styleId="5Char">
    <w:name w:val="标题 5 Char"/>
    <w:basedOn w:val="a2"/>
    <w:link w:val="5"/>
    <w:uiPriority w:val="9"/>
    <w:rsid w:val="00C34BCD"/>
    <w:rPr>
      <w:rFonts w:ascii="Calibri" w:eastAsia="宋体" w:hAnsi="Calibri" w:cs="Times New Roman"/>
      <w:b/>
      <w:bCs/>
      <w:sz w:val="24"/>
      <w:szCs w:val="28"/>
    </w:rPr>
  </w:style>
  <w:style w:type="character" w:customStyle="1" w:styleId="6Char">
    <w:name w:val="标题 6 Char"/>
    <w:basedOn w:val="a2"/>
    <w:link w:val="6"/>
    <w:uiPriority w:val="9"/>
    <w:rsid w:val="00C34BCD"/>
    <w:rPr>
      <w:rFonts w:ascii="仿宋" w:eastAsia="仿宋" w:hAnsi="Cambria" w:cs="Times New Roman"/>
      <w:bCs/>
      <w:sz w:val="24"/>
      <w:szCs w:val="24"/>
    </w:rPr>
  </w:style>
  <w:style w:type="paragraph" w:customStyle="1" w:styleId="a1">
    <w:name w:val="我的正文"/>
    <w:basedOn w:val="a0"/>
    <w:unhideWhenUsed/>
    <w:qFormat/>
    <w:rsid w:val="00C34BCD"/>
    <w:pPr>
      <w:spacing w:line="400" w:lineRule="exact"/>
      <w:ind w:firstLineChars="200" w:firstLine="200"/>
    </w:pPr>
    <w:rPr>
      <w:rFonts w:ascii="Times New Roman" w:eastAsia="仿宋" w:hAnsi="Times New Roman"/>
      <w:sz w:val="24"/>
      <w:szCs w:val="24"/>
    </w:rPr>
  </w:style>
  <w:style w:type="paragraph" w:styleId="a6">
    <w:name w:val="annotation text"/>
    <w:basedOn w:val="a0"/>
    <w:link w:val="Char"/>
    <w:qFormat/>
    <w:rsid w:val="00C34BCD"/>
    <w:pPr>
      <w:spacing w:beforeLines="50" w:afterLines="40" w:line="360" w:lineRule="exact"/>
      <w:ind w:firstLineChars="200" w:firstLine="200"/>
      <w:jc w:val="left"/>
    </w:pPr>
    <w:rPr>
      <w:rFonts w:ascii="Times New Roman" w:hAnsi="Times New Roman"/>
      <w:kern w:val="0"/>
      <w:szCs w:val="21"/>
    </w:rPr>
  </w:style>
  <w:style w:type="character" w:customStyle="1" w:styleId="Char">
    <w:name w:val="批注文字 Char"/>
    <w:basedOn w:val="a2"/>
    <w:link w:val="a6"/>
    <w:rsid w:val="00C34BCD"/>
    <w:rPr>
      <w:rFonts w:ascii="Times New Roman" w:eastAsia="宋体" w:hAnsi="Times New Roman" w:cs="Times New Roman"/>
      <w:kern w:val="0"/>
      <w:szCs w:val="21"/>
    </w:rPr>
  </w:style>
  <w:style w:type="paragraph" w:customStyle="1" w:styleId="a7">
    <w:name w:val="我的执笔人"/>
    <w:basedOn w:val="a0"/>
    <w:qFormat/>
    <w:rsid w:val="00C34BCD"/>
    <w:pPr>
      <w:ind w:firstLine="480"/>
      <w:jc w:val="right"/>
    </w:pPr>
  </w:style>
  <w:style w:type="numbering" w:customStyle="1" w:styleId="a">
    <w:name w:val="我的多级列表样式"/>
    <w:uiPriority w:val="99"/>
    <w:rsid w:val="00C34BCD"/>
    <w:pPr>
      <w:numPr>
        <w:numId w:val="1"/>
      </w:numPr>
    </w:pPr>
  </w:style>
  <w:style w:type="paragraph" w:customStyle="1" w:styleId="a8">
    <w:name w:val="我的表注"/>
    <w:basedOn w:val="a0"/>
    <w:next w:val="a9"/>
    <w:unhideWhenUsed/>
    <w:qFormat/>
    <w:rsid w:val="00C34BCD"/>
    <w:pPr>
      <w:keepNext/>
      <w:spacing w:beforeLines="50"/>
      <w:jc w:val="center"/>
    </w:pPr>
    <w:rPr>
      <w:rFonts w:ascii="Cambria" w:eastAsia="仿宋" w:hAnsi="Cambria"/>
      <w:szCs w:val="20"/>
    </w:rPr>
  </w:style>
  <w:style w:type="character" w:customStyle="1" w:styleId="aa">
    <w:name w:val="我的正文（加粗）"/>
    <w:basedOn w:val="a2"/>
    <w:uiPriority w:val="1"/>
    <w:qFormat/>
    <w:rsid w:val="00C34BCD"/>
    <w:rPr>
      <w:rFonts w:eastAsia="仿宋"/>
      <w:b/>
      <w:sz w:val="24"/>
    </w:rPr>
  </w:style>
  <w:style w:type="paragraph" w:customStyle="1" w:styleId="a9">
    <w:name w:val="我的表(居中）"/>
    <w:basedOn w:val="a0"/>
    <w:next w:val="a1"/>
    <w:unhideWhenUsed/>
    <w:qFormat/>
    <w:rsid w:val="00C34BCD"/>
    <w:pPr>
      <w:jc w:val="center"/>
    </w:pPr>
    <w:rPr>
      <w:rFonts w:ascii="Times New Roman" w:eastAsia="仿宋" w:hAnsi="Times New Roman"/>
      <w:szCs w:val="21"/>
    </w:rPr>
  </w:style>
  <w:style w:type="paragraph" w:customStyle="1" w:styleId="ab">
    <w:name w:val="我的表（左）"/>
    <w:basedOn w:val="a0"/>
    <w:next w:val="a0"/>
    <w:qFormat/>
    <w:rsid w:val="00C34BCD"/>
    <w:pPr>
      <w:jc w:val="left"/>
    </w:pPr>
    <w:rPr>
      <w:rFonts w:eastAsia="仿宋"/>
    </w:rPr>
  </w:style>
  <w:style w:type="paragraph" w:customStyle="1" w:styleId="ac">
    <w:name w:val="我的表标题行（居中）"/>
    <w:basedOn w:val="a0"/>
    <w:next w:val="a0"/>
    <w:link w:val="Char0"/>
    <w:qFormat/>
    <w:rsid w:val="00C34BCD"/>
    <w:pPr>
      <w:jc w:val="center"/>
    </w:pPr>
    <w:rPr>
      <w:rFonts w:eastAsia="仿宋"/>
      <w:b/>
    </w:rPr>
  </w:style>
  <w:style w:type="character" w:customStyle="1" w:styleId="Char0">
    <w:name w:val="我的表标题行（居中） Char"/>
    <w:basedOn w:val="a2"/>
    <w:link w:val="ac"/>
    <w:qFormat/>
    <w:rsid w:val="00C34BCD"/>
    <w:rPr>
      <w:rFonts w:ascii="Calibri" w:eastAsia="仿宋" w:hAnsi="Calibri" w:cs="Times New Roman"/>
      <w:b/>
    </w:rPr>
  </w:style>
  <w:style w:type="paragraph" w:styleId="ad">
    <w:name w:val="header"/>
    <w:basedOn w:val="a0"/>
    <w:link w:val="Char1"/>
    <w:uiPriority w:val="99"/>
    <w:semiHidden/>
    <w:unhideWhenUsed/>
    <w:rsid w:val="00A129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d"/>
    <w:uiPriority w:val="99"/>
    <w:semiHidden/>
    <w:rsid w:val="00A129AF"/>
    <w:rPr>
      <w:rFonts w:ascii="Calibri" w:eastAsia="宋体" w:hAnsi="Calibri" w:cs="Times New Roman"/>
      <w:sz w:val="18"/>
      <w:szCs w:val="18"/>
    </w:rPr>
  </w:style>
  <w:style w:type="paragraph" w:styleId="ae">
    <w:name w:val="footer"/>
    <w:basedOn w:val="a0"/>
    <w:link w:val="Char2"/>
    <w:uiPriority w:val="99"/>
    <w:semiHidden/>
    <w:unhideWhenUsed/>
    <w:rsid w:val="00A129AF"/>
    <w:pPr>
      <w:tabs>
        <w:tab w:val="center" w:pos="4153"/>
        <w:tab w:val="right" w:pos="8306"/>
      </w:tabs>
      <w:snapToGrid w:val="0"/>
      <w:jc w:val="left"/>
    </w:pPr>
    <w:rPr>
      <w:sz w:val="18"/>
      <w:szCs w:val="18"/>
    </w:rPr>
  </w:style>
  <w:style w:type="character" w:customStyle="1" w:styleId="Char2">
    <w:name w:val="页脚 Char"/>
    <w:basedOn w:val="a2"/>
    <w:link w:val="ae"/>
    <w:uiPriority w:val="99"/>
    <w:semiHidden/>
    <w:rsid w:val="00A129A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714</Words>
  <Characters>4073</Characters>
  <Application>Microsoft Office Word</Application>
  <DocSecurity>0</DocSecurity>
  <Lines>33</Lines>
  <Paragraphs>9</Paragraphs>
  <ScaleCrop>false</ScaleCrop>
  <Company>中国石油大学</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2020-06-03T02:57:00Z</dcterms:created>
  <dcterms:modified xsi:type="dcterms:W3CDTF">2020-06-15T03:28:00Z</dcterms:modified>
</cp:coreProperties>
</file>