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keepLines w:val="true"/>
        <w:spacing w:before="240" w:after="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32"/>
          <w:shd w:fill="auto" w:val="clear"/>
        </w:rPr>
        <w:t xml:space="preserve"> </w:t>
      </w:r>
    </w:p>
    <w:p>
      <w:pPr>
        <w:keepNext w:val="true"/>
        <w:keepLines w:val="true"/>
        <w:spacing w:before="240" w:after="0" w:line="259"/>
        <w:ind w:right="0" w:left="0" w:firstLine="0"/>
        <w:jc w:val="left"/>
        <w:rPr>
          <w:rFonts w:ascii="Calibri Light" w:hAnsi="Calibri Light" w:cs="Calibri Light" w:eastAsia="Calibri Light"/>
          <w:color w:val="C00000"/>
          <w:spacing w:val="0"/>
          <w:position w:val="0"/>
          <w:sz w:val="32"/>
          <w:shd w:fill="auto" w:val="clear"/>
        </w:rPr>
      </w:pPr>
      <w:r>
        <w:rPr>
          <w:rFonts w:ascii="Calibri Light" w:hAnsi="Calibri Light" w:cs="Calibri Light" w:eastAsia="Calibri Light"/>
          <w:color w:val="C00000"/>
          <w:spacing w:val="0"/>
          <w:position w:val="0"/>
          <w:sz w:val="32"/>
          <w:shd w:fill="auto" w:val="clear"/>
        </w:rPr>
        <w:t xml:space="preserve">Projectbeschrijving</w:t>
      </w:r>
    </w:p>
    <w:p>
      <w:pPr>
        <w:keepNext w:val="true"/>
        <w:keepLines w:val="true"/>
        <w:spacing w:before="40" w:after="0" w:line="259"/>
        <w:ind w:right="0" w:left="0" w:firstLine="0"/>
        <w:jc w:val="left"/>
        <w:rPr>
          <w:rFonts w:ascii="Calibri" w:hAnsi="Calibri" w:cs="Calibri" w:eastAsia="Calibri"/>
          <w:color w:val="auto"/>
          <w:spacing w:val="0"/>
          <w:position w:val="0"/>
          <w:sz w:val="22"/>
          <w:shd w:fill="auto" w:val="clear"/>
        </w:rPr>
      </w:pPr>
      <w:r>
        <w:rPr>
          <w:rFonts w:ascii="Calibri Light" w:hAnsi="Calibri Light" w:cs="Calibri Light" w:eastAsia="Calibri Light"/>
          <w:color w:val="C00000"/>
          <w:spacing w:val="0"/>
          <w:position w:val="0"/>
          <w:sz w:val="26"/>
          <w:shd w:fill="auto" w:val="clear"/>
        </w:rPr>
        <w:t xml:space="preserve">Projectinhoud</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Onze website biedt de mogelijkheid aan om de verschillende minifigs te bekijken en te sorten of the filteren op verschillende eigenschappen. Je kan bovendien ook verschillende sets van minifigs bekijken. Gebruiker kan een minifig aan een set koppelen. Gebruiker kan minifigs ook blacklisten met een reden, deze zullen dan niet meer tevoorschijn komen. Blacklist kan worden aangepast. Op het einde krijgt hij een overzicht van hoeveel minifigs hij heeft georganiseerd en overgeslaan.</w:t>
      </w:r>
    </w:p>
    <w:p>
      <w:pPr>
        <w:keepNext w:val="true"/>
        <w:keepLines w:val="true"/>
        <w:spacing w:before="40" w:after="0" w:line="259"/>
        <w:ind w:right="0" w:left="0" w:firstLine="0"/>
        <w:jc w:val="left"/>
        <w:rPr>
          <w:rFonts w:ascii="Calibri" w:hAnsi="Calibri" w:cs="Calibri" w:eastAsia="Calibri"/>
          <w:color w:val="auto"/>
          <w:spacing w:val="0"/>
          <w:position w:val="0"/>
          <w:sz w:val="22"/>
          <w:shd w:fill="auto" w:val="clear"/>
        </w:rPr>
      </w:pPr>
      <w:r>
        <w:rPr>
          <w:rFonts w:ascii="Calibri Light" w:hAnsi="Calibri Light" w:cs="Calibri Light" w:eastAsia="Calibri Light"/>
          <w:color w:val="C00000"/>
          <w:spacing w:val="0"/>
          <w:position w:val="0"/>
          <w:sz w:val="26"/>
          <w:shd w:fill="auto" w:val="clear"/>
        </w:rPr>
        <w:t xml:space="preserve">Projectteam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Team bestaat uit 3 leden: Yassine Benmendour, Redouane Jouhri en Vislan Kagermanov. Taakverdeling zal begin van de week gebeuren en er zal een mondeling akkoord zijn tijdens de les. De deadlines zullen groepsgebonden onder controle gehouden worden. Er word op het einde van de sprint een peer review gedaan. De samenwerking gebeurd via github en teams. Een aanpassing moet op voorhand besproken worden om potentiele merge conflict te vermijden.</w:t>
      </w:r>
    </w:p>
    <w:p>
      <w:pPr>
        <w:keepNext w:val="true"/>
        <w:keepLines w:val="true"/>
        <w:spacing w:before="40" w:after="0" w:line="259"/>
        <w:ind w:right="0" w:left="0" w:firstLine="0"/>
        <w:jc w:val="left"/>
        <w:rPr>
          <w:rFonts w:ascii="Calibri" w:hAnsi="Calibri" w:cs="Calibri" w:eastAsia="Calibri"/>
          <w:color w:val="auto"/>
          <w:spacing w:val="0"/>
          <w:position w:val="0"/>
          <w:sz w:val="22"/>
          <w:shd w:fill="auto" w:val="clear"/>
        </w:rPr>
      </w:pPr>
      <w:r>
        <w:rPr>
          <w:rFonts w:ascii="Calibri Light" w:hAnsi="Calibri Light" w:cs="Calibri Light" w:eastAsia="Calibri Light"/>
          <w:color w:val="C00000"/>
          <w:spacing w:val="0"/>
          <w:position w:val="0"/>
          <w:sz w:val="26"/>
          <w:shd w:fill="auto" w:val="clear"/>
        </w:rPr>
        <w:t xml:space="preserve">Projectorganisatie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Er zal gewerkt worden volgens agile methode. Er word hiervoor gebruik gemaakt van Trello. Om ervoor te zorgen dat alle leden op de hoogte zijn is het de bedoeling dat de leden vaak MS Teams en Trello checken. Voor garantie van transparantie zal er zoals eerder vermeld besproken worden over eventuele aanpassingen door een lid. Elke 2 weken is er een switch in de rol van scrummaster. Scrummaster zorgt ervoor dat de project in de juiste richting gaat en heeft een algemeen beherende rol.</w:t>
      </w:r>
    </w:p>
    <w:p>
      <w:pPr>
        <w:keepNext w:val="true"/>
        <w:keepLines w:val="true"/>
        <w:spacing w:before="240" w:after="0" w:line="259"/>
        <w:ind w:right="0" w:left="0" w:firstLine="0"/>
        <w:jc w:val="left"/>
        <w:rPr>
          <w:rFonts w:ascii="Calibri Light" w:hAnsi="Calibri Light" w:cs="Calibri Light" w:eastAsia="Calibri Light"/>
          <w:color w:val="C00000"/>
          <w:spacing w:val="0"/>
          <w:position w:val="0"/>
          <w:sz w:val="32"/>
          <w:shd w:fill="auto" w:val="clear"/>
        </w:rPr>
      </w:pPr>
      <w:r>
        <w:rPr>
          <w:rFonts w:ascii="Calibri Light" w:hAnsi="Calibri Light" w:cs="Calibri Light" w:eastAsia="Calibri Light"/>
          <w:color w:val="C00000"/>
          <w:spacing w:val="0"/>
          <w:position w:val="0"/>
          <w:sz w:val="32"/>
          <w:shd w:fill="auto" w:val="clear"/>
        </w:rPr>
        <w:t xml:space="preserve">Projectrealisatie</w:t>
      </w:r>
    </w:p>
    <w:p>
      <w:pPr>
        <w:keepNext w:val="true"/>
        <w:keepLines w:val="true"/>
        <w:spacing w:before="40" w:after="0" w:line="259"/>
        <w:ind w:right="0" w:left="-198" w:firstLine="198"/>
        <w:jc w:val="left"/>
        <w:rPr>
          <w:rFonts w:ascii="Calibri Light" w:hAnsi="Calibri Light" w:cs="Calibri Light" w:eastAsia="Calibri Light"/>
          <w:color w:val="C00000"/>
          <w:spacing w:val="0"/>
          <w:position w:val="0"/>
          <w:sz w:val="26"/>
          <w:shd w:fill="auto" w:val="clear"/>
        </w:rPr>
      </w:pPr>
      <w:r>
        <w:rPr>
          <w:rFonts w:ascii="Calibri Light" w:hAnsi="Calibri Light" w:cs="Calibri Light" w:eastAsia="Calibri Light"/>
          <w:color w:val="C00000"/>
          <w:spacing w:val="0"/>
          <w:position w:val="0"/>
          <w:sz w:val="26"/>
          <w:shd w:fill="auto" w:val="clear"/>
        </w:rPr>
        <w:t xml:space="preserve">Wireframes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&lt;Neem hier de wireframe(s) en eventuele beschrijving op.&gt;</w:t>
      </w:r>
    </w:p>
    <w:p>
      <w:pPr>
        <w:keepNext w:val="true"/>
        <w:keepLines w:val="true"/>
        <w:spacing w:before="40" w:after="0" w:line="259"/>
        <w:ind w:right="0" w:left="0" w:firstLine="0"/>
        <w:jc w:val="left"/>
        <w:rPr>
          <w:rFonts w:ascii="Calibri Light" w:hAnsi="Calibri Light" w:cs="Calibri Light" w:eastAsia="Calibri Light"/>
          <w:color w:val="C00000"/>
          <w:spacing w:val="0"/>
          <w:position w:val="0"/>
          <w:sz w:val="26"/>
          <w:shd w:fill="auto" w:val="clear"/>
        </w:rPr>
      </w:pPr>
      <w:r>
        <w:rPr>
          <w:rFonts w:ascii="Calibri Light" w:hAnsi="Calibri Light" w:cs="Calibri Light" w:eastAsia="Calibri Light"/>
          <w:color w:val="C00000"/>
          <w:spacing w:val="0"/>
          <w:position w:val="0"/>
          <w:sz w:val="26"/>
          <w:shd w:fill="auto" w:val="clear"/>
        </w:rPr>
        <w:t xml:space="preserve">Technische realisatie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Er zal gebruikt gemaakt worden van verscheidene technologieen die we zullen hanteren bij het vak webontwikkeling. Programmeertaal bij uitstek is Typescript. Git zal worden gebruikt voor versiebeheer. Database zal bepaald worden volgens de geziene leerstof uit webontwikkeling en databanken.</w:t>
      </w:r>
    </w:p>
    <w:p>
      <w:pPr>
        <w:keepNext w:val="true"/>
        <w:keepLines w:val="true"/>
        <w:spacing w:before="40" w:after="0" w:line="259"/>
        <w:ind w:right="0" w:left="0" w:firstLine="0"/>
        <w:jc w:val="left"/>
        <w:rPr>
          <w:rFonts w:ascii="Calibri Light" w:hAnsi="Calibri Light" w:cs="Calibri Light" w:eastAsia="Calibri Light"/>
          <w:color w:val="C00000"/>
          <w:spacing w:val="0"/>
          <w:position w:val="0"/>
          <w:sz w:val="26"/>
          <w:shd w:fill="auto" w:val="clear"/>
        </w:rPr>
      </w:pPr>
      <w:r>
        <w:rPr>
          <w:rFonts w:ascii="Calibri Light" w:hAnsi="Calibri Light" w:cs="Calibri Light" w:eastAsia="Calibri Light"/>
          <w:color w:val="C00000"/>
          <w:spacing w:val="0"/>
          <w:position w:val="0"/>
          <w:sz w:val="26"/>
          <w:shd w:fill="auto" w:val="clear"/>
        </w:rPr>
        <w:t xml:space="preserve">Projectbacklog</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Neem hier de projectbacklog op. Zorg dat alle user stories hier worden opgenomen die zullen worden gerealiseerd doorheen het projectverloop. Geef dit overzichtelijk weer in een tabel met volgend formaat: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tbl>
      <w:tblPr/>
      <w:tblGrid>
        <w:gridCol w:w="2039"/>
        <w:gridCol w:w="1383"/>
        <w:gridCol w:w="2655"/>
        <w:gridCol w:w="3015"/>
      </w:tblGrid>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Productbacklog</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78"/>
              <w:ind w:right="0" w:left="0" w:firstLine="0"/>
              <w:jc w:val="left"/>
              <w:rPr>
                <w:rFonts w:ascii="Calibri" w:hAnsi="Calibri" w:cs="Calibri" w:eastAsia="Calibri"/>
                <w:color w:val="auto"/>
                <w:spacing w:val="0"/>
                <w:position w:val="0"/>
                <w:sz w:val="22"/>
                <w:shd w:fill="auto" w:val="clear"/>
              </w:rPr>
            </w:pP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78"/>
              <w:ind w:right="0" w:left="0" w:firstLine="0"/>
              <w:jc w:val="left"/>
              <w:rPr>
                <w:rFonts w:ascii="Calibri" w:hAnsi="Calibri" w:cs="Calibri" w:eastAsia="Calibri"/>
                <w:color w:val="auto"/>
                <w:spacing w:val="0"/>
                <w:position w:val="0"/>
                <w:sz w:val="22"/>
                <w:shd w:fill="auto" w:val="clear"/>
              </w:rPr>
            </w:pP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78"/>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Id</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Als…</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Wil ik…</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Zodat…</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u01</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Dat er een registratie scherm is</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Ik mijn gegevens en voorkeuren kan instellen en opslaan aan mijn aangemaakte account</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u02</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De optie hebben om mijn wachtwoord te veranderen indien ik deze ben vergeten</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Ik terug toegang kan krijgen tot mijn account</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u03</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Kunnen inloggen</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Zodat ik toegang kan krijgen tot mijn account</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u04</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Dat er een popup venster tevoorschijn komt als ik klik op een project waar ik geen toegang voor heb</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Ik weet dat ik deze niet kan bekijken</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u04</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i/>
                <w:color w:val="000000"/>
                <w:spacing w:val="0"/>
                <w:position w:val="0"/>
                <w:sz w:val="22"/>
                <w:shd w:fill="auto" w:val="clear"/>
              </w:rPr>
            </w:pPr>
            <w:r>
              <w:rPr>
                <w:rFonts w:ascii="Calibri" w:hAnsi="Calibri" w:cs="Calibri" w:eastAsia="Calibri"/>
                <w:i/>
                <w:color w:val="000000"/>
                <w:spacing w:val="0"/>
                <w:position w:val="0"/>
                <w:sz w:val="22"/>
                <w:shd w:fill="auto" w:val="clear"/>
              </w:rPr>
              <w:t xml:space="preserve">Gebruiker</w:t>
            </w:r>
          </w:p>
          <w:p>
            <w:pPr>
              <w:spacing w:before="0" w:after="160" w:line="259"/>
              <w:ind w:right="0" w:left="0" w:firstLine="0"/>
              <w:jc w:val="left"/>
              <w:rPr>
                <w:rFonts w:ascii="Calibri" w:hAnsi="Calibri" w:cs="Calibri" w:eastAsia="Calibri"/>
                <w:spacing w:val="0"/>
                <w:position w:val="0"/>
                <w:sz w:val="22"/>
              </w:rPr>
            </w:pP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Toegang hebben tot minstens 1 project</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 kan maken van de website</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u05</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Ingeven hoeveel minifigs ik wil zien</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Ik kan kiezen hoeveel minifigs er tevoorschijn komen</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u06</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Minifigs kunnen ordenen op hun bijhorende set</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Ik de minifigs op hun bijhorende set kan sorteren</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u07</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De keuze hebben om een nieuwe lijst van minifigs te ordenen</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Ik een nieuwe lijst van minifigs krijg om te ordenen op hun bijhorende sets</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u08</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Minifiguren kunnen sorteren</w:t>
              <w:br/>
              <w:t xml:space="preserve">op naam</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Ik een alfabetisch gesorteerde lijst te zien krijg</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u09</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Minifiguren kunnen sorteren op id</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Zodat ik een op id gesorteerde lijst te zien krijg</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u10</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Kunnen zien bij welke sets de minifigs thuis horen (minstens 2 sets)</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Ik kan zien bij welke sets ze horen</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u11</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De optie hebben om een minifig te negeren (telt nogsteeds als ingegeven aantal)</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Ik minifigs kan overslaan zodat deze niet worden geordend of ik kan ze de volgende keer zien als ik meer minifigs wil ordenen</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u12</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Een minifig kunnen blacklisten</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Ik deze niet meer zie en niet meer bij een set hoort</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u13</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Dat er een popup venster komt waar ik de reden ingeef voor de blacklist van een minifig</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Ik een reden kan geven voor de blacklist</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u14</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de minifig kunnen koppelen aan de gewenste set</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deze minifig met bij zijn bijbehorende set staat</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u15</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een overzicht krijgen van hoeveel minifigs ik heb georganiseerd en hoeveel ik er heb geskipt </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een overzicht heb van wat ik heb gedaan met de minifigs</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u16</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i/>
                <w:color w:val="auto"/>
                <w:spacing w:val="0"/>
                <w:position w:val="0"/>
                <w:sz w:val="22"/>
                <w:shd w:fill="auto" w:val="clear"/>
              </w:rPr>
              <w:t xml:space="preserve">alle sets zien</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i/>
                <w:color w:val="auto"/>
                <w:spacing w:val="0"/>
                <w:position w:val="0"/>
                <w:sz w:val="22"/>
                <w:shd w:fill="auto" w:val="clear"/>
              </w:rPr>
              <w:t xml:space="preserve">kan zien de inhoud van elke set en zien waarbij elke minifig bij hoort</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u17</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i/>
                <w:color w:val="auto"/>
                <w:spacing w:val="0"/>
                <w:position w:val="0"/>
                <w:sz w:val="22"/>
                <w:shd w:fill="auto" w:val="clear"/>
              </w:rPr>
              <w:t xml:space="preserve">geordende minifig bekijken</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i/>
                <w:color w:val="auto"/>
                <w:spacing w:val="0"/>
                <w:position w:val="0"/>
                <w:sz w:val="22"/>
                <w:shd w:fill="auto" w:val="clear"/>
              </w:rPr>
              <w:t xml:space="preserve">zodat kan zien bij welke set het behoort en andere extra details</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u18</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color w:val="auto"/>
                <w:spacing w:val="0"/>
                <w:sz w:val="22"/>
              </w:rPr>
            </w:pPr>
            <w:r>
              <w:rPr>
                <w:rFonts w:ascii="Arial" w:hAnsi="Arial" w:cs="Arial" w:eastAsia="Arial"/>
                <w:color w:val="auto"/>
                <w:spacing w:val="0"/>
                <w:position w:val="6"/>
                <w:sz w:val="22"/>
                <w:shd w:fill="auto" w:val="clear"/>
              </w:rPr>
              <w:t xml:space="preserve">geordende minifig verwijderen </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color w:val="auto"/>
                <w:spacing w:val="0"/>
                <w:sz w:val="22"/>
              </w:rPr>
            </w:pPr>
            <w:r>
              <w:rPr>
                <w:rFonts w:ascii="Arial" w:hAnsi="Arial" w:cs="Arial" w:eastAsia="Arial"/>
                <w:color w:val="auto"/>
                <w:spacing w:val="0"/>
                <w:position w:val="6"/>
                <w:sz w:val="22"/>
                <w:shd w:fill="auto" w:val="clear"/>
              </w:rPr>
              <w:t xml:space="preserve">zodat hij het kan verwijderen uit lijst</w:t>
            </w:r>
          </w:p>
        </w:tc>
      </w:tr>
      <w:tr>
        <w:trPr>
          <w:trHeight w:val="800" w:hRule="auto"/>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u20</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color w:val="auto"/>
                <w:spacing w:val="0"/>
                <w:sz w:val="22"/>
              </w:rPr>
            </w:pPr>
            <w:r>
              <w:rPr>
                <w:rFonts w:ascii="Arial" w:hAnsi="Arial" w:cs="Arial" w:eastAsia="Arial"/>
                <w:color w:val="auto"/>
                <w:spacing w:val="0"/>
                <w:position w:val="6"/>
                <w:sz w:val="22"/>
                <w:shd w:fill="auto" w:val="clear"/>
              </w:rPr>
              <w:t xml:space="preserve">geordende minifig overzicht zien </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color w:val="auto"/>
                <w:spacing w:val="0"/>
                <w:sz w:val="22"/>
              </w:rPr>
            </w:pPr>
            <w:r>
              <w:rPr>
                <w:rFonts w:ascii="Arial" w:hAnsi="Arial" w:cs="Arial" w:eastAsia="Arial"/>
                <w:color w:val="auto"/>
                <w:spacing w:val="0"/>
                <w:position w:val="6"/>
                <w:sz w:val="22"/>
                <w:shd w:fill="auto" w:val="clear"/>
              </w:rPr>
              <w:t xml:space="preserve">zodat hij de delen ervan kan zien</w:t>
            </w:r>
          </w:p>
        </w:tc>
      </w:tr>
      <w:tr>
        <w:trPr>
          <w:trHeight w:val="720" w:hRule="auto"/>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u21</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color w:val="auto"/>
                <w:spacing w:val="0"/>
                <w:sz w:val="22"/>
              </w:rPr>
            </w:pPr>
            <w:r>
              <w:rPr>
                <w:rFonts w:ascii="Arial" w:hAnsi="Arial" w:cs="Arial" w:eastAsia="Arial"/>
                <w:color w:val="auto"/>
                <w:spacing w:val="0"/>
                <w:position w:val="6"/>
                <w:sz w:val="22"/>
                <w:shd w:fill="auto" w:val="clear"/>
              </w:rPr>
              <w:t xml:space="preserve">blacklist item bekijken </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color w:val="auto"/>
                <w:spacing w:val="0"/>
                <w:sz w:val="22"/>
              </w:rPr>
            </w:pPr>
            <w:r>
              <w:rPr>
                <w:rFonts w:ascii="Arial" w:hAnsi="Arial" w:cs="Arial" w:eastAsia="Arial"/>
                <w:color w:val="auto"/>
                <w:spacing w:val="0"/>
                <w:position w:val="6"/>
                <w:sz w:val="22"/>
                <w:shd w:fill="auto" w:val="clear"/>
              </w:rPr>
              <w:t xml:space="preserve">zodat hij info over een blacklist item zien</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u22</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color w:val="auto"/>
                <w:spacing w:val="0"/>
                <w:sz w:val="22"/>
              </w:rPr>
            </w:pPr>
            <w:r>
              <w:rPr>
                <w:rFonts w:ascii="Arial" w:hAnsi="Arial" w:cs="Arial" w:eastAsia="Arial"/>
                <w:color w:val="auto"/>
                <w:spacing w:val="0"/>
                <w:position w:val="6"/>
                <w:sz w:val="22"/>
                <w:shd w:fill="auto" w:val="clear"/>
              </w:rPr>
              <w:t xml:space="preserve">blacklist item verwijderen </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color w:val="auto"/>
                <w:spacing w:val="0"/>
                <w:sz w:val="22"/>
              </w:rPr>
            </w:pPr>
            <w:r>
              <w:rPr>
                <w:rFonts w:ascii="Arial" w:hAnsi="Arial" w:cs="Arial" w:eastAsia="Arial"/>
                <w:color w:val="auto"/>
                <w:spacing w:val="0"/>
                <w:position w:val="6"/>
                <w:sz w:val="22"/>
                <w:shd w:fill="auto" w:val="clear"/>
              </w:rPr>
              <w:t xml:space="preserve">zodat hij het eventueel opnieuw ordent</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u23</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alle geordende minifugeren bekijken</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zodat ik kan zien welke minifig al geordend zijn en op welke wijze (in welke zset)</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u24</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blacklist bekijken</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zodat ik kan zien welke minifigs ik op blacklist heb staan</w:t>
            </w:r>
          </w:p>
        </w:tc>
      </w:tr>
      <w:tr>
        <w:trPr>
          <w:trHeight w:val="1" w:hRule="atLeast"/>
          <w:jc w:val="left"/>
        </w:trPr>
        <w:tc>
          <w:tcPr>
            <w:tcW w:w="2039"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u25</w:t>
            </w:r>
          </w:p>
        </w:tc>
        <w:tc>
          <w:tcPr>
            <w:tcW w:w="1383"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Gebruiker</w:t>
            </w:r>
          </w:p>
        </w:tc>
        <w:tc>
          <w:tcPr>
            <w:tcW w:w="265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reden blacklist item aanpassen</w:t>
            </w:r>
          </w:p>
        </w:tc>
        <w:tc>
          <w:tcPr>
            <w:tcW w:w="3015" w:type="dxa"/>
            <w:tcBorders>
              <w:top w:val="single" w:color="000000" w:sz="4"/>
              <w:left w:val="single" w:color="000000" w:sz="4"/>
              <w:bottom w:val="single" w:color="000000" w:sz="4"/>
              <w:right w:val="single" w:color="000000" w:sz="4"/>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zodat ik de reden kan corrigeren of aanpassen</w:t>
            </w:r>
          </w:p>
        </w:tc>
      </w:tr>
    </w:tbl>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u26 Gebruiker terug kunnen gaan naar de homepagina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u27 Gebruiker terug gaan naar vorig pagina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u28 Gebruiker nieuwe ordensessie starten na samenvattingspagina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u29 Gebruiker uw ordende minifig lijst zien na smaenvattingspagina</w:t>
      </w:r>
    </w:p>
    <w:p>
      <w:pPr>
        <w:spacing w:before="0" w:after="160" w:line="259"/>
        <w:ind w:right="0" w:left="0" w:firstLine="0"/>
        <w:jc w:val="left"/>
        <w:rPr>
          <w:rFonts w:ascii="Arial" w:hAnsi="Arial" w:cs="Arial" w:eastAsia="Arial"/>
          <w:color w:val="auto"/>
          <w:spacing w:val="0"/>
          <w:position w:val="6"/>
          <w:sz w:val="22"/>
          <w:shd w:fill="auto" w:val="clear"/>
        </w:rPr>
      </w:pPr>
      <w:r>
        <w:rPr>
          <w:rFonts w:ascii="Calibri" w:hAnsi="Calibri" w:cs="Calibri" w:eastAsia="Calibri"/>
          <w:color w:val="auto"/>
          <w:spacing w:val="0"/>
          <w:position w:val="0"/>
          <w:sz w:val="22"/>
          <w:shd w:fill="auto" w:val="clear"/>
        </w:rPr>
        <w:t xml:space="preserve">u30 Gebruiker naar home gaan na samenvattingspagina</w:t>
      </w:r>
    </w:p>
    <w:p>
      <w:pPr>
        <w:spacing w:before="0" w:after="160" w:line="259"/>
        <w:ind w:right="0" w:left="0" w:firstLine="0"/>
        <w:jc w:val="left"/>
        <w:rPr>
          <w:rFonts w:ascii="Arial" w:hAnsi="Arial" w:cs="Arial" w:eastAsia="Arial"/>
          <w:color w:val="auto"/>
          <w:spacing w:val="0"/>
          <w:position w:val="6"/>
          <w:sz w:val="22"/>
          <w:shd w:fill="auto" w:val="clear"/>
        </w:rPr>
      </w:pPr>
      <w:r>
        <w:rPr>
          <w:rFonts w:ascii="Arial" w:hAnsi="Arial" w:cs="Arial" w:eastAsia="Arial"/>
          <w:color w:val="auto"/>
          <w:spacing w:val="0"/>
          <w:position w:val="6"/>
          <w:sz w:val="22"/>
          <w:shd w:fill="auto" w:val="clear"/>
        </w:rPr>
        <w:t xml:space="preserve">u31 Gebruiker kiezen hoeveel minifigs je kan zien per pagina op uw lijst</w:t>
      </w:r>
    </w:p>
    <w:p>
      <w:pPr>
        <w:spacing w:before="0" w:after="160" w:line="259"/>
        <w:ind w:right="0" w:left="0" w:firstLine="0"/>
        <w:jc w:val="left"/>
        <w:rPr>
          <w:rFonts w:ascii="Arial" w:hAnsi="Arial" w:cs="Arial" w:eastAsia="Arial"/>
          <w:color w:val="auto"/>
          <w:spacing w:val="0"/>
          <w:position w:val="6"/>
          <w:sz w:val="22"/>
          <w:shd w:fill="auto" w:val="clear"/>
        </w:rPr>
      </w:pPr>
    </w:p>
    <w:p>
      <w:pPr>
        <w:keepNext w:val="true"/>
        <w:keepLines w:val="true"/>
        <w:spacing w:before="40" w:after="0" w:line="259"/>
        <w:ind w:right="0" w:left="0" w:firstLine="0"/>
        <w:jc w:val="left"/>
        <w:rPr>
          <w:rFonts w:ascii="Calibri Light" w:hAnsi="Calibri Light" w:cs="Calibri Light" w:eastAsia="Calibri Light"/>
          <w:color w:val="C00000"/>
          <w:spacing w:val="0"/>
          <w:position w:val="0"/>
          <w:sz w:val="26"/>
          <w:shd w:fill="auto" w:val="clear"/>
        </w:rPr>
      </w:pPr>
      <w:r>
        <w:rPr>
          <w:rFonts w:ascii="Calibri Light" w:hAnsi="Calibri Light" w:cs="Calibri Light" w:eastAsia="Calibri Light"/>
          <w:color w:val="C00000"/>
          <w:spacing w:val="0"/>
          <w:position w:val="0"/>
          <w:sz w:val="26"/>
          <w:shd w:fill="auto" w:val="clear"/>
        </w:rPr>
        <w:t xml:space="preserve">Planning</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Welke sprints zullen er zijn? Wie is de sprint master per sprint? Geef dit overzichtelijk weer in een tabel met volgend formaat:</w:t>
      </w:r>
    </w:p>
    <w:tbl>
      <w:tblPr>
        <w:tblInd w:w="56" w:type="dxa"/>
      </w:tblPr>
      <w:tblGrid>
        <w:gridCol w:w="1959"/>
        <w:gridCol w:w="1313"/>
        <w:gridCol w:w="2473"/>
        <w:gridCol w:w="2327"/>
        <w:gridCol w:w="915"/>
      </w:tblGrid>
      <w:tr>
        <w:trPr>
          <w:trHeight w:val="1" w:hRule="atLeast"/>
          <w:jc w:val="left"/>
        </w:trPr>
        <w:tc>
          <w:tcPr>
            <w:tcW w:w="1959" w:type="dxa"/>
            <w:tcBorders>
              <w:top w:val="single" w:color="000000" w:sz="0"/>
              <w:left w:val="single" w:color="000000" w:sz="0"/>
              <w:bottom w:val="single" w:color="000000" w:sz="0"/>
              <w:right w:val="single" w:color="000000" w:sz="0"/>
            </w:tcBorders>
            <w:shd w:color="auto" w:fill="c0000a"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Sprint overzicht</w:t>
            </w:r>
          </w:p>
        </w:tc>
        <w:tc>
          <w:tcPr>
            <w:tcW w:w="1313" w:type="dxa"/>
            <w:tcBorders>
              <w:top w:val="single" w:color="000000" w:sz="0"/>
              <w:left w:val="single" w:color="000000" w:sz="0"/>
              <w:bottom w:val="single" w:color="000000" w:sz="0"/>
              <w:right w:val="single" w:color="000000" w:sz="0"/>
            </w:tcBorders>
            <w:shd w:color="auto" w:fill="c0000a"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p>
        </w:tc>
        <w:tc>
          <w:tcPr>
            <w:tcW w:w="2473" w:type="dxa"/>
            <w:tcBorders>
              <w:top w:val="single" w:color="000000" w:sz="0"/>
              <w:left w:val="single" w:color="000000" w:sz="0"/>
              <w:bottom w:val="single" w:color="000000" w:sz="0"/>
              <w:right w:val="single" w:color="000000" w:sz="0"/>
            </w:tcBorders>
            <w:shd w:color="auto" w:fill="c0000a"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p>
        </w:tc>
        <w:tc>
          <w:tcPr>
            <w:tcW w:w="2327" w:type="dxa"/>
            <w:tcBorders>
              <w:top w:val="single" w:color="000000" w:sz="0"/>
              <w:left w:val="single" w:color="000000" w:sz="0"/>
              <w:bottom w:val="single" w:color="000000" w:sz="0"/>
              <w:right w:val="single" w:color="000000" w:sz="0"/>
            </w:tcBorders>
            <w:shd w:color="auto" w:fill="c0000a"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p>
        </w:tc>
        <w:tc>
          <w:tcPr>
            <w:tcW w:w="915" w:type="dxa"/>
            <w:tcBorders>
              <w:top w:val="single" w:color="000000" w:sz="0"/>
              <w:left w:val="single" w:color="000000" w:sz="0"/>
              <w:bottom w:val="single" w:color="000000" w:sz="0"/>
              <w:right w:val="single" w:color="000000" w:sz="0"/>
            </w:tcBorders>
            <w:shd w:color="auto" w:fill="c0000a"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959" w:type="dxa"/>
            <w:tcBorders>
              <w:top w:val="single" w:color="000000" w:sz="0"/>
              <w:left w:val="single" w:color="000000" w:sz="0"/>
              <w:bottom w:val="single" w:color="000000" w:sz="0"/>
              <w:right w:val="single" w:color="000000" w:sz="0"/>
            </w:tcBorders>
            <w:shd w:color="dddddd" w:fill="e6e6e6"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Sprintnaam</w:t>
            </w:r>
          </w:p>
        </w:tc>
        <w:tc>
          <w:tcPr>
            <w:tcW w:w="1313" w:type="dxa"/>
            <w:tcBorders>
              <w:top w:val="single" w:color="000000" w:sz="0"/>
              <w:left w:val="single" w:color="000000" w:sz="0"/>
              <w:bottom w:val="single" w:color="000000" w:sz="0"/>
              <w:right w:val="single" w:color="000000" w:sz="0"/>
            </w:tcBorders>
            <w:shd w:color="dddddd" w:fill="e6e6e6"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Van</w:t>
            </w:r>
          </w:p>
        </w:tc>
        <w:tc>
          <w:tcPr>
            <w:tcW w:w="2473" w:type="dxa"/>
            <w:tcBorders>
              <w:top w:val="single" w:color="000000" w:sz="0"/>
              <w:left w:val="single" w:color="000000" w:sz="0"/>
              <w:bottom w:val="single" w:color="000000" w:sz="0"/>
              <w:right w:val="single" w:color="000000" w:sz="0"/>
            </w:tcBorders>
            <w:shd w:color="dddddd" w:fill="e6e6e6"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Tot</w:t>
            </w:r>
          </w:p>
        </w:tc>
        <w:tc>
          <w:tcPr>
            <w:tcW w:w="2327" w:type="dxa"/>
            <w:tcBorders>
              <w:top w:val="single" w:color="000000" w:sz="0"/>
              <w:left w:val="single" w:color="000000" w:sz="0"/>
              <w:bottom w:val="single" w:color="000000" w:sz="0"/>
              <w:right w:val="single" w:color="000000" w:sz="0"/>
            </w:tcBorders>
            <w:shd w:color="dddddd" w:fill="e6e6e6"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Sprint master</w:t>
            </w:r>
          </w:p>
        </w:tc>
        <w:tc>
          <w:tcPr>
            <w:tcW w:w="915" w:type="dxa"/>
            <w:tcBorders>
              <w:top w:val="single" w:color="000000" w:sz="0"/>
              <w:left w:val="single" w:color="000000" w:sz="0"/>
              <w:bottom w:val="single" w:color="000000" w:sz="0"/>
              <w:right w:val="single" w:color="000000" w:sz="0"/>
            </w:tcBorders>
            <w:shd w:color="dddddd" w:fill="e6e6e6" w:val="clear"/>
            <w:tcMar>
              <w:left w:w="56" w:type="dxa"/>
              <w:right w:w="56"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#dagen</w:t>
            </w:r>
          </w:p>
        </w:tc>
      </w:tr>
      <w:tr>
        <w:trPr>
          <w:trHeight w:val="1" w:hRule="atLeast"/>
          <w:jc w:val="left"/>
        </w:trPr>
        <w:tc>
          <w:tcPr>
            <w:tcW w:w="1959" w:type="dxa"/>
            <w:tcBorders>
              <w:top w:val="single" w:color="000000" w:sz="0"/>
              <w:left w:val="single" w:color="000000" w:sz="0"/>
              <w:bottom w:val="single" w:color="000000" w:sz="0"/>
              <w:right w:val="single" w:color="000000" w:sz="0"/>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Sprint1</w:t>
            </w:r>
          </w:p>
        </w:tc>
        <w:tc>
          <w:tcPr>
            <w:tcW w:w="1313" w:type="dxa"/>
            <w:tcBorders>
              <w:top w:val="single" w:color="000000" w:sz="0"/>
              <w:left w:val="single" w:color="000000" w:sz="0"/>
              <w:bottom w:val="single" w:color="000000" w:sz="0"/>
              <w:right w:val="single" w:color="000000" w:sz="0"/>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21/2</w:t>
            </w:r>
          </w:p>
        </w:tc>
        <w:tc>
          <w:tcPr>
            <w:tcW w:w="2473" w:type="dxa"/>
            <w:tcBorders>
              <w:top w:val="single" w:color="000000" w:sz="0"/>
              <w:left w:val="single" w:color="000000" w:sz="0"/>
              <w:bottom w:val="single" w:color="000000" w:sz="0"/>
              <w:right w:val="single" w:color="000000" w:sz="0"/>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6/3</w:t>
            </w:r>
          </w:p>
        </w:tc>
        <w:tc>
          <w:tcPr>
            <w:tcW w:w="2327" w:type="dxa"/>
            <w:tcBorders>
              <w:top w:val="single" w:color="000000" w:sz="0"/>
              <w:left w:val="single" w:color="000000" w:sz="0"/>
              <w:bottom w:val="single" w:color="000000" w:sz="0"/>
              <w:right w:val="single" w:color="000000" w:sz="0"/>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Vislan Kagermanov</w:t>
            </w:r>
          </w:p>
        </w:tc>
        <w:tc>
          <w:tcPr>
            <w:tcW w:w="915" w:type="dxa"/>
            <w:tcBorders>
              <w:top w:val="single" w:color="000000" w:sz="0"/>
              <w:left w:val="single" w:color="000000" w:sz="0"/>
              <w:bottom w:val="single" w:color="000000" w:sz="0"/>
              <w:right w:val="single" w:color="000000" w:sz="0"/>
            </w:tcBorders>
            <w:shd w:color="auto" w:fill="ffffff" w:val="clear"/>
            <w:tcMar>
              <w:left w:w="56" w:type="dxa"/>
              <w:right w:w="56" w:type="dxa"/>
            </w:tcMar>
            <w:vAlign w:val="top"/>
          </w:tcPr>
          <w:p>
            <w:pPr>
              <w:spacing w:before="0" w:after="160" w:line="259"/>
              <w:ind w:right="0" w:left="0" w:firstLine="0"/>
              <w:jc w:val="left"/>
              <w:rPr>
                <w:rFonts w:ascii="Calibri" w:hAnsi="Calibri" w:cs="Calibri" w:eastAsia="Calibri"/>
                <w:spacing w:val="0"/>
                <w:position w:val="0"/>
                <w:sz w:val="22"/>
              </w:rPr>
            </w:pPr>
            <w:r>
              <w:rPr>
                <w:rFonts w:ascii="Calibri" w:hAnsi="Calibri" w:cs="Calibri" w:eastAsia="Calibri"/>
                <w:i/>
                <w:color w:val="000000"/>
                <w:spacing w:val="0"/>
                <w:position w:val="0"/>
                <w:sz w:val="22"/>
                <w:shd w:fill="auto" w:val="clear"/>
              </w:rPr>
              <w:t xml:space="preserve">14</w:t>
            </w:r>
          </w:p>
        </w:tc>
      </w:tr>
    </w:tbl>
    <w:p>
      <w:pPr>
        <w:spacing w:before="0" w:after="160" w:line="259"/>
        <w:ind w:right="0" w:left="0" w:firstLine="0"/>
        <w:jc w:val="left"/>
        <w:rPr>
          <w:rFonts w:ascii="Arial" w:hAnsi="Arial" w:cs="Arial" w:eastAsia="Arial"/>
          <w:color w:val="auto"/>
          <w:spacing w:val="0"/>
          <w:position w:val="6"/>
          <w:sz w:val="22"/>
          <w:shd w:fill="auto" w:val="clear"/>
        </w:rPr>
      </w:pPr>
    </w:p>
    <w:p>
      <w:pPr>
        <w:keepNext w:val="true"/>
        <w:keepLines w:val="true"/>
        <w:spacing w:before="240" w:after="0" w:line="259"/>
        <w:ind w:right="0" w:left="0" w:firstLine="0"/>
        <w:jc w:val="left"/>
        <w:rPr>
          <w:rFonts w:ascii="Calibri Light" w:hAnsi="Calibri Light" w:cs="Calibri Light" w:eastAsia="Calibri Light"/>
          <w:color w:val="2F5496"/>
          <w:spacing w:val="0"/>
          <w:position w:val="0"/>
          <w:sz w:val="32"/>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