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2"/>
          <w:szCs w:val="32"/>
        </w:rPr>
      </w:pPr>
      <w:bookmarkStart w:colFirst="0" w:colLast="0" w:name="_c7ll4bl4zg2e" w:id="0"/>
      <w:bookmarkEnd w:id="0"/>
      <w:r w:rsidDel="00000000" w:rsidR="00000000" w:rsidRPr="00000000">
        <w:rPr>
          <w:sz w:val="32"/>
          <w:szCs w:val="32"/>
          <w:rtl w:val="0"/>
        </w:rPr>
        <w:t xml:space="preserve">R2.01 - Développement Orienté Objets (DOO)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Arial" w:cs="Arial" w:eastAsia="Arial" w:hAnsi="Arial"/>
          <w:sz w:val="40"/>
          <w:szCs w:val="40"/>
        </w:rPr>
      </w:pPr>
      <w:bookmarkStart w:colFirst="0" w:colLast="0" w:name="_kfqul7ygyh3o" w:id="1"/>
      <w:bookmarkEnd w:id="1"/>
      <w:r w:rsidDel="00000000" w:rsidR="00000000" w:rsidRPr="00000000">
        <w:rPr>
          <w:rtl w:val="0"/>
        </w:rPr>
        <w:t xml:space="preserve">Chapitre 4 : Héritage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240" w:line="240" w:lineRule="auto"/>
        <w:rPr/>
      </w:pPr>
      <w:bookmarkStart w:colFirst="0" w:colLast="0" w:name="_nqqo981tjwic" w:id="2"/>
      <w:bookmarkEnd w:id="2"/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Programmation monolithique versus modulaire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3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7"/>
        <w:gridCol w:w="6666"/>
        <w:tblGridChange w:id="0">
          <w:tblGrid>
            <w:gridCol w:w="2867"/>
            <w:gridCol w:w="6666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SPECIFICATIONS DE DEPART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1664970" cy="201676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0" cy="2016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PROGRAMMATION MONOLITHIQUE 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0"/>
              </w:numPr>
              <w:spacing w:line="240" w:lineRule="auto"/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PAS BIEN : </w:t>
              <w:br w:type="textWrapping"/>
              <w:t xml:space="preserve">cascade de ……………………………………………………………..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if code = carre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else if code = cercle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         then … 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2522855" cy="194564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1945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PROGRAMMATION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MODULAIRE avec des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CLASSES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0"/>
              </w:numPr>
              <w:spacing w:line="240" w:lineRule="auto"/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BIEN</w:t>
              <w:br w:type="textWrapping"/>
            </w:r>
          </w:p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Le code est …………………….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3083287" cy="229969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287" cy="2299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OUPS … les spécifications changent !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4687570" cy="2136775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570" cy="213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PROGRAMMATION MONOLITHIQUE 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 EVITER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Modifier un code déjà testé, if…else en chaine / imbriqués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0"/>
              </w:numPr>
              <w:spacing w:line="240" w:lineRule="auto"/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PAS BIEN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2597150" cy="2218055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22180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queasy = hasardeux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PROGRAMMATION MODULAIRE avec des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CLASSES : il suffit d’ajouter une nouvelle classe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0"/>
              </w:numPr>
              <w:spacing w:line="240" w:lineRule="auto"/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BIEN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yellow"/>
                <w:u w:val="single"/>
                <w:rtl w:val="0"/>
              </w:rPr>
              <w:t xml:space="preserve">On n’a pas besoin de re-tester les classes Cercle, Carré …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2141220" cy="207264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2072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jc w:val="right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Extrait de « Head First Java », Sierra &amp; Bates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u9a9cl3fboi3" w:id="3"/>
      <w:bookmarkEnd w:id="3"/>
      <w:r w:rsidDel="00000000" w:rsidR="00000000" w:rsidRPr="00000000">
        <w:rPr>
          <w:rtl w:val="0"/>
        </w:rPr>
        <w:t xml:space="preserve">Besoins liés à l’héritage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S’il y a des attributs et méthodes identiques dans plusieurs classes ? 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Besoin de pouvoir centraliser </w:t>
        <w:br w:type="textWrapping"/>
        <w:t xml:space="preserve">des déclarations d’attributs et des instructions de méthodes </w:t>
        <w:br w:type="textWrapping"/>
        <w:t xml:space="preserve">pour éviter les redondances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240" w:lineRule="auto"/>
        <w:rPr/>
      </w:pPr>
      <w:bookmarkStart w:colFirst="0" w:colLast="0" w:name="_6fu78zkm7zfj" w:id="4"/>
      <w:bookmarkEnd w:id="4"/>
      <w:r w:rsidDel="00000000" w:rsidR="00000000" w:rsidRPr="00000000">
        <w:rPr>
          <w:rtl w:val="0"/>
        </w:rPr>
        <w:t xml:space="preserve">Objectifs </w:t>
      </w:r>
      <w:r w:rsidDel="00000000" w:rsidR="00000000" w:rsidRPr="00000000">
        <w:rPr>
          <w:rtl w:val="0"/>
        </w:rPr>
        <w:t xml:space="preserve">de l’héritage 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Eviter de dupliquer du code 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...déclaration..........................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d’attributs et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……implémentation de……………….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méthodes) dans différentes classes </w:t>
        <w:br w:type="textWrapping"/>
        <w:t xml:space="preserve">qui partagent des caractéristiques communes 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3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Faciliter les modifications futures du code commun 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…Les modifications seront à faire à …………………………………. (classe “Mère”)……………..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Faciliter l’extension à de nouveaux “cas” : 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…Créer de nouvelles “......................................” de la classe Mère……………..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eprésenter explicitement une logique d’héritage des concepts du domaine (relation “est-un”)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Exemple : Banque, Compte, CompteCourant, CompteEpargne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b0ru3mi3qs2y" w:id="5"/>
      <w:bookmarkEnd w:id="5"/>
      <w:r w:rsidDel="00000000" w:rsidR="00000000" w:rsidRPr="00000000">
        <w:rPr>
          <w:rtl w:val="0"/>
        </w:rPr>
        <w:t xml:space="preserve">Syntaxe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UML sous Visual Paradigm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La classe A est une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……super classe / classe Mère…/ généralisation……….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de la classe B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La classe B est une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…classe fille / spécialisation / sous-classe……………… 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de la classe A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628900" cy="1847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Java : mot-clé “extends” </w:t>
        <w:br w:type="textWrapping"/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public class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 {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60" w:before="240" w:line="240" w:lineRule="auto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Héritage des attributs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Exemple : 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classe A avec un attribut a public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classe B qui étend A et ajoute un attribut b public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Diagramme des classes en UML sous Visual Paradigm</w:t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0"/>
          <w:szCs w:val="20"/>
        </w:rPr>
        <w:drawing>
          <wp:inline distB="114300" distT="114300" distL="114300" distR="114300">
            <wp:extent cx="1019175" cy="16954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Code Java 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public class A {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 xml:space="preserve">public int a;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public class 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u w:val="singl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 {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 xml:space="preserve">public int b;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public class TesteHeritage {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// Déclaration de deux références / pointeurs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A objA ; 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B objB ; 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62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// Creer un objet de type A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objA = new A();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objB = new B();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// Cela alloue de la place pour 2 attributs : b mais aussi a (hérité de A)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// Affecter des valeurs aux attributs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objA.a = 10 ; 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objB.a = 15 ; 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objB.b = 20 ; 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6B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// Afficher les valeurs des attributs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System.out.println ("objA.a = " + objA.a);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System.out.println ("objB.a = " + objB.a);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  <w:t xml:space="preserve">System.out.println ("objB.b = " + objB.b);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highlight w:val="yellow"/>
          <w:rtl w:val="0"/>
        </w:rPr>
        <w:t xml:space="preserve">//System.out.println ("objA.b = " + objA.b);</w:t>
        <w:br w:type="textWrapping"/>
        <w:tab/>
        <w:tab/>
        <w:tab/>
        <w:t xml:space="preserve">// ERREUR DE COMPILATION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71">
      <w:pPr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  <w:t xml:space="preserve">}}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Schéma de la mémoire mode Ruban</w:t>
      </w:r>
    </w:p>
    <w:p w:rsidR="00000000" w:rsidDel="00000000" w:rsidP="00000000" w:rsidRDefault="00000000" w:rsidRPr="00000000" w14:paraId="00000074">
      <w:pPr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Schéma de la mémoire mode Boîtes et flèches</w:t>
        <w:br w:type="textWrapping"/>
        <w:br w:type="textWrapping"/>
        <w:br w:type="textWrapping"/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C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ECRAN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Allocation des objets dans la mémoire : allocation automatique des attributs hérités</w:t>
        <w:br w:type="textWrapping"/>
        <w:t xml:space="preserve">=&gt;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ne pas redéclarer dans une sous classe les attributs hérités dans la classe mère !</w:t>
      </w:r>
    </w:p>
    <w:p w:rsidR="00000000" w:rsidDel="00000000" w:rsidP="00000000" w:rsidRDefault="00000000" w:rsidRPr="00000000" w14:paraId="00000083">
      <w:pPr>
        <w:keepNext w:val="1"/>
        <w:spacing w:after="60" w:before="240" w:line="240" w:lineRule="auto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1"/>
        <w:spacing w:after="60" w:before="240" w:line="240" w:lineRule="auto"/>
        <w:rPr/>
      </w:pPr>
      <w:bookmarkStart w:colFirst="0" w:colLast="0" w:name="_byq6xw5jbs9a" w:id="6"/>
      <w:bookmarkEnd w:id="6"/>
      <w:r w:rsidDel="00000000" w:rsidR="00000000" w:rsidRPr="00000000">
        <w:rPr>
          <w:rtl w:val="0"/>
        </w:rPr>
        <w:t xml:space="preserve">Vocabulaire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C2 extends C1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C2 est une classe </w:t>
      </w:r>
      <w:r w:rsidDel="00000000" w:rsidR="00000000" w:rsidRPr="00000000">
        <w:rPr>
          <w:b w:val="1"/>
          <w:bCs w:val="1"/>
          <w:rtl w:val="0"/>
        </w:rPr>
        <w:t xml:space="preserve">fille </w:t>
      </w:r>
      <w:r w:rsidDel="00000000" w:rsidR="00000000" w:rsidRPr="00000000">
        <w:rPr>
          <w:rtl w:val="0"/>
        </w:rPr>
        <w:t xml:space="preserve">de C1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C2 est une classe </w:t>
      </w:r>
      <w:r w:rsidDel="00000000" w:rsidR="00000000" w:rsidRPr="00000000">
        <w:rPr>
          <w:b w:val="1"/>
          <w:bCs w:val="1"/>
          <w:rtl w:val="0"/>
        </w:rPr>
        <w:t xml:space="preserve">dérivée </w:t>
      </w:r>
      <w:r w:rsidDel="00000000" w:rsidR="00000000" w:rsidRPr="00000000">
        <w:rPr>
          <w:rtl w:val="0"/>
        </w:rPr>
        <w:t xml:space="preserve">de C1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C1 est la classe </w:t>
      </w:r>
      <w:r w:rsidDel="00000000" w:rsidR="00000000" w:rsidRPr="00000000">
        <w:rPr>
          <w:b w:val="1"/>
          <w:bCs w:val="1"/>
          <w:rtl w:val="0"/>
        </w:rPr>
        <w:t xml:space="preserve">mère </w:t>
      </w:r>
      <w:r w:rsidDel="00000000" w:rsidR="00000000" w:rsidRPr="00000000">
        <w:rPr>
          <w:rtl w:val="0"/>
        </w:rPr>
        <w:t xml:space="preserve">de C2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C1 est la </w:t>
      </w:r>
      <w:r w:rsidDel="00000000" w:rsidR="00000000" w:rsidRPr="00000000">
        <w:rPr>
          <w:b w:val="1"/>
          <w:bCs w:val="1"/>
          <w:rtl w:val="0"/>
        </w:rPr>
        <w:t xml:space="preserve">super classe</w:t>
      </w:r>
      <w:r w:rsidDel="00000000" w:rsidR="00000000" w:rsidRPr="00000000">
        <w:rPr>
          <w:rtl w:val="0"/>
        </w:rPr>
        <w:t xml:space="preserve"> de C2</w:t>
      </w:r>
    </w:p>
    <w:p w:rsidR="00000000" w:rsidDel="00000000" w:rsidP="00000000" w:rsidRDefault="00000000" w:rsidRPr="00000000" w14:paraId="0000008A">
      <w:pPr>
        <w:pStyle w:val="Heading1"/>
        <w:keepNext w:val="1"/>
        <w:spacing w:after="60" w:before="240" w:line="240" w:lineRule="auto"/>
        <w:rPr>
          <w:rFonts w:ascii="Helvetica Neue" w:cs="Helvetica Neue" w:eastAsia="Helvetica Neue" w:hAnsi="Helvetica Neue"/>
          <w:sz w:val="32"/>
          <w:szCs w:val="32"/>
        </w:rPr>
      </w:pPr>
      <w:bookmarkStart w:colFirst="0" w:colLast="0" w:name="_relefu988t6w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Hiérarchie des classes du JDK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parcourir l’arborescence des classes dans la javadoc : “tree”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114300" distR="114300">
            <wp:extent cx="3797662" cy="25705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7662" cy="257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classe mère de toutes les classes en Java est 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yellow"/>
          <w:rtl w:val="0"/>
        </w:rPr>
        <w:t xml:space="preserve">…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yellow"/>
          <w:u w:val="single"/>
          <w:rtl w:val="0"/>
        </w:rPr>
        <w:t xml:space="preserve">………Object……………………………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yellow"/>
          <w:rtl w:val="0"/>
        </w:rPr>
        <w:t xml:space="preserve">                   ……</w:t>
      </w:r>
    </w:p>
    <w:p w:rsidR="00000000" w:rsidDel="00000000" w:rsidP="00000000" w:rsidRDefault="00000000" w:rsidRPr="00000000" w14:paraId="0000008D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yellow"/>
          <w:rtl w:val="0"/>
        </w:rPr>
        <w:t xml:space="preserve">class Plat extends Object { =&gt; ce n’est pas obligatoire de mettre “extends Object” : c’est sous-entendu</w:t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line="240" w:lineRule="auto"/>
        <w:rPr/>
      </w:pPr>
      <w:bookmarkStart w:colFirst="0" w:colLast="0" w:name="_cyzfpcmdwj44" w:id="8"/>
      <w:bookmarkEnd w:id="8"/>
      <w:r w:rsidDel="00000000" w:rsidR="00000000" w:rsidRPr="00000000">
        <w:rPr>
          <w:rtl w:val="0"/>
        </w:rPr>
        <w:t xml:space="preserve">Modificateur d’accès et héritage : protected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attribut ou une méthode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protected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d’une classe C est accessible par les méthodes 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spacing w:line="240" w:lineRule="auto"/>
        <w:ind w:left="144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 sous-classes de la classe C même dans des paquetages différents de celui de C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spacing w:line="240" w:lineRule="auto"/>
        <w:ind w:left="144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 classes du même paquetage que celui de C</w:t>
        <w:br w:type="textWrapping"/>
      </w:r>
    </w:p>
    <w:p w:rsidR="00000000" w:rsidDel="00000000" w:rsidP="00000000" w:rsidRDefault="00000000" w:rsidRPr="00000000" w14:paraId="00000094">
      <w:pPr>
        <w:spacing w:line="240" w:lineRule="auto"/>
        <w:ind w:left="0" w:firstLine="72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=&gt; plus étendu que la valeur par défaut / friendly : même paquetage </w:t>
      </w:r>
    </w:p>
    <w:p w:rsidR="00000000" w:rsidDel="00000000" w:rsidP="00000000" w:rsidRDefault="00000000" w:rsidRPr="00000000" w14:paraId="00000095">
      <w:pPr>
        <w:spacing w:line="240" w:lineRule="auto"/>
        <w:ind w:left="0" w:firstLine="72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Exemple : </w:t>
      </w:r>
    </w:p>
    <w:p w:rsidR="00000000" w:rsidDel="00000000" w:rsidP="00000000" w:rsidRDefault="00000000" w:rsidRPr="00000000" w14:paraId="00000097">
      <w:pPr>
        <w:spacing w:line="240" w:lineRule="auto"/>
        <w:ind w:left="108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package p1 ; </w:t>
      </w:r>
    </w:p>
    <w:p w:rsidR="00000000" w:rsidDel="00000000" w:rsidP="00000000" w:rsidRDefault="00000000" w:rsidRPr="00000000" w14:paraId="00000098">
      <w:pPr>
        <w:spacing w:line="240" w:lineRule="auto"/>
        <w:ind w:left="108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class A {</w:t>
        <w:tab/>
      </w:r>
    </w:p>
    <w:p w:rsidR="00000000" w:rsidDel="00000000" w:rsidP="00000000" w:rsidRDefault="00000000" w:rsidRPr="00000000" w14:paraId="00000099">
      <w:pPr>
        <w:spacing w:line="240" w:lineRule="auto"/>
        <w:ind w:left="1080" w:firstLine="36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private x</w:t>
      </w:r>
    </w:p>
    <w:p w:rsidR="00000000" w:rsidDel="00000000" w:rsidP="00000000" w:rsidRDefault="00000000" w:rsidRPr="00000000" w14:paraId="0000009A">
      <w:pPr>
        <w:spacing w:line="240" w:lineRule="auto"/>
        <w:ind w:left="1080" w:firstLine="36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protected y</w:t>
      </w:r>
    </w:p>
    <w:p w:rsidR="00000000" w:rsidDel="00000000" w:rsidP="00000000" w:rsidRDefault="00000000" w:rsidRPr="00000000" w14:paraId="0000009B">
      <w:pPr>
        <w:spacing w:line="240" w:lineRule="auto"/>
        <w:ind w:left="1080" w:firstLine="36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…</w:t>
      </w:r>
    </w:p>
    <w:p w:rsidR="00000000" w:rsidDel="00000000" w:rsidP="00000000" w:rsidRDefault="00000000" w:rsidRPr="00000000" w14:paraId="0000009C">
      <w:pPr>
        <w:spacing w:line="240" w:lineRule="auto"/>
        <w:ind w:left="108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108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package p2 ; </w:t>
      </w:r>
    </w:p>
    <w:p w:rsidR="00000000" w:rsidDel="00000000" w:rsidP="00000000" w:rsidRDefault="00000000" w:rsidRPr="00000000" w14:paraId="0000009E">
      <w:pPr>
        <w:spacing w:line="240" w:lineRule="auto"/>
        <w:ind w:left="108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class B extends A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pacing w:line="240" w:lineRule="auto"/>
        <w:ind w:left="108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Est-ce que B peut accéder DIRECTEMENT à l’attribut x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…………………………………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……….. déclenchera une erreur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Est-ce que B peut accéder DIRECTEMENT à l’attribut y : </w:t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Est-ce qu’une classe C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n’héritant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pas de A peut accéder DIRECTEMENT 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color w:val="ffff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Est-ce qu’une classe C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n’héritant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pas de A et n’étant pas dans le même paquetage peut accéder DIRECTEMENT à y 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…………………………………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.……………………………………………………………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……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Est-ce que ces accès peuvent être en lecture mais pas en modification 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……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Non : un attribut VISIBLE est accessible à la fois en lecture (récupérer sa valeur) et en écriture (modifier sa valeur)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line="240" w:lineRule="auto"/>
        <w:rPr/>
      </w:pPr>
      <w:bookmarkStart w:colFirst="0" w:colLast="0" w:name="_31b0nkcocd7" w:id="9"/>
      <w:bookmarkEnd w:id="9"/>
      <w:r w:rsidDel="00000000" w:rsidR="00000000" w:rsidRPr="00000000">
        <w:rPr>
          <w:rtl w:val="0"/>
        </w:rPr>
        <w:t xml:space="preserve">Méthodologie pour définir  la hiérarchie des classes</w:t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Déterminer les attributs et comportements communs à plusieurs classes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Définir une classe représentant ces attributs et comportements communs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Décider si une sous-classe a besoin de comportements spécifiques (redéfinition ou ajout de méthodes)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ATTENTION : ne pas confondre “est-un” (HERITAGE)  et “a-un” (ATTRIBUTS)</w:t>
      </w:r>
    </w:p>
    <w:p w:rsidR="00000000" w:rsidDel="00000000" w:rsidP="00000000" w:rsidRDefault="00000000" w:rsidRPr="00000000" w14:paraId="000000AF">
      <w:pPr>
        <w:numPr>
          <w:ilvl w:val="1"/>
          <w:numId w:val="19"/>
        </w:numPr>
        <w:spacing w:line="240" w:lineRule="auto"/>
        <w:ind w:left="144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CompteEpargne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EST-UN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Compte</w:t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spacing w:line="240" w:lineRule="auto"/>
        <w:ind w:left="144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Voiture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A-UNE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puissance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Logique de la relation “EST-UN” </w:t>
      </w:r>
    </w:p>
    <w:p w:rsidR="00000000" w:rsidDel="00000000" w:rsidP="00000000" w:rsidRDefault="00000000" w:rsidRPr="00000000" w14:paraId="000000B2">
      <w:pPr>
        <w:numPr>
          <w:ilvl w:val="1"/>
          <w:numId w:val="19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vérifiez la logique de votre schéma UML et code Java</w:t>
      </w:r>
    </w:p>
    <w:p w:rsidR="00000000" w:rsidDel="00000000" w:rsidP="00000000" w:rsidRDefault="00000000" w:rsidRPr="00000000" w14:paraId="000000B3">
      <w:pPr>
        <w:numPr>
          <w:ilvl w:val="1"/>
          <w:numId w:val="19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notamment qu’il est possible de dire un … EST-UN …</w:t>
      </w:r>
    </w:p>
    <w:p w:rsidR="00000000" w:rsidDel="00000000" w:rsidP="00000000" w:rsidRDefault="00000000" w:rsidRPr="00000000" w14:paraId="000000B4">
      <w:pPr>
        <w:numPr>
          <w:ilvl w:val="1"/>
          <w:numId w:val="19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Exemple 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Roman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EST-UN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Livre </w:t>
      </w:r>
      <w:r w:rsidDel="00000000" w:rsidR="00000000" w:rsidRPr="00000000">
        <w:rPr>
          <w:sz w:val="24"/>
          <w:szCs w:val="24"/>
          <w:rtl w:val="0"/>
        </w:rPr>
        <w:t xml:space="preserve">=&gt; logique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9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216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Point {</w:t>
      </w:r>
    </w:p>
    <w:p w:rsidR="00000000" w:rsidDel="00000000" w:rsidP="00000000" w:rsidRDefault="00000000" w:rsidRPr="00000000" w14:paraId="000000B7">
      <w:pPr>
        <w:spacing w:line="240" w:lineRule="auto"/>
        <w:ind w:left="216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x, y ; </w:t>
      </w:r>
    </w:p>
    <w:p w:rsidR="00000000" w:rsidDel="00000000" w:rsidP="00000000" w:rsidRDefault="00000000" w:rsidRPr="00000000" w14:paraId="000000B8">
      <w:pPr>
        <w:spacing w:line="240" w:lineRule="auto"/>
        <w:ind w:left="216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line="240" w:lineRule="auto"/>
        <w:ind w:left="216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216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Rectangle extends Point {</w:t>
      </w:r>
    </w:p>
    <w:p w:rsidR="00000000" w:rsidDel="00000000" w:rsidP="00000000" w:rsidRDefault="00000000" w:rsidRPr="00000000" w14:paraId="000000BB">
      <w:pPr>
        <w:spacing w:line="240" w:lineRule="auto"/>
        <w:ind w:left="216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x2, y2 ; </w:t>
      </w:r>
    </w:p>
    <w:p w:rsidR="00000000" w:rsidDel="00000000" w:rsidP="00000000" w:rsidRDefault="00000000" w:rsidRPr="00000000" w14:paraId="000000BC">
      <w:pPr>
        <w:spacing w:line="240" w:lineRule="auto"/>
        <w:ind w:left="216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line="240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144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=&gt; Est-ce logique de dire “un Rectangle EST-UN Point” ? </w:t>
      </w:r>
    </w:p>
    <w:p w:rsidR="00000000" w:rsidDel="00000000" w:rsidP="00000000" w:rsidRDefault="00000000" w:rsidRPr="00000000" w14:paraId="000000BF">
      <w:pPr>
        <w:spacing w:line="240" w:lineRule="auto"/>
        <w:ind w:left="144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=&gt; NON</w:t>
      </w:r>
    </w:p>
    <w:p w:rsidR="00000000" w:rsidDel="00000000" w:rsidP="00000000" w:rsidRDefault="00000000" w:rsidRPr="00000000" w14:paraId="000000C0">
      <w:pPr>
        <w:spacing w:line="240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144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Solution : définir une classe FormeGraphique avec x, y, couleur …</w:t>
      </w:r>
    </w:p>
    <w:p w:rsidR="00000000" w:rsidDel="00000000" w:rsidP="00000000" w:rsidRDefault="00000000" w:rsidRPr="00000000" w14:paraId="000000C2">
      <w:pPr>
        <w:spacing w:line="240" w:lineRule="auto"/>
        <w:ind w:left="144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Rectangle hérite de FormeGraphique</w:t>
      </w:r>
    </w:p>
    <w:p w:rsidR="00000000" w:rsidDel="00000000" w:rsidP="00000000" w:rsidRDefault="00000000" w:rsidRPr="00000000" w14:paraId="000000C3">
      <w:pPr>
        <w:spacing w:line="240" w:lineRule="auto"/>
        <w:ind w:left="144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=&gt; OK : cela sonne logique de dire un Rectangle est-une FormeGraphique</w:t>
      </w:r>
    </w:p>
    <w:p w:rsidR="00000000" w:rsidDel="00000000" w:rsidP="00000000" w:rsidRDefault="00000000" w:rsidRPr="00000000" w14:paraId="000000C4">
      <w:pPr>
        <w:spacing w:line="240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line="240" w:lineRule="auto"/>
        <w:rPr/>
      </w:pPr>
      <w:bookmarkStart w:colFirst="0" w:colLast="0" w:name="_fz64ylg3tvow" w:id="10"/>
      <w:bookmarkEnd w:id="10"/>
      <w:r w:rsidDel="00000000" w:rsidR="00000000" w:rsidRPr="00000000">
        <w:rPr>
          <w:rtl w:val="0"/>
        </w:rPr>
        <w:t xml:space="preserve">Héritage multiple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Dans certains langages, une classe peut hériter de plusieurs classes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Java : est-ce que l’héritage multiple est possible : NON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line="240" w:lineRule="auto"/>
        <w:ind w:left="144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C extends A, 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=&gt; ERREUR DE COMPILATION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Il existe une “certaine forme d’héritage multiple” : 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line="240" w:lineRule="auto"/>
        <w:ind w:left="144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une classe peut hériter d’une classe ET implémenter une interface</w:t>
        <w:br w:type="textWrapping"/>
        <w:t xml:space="preserve">(cf cours à venir sur les interfaces)</w:t>
      </w:r>
    </w:p>
    <w:p w:rsidR="00000000" w:rsidDel="00000000" w:rsidP="00000000" w:rsidRDefault="00000000" w:rsidRPr="00000000" w14:paraId="000000CB">
      <w:pPr>
        <w:spacing w:line="240" w:lineRule="auto"/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line="240" w:lineRule="auto"/>
        <w:rPr/>
      </w:pPr>
      <w:bookmarkStart w:colFirst="0" w:colLast="0" w:name="_e355g9tw78ht" w:id="11"/>
      <w:bookmarkEnd w:id="11"/>
      <w:r w:rsidDel="00000000" w:rsidR="00000000" w:rsidRPr="00000000">
        <w:rPr>
          <w:rtl w:val="0"/>
        </w:rPr>
        <w:t xml:space="preserve">Héritage de méthodes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: réutilisation des fonctionnalités / comportements de la classe héritée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</w:t>
      </w:r>
    </w:p>
    <w:p w:rsidR="00000000" w:rsidDel="00000000" w:rsidP="00000000" w:rsidRDefault="00000000" w:rsidRPr="00000000" w14:paraId="000000CF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Forme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D0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 ; </w:t>
      </w:r>
    </w:p>
    <w:p w:rsidR="00000000" w:rsidDel="00000000" w:rsidP="00000000" w:rsidRDefault="00000000" w:rsidRPr="00000000" w14:paraId="000000D1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y ; </w:t>
      </w:r>
    </w:p>
    <w:p w:rsidR="00000000" w:rsidDel="00000000" w:rsidP="00000000" w:rsidRDefault="00000000" w:rsidRPr="00000000" w14:paraId="000000D2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couleur ; </w:t>
      </w:r>
    </w:p>
    <w:p w:rsidR="00000000" w:rsidDel="00000000" w:rsidP="00000000" w:rsidRDefault="00000000" w:rsidRPr="00000000" w14:paraId="000000D3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afficher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 {</w:t>
      </w:r>
    </w:p>
    <w:p w:rsidR="00000000" w:rsidDel="00000000" w:rsidP="00000000" w:rsidRDefault="00000000" w:rsidRPr="00000000" w14:paraId="000000D5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  System.out.println ("x = " + x + " , y = " + y + </w:t>
      </w:r>
    </w:p>
    <w:p w:rsidR="00000000" w:rsidDel="00000000" w:rsidP="00000000" w:rsidRDefault="00000000" w:rsidRPr="00000000" w14:paraId="000000D6">
      <w:pPr>
        <w:ind w:left="576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", couleur = " + couleur);</w:t>
      </w:r>
    </w:p>
    <w:p w:rsidR="00000000" w:rsidDel="00000000" w:rsidP="00000000" w:rsidRDefault="00000000" w:rsidRPr="00000000" w14:paraId="000000D7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D8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9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Une première version de la classe Cercle (sans méthode)</w:t>
      </w:r>
    </w:p>
    <w:p w:rsidR="00000000" w:rsidDel="00000000" w:rsidP="00000000" w:rsidRDefault="00000000" w:rsidRPr="00000000" w14:paraId="000000DA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Cercle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extends Forme</w:t>
        <w:tab/>
      </w:r>
    </w:p>
    <w:p w:rsidR="00000000" w:rsidDel="00000000" w:rsidP="00000000" w:rsidRDefault="00000000" w:rsidRPr="00000000" w14:paraId="000000DB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rayon ;</w:t>
      </w:r>
    </w:p>
    <w:p w:rsidR="00000000" w:rsidDel="00000000" w:rsidP="00000000" w:rsidRDefault="00000000" w:rsidRPr="00000000" w14:paraId="000000DC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144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Cercle héritera aussi de x, y </w:t>
      </w:r>
    </w:p>
    <w:p w:rsidR="00000000" w:rsidDel="00000000" w:rsidP="00000000" w:rsidRDefault="00000000" w:rsidRPr="00000000" w14:paraId="000000DE">
      <w:pPr>
        <w:ind w:left="1440" w:firstLine="72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(les coordonnées du centre du cercle)</w:t>
      </w:r>
    </w:p>
    <w:p w:rsidR="00000000" w:rsidDel="00000000" w:rsidP="00000000" w:rsidRDefault="00000000" w:rsidRPr="00000000" w14:paraId="000000DF">
      <w:pPr>
        <w:ind w:left="1440" w:firstLine="72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et de couleur</w:t>
      </w:r>
    </w:p>
    <w:p w:rsidR="00000000" w:rsidDel="00000000" w:rsidP="00000000" w:rsidRDefault="00000000" w:rsidRPr="00000000" w14:paraId="000000E0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Une classe qui utilise les classes Forme et Cercle</w:t>
      </w:r>
    </w:p>
    <w:p w:rsidR="00000000" w:rsidDel="00000000" w:rsidP="00000000" w:rsidRDefault="00000000" w:rsidRPr="00000000" w14:paraId="000000E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Dessin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E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E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une forme et un cercle</w:t>
      </w:r>
    </w:p>
    <w:p w:rsidR="00000000" w:rsidDel="00000000" w:rsidP="00000000" w:rsidRDefault="00000000" w:rsidRPr="00000000" w14:paraId="000000E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Forme f ; </w:t>
      </w:r>
    </w:p>
    <w:p w:rsidR="00000000" w:rsidDel="00000000" w:rsidP="00000000" w:rsidRDefault="00000000" w:rsidRPr="00000000" w14:paraId="000000E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 = new Forme ();</w:t>
      </w:r>
    </w:p>
    <w:p w:rsidR="00000000" w:rsidDel="00000000" w:rsidP="00000000" w:rsidRDefault="00000000" w:rsidRPr="00000000" w14:paraId="000000E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f.x = 10 ; </w:t>
      </w:r>
    </w:p>
    <w:p w:rsidR="00000000" w:rsidDel="00000000" w:rsidP="00000000" w:rsidRDefault="00000000" w:rsidRPr="00000000" w14:paraId="000000E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E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Cercle c ; </w:t>
      </w:r>
    </w:p>
    <w:p w:rsidR="00000000" w:rsidDel="00000000" w:rsidP="00000000" w:rsidRDefault="00000000" w:rsidRPr="00000000" w14:paraId="000000E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 = new Cercle ();</w:t>
      </w:r>
    </w:p>
    <w:p w:rsidR="00000000" w:rsidDel="00000000" w:rsidP="00000000" w:rsidRDefault="00000000" w:rsidRPr="00000000" w14:paraId="000000E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c.x = 20 ;</w:t>
      </w:r>
    </w:p>
    <w:p w:rsidR="00000000" w:rsidDel="00000000" w:rsidP="00000000" w:rsidRDefault="00000000" w:rsidRPr="00000000" w14:paraId="000000EC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c.rayon = 30 ;</w:t>
      </w:r>
    </w:p>
    <w:p w:rsidR="00000000" w:rsidDel="00000000" w:rsidP="00000000" w:rsidRDefault="00000000" w:rsidRPr="00000000" w14:paraId="000000E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</w:p>
    <w:p w:rsidR="00000000" w:rsidDel="00000000" w:rsidP="00000000" w:rsidRDefault="00000000" w:rsidRPr="00000000" w14:paraId="000000E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Afficher leurs attributs avec un println</w:t>
      </w:r>
    </w:p>
    <w:p w:rsidR="00000000" w:rsidDel="00000000" w:rsidP="00000000" w:rsidRDefault="00000000" w:rsidRPr="00000000" w14:paraId="000000E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(f.x);</w:t>
      </w:r>
    </w:p>
    <w:p w:rsidR="00000000" w:rsidDel="00000000" w:rsidP="00000000" w:rsidRDefault="00000000" w:rsidRPr="00000000" w14:paraId="000000F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(c.x);</w:t>
      </w:r>
    </w:p>
    <w:p w:rsidR="00000000" w:rsidDel="00000000" w:rsidP="00000000" w:rsidRDefault="00000000" w:rsidRPr="00000000" w14:paraId="000000F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Appeler la méthode afficher sur une instance de Forme </w:t>
      </w:r>
    </w:p>
    <w:p w:rsidR="00000000" w:rsidDel="00000000" w:rsidP="00000000" w:rsidRDefault="00000000" w:rsidRPr="00000000" w14:paraId="000000F3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f.afficher();</w:t>
      </w:r>
    </w:p>
    <w:p w:rsidR="00000000" w:rsidDel="00000000" w:rsidP="00000000" w:rsidRDefault="00000000" w:rsidRPr="00000000" w14:paraId="000000F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Appeler la méthode afficher sur une instance de Cercle : </w:t>
      </w:r>
    </w:p>
    <w:p w:rsidR="00000000" w:rsidDel="00000000" w:rsidP="00000000" w:rsidRDefault="00000000" w:rsidRPr="00000000" w14:paraId="000000F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Cette méthode est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ff9900" w:val="clear"/>
          <w:rtl w:val="0"/>
        </w:rPr>
        <w:t xml:space="preserve">HERITEE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c.afficher();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1a9wvhw3mdv7" w:id="12"/>
      <w:bookmarkEnd w:id="12"/>
      <w:r w:rsidDel="00000000" w:rsidR="00000000" w:rsidRPr="00000000">
        <w:rPr>
          <w:rtl w:val="0"/>
        </w:rPr>
        <w:t xml:space="preserve">Redéfinition de méthodes dans les sous-classes : </w:t>
        <w:br w:type="textWrapping"/>
      </w:r>
      <w:r w:rsidDel="00000000" w:rsidR="00000000" w:rsidRPr="00000000">
        <w:rPr>
          <w:rtl w:val="0"/>
        </w:rPr>
        <w:t xml:space="preserve">LE POLYMORPHISME (par sous-typage)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des buts de l’héritage : </w:t>
        <w:br w:type="textWrapping"/>
        <w:t xml:space="preserve">réutilisation dans une classe fille des fonctionnalités d’une classe mère </w:t>
        <w:br w:type="textWrapping"/>
        <w:t xml:space="preserve">tout en apportant certaines variations spécifiques de la classe fille</w:t>
        <w:br w:type="textWrapping"/>
        <w:t xml:space="preserve">par exemple une implementation différente de la même méthode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</w:t>
      </w:r>
    </w:p>
    <w:p w:rsidR="00000000" w:rsidDel="00000000" w:rsidP="00000000" w:rsidRDefault="00000000" w:rsidRPr="00000000" w14:paraId="000000FB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Redéfinition de la méthode afficher() dans la classe Cercle </w:t>
        <w:br w:type="textWrapping"/>
        <w:t xml:space="preserve">et affichage de l’attribut spécifique aux cercles : le rayon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Forme {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 ; 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y ; 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couleur ; 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afficher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 {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System.out.println ("x = " + x + " , y = " + y + ", couleur = " + couleur);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Cercle extends Forme {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rayon ;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void afficher ()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La méthode afficher() est redéfinie : elle prend plusieurs formes : elle est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  System.out.println ("x = " + x + " , y = " + y + ", couleur = " + couleur +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ab/>
        <w:t xml:space="preserve">  " rayon ="+ rayon);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Dessin {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args[]) {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une forme et un cercle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Forme f = new Forme (); f.x = 10 ; 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Cercle c = new Cercle (); c.rayon = 5 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on peut aussi : c.x = 10 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Afficher leurs attributs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(f.x + "," + f.y + "," + f.couleur);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(c.x + "," + c.y + "," + c.couleur + "," + c.rayon);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Appeler la méthode afficher de Forme sur une instance de Forme 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f.afficher();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Appeler la méthode afficher sur une instance de Cercle : 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c.afficher 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=&gt; appelle la méthode afficher de la classe Cercl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}}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AFFICHAGE : 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= 10 , y = 0, couleur = 0 </w:t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résultat de f.afficher();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x = 20 , y = 0, couleur = 0 rayon =5 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résultat de c.afficher();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qyts9hf7b9rd" w:id="13"/>
      <w:bookmarkEnd w:id="13"/>
      <w:r w:rsidDel="00000000" w:rsidR="00000000" w:rsidRPr="00000000">
        <w:rPr>
          <w:rtl w:val="0"/>
        </w:rPr>
        <w:t xml:space="preserve">POLYMORPHISME des méthodes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ne méthode (et ses paramètres) peut être définie dans différentes classes 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 sont différentes formes d’une même méthode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dit que cette méthode est “POLY-MORPHE”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méthode se comporte différement selon l’objet sur lequel elle est appellée </w:t>
        <w:br w:type="textWrapping"/>
        <w:t xml:space="preserve">car l’implémentation (cad les instructions) sont différentes </w:t>
        <w:br w:type="textWrapping"/>
        <w:t xml:space="preserve">dans les deux implémentations de la même méthode)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nom et les types et ordre des paramètres doivent être identiques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type retourné peut être différent !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Surcharge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(overloading) </w:t>
      </w:r>
      <w:r w:rsidDel="00000000" w:rsidR="00000000" w:rsidRPr="00000000">
        <w:rPr>
          <w:rtl w:val="0"/>
        </w:rPr>
        <w:t xml:space="preserve">vs. polymorphe</w:t>
      </w:r>
    </w:p>
    <w:p w:rsidR="00000000" w:rsidDel="00000000" w:rsidP="00000000" w:rsidRDefault="00000000" w:rsidRPr="00000000" w14:paraId="00000130">
      <w:pPr>
        <w:numPr>
          <w:ilvl w:val="1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méthode surchargée diffère de la méthode originale par le nombre ou le type des paramètres qu'elle prend en entrée =&gt; ces deux versions sont dans la même classe</w:t>
      </w:r>
    </w:p>
    <w:p w:rsidR="00000000" w:rsidDel="00000000" w:rsidP="00000000" w:rsidRDefault="00000000" w:rsidRPr="00000000" w14:paraId="00000131">
      <w:pPr>
        <w:numPr>
          <w:ilvl w:val="2"/>
          <w:numId w:val="17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println (); </w:t>
      </w:r>
    </w:p>
    <w:p w:rsidR="00000000" w:rsidDel="00000000" w:rsidP="00000000" w:rsidRDefault="00000000" w:rsidRPr="00000000" w14:paraId="00000132">
      <w:pPr>
        <w:numPr>
          <w:ilvl w:val="2"/>
          <w:numId w:val="17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println(i);</w:t>
      </w:r>
    </w:p>
    <w:p w:rsidR="00000000" w:rsidDel="00000000" w:rsidP="00000000" w:rsidRDefault="00000000" w:rsidRPr="00000000" w14:paraId="00000133">
      <w:pPr>
        <w:numPr>
          <w:ilvl w:val="2"/>
          <w:numId w:val="17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println (“bonjour”)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méthode polymorphe a un squelette / entête identique à la méthode de base, </w:t>
        <w:br w:type="textWrapping"/>
        <w:t xml:space="preserve">mais traite les choses différemment. </w:t>
        <w:br w:type="textWrapping"/>
        <w:t xml:space="preserve">Cette méthode se trouve dans une autre classe (que la classe Mère). 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la méthode </w:t>
      </w:r>
      <w:r w:rsidDel="00000000" w:rsidR="00000000" w:rsidRPr="00000000">
        <w:rPr>
          <w:b w:val="1"/>
          <w:bCs w:val="1"/>
          <w:rtl w:val="0"/>
        </w:rPr>
        <w:t xml:space="preserve">afficher </w:t>
      </w:r>
      <w:r w:rsidDel="00000000" w:rsidR="00000000" w:rsidRPr="00000000">
        <w:rPr>
          <w:rtl w:val="0"/>
        </w:rPr>
        <w:t xml:space="preserve">() est polymorphe : </w:t>
        <w:br w:type="textWrapping"/>
        <w:t xml:space="preserve">elle existe (avec exactement la même entête) dans deux classes différentes : Forme et Cercle.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mvkgqthnir0r" w:id="14"/>
      <w:bookmarkEnd w:id="14"/>
      <w:r w:rsidDel="00000000" w:rsidR="00000000" w:rsidRPr="00000000">
        <w:rPr>
          <w:rtl w:val="0"/>
        </w:rPr>
        <w:t xml:space="preserve">Résolution d’appel de méthodes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 METHODE APPELER </w:t>
        <w:br w:type="textWrapping"/>
        <w:t xml:space="preserve">QUAND IL Y A PLUSIEURS VERSIONS / FORMES DE LA MÊME MÉTHODE ?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B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Forme f ; </w:t>
      </w:r>
    </w:p>
    <w:p w:rsidR="00000000" w:rsidDel="00000000" w:rsidP="00000000" w:rsidRDefault="00000000" w:rsidRPr="00000000" w14:paraId="0000013C">
      <w:pPr>
        <w:ind w:left="720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f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new Cercle ();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 =&gt; AUTORISE : f PEUT PRENDRE PLUSIEURS FORMES</w:t>
      </w:r>
    </w:p>
    <w:p w:rsidR="00000000" w:rsidDel="00000000" w:rsidP="00000000" w:rsidRDefault="00000000" w:rsidRPr="00000000" w14:paraId="0000013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f.afficher ()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   // Qu’est-ce qui est affiché ? :;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Deux possibilités</w:t>
        <w:br w:type="textWrapping"/>
      </w:r>
    </w:p>
    <w:p w:rsidR="00000000" w:rsidDel="00000000" w:rsidP="00000000" w:rsidRDefault="00000000" w:rsidRPr="00000000" w14:paraId="00000142">
      <w:pPr>
        <w:ind w:left="0" w:firstLine="720"/>
        <w:rPr/>
      </w:pPr>
      <w:r w:rsidDel="00000000" w:rsidR="00000000" w:rsidRPr="00000000">
        <w:rPr>
          <w:rtl w:val="0"/>
        </w:rPr>
        <w:t xml:space="preserve">1) Résolution </w:t>
      </w:r>
      <w:r w:rsidDel="00000000" w:rsidR="00000000" w:rsidRPr="00000000">
        <w:rPr>
          <w:b w:val="1"/>
          <w:bCs w:val="1"/>
          <w:rtl w:val="0"/>
        </w:rPr>
        <w:t xml:space="preserve">statique </w:t>
      </w:r>
      <w:r w:rsidDel="00000000" w:rsidR="00000000" w:rsidRPr="00000000">
        <w:rPr>
          <w:rtl w:val="0"/>
        </w:rPr>
        <w:t xml:space="preserve">d’appel de méthode : </w:t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  <w:t xml:space="preserve">C’EST LE COMPILATEUR QUI CHOISIT LA METHODE QUI DOIT ETRE APPELLEE : </w:t>
      </w:r>
    </w:p>
    <w:p w:rsidR="00000000" w:rsidDel="00000000" w:rsidP="00000000" w:rsidRDefault="00000000" w:rsidRPr="00000000" w14:paraId="00000144">
      <w:pPr>
        <w:ind w:firstLine="720"/>
        <w:rPr/>
      </w:pPr>
      <w:r w:rsidDel="00000000" w:rsidR="00000000" w:rsidRPr="00000000">
        <w:rPr>
          <w:rtl w:val="0"/>
        </w:rPr>
        <w:t xml:space="preserve">ici ce serait la méthode afficher de la classe Forme</w:t>
      </w:r>
    </w:p>
    <w:p w:rsidR="00000000" w:rsidDel="00000000" w:rsidP="00000000" w:rsidRDefault="00000000" w:rsidRPr="00000000" w14:paraId="00000145">
      <w:pPr>
        <w:ind w:firstLine="720"/>
        <w:rPr/>
      </w:pPr>
      <w:r w:rsidDel="00000000" w:rsidR="00000000" w:rsidRPr="00000000">
        <w:rPr>
          <w:rtl w:val="0"/>
        </w:rPr>
        <w:t xml:space="preserve">(le compilateur ne mémorise pas les valeurs des variables)</w:t>
      </w:r>
    </w:p>
    <w:p w:rsidR="00000000" w:rsidDel="00000000" w:rsidP="00000000" w:rsidRDefault="00000000" w:rsidRPr="00000000" w14:paraId="0000014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2) Résolution </w:t>
      </w:r>
      <w:r w:rsidDel="00000000" w:rsidR="00000000" w:rsidRPr="00000000">
        <w:rPr>
          <w:b w:val="1"/>
          <w:bCs w:val="1"/>
          <w:rtl w:val="0"/>
        </w:rPr>
        <w:t xml:space="preserve">dynamique </w:t>
      </w:r>
      <w:r w:rsidDel="00000000" w:rsidR="00000000" w:rsidRPr="00000000">
        <w:rPr>
          <w:rtl w:val="0"/>
        </w:rPr>
        <w:t xml:space="preserve">d’appel de méthode : </w:t>
        <w:br w:type="textWrapping"/>
        <w:tab/>
        <w:t xml:space="preserve">C’EST L’INTERPRETEUR QUI CHOISIT A L’EXECUTION LA METHODE A APPELER : </w:t>
        <w:br w:type="textWrapping"/>
        <w:tab/>
        <w:t xml:space="preserve">ici ce serait la méthode afficher de la classe </w:t>
      </w:r>
      <w:r w:rsidDel="00000000" w:rsidR="00000000" w:rsidRPr="00000000">
        <w:rPr>
          <w:b w:val="1"/>
          <w:bCs w:val="1"/>
          <w:rtl w:val="0"/>
        </w:rPr>
        <w:t xml:space="preserve">Cercle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java ce qui a été choisi par les concepteurs de Java : </w:t>
      </w:r>
    </w:p>
    <w:p w:rsidR="00000000" w:rsidDel="00000000" w:rsidP="00000000" w:rsidRDefault="00000000" w:rsidRPr="00000000" w14:paraId="0000014A">
      <w:pPr>
        <w:ind w:firstLine="720"/>
        <w:rPr/>
      </w:pPr>
      <w:r w:rsidDel="00000000" w:rsidR="00000000" w:rsidRPr="00000000">
        <w:rPr>
          <w:rtl w:val="0"/>
        </w:rPr>
        <w:t xml:space="preserve">Résolution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……dynamique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……………………………… </w:t>
      </w:r>
      <w:r w:rsidDel="00000000" w:rsidR="00000000" w:rsidRPr="00000000">
        <w:rPr>
          <w:rtl w:val="0"/>
        </w:rPr>
        <w:t xml:space="preserve">d’appel de méthode </w:t>
        <w:br w:type="textWrapping"/>
      </w:r>
    </w:p>
    <w:p w:rsidR="00000000" w:rsidDel="00000000" w:rsidP="00000000" w:rsidRDefault="00000000" w:rsidRPr="00000000" w14:paraId="0000014B">
      <w:pPr>
        <w:ind w:firstLine="720"/>
        <w:rPr/>
      </w:pPr>
      <w:r w:rsidDel="00000000" w:rsidR="00000000" w:rsidRPr="00000000">
        <w:rPr>
          <w:rtl w:val="0"/>
        </w:rPr>
        <w:t xml:space="preserve">=&gt; c’est la méthode afficher de la classe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……Cercle……………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..…………</w:t>
      </w:r>
      <w:r w:rsidDel="00000000" w:rsidR="00000000" w:rsidRPr="00000000">
        <w:rPr>
          <w:highlight w:val="yellow"/>
          <w:rtl w:val="0"/>
        </w:rPr>
        <w:t xml:space="preserve">..</w:t>
      </w:r>
      <w:r w:rsidDel="00000000" w:rsidR="00000000" w:rsidRPr="00000000">
        <w:rPr>
          <w:rtl w:val="0"/>
        </w:rPr>
        <w:t xml:space="preserve"> qui est appelée (et non celle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u w:val="single"/>
          <w:rtl w:val="0"/>
        </w:rPr>
        <w:t xml:space="preserve">……………………………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.…………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firstLine="720"/>
        <w:rPr/>
      </w:pPr>
      <w:r w:rsidDel="00000000" w:rsidR="00000000" w:rsidRPr="00000000">
        <w:rPr>
          <w:rtl w:val="0"/>
        </w:rPr>
        <w:t xml:space="preserve">C’est la version la plus spécifique de la méthode qui est appelée </w:t>
      </w:r>
    </w:p>
    <w:p w:rsidR="00000000" w:rsidDel="00000000" w:rsidP="00000000" w:rsidRDefault="00000000" w:rsidRPr="00000000" w14:paraId="0000014E">
      <w:pPr>
        <w:ind w:firstLine="720"/>
        <w:rPr/>
      </w:pPr>
      <w:r w:rsidDel="00000000" w:rsidR="00000000" w:rsidRPr="00000000">
        <w:rPr>
          <w:rtl w:val="0"/>
        </w:rPr>
        <w:t xml:space="preserve">(la plus basse dans la hiérarchie en commençant à partir de la classe de l’objet)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xp7v5v1a1acx" w:id="15"/>
      <w:bookmarkEnd w:id="15"/>
      <w:r w:rsidDel="00000000" w:rsidR="00000000" w:rsidRPr="00000000">
        <w:rPr>
          <w:rtl w:val="0"/>
        </w:rPr>
        <w:t xml:space="preserve">Ajout d’une méthode spécifique à une sous-classe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 d’une méthode </w:t>
      </w:r>
      <w:r w:rsidDel="00000000" w:rsidR="00000000" w:rsidRPr="00000000">
        <w:rPr>
          <w:b w:val="1"/>
          <w:bCs w:val="1"/>
          <w:rtl w:val="0"/>
        </w:rPr>
        <w:t xml:space="preserve">agrandir</w:t>
      </w:r>
      <w:r w:rsidDel="00000000" w:rsidR="00000000" w:rsidRPr="00000000">
        <w:rPr>
          <w:rtl w:val="0"/>
        </w:rPr>
        <w:t xml:space="preserve">() dans la classe Cercle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Forme {</w:t>
      </w:r>
    </w:p>
    <w:p w:rsidR="00000000" w:rsidDel="00000000" w:rsidP="00000000" w:rsidRDefault="00000000" w:rsidRPr="00000000" w14:paraId="0000015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 ; </w:t>
      </w:r>
    </w:p>
    <w:p w:rsidR="00000000" w:rsidDel="00000000" w:rsidP="00000000" w:rsidRDefault="00000000" w:rsidRPr="00000000" w14:paraId="0000015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y ; </w:t>
      </w:r>
    </w:p>
    <w:p w:rsidR="00000000" w:rsidDel="00000000" w:rsidP="00000000" w:rsidRDefault="00000000" w:rsidRPr="00000000" w14:paraId="0000015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couleur ; </w:t>
      </w:r>
    </w:p>
    <w:p w:rsidR="00000000" w:rsidDel="00000000" w:rsidP="00000000" w:rsidRDefault="00000000" w:rsidRPr="00000000" w14:paraId="0000015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afficher () {</w:t>
      </w:r>
    </w:p>
    <w:p w:rsidR="00000000" w:rsidDel="00000000" w:rsidP="00000000" w:rsidRDefault="00000000" w:rsidRPr="00000000" w14:paraId="0000015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("x = " + x + " , y = " + y + </w:t>
        <w:br w:type="textWrapping"/>
        <w:tab/>
        <w:tab/>
        <w:tab/>
        <w:tab/>
        <w:tab/>
        <w:tab/>
        <w:tab/>
        <w:t xml:space="preserve">", couleur = " + couleur);</w:t>
      </w:r>
    </w:p>
    <w:p w:rsidR="00000000" w:rsidDel="00000000" w:rsidP="00000000" w:rsidRDefault="00000000" w:rsidRPr="00000000" w14:paraId="0000015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5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Cercle extends Forme {</w:t>
      </w:r>
    </w:p>
    <w:p w:rsidR="00000000" w:rsidDel="00000000" w:rsidP="00000000" w:rsidRDefault="00000000" w:rsidRPr="00000000" w14:paraId="0000016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rayon ;</w:t>
      </w:r>
    </w:p>
    <w:p w:rsidR="00000000" w:rsidDel="00000000" w:rsidP="00000000" w:rsidRDefault="00000000" w:rsidRPr="00000000" w14:paraId="0000016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afficher()  {</w:t>
      </w:r>
    </w:p>
    <w:p w:rsidR="00000000" w:rsidDel="00000000" w:rsidP="00000000" w:rsidRDefault="00000000" w:rsidRPr="00000000" w14:paraId="0000016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  System.out.println("Rayon : " + rayon);</w:t>
      </w:r>
    </w:p>
    <w:p w:rsidR="00000000" w:rsidDel="00000000" w:rsidP="00000000" w:rsidRDefault="00000000" w:rsidRPr="00000000" w14:paraId="0000016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6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Méthode spécifique à la sous-classe Cercle</w:t>
      </w:r>
    </w:p>
    <w:p w:rsidR="00000000" w:rsidDel="00000000" w:rsidP="00000000" w:rsidRDefault="00000000" w:rsidRPr="00000000" w14:paraId="0000016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agrandir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(int coef) {</w:t>
      </w:r>
    </w:p>
    <w:p w:rsidR="00000000" w:rsidDel="00000000" w:rsidP="00000000" w:rsidRDefault="00000000" w:rsidRPr="00000000" w14:paraId="0000016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rayon = rayon * coef ; </w:t>
      </w:r>
    </w:p>
    <w:p w:rsidR="00000000" w:rsidDel="00000000" w:rsidP="00000000" w:rsidRDefault="00000000" w:rsidRPr="00000000" w14:paraId="0000016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6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6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Dessin {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args[]) {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une forme et un cercle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Forme f = new Forme (); f.x = 10 ; 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Cercle c = new Cercle (); c.rayon = 5 ; 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Afficher leurs attributs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(f.x + "," + f.y + "," + f.couleur);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(c.x + "," + c.y + "," + </w:t>
      </w:r>
    </w:p>
    <w:p w:rsidR="00000000" w:rsidDel="00000000" w:rsidP="00000000" w:rsidRDefault="00000000" w:rsidRPr="00000000" w14:paraId="00000175">
      <w:pPr>
        <w:ind w:left="50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c.couleur + "," + c.rayon);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c.agrandir(2); 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ok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f.agrandir(2); 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Erreur de compilation : The method agrandir(int) is undefined for the type 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(f.x + "," + f.y + "," + f.couleur);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(c.x + "," + c.y + "," + </w:t>
      </w:r>
    </w:p>
    <w:p w:rsidR="00000000" w:rsidDel="00000000" w:rsidP="00000000" w:rsidRDefault="00000000" w:rsidRPr="00000000" w14:paraId="0000017D">
      <w:pPr>
        <w:ind w:left="50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c.couleur + "," + c.rayon);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Remarque : ce serait dangereux d’autoriser à appeler la méthode agrandir sur une forme : la méthode agrandir a accès à des attributs comme rayon qui n’existent pas dans une Forme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rPr>
          <w:rFonts w:ascii="Courier New" w:cs="Courier New" w:eastAsia="Courier New" w:hAnsi="Courier New"/>
        </w:rPr>
      </w:pPr>
      <w:bookmarkStart w:colFirst="0" w:colLast="0" w:name="_rkkxn4fhnwdy" w:id="16"/>
      <w:bookmarkEnd w:id="16"/>
      <w:r w:rsidDel="00000000" w:rsidR="00000000" w:rsidRPr="00000000">
        <w:rPr>
          <w:rtl w:val="0"/>
        </w:rPr>
        <w:t xml:space="preserve">Le mot-clé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super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Permet d’accéder explicitement (par exemple en cas d'ambiguïté) </w:t>
        <w:br w:type="textWrapping"/>
        <w:t xml:space="preserve">à des attributs ou des méthodes de la classe mère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appel de la méthode afficher de Forme dans la méthode afficher de Cercle :</w:t>
      </w:r>
    </w:p>
    <w:p w:rsidR="00000000" w:rsidDel="00000000" w:rsidP="00000000" w:rsidRDefault="00000000" w:rsidRPr="00000000" w14:paraId="0000018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Cercle extends Forme {</w:t>
      </w:r>
    </w:p>
    <w:p w:rsidR="00000000" w:rsidDel="00000000" w:rsidP="00000000" w:rsidRDefault="00000000" w:rsidRPr="00000000" w14:paraId="0000018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rayon ;</w:t>
      </w:r>
    </w:p>
    <w:p w:rsidR="00000000" w:rsidDel="00000000" w:rsidP="00000000" w:rsidRDefault="00000000" w:rsidRPr="00000000" w14:paraId="00000189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public void afficher()  {</w:t>
      </w:r>
    </w:p>
    <w:p w:rsidR="00000000" w:rsidDel="00000000" w:rsidP="00000000" w:rsidRDefault="00000000" w:rsidRPr="00000000" w14:paraId="0000018A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super.afficher();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// appelle la méthode afficher de Forme</w:t>
      </w:r>
    </w:p>
    <w:p w:rsidR="00000000" w:rsidDel="00000000" w:rsidP="00000000" w:rsidRDefault="00000000" w:rsidRPr="00000000" w14:paraId="0000018B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  System.out.println("Rayon : " + rayon);</w:t>
      </w:r>
    </w:p>
    <w:p w:rsidR="00000000" w:rsidDel="00000000" w:rsidP="00000000" w:rsidRDefault="00000000" w:rsidRPr="00000000" w14:paraId="0000018C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}</w:t>
      </w:r>
    </w:p>
    <w:p w:rsidR="00000000" w:rsidDel="00000000" w:rsidP="00000000" w:rsidRDefault="00000000" w:rsidRPr="00000000" w14:paraId="0000018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Dessin {</w:t>
      </w:r>
    </w:p>
    <w:p w:rsidR="00000000" w:rsidDel="00000000" w:rsidP="00000000" w:rsidRDefault="00000000" w:rsidRPr="00000000" w14:paraId="0000019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args[]) {</w:t>
        <w:tab/>
      </w:r>
    </w:p>
    <w:p w:rsidR="00000000" w:rsidDel="00000000" w:rsidP="00000000" w:rsidRDefault="00000000" w:rsidRPr="00000000" w14:paraId="0000019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une forme et un cercle</w:t>
      </w:r>
    </w:p>
    <w:p w:rsidR="00000000" w:rsidDel="00000000" w:rsidP="00000000" w:rsidRDefault="00000000" w:rsidRPr="00000000" w14:paraId="0000019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Forme f = new Forme (); f.x = 10 ; </w:t>
      </w:r>
    </w:p>
    <w:p w:rsidR="00000000" w:rsidDel="00000000" w:rsidP="00000000" w:rsidRDefault="00000000" w:rsidRPr="00000000" w14:paraId="0000019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Cercle c = new Cercle (5);  </w:t>
      </w:r>
    </w:p>
    <w:p w:rsidR="00000000" w:rsidDel="00000000" w:rsidP="00000000" w:rsidRDefault="00000000" w:rsidRPr="00000000" w14:paraId="0000019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9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Appeler la méthode afficher sur une instance de Forme </w:t>
      </w:r>
    </w:p>
    <w:p w:rsidR="00000000" w:rsidDel="00000000" w:rsidP="00000000" w:rsidRDefault="00000000" w:rsidRPr="00000000" w14:paraId="0000019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f.afficher();</w:t>
      </w:r>
    </w:p>
    <w:p w:rsidR="00000000" w:rsidDel="00000000" w:rsidP="00000000" w:rsidRDefault="00000000" w:rsidRPr="00000000" w14:paraId="0000019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Appeler la méthode afficher sur une instance de Cercle : </w:t>
      </w:r>
    </w:p>
    <w:p w:rsidR="00000000" w:rsidDel="00000000" w:rsidP="00000000" w:rsidRDefault="00000000" w:rsidRPr="00000000" w14:paraId="0000019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c.afficher (); // APPELLE LA METHODE afficher de Cercle (en commençant par appeler la méthode afficher de Forme)</w:t>
        <w:tab/>
        <w:t xml:space="preserve">}}</w:t>
      </w:r>
    </w:p>
    <w:p w:rsidR="00000000" w:rsidDel="00000000" w:rsidP="00000000" w:rsidRDefault="00000000" w:rsidRPr="00000000" w14:paraId="0000019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AFFICHAGE : </w:t>
      </w:r>
    </w:p>
    <w:p w:rsidR="00000000" w:rsidDel="00000000" w:rsidP="00000000" w:rsidRDefault="00000000" w:rsidRPr="00000000" w14:paraId="0000019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 = 10 , y = 0, couleur = 0</w:t>
      </w:r>
    </w:p>
    <w:p w:rsidR="00000000" w:rsidDel="00000000" w:rsidP="00000000" w:rsidRDefault="00000000" w:rsidRPr="00000000" w14:paraId="0000019C">
      <w:pPr>
        <w:ind w:left="720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x = 0 , y = 0, couleur = 0</w:t>
      </w:r>
    </w:p>
    <w:p w:rsidR="00000000" w:rsidDel="00000000" w:rsidP="00000000" w:rsidRDefault="00000000" w:rsidRPr="00000000" w14:paraId="0000019D">
      <w:pPr>
        <w:ind w:left="720" w:firstLine="0"/>
        <w:rPr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Rayon 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bookmarkStart w:colFirst="0" w:colLast="0" w:name="_7vskydy01tkk" w:id="17"/>
      <w:bookmarkEnd w:id="17"/>
      <w:r w:rsidDel="00000000" w:rsidR="00000000" w:rsidRPr="00000000">
        <w:rPr>
          <w:rtl w:val="0"/>
        </w:rPr>
        <w:t xml:space="preserve">Constructeur d’une classe héritée</w:t>
      </w:r>
    </w:p>
    <w:p w:rsidR="00000000" w:rsidDel="00000000" w:rsidP="00000000" w:rsidRDefault="00000000" w:rsidRPr="00000000" w14:paraId="000001A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class B extends A …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Chaque sous-classe peut définir son constructeur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mot-clé super dans le constructeur : </w:t>
        <w:br w:type="textWrapping"/>
        <w:t xml:space="preserve">obligatoirement la 1ère instruction du constructeur de la classe dérivée / </w:t>
      </w:r>
      <w:r w:rsidDel="00000000" w:rsidR="00000000" w:rsidRPr="00000000">
        <w:rPr>
          <w:highlight w:val="yellow"/>
          <w:rtl w:val="0"/>
        </w:rPr>
        <w:t xml:space="preserve">fille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le constructeur de B n’appelle pas le constructeur de A </w:t>
        <w:br w:type="textWrapping"/>
        <w:t xml:space="preserve">Alors cela est fait automatiquement </w:t>
        <w:br w:type="textWrapping"/>
        <w:t xml:space="preserve">(appel du constructeur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sans paramètre</w:t>
      </w:r>
      <w:r w:rsidDel="00000000" w:rsidR="00000000" w:rsidRPr="00000000">
        <w:rPr>
          <w:b w:val="1"/>
          <w:bCs w:val="1"/>
          <w:rtl w:val="0"/>
        </w:rPr>
        <w:t xml:space="preserve"> de la classe A)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Cercle extends Forme {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rayon ;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Cercle (int r) {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b w:val="1"/>
          <w:bCs w:val="1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ab/>
        <w:tab/>
        <w:t xml:space="preserve">// INSERTION AUTOMATIQUE DE L’APPEL DU CONSTRUCTEUR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fff2cc" w:val="clear"/>
          <w:rtl w:val="0"/>
        </w:rPr>
        <w:t xml:space="preserve"> Forme ()</w:t>
      </w:r>
    </w:p>
    <w:p w:rsidR="00000000" w:rsidDel="00000000" w:rsidP="00000000" w:rsidRDefault="00000000" w:rsidRPr="00000000" w14:paraId="000001AA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rayon = r ; </w:t>
        <w:tab/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A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Appel d’un constructeur de la classe mère avec paramètres :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A {</w:t>
      </w:r>
    </w:p>
    <w:p w:rsidR="00000000" w:rsidDel="00000000" w:rsidP="00000000" w:rsidRDefault="00000000" w:rsidRPr="00000000" w14:paraId="000001B0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(int i, int j) {…}</w:t>
      </w:r>
    </w:p>
    <w:p w:rsidR="00000000" w:rsidDel="00000000" w:rsidP="00000000" w:rsidRDefault="00000000" w:rsidRPr="00000000" w14:paraId="000001B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…}</w:t>
      </w:r>
    </w:p>
    <w:p w:rsidR="00000000" w:rsidDel="00000000" w:rsidP="00000000" w:rsidRDefault="00000000" w:rsidRPr="00000000" w14:paraId="000001B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B extends A {</w:t>
      </w:r>
    </w:p>
    <w:p w:rsidR="00000000" w:rsidDel="00000000" w:rsidP="00000000" w:rsidRDefault="00000000" w:rsidRPr="00000000" w14:paraId="000001B4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 () {</w:t>
      </w:r>
    </w:p>
    <w:p w:rsidR="00000000" w:rsidDel="00000000" w:rsidP="00000000" w:rsidRDefault="00000000" w:rsidRPr="00000000" w14:paraId="000001B5">
      <w:pPr>
        <w:ind w:left="720" w:firstLine="72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// ON APPELLE EXPLICITEMENT LE CONSTRUCTEUR DE LA CLASSE  MERE</w:t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super (10, 20) ; </w:t>
      </w:r>
    </w:p>
    <w:p w:rsidR="00000000" w:rsidDel="00000000" w:rsidP="00000000" w:rsidRDefault="00000000" w:rsidRPr="00000000" w14:paraId="000001B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B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Version avec un seul paramètre :</w:t>
      </w:r>
    </w:p>
    <w:p w:rsidR="00000000" w:rsidDel="00000000" w:rsidP="00000000" w:rsidRDefault="00000000" w:rsidRPr="00000000" w14:paraId="000001B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 {</w:t>
      </w:r>
    </w:p>
    <w:p w:rsidR="00000000" w:rsidDel="00000000" w:rsidP="00000000" w:rsidRDefault="00000000" w:rsidRPr="00000000" w14:paraId="000001B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a ; </w:t>
      </w:r>
    </w:p>
    <w:p w:rsidR="00000000" w:rsidDel="00000000" w:rsidP="00000000" w:rsidRDefault="00000000" w:rsidRPr="00000000" w14:paraId="000001B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 A (int i) {</w:t>
      </w:r>
    </w:p>
    <w:p w:rsidR="00000000" w:rsidDel="00000000" w:rsidP="00000000" w:rsidRDefault="00000000" w:rsidRPr="00000000" w14:paraId="000001B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 a = i ; </w:t>
      </w:r>
    </w:p>
    <w:p w:rsidR="00000000" w:rsidDel="00000000" w:rsidP="00000000" w:rsidRDefault="00000000" w:rsidRPr="00000000" w14:paraId="000001B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 }</w:t>
      </w:r>
    </w:p>
    <w:p w:rsidR="00000000" w:rsidDel="00000000" w:rsidP="00000000" w:rsidRDefault="00000000" w:rsidRPr="00000000" w14:paraId="000001B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C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B extends A {</w:t>
      </w:r>
    </w:p>
    <w:p w:rsidR="00000000" w:rsidDel="00000000" w:rsidP="00000000" w:rsidRDefault="00000000" w:rsidRPr="00000000" w14:paraId="000001C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nb ; </w:t>
      </w:r>
    </w:p>
    <w:p w:rsidR="00000000" w:rsidDel="00000000" w:rsidP="00000000" w:rsidRDefault="00000000" w:rsidRPr="00000000" w14:paraId="000001C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B (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int nb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1C5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super (0);</w:t>
      </w:r>
    </w:p>
    <w:p w:rsidR="00000000" w:rsidDel="00000000" w:rsidP="00000000" w:rsidRDefault="00000000" w:rsidRPr="00000000" w14:paraId="000001C6">
      <w:pPr>
        <w:ind w:left="720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this.nb = nb ;</w:t>
      </w:r>
    </w:p>
    <w:p w:rsidR="00000000" w:rsidDel="00000000" w:rsidP="00000000" w:rsidRDefault="00000000" w:rsidRPr="00000000" w14:paraId="000001C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faut </w:t>
      </w:r>
    </w:p>
    <w:p w:rsidR="00000000" w:rsidDel="00000000" w:rsidP="00000000" w:rsidRDefault="00000000" w:rsidRPr="00000000" w14:paraId="000001CA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1) soit dans le constructeur de la sous-classe </w:t>
      </w:r>
      <w:r w:rsidDel="00000000" w:rsidR="00000000" w:rsidRPr="00000000">
        <w:rPr>
          <w:rtl w:val="0"/>
        </w:rPr>
        <w:t xml:space="preserve">appeler</w:t>
      </w:r>
      <w:r w:rsidDel="00000000" w:rsidR="00000000" w:rsidRPr="00000000">
        <w:rPr>
          <w:rtl w:val="0"/>
        </w:rPr>
        <w:t xml:space="preserve"> au début du constructeur une des versions du constructeur de la classe mère (par exemple celle avec des paramètres), </w:t>
        <w:br w:type="textWrapping"/>
      </w:r>
    </w:p>
    <w:p w:rsidR="00000000" w:rsidDel="00000000" w:rsidP="00000000" w:rsidRDefault="00000000" w:rsidRPr="00000000" w14:paraId="000001CB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2) soit dans la classe mere définir une version du constructeur sans paramètres (c’est celle la qui sera appelée automatiquement au début du constructeur des classes filles)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public class Mere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ab/>
        <w:t xml:space="preserve">Mere (char c)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class Fille extends Mere {</w:t>
      </w:r>
    </w:p>
    <w:p w:rsidR="00000000" w:rsidDel="00000000" w:rsidP="00000000" w:rsidRDefault="00000000" w:rsidRPr="00000000" w14:paraId="000001D4">
      <w:pPr>
        <w:rPr>
          <w:highlight w:val="yellow"/>
        </w:rPr>
      </w:pPr>
      <w:r w:rsidDel="00000000" w:rsidR="00000000" w:rsidRPr="00000000">
        <w:rPr>
          <w:rtl w:val="0"/>
        </w:rPr>
        <w:tab/>
        <w:t xml:space="preserve">Fille (int i) { </w:t>
      </w:r>
      <w:r w:rsidDel="00000000" w:rsidR="00000000" w:rsidRPr="00000000">
        <w:rPr>
          <w:highlight w:val="yellow"/>
          <w:rtl w:val="0"/>
        </w:rPr>
        <w:t xml:space="preserve">// ERREUR DE COMPILATION : Implicit super constructor Mere() is undefined. Must explicitly invoke another constructor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bookmarkStart w:colFirst="0" w:colLast="0" w:name="_szpm64vaory3" w:id="18"/>
      <w:bookmarkEnd w:id="18"/>
      <w:r w:rsidDel="00000000" w:rsidR="00000000" w:rsidRPr="00000000">
        <w:rPr>
          <w:rtl w:val="0"/>
        </w:rPr>
        <w:t xml:space="preserve">Méthodologie pour définir  la hiérarchie des classes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Déterminer les attributs et comportements communs à plusieurs classes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Définir une classe représentant ces attributs et comportements communs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Décider si une sous-classe a besoin de comportements spécifiques (redéfinition ou ajout de méthodes)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ATTENTION : ne pas confondre “est-un” (HERITAGE)  et “a-un” (ATTRIBUTS)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VERSION INCORRECTE (car ce n’est pas logique de dire “un cercle a-une forme”)</w:t>
        <w:br w:type="textWrapping"/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Cercle {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Forme f ; </w:t>
        <w:tab/>
        <w:t xml:space="preserve">// Permet d’avoir des attributs x, y, couleurs … </w:t>
      </w:r>
    </w:p>
    <w:p w:rsidR="00000000" w:rsidDel="00000000" w:rsidP="00000000" w:rsidRDefault="00000000" w:rsidRPr="00000000" w14:paraId="000001E3">
      <w:pPr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MAIS PAS D’HERITER DES METHODES DE FORME !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rayon ;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rPr/>
      </w:pPr>
      <w:bookmarkStart w:colFirst="0" w:colLast="0" w:name="_8iha1xtdm3lk" w:id="19"/>
      <w:bookmarkEnd w:id="19"/>
      <w:r w:rsidDel="00000000" w:rsidR="00000000" w:rsidRPr="00000000">
        <w:rPr>
          <w:rtl w:val="0"/>
        </w:rPr>
        <w:t xml:space="preserve">Opérateur instanceof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Permet de déterminer la classe d’un objet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TestInstanceOf {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Forme f ; 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 = new Forme ();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 instanceof Forme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TRUE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System.out.println ("f instance de Forme ") ; 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 instanceof Cercle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FALSE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System.out.println ("f instance de Cercle ") ; 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Forme c ; 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 = new Cercle (2) ;  // Permis grâce au polymorphisme !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 instanceof Forme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TRUE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System.out.println ("c instance de Forme") ; 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(c instanceof Cercle)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TRUE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System.out.println ("c instance de Cercle ") ; 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AFFICHAGE 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f instance de Forme 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 instance de Forme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 instance de Cercle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rPr/>
      </w:pPr>
      <w:bookmarkStart w:colFirst="0" w:colLast="0" w:name="_u75hyf2tei4s" w:id="20"/>
      <w:bookmarkEnd w:id="20"/>
      <w:r w:rsidDel="00000000" w:rsidR="00000000" w:rsidRPr="00000000">
        <w:rPr>
          <w:rtl w:val="0"/>
        </w:rPr>
        <w:t xml:space="preserve">Tableaux d’objets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0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du polymorphisme à chaque case du tableau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</w:t>
      </w:r>
    </w:p>
    <w:p w:rsidR="00000000" w:rsidDel="00000000" w:rsidP="00000000" w:rsidRDefault="00000000" w:rsidRPr="00000000" w14:paraId="00000207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Forme formes [] ;</w:t>
      </w:r>
    </w:p>
    <w:p w:rsidR="00000000" w:rsidDel="00000000" w:rsidP="00000000" w:rsidRDefault="00000000" w:rsidRPr="00000000" w14:paraId="0000020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formes = new Forme [10]; 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 xml:space="preserve">formes [0] = new Forme (); 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 xml:space="preserve">formes [1] = new Cercle(); </w:t>
      </w:r>
    </w:p>
    <w:p w:rsidR="00000000" w:rsidDel="00000000" w:rsidP="00000000" w:rsidRDefault="00000000" w:rsidRPr="00000000" w14:paraId="0000020C">
      <w:pPr>
        <w:ind w:left="0" w:firstLine="0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 xml:space="preserve">nbFormes = 2 ; </w:t>
      </w:r>
    </w:p>
    <w:p w:rsidR="00000000" w:rsidDel="00000000" w:rsidP="00000000" w:rsidRDefault="00000000" w:rsidRPr="00000000" w14:paraId="0000020D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APPELLE LA METHODE AFFICHER DE LA SOUS-CLASSE : ex CERCLE, RECTANGLE, …</w:t>
      </w:r>
    </w:p>
    <w:p w:rsidR="00000000" w:rsidDel="00000000" w:rsidP="00000000" w:rsidRDefault="00000000" w:rsidRPr="00000000" w14:paraId="00000210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for (int i= 0 ; i &lt; nbFormes ; i ++)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11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formes[i].afficher () </w:t>
      </w:r>
    </w:p>
    <w:p w:rsidR="00000000" w:rsidDel="00000000" w:rsidP="00000000" w:rsidRDefault="00000000" w:rsidRPr="00000000" w14:paraId="0000021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=&gt; AVANTAGE DU POLYMORPHISME : </w:t>
        <w:br w:type="textWrapping"/>
        <w:t xml:space="preserve">ON TRAITE DE MANIERE HOMOGENE DES OBJETS QUI ONT DIFFERENTES “FORMES” </w:t>
        <w:br w:type="textWrapping"/>
        <w:t xml:space="preserve">/ QUI SONT INSTANCES DE DIFFERENTES SOUS CLASSES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on veut appeler une méthode d’une sous-classe : </w:t>
      </w:r>
    </w:p>
    <w:p w:rsidR="00000000" w:rsidDel="00000000" w:rsidP="00000000" w:rsidRDefault="00000000" w:rsidRPr="00000000" w14:paraId="00000216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tester avec instanceof</w:t>
      </w:r>
    </w:p>
    <w:p w:rsidR="00000000" w:rsidDel="00000000" w:rsidP="00000000" w:rsidRDefault="00000000" w:rsidRPr="00000000" w14:paraId="00000217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“downcaster” l’objet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Cercle extends Forme {</w:t>
      </w:r>
    </w:p>
    <w:p w:rsidR="00000000" w:rsidDel="00000000" w:rsidP="00000000" w:rsidRDefault="00000000" w:rsidRPr="00000000" w14:paraId="0000021A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rayon ;</w:t>
      </w:r>
    </w:p>
    <w:p w:rsidR="00000000" w:rsidDel="00000000" w:rsidP="00000000" w:rsidRDefault="00000000" w:rsidRPr="00000000" w14:paraId="0000021B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diametre () {</w:t>
      </w:r>
    </w:p>
    <w:p w:rsidR="00000000" w:rsidDel="00000000" w:rsidP="00000000" w:rsidRDefault="00000000" w:rsidRPr="00000000" w14:paraId="0000021C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rayon * 2 ; </w:t>
      </w:r>
    </w:p>
    <w:p w:rsidR="00000000" w:rsidDel="00000000" w:rsidP="00000000" w:rsidRDefault="00000000" w:rsidRPr="00000000" w14:paraId="0000021D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1E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1F">
      <w:pPr>
        <w:ind w:left="1440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// dans la boucle for  ...</w:t>
      </w:r>
    </w:p>
    <w:p w:rsidR="00000000" w:rsidDel="00000000" w:rsidP="00000000" w:rsidRDefault="00000000" w:rsidRPr="00000000" w14:paraId="00000220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formes[i] instanceof Cercle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Appel d’une méthode spécifique de la classe Cercle</w:t>
      </w:r>
    </w:p>
    <w:p w:rsidR="00000000" w:rsidDel="00000000" w:rsidP="00000000" w:rsidRDefault="00000000" w:rsidRPr="00000000" w14:paraId="00000222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float d = ((Cercle) formes[i]).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agrandir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 ; // idem diametre()</w:t>
      </w:r>
    </w:p>
    <w:p w:rsidR="00000000" w:rsidDel="00000000" w:rsidP="00000000" w:rsidRDefault="00000000" w:rsidRPr="00000000" w14:paraId="00000223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bookmarkStart w:colFirst="0" w:colLast="0" w:name="_iiynj9vcacz4" w:id="21"/>
      <w:bookmarkEnd w:id="21"/>
      <w:r w:rsidDel="00000000" w:rsidR="00000000" w:rsidRPr="00000000">
        <w:rPr>
          <w:rtl w:val="0"/>
        </w:rPr>
        <w:t xml:space="preserve">Downcasting</w:t>
      </w:r>
    </w:p>
    <w:p w:rsidR="00000000" w:rsidDel="00000000" w:rsidP="00000000" w:rsidRDefault="00000000" w:rsidRPr="00000000" w14:paraId="0000022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Force le compilateur à considérer une référence à une instance d’une classe C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tl w:val="0"/>
        </w:rPr>
        <w:t xml:space="preserve">comme une référence à une instance d’une sous-classe de C</w:t>
      </w:r>
    </w:p>
    <w:p w:rsidR="00000000" w:rsidDel="00000000" w:rsidP="00000000" w:rsidRDefault="00000000" w:rsidRPr="00000000" w14:paraId="0000022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Obligatoire lorsque l’on veut appeler une méthode spécifique à une sous-classe qui n’existe pas dans la classe Mere.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Forme {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 ; 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y ; 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couleur ; 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afficher () {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  System.out.println ("x = " + x + " , y = " + y + </w:t>
      </w:r>
    </w:p>
    <w:p w:rsidR="00000000" w:rsidDel="00000000" w:rsidP="00000000" w:rsidRDefault="00000000" w:rsidRPr="00000000" w14:paraId="00000230">
      <w:pPr>
        <w:ind w:left="50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", couleur = " + couleur);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Cercle extends Forme {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rayon ;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afficher () {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("x = " + x + " , y = " + y + ", " +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"couleur = " + couleur + " rayon : " + rayon);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agrandir (int coef) {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rayon = rayon * coef ;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}}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Editeur {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args[]) {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Cercle c ; 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 = new Cercle (1); 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c.agrandir(2); // 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c.afficher();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Forme f ; 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 = new Forme ();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//f.agrandir (2);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//The method agrandir(int) is undefined for the type Forme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Forme d ; 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 = new Cercle ();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d.agrandir (2);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The method agrandir(int) is undefined for the type Forme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Forme d ; 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 = new Cercle (1);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(d instanceof Cercle)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((Cercle)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.agrandir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(2);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// OK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rPr/>
      </w:pPr>
      <w:bookmarkStart w:colFirst="0" w:colLast="0" w:name="_8alh6kv965jm" w:id="22"/>
      <w:bookmarkEnd w:id="22"/>
      <w:r w:rsidDel="00000000" w:rsidR="00000000" w:rsidRPr="00000000">
        <w:rPr>
          <w:rtl w:val="0"/>
        </w:rPr>
        <w:t xml:space="preserve">Upcasting 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Synonymes : transtypage ascendant / généralisation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Il est fait généralement de manière implicite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Un upcasting explicite n’a pas d’impact sur le fait que la résolution d’appel d’une méthode se fait dynamiquement</w:t>
      </w:r>
      <w:r w:rsidDel="00000000" w:rsidR="00000000" w:rsidRPr="00000000">
        <w:rPr>
          <w:rtl w:val="0"/>
        </w:rPr>
        <w:t xml:space="preserve"> : le polymorphisme se fonde sur une signature et un type de retour définis à la compilation (et qui ne seront donc pas remis en question lors de l’exécution).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Animal { 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parler() {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System.out.println("parler Animal");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  <w:tab/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Chien extends Animal { 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parler () {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System.out.println("parler Chien");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Zoo  {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 (String [] args)  {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Chien c = new Chien();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Upcasting      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 Animal a = (Animal) c;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c.parler(); // APPEL DE LA METHODE DE LA CLASSE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Chien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a.parler ();// APPEL DE LA METHODE DE LA CLASSE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Chien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 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AFFICHAGE :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parler Chien</w:t>
      </w:r>
    </w:p>
    <w:p w:rsidR="00000000" w:rsidDel="00000000" w:rsidP="00000000" w:rsidRDefault="00000000" w:rsidRPr="00000000" w14:paraId="00000279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parler Chien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upcasting est fait </w:t>
      </w:r>
      <w:r w:rsidDel="00000000" w:rsidR="00000000" w:rsidRPr="00000000">
        <w:rPr>
          <w:highlight w:val="yellow"/>
          <w:rtl w:val="0"/>
        </w:rPr>
        <w:t xml:space="preserve">implicitement </w:t>
      </w:r>
      <w:r w:rsidDel="00000000" w:rsidR="00000000" w:rsidRPr="00000000">
        <w:rPr>
          <w:rtl w:val="0"/>
        </w:rPr>
        <w:t xml:space="preserve">lors que l’on passe en paramètre à une méthode un objet instance d’une classe C2 </w:t>
        <w:br w:type="textWrapping"/>
        <w:t xml:space="preserve">alors que la méthode attends en paramètre un objet instance d’une classe plus générale</w:t>
      </w:r>
    </w:p>
    <w:p w:rsidR="00000000" w:rsidDel="00000000" w:rsidP="00000000" w:rsidRDefault="00000000" w:rsidRPr="00000000" w14:paraId="0000027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n’y a pas besoin de faire un cast explicite lors de l’appel</w:t>
      </w:r>
    </w:p>
    <w:p w:rsidR="00000000" w:rsidDel="00000000" w:rsidP="00000000" w:rsidRDefault="00000000" w:rsidRPr="00000000" w14:paraId="0000027D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A {}</w:t>
      </w:r>
    </w:p>
    <w:p w:rsidR="00000000" w:rsidDel="00000000" w:rsidP="00000000" w:rsidRDefault="00000000" w:rsidRPr="00000000" w14:paraId="0000027E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B extends A {}</w:t>
      </w:r>
    </w:p>
    <w:p w:rsidR="00000000" w:rsidDel="00000000" w:rsidP="00000000" w:rsidRDefault="00000000" w:rsidRPr="00000000" w14:paraId="0000027F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Test {</w:t>
      </w:r>
    </w:p>
    <w:p w:rsidR="00000000" w:rsidDel="00000000" w:rsidP="00000000" w:rsidRDefault="00000000" w:rsidRPr="00000000" w14:paraId="00000280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method(A 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8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System.out.println("Method A");</w:t>
      </w:r>
    </w:p>
    <w:p w:rsidR="00000000" w:rsidDel="00000000" w:rsidP="00000000" w:rsidRDefault="00000000" w:rsidRPr="00000000" w14:paraId="00000282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3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84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 b = new B();</w:t>
      </w:r>
    </w:p>
    <w:p w:rsidR="00000000" w:rsidDel="00000000" w:rsidP="00000000" w:rsidRDefault="00000000" w:rsidRPr="00000000" w14:paraId="00000285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method(b);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// Upcasting implicite</w:t>
      </w:r>
    </w:p>
    <w:p w:rsidR="00000000" w:rsidDel="00000000" w:rsidP="00000000" w:rsidRDefault="00000000" w:rsidRPr="00000000" w14:paraId="00000287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method((A) b);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// Upcasting explicite</w:t>
      </w:r>
    </w:p>
    <w:p w:rsidR="00000000" w:rsidDel="00000000" w:rsidP="00000000" w:rsidRDefault="00000000" w:rsidRPr="00000000" w14:paraId="00000288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AFFICHE : 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Method A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Method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u w:val="single"/>
          <w:rtl w:val="0"/>
        </w:rPr>
        <w:t xml:space="preserve">Un upcasting a un impact</w:t>
      </w:r>
      <w:r w:rsidDel="00000000" w:rsidR="00000000" w:rsidRPr="00000000">
        <w:rPr>
          <w:rtl w:val="0"/>
        </w:rPr>
        <w:t xml:space="preserve"> lors du choix entre plusieurs versions d’une méthode surchargée ; </w:t>
        <w:br w:type="textWrapping"/>
        <w:t xml:space="preserve">nécessite un cast explicite vers la classe mère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Animalerie {</w:t>
        <w:tab/>
      </w:r>
    </w:p>
    <w:p w:rsidR="00000000" w:rsidDel="00000000" w:rsidP="00000000" w:rsidRDefault="00000000" w:rsidRPr="00000000" w14:paraId="00000292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static void acheter (Animal a) {</w:t>
      </w:r>
    </w:p>
    <w:p w:rsidR="00000000" w:rsidDel="00000000" w:rsidP="00000000" w:rsidRDefault="00000000" w:rsidRPr="00000000" w14:paraId="00000293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    System.out.println("Achat d'un Animal");</w:t>
        <w:tab/>
      </w:r>
    </w:p>
    <w:p w:rsidR="00000000" w:rsidDel="00000000" w:rsidP="00000000" w:rsidRDefault="00000000" w:rsidRPr="00000000" w14:paraId="00000294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95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static void acheter (Chien c) {</w:t>
      </w:r>
    </w:p>
    <w:p w:rsidR="00000000" w:rsidDel="00000000" w:rsidP="00000000" w:rsidRDefault="00000000" w:rsidRPr="00000000" w14:paraId="00000296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</w:t>
        <w:tab/>
        <w:t xml:space="preserve">System.out.println("Achat d'un Chien");</w:t>
      </w:r>
    </w:p>
    <w:p w:rsidR="00000000" w:rsidDel="00000000" w:rsidP="00000000" w:rsidRDefault="00000000" w:rsidRPr="00000000" w14:paraId="00000297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298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 (String [] args) {</w:t>
      </w:r>
    </w:p>
    <w:p w:rsidR="00000000" w:rsidDel="00000000" w:rsidP="00000000" w:rsidRDefault="00000000" w:rsidRPr="00000000" w14:paraId="0000029A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Chien c = new Chien();      </w:t>
      </w:r>
    </w:p>
    <w:p w:rsidR="00000000" w:rsidDel="00000000" w:rsidP="00000000" w:rsidRDefault="00000000" w:rsidRPr="00000000" w14:paraId="0000029B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acheter (c);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// La méthode acheter AVEC UN PARAMETRE de la classe Chien est appelée</w:t>
      </w:r>
    </w:p>
    <w:p w:rsidR="00000000" w:rsidDel="00000000" w:rsidP="00000000" w:rsidRDefault="00000000" w:rsidRPr="00000000" w14:paraId="0000029C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// UPCASTING QUI A UN EFFET SUR LE CHOIX DE LA METHODE</w:t>
      </w:r>
    </w:p>
    <w:p w:rsidR="00000000" w:rsidDel="00000000" w:rsidP="00000000" w:rsidRDefault="00000000" w:rsidRPr="00000000" w14:paraId="0000029E">
      <w:pPr>
        <w:ind w:left="720" w:firstLine="0"/>
        <w:rPr>
          <w:rFonts w:ascii="Courier New" w:cs="Courier New" w:eastAsia="Courier New" w:hAnsi="Courier New"/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yellow"/>
          <w:rtl w:val="0"/>
        </w:rPr>
        <w:t xml:space="preserve">  acheter ((Animal) c); </w:t>
      </w:r>
    </w:p>
    <w:p w:rsidR="00000000" w:rsidDel="00000000" w:rsidP="00000000" w:rsidRDefault="00000000" w:rsidRPr="00000000" w14:paraId="0000029F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AFFICHAGE : </w:t>
      </w:r>
    </w:p>
    <w:p w:rsidR="00000000" w:rsidDel="00000000" w:rsidP="00000000" w:rsidRDefault="00000000" w:rsidRPr="00000000" w14:paraId="000002A2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Achat d'un Chien</w:t>
      </w:r>
    </w:p>
    <w:p w:rsidR="00000000" w:rsidDel="00000000" w:rsidP="00000000" w:rsidRDefault="00000000" w:rsidRPr="00000000" w14:paraId="000002A4">
      <w:pPr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Achat d'un Animal</w:t>
      </w:r>
    </w:p>
    <w:p w:rsidR="00000000" w:rsidDel="00000000" w:rsidP="00000000" w:rsidRDefault="00000000" w:rsidRPr="00000000" w14:paraId="000002A5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fvztsf5454wo" w:id="23"/>
      <w:bookmarkEnd w:id="23"/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Downcasting et attributs “manquants”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Mere {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attributMere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 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Fille extends Mere {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attributFille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 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args []) {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Mere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new Mere ();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 = new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();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m = f;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m.attributMere = 0 ; 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Si on veut pouvoir accéder à l'attribut fille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qui existe bien en mémoire, 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il faut faire un downcasting pour rassurer le compilateur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((Fille) m).attributFille = 0 ; 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//f = m ; =&gt; Type mismatch: cannot convert from Mere to Fille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 = new Mere ();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 = (Fille) m ; // On peut faire un downcasting pour rassurer le compilateur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f.attributFille = 0 ; =&gt; Exception in thread "main" java.lang.ClassCastException: class Mere cannot be cast to class Fille (Mere and Fille are in unnamed module of loader 'app')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 xml:space="preserve">at Fille.main(Fille.java:17)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rPr/>
      </w:pPr>
      <w:bookmarkStart w:colFirst="0" w:colLast="0" w:name="_j5pztwz1ybl4" w:id="24"/>
      <w:bookmarkEnd w:id="24"/>
      <w:r w:rsidDel="00000000" w:rsidR="00000000" w:rsidRPr="00000000">
        <w:rPr>
          <w:rtl w:val="0"/>
        </w:rPr>
        <w:t xml:space="preserve">Résumé</w:t>
      </w:r>
    </w:p>
    <w:p w:rsidR="00000000" w:rsidDel="00000000" w:rsidP="00000000" w:rsidRDefault="00000000" w:rsidRPr="00000000" w14:paraId="000002C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Polymorphisme</w:t>
      </w:r>
    </w:p>
    <w:p w:rsidR="00000000" w:rsidDel="00000000" w:rsidP="00000000" w:rsidRDefault="00000000" w:rsidRPr="00000000" w14:paraId="000002C2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Compatibilité par affectation entre un type classe et un type ascendant</w:t>
      </w:r>
    </w:p>
    <w:p w:rsidR="00000000" w:rsidDel="00000000" w:rsidP="00000000" w:rsidRDefault="00000000" w:rsidRPr="00000000" w14:paraId="000002C3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Résolution dynamique d’appel de méthode</w:t>
      </w:r>
    </w:p>
    <w:p w:rsidR="00000000" w:rsidDel="00000000" w:rsidP="00000000" w:rsidRDefault="00000000" w:rsidRPr="00000000" w14:paraId="000002C4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Valable avec un nombre quelconque de classes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Résolution dynamique d'appel de méthode </w:t>
      </w:r>
    </w:p>
    <w:p w:rsidR="00000000" w:rsidDel="00000000" w:rsidP="00000000" w:rsidRDefault="00000000" w:rsidRPr="00000000" w14:paraId="000002C6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Synonymes = association tardive entre l'appel d'une méthode et les instructions </w:t>
        <w:br w:type="textWrapping"/>
        <w:t xml:space="preserve">late binding / ligature dynamique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rPr/>
      </w:pPr>
      <w:bookmarkStart w:colFirst="0" w:colLast="0" w:name="_2vqosb966dy7" w:id="25"/>
      <w:bookmarkEnd w:id="25"/>
      <w:r w:rsidDel="00000000" w:rsidR="00000000" w:rsidRPr="00000000">
        <w:rPr>
          <w:rtl w:val="0"/>
        </w:rPr>
        <w:t xml:space="preserve">Pour aller plus loin</w:t>
      </w:r>
    </w:p>
    <w:p w:rsidR="00000000" w:rsidDel="00000000" w:rsidP="00000000" w:rsidRDefault="00000000" w:rsidRPr="00000000" w14:paraId="000002C9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Avancé</w:t>
      </w:r>
    </w:p>
    <w:p w:rsidR="00000000" w:rsidDel="00000000" w:rsidP="00000000" w:rsidRDefault="00000000" w:rsidRPr="00000000" w14:paraId="000002CA">
      <w:pPr>
        <w:numPr>
          <w:ilvl w:val="1"/>
          <w:numId w:val="34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https://blogs.oracle.com/javamagazine/post/java-inheritance-composition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1"/>
          <w:numId w:val="34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https://blogs.oracle.com/javamagazine/post/java-inheritance-design-document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C">
      <w:pPr>
        <w:numPr>
          <w:ilvl w:val="0"/>
          <w:numId w:val="34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http://www.youtube.com/watch?v=9JpNY-XAseg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D">
      <w:pPr>
        <w:numPr>
          <w:ilvl w:val="0"/>
          <w:numId w:val="34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http://fr.wikipedia.org/wiki/Polymorphisme_(informatique)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E">
      <w:pPr>
        <w:numPr>
          <w:ilvl w:val="0"/>
          <w:numId w:val="34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https://openclassrooms.com/fr/courses/6173501-apprenez-a-programmer-en-java/6458196-specialisez-vos-classes-avec-l-heritage-et-le-polymorphisme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F">
      <w:pPr>
        <w:numPr>
          <w:ilvl w:val="0"/>
          <w:numId w:val="34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http://www.faqs.org/docs/think_java/TIJ309.htm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Chapitre 6 du livre “Penser en Java”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http://bigbozoid.free.fr/CoursMASTER1/IPA/COURS/Penser%20en%20Java%20(version%202.4).pdf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Courier New"/>
  <w:font w:name="Cambr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1">
    <w:pPr>
      <w:keepNext w:val="1"/>
      <w:spacing w:after="60" w:before="240" w:line="240" w:lineRule="auto"/>
      <w:jc w:val="center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IUT d’Orsay - </w:t>
    </w:r>
    <w:r w:rsidDel="00000000" w:rsidR="00000000" w:rsidRPr="00000000">
      <w:rPr>
        <w:rFonts w:ascii="Cambria" w:cs="Cambria" w:eastAsia="Cambria" w:hAnsi="Cambria"/>
        <w:rtl w:val="0"/>
      </w:rPr>
      <w:t xml:space="preserve">BUT</w:t>
    </w:r>
    <w:r w:rsidDel="00000000" w:rsidR="00000000" w:rsidRPr="00000000">
      <w:rPr>
        <w:rFonts w:ascii="Cambria" w:cs="Cambria" w:eastAsia="Cambria" w:hAnsi="Cambria"/>
        <w:rtl w:val="0"/>
      </w:rPr>
      <w:t xml:space="preserve"> Informatique - </w:t>
    </w: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Jean-Claude MARTIN – </w:t>
    </w:r>
    <w:hyperlink r:id="rId1">
      <w:r w:rsidDel="00000000" w:rsidR="00000000" w:rsidRPr="00000000">
        <w:rPr>
          <w:rFonts w:ascii="Cambria" w:cs="Cambria" w:eastAsia="Cambria" w:hAnsi="Cambria"/>
          <w:color w:val="1155cc"/>
          <w:sz w:val="20"/>
          <w:szCs w:val="20"/>
          <w:u w:val="single"/>
          <w:rtl w:val="0"/>
        </w:rPr>
        <w:t xml:space="preserve">jean-claude.martin@universite-paris-saclay.fr</w:t>
      </w:r>
    </w:hyperlink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   </w:t>
    </w:r>
  </w:p>
  <w:p w:rsidR="00000000" w:rsidDel="00000000" w:rsidP="00000000" w:rsidRDefault="00000000" w:rsidRPr="00000000" w14:paraId="000002D2">
    <w:pPr>
      <w:spacing w:line="276" w:lineRule="auto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6"/>
      <w:numFmt w:val="bullet"/>
      <w:lvlText w:val="⇨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faqs.org/docs/think_java/TIJ309.htm" TargetMode="External"/><Relationship Id="rId11" Type="http://schemas.openxmlformats.org/officeDocument/2006/relationships/image" Target="media/image4.png"/><Relationship Id="rId22" Type="http://schemas.openxmlformats.org/officeDocument/2006/relationships/header" Target="header1.xml"/><Relationship Id="rId10" Type="http://schemas.openxmlformats.org/officeDocument/2006/relationships/image" Target="media/image9.png"/><Relationship Id="rId21" Type="http://schemas.openxmlformats.org/officeDocument/2006/relationships/hyperlink" Target="http://bigbozoid.free.fr/CoursMASTER1/IPA/COURS/Penser%20en%20Java%20(version%202.4).pdf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yperlink" Target="https://blogs.oracle.com/javamagazine/post/java-inheritance-composition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://www.youtube.com/watch?v=9JpNY-XAseg" TargetMode="External"/><Relationship Id="rId16" Type="http://schemas.openxmlformats.org/officeDocument/2006/relationships/hyperlink" Target="https://blogs.oracle.com/javamagazine/post/java-inheritance-design-document" TargetMode="External"/><Relationship Id="rId5" Type="http://schemas.openxmlformats.org/officeDocument/2006/relationships/styles" Target="styles.xml"/><Relationship Id="rId19" Type="http://schemas.openxmlformats.org/officeDocument/2006/relationships/hyperlink" Target="https://openclassrooms.com/fr/courses/6173501-apprenez-a-programmer-en-java/6458196-specialisez-vos-classes-avec-l-heritage-et-le-polymorphisme" TargetMode="External"/><Relationship Id="rId6" Type="http://schemas.openxmlformats.org/officeDocument/2006/relationships/image" Target="media/image5.png"/><Relationship Id="rId18" Type="http://schemas.openxmlformats.org/officeDocument/2006/relationships/hyperlink" Target="http://fr.wikipedia.org/wiki/Polymorphisme_(informatique)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jean-claude.martin@universite-paris-saclay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