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4ED5"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Why Abacus.AI Quietly Became My Favorite AI Platform</w:t>
      </w:r>
    </w:p>
    <w:p w14:paraId="342604AA"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Over the past year, I’ve experimented with just about every major AI tool. Some are excellent at writing. Some are great at coding. Others shine at brainstorming. But very few </w:t>
      </w:r>
      <w:proofErr w:type="gramStart"/>
      <w:r>
        <w:rPr>
          <w:rFonts w:ascii="Segoe UI" w:hAnsi="Segoe UI" w:cs="Segoe UI"/>
          <w:sz w:val="30"/>
          <w:szCs w:val="30"/>
        </w:rPr>
        <w:t>actually improve</w:t>
      </w:r>
      <w:proofErr w:type="gramEnd"/>
      <w:r>
        <w:rPr>
          <w:rFonts w:ascii="Segoe UI" w:hAnsi="Segoe UI" w:cs="Segoe UI"/>
          <w:sz w:val="30"/>
          <w:szCs w:val="30"/>
        </w:rPr>
        <w:t xml:space="preserve"> how you think. That’s what surprised me about Abacus.AI.</w:t>
      </w:r>
    </w:p>
    <w:p w14:paraId="318DCBF2"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p>
    <w:p w14:paraId="27D5C2C1"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The feature that changed the game for me is </w:t>
      </w:r>
      <w:r>
        <w:rPr>
          <w:rFonts w:ascii="Apple Color Emoji" w:hAnsi="Apple Color Emoji" w:cs="Apple Color Emoji"/>
          <w:sz w:val="30"/>
          <w:szCs w:val="30"/>
        </w:rPr>
        <w:t>🔎</w:t>
      </w:r>
      <w:r>
        <w:rPr>
          <w:rFonts w:ascii="Segoe UI" w:hAnsi="Segoe UI" w:cs="Segoe UI"/>
          <w:sz w:val="30"/>
          <w:szCs w:val="30"/>
        </w:rPr>
        <w:t xml:space="preserve"> Deep Research. Instead of a quick back-and-forth chat, it feels like running a structured analysis session. I can explore a topic from multiple angles, compare how different leading models interpret the same question, and synthesize something coherent and strategic. It pushes beyond surface-level answers and helps me build real perspective.</w:t>
      </w:r>
    </w:p>
    <w:p w14:paraId="4E9D36A9"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p>
    <w:p w14:paraId="0046D55A"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Then there’s </w:t>
      </w:r>
      <w:r>
        <w:rPr>
          <w:rFonts w:ascii="Apple Color Emoji" w:hAnsi="Apple Color Emoji" w:cs="Apple Color Emoji"/>
          <w:sz w:val="30"/>
          <w:szCs w:val="30"/>
        </w:rPr>
        <w:t>📂</w:t>
      </w:r>
      <w:r>
        <w:rPr>
          <w:rFonts w:ascii="Segoe UI" w:hAnsi="Segoe UI" w:cs="Segoe UI"/>
          <w:sz w:val="30"/>
          <w:szCs w:val="30"/>
        </w:rPr>
        <w:t xml:space="preserve"> Projects. This may sound simple, but it’s powerful. Rather than starting from scratch every time, I can organize ongoing work, keep context intact, refine thinking over days or weeks, and build layered insights. That continuity makes it feel less like a chatbot and more like a thinking workspace.</w:t>
      </w:r>
    </w:p>
    <w:p w14:paraId="38739D03"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p>
    <w:p w14:paraId="465B4239"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Most professionals subscribe to a single LLM. That works fine for quick tasks. The tradeoff is that you’re locked into one model’s strengths and blind spots.</w:t>
      </w:r>
    </w:p>
    <w:p w14:paraId="36086D88"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With Abacus, I have access to multiple leading models in one place. I can compare outputs, test assumptions, and choose the best result. It also includes built-in automation and agent capabilities, which means I’m not just generating text. I’m creating structured workflows.</w:t>
      </w:r>
    </w:p>
    <w:p w14:paraId="7C5ED8AA"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p>
    <w:p w14:paraId="5DAADEED"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There are tradeoffs. The credit-based pricing takes a moment to understand. The platform has more depth than a simple chat interface, so there is a short learning curve. And if all you need is casual prompting, it may be more than necessary.</w:t>
      </w:r>
    </w:p>
    <w:p w14:paraId="7F371CF6"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p>
    <w:p w14:paraId="005EF4AB"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lastRenderedPageBreak/>
        <w:t>But for around $10 to $20 per month depending on the plan, it delivers significant value compared to maintaining several separate AI subscriptions.</w:t>
      </w:r>
    </w:p>
    <w:p w14:paraId="55DCFBCB"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p>
    <w:p w14:paraId="19B47304"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You can explore it here:</w:t>
      </w:r>
    </w:p>
    <w:p w14:paraId="3AAD2144"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https://abacus.ai</w:t>
      </w:r>
    </w:p>
    <w:p w14:paraId="1EE20C1D"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p>
    <w:p w14:paraId="60F78947"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There are other multi-model AI platforms on the market. Some focus heavily on enterprise infrastructure. Others act as lightweight wrappers around a few models. Where Abacus stands out for individual professionals is balance. It combines access to strong models, structured research capabilities, project continuity, and automation in one environment at an accessible price point.</w:t>
      </w:r>
    </w:p>
    <w:p w14:paraId="135A5358"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p>
    <w:p w14:paraId="0B3C15B0"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For me, the benefit is simple:</w:t>
      </w:r>
    </w:p>
    <w:p w14:paraId="1B18B5B1"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Clearer thinking</w:t>
      </w:r>
    </w:p>
    <w:p w14:paraId="1DFEF5FC"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Better synthesis</w:t>
      </w:r>
    </w:p>
    <w:p w14:paraId="592F7E3E"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More strategic output</w:t>
      </w:r>
    </w:p>
    <w:p w14:paraId="0E0AE51F"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p>
    <w:p w14:paraId="53048C82"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If you’re serious about using AI as a thought partner instead of just a content generator, it’s worth a look.</w:t>
      </w:r>
    </w:p>
    <w:p w14:paraId="708F448B"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Curious what others are using for deep research and structured AI work.</w:t>
      </w:r>
    </w:p>
    <w:p w14:paraId="43458939"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p>
    <w:p w14:paraId="5DAE2BCB" w14:textId="77777777" w:rsidR="00421828" w:rsidRDefault="00421828" w:rsidP="00421828">
      <w:pPr>
        <w:pStyle w:val="NormalWeb"/>
        <w:spacing w:before="0" w:beforeAutospacing="0" w:after="0" w:afterAutospacing="0"/>
        <w:textAlignment w:val="baseline"/>
        <w:rPr>
          <w:rFonts w:ascii="Segoe UI" w:hAnsi="Segoe UI" w:cs="Segoe UI"/>
          <w:sz w:val="30"/>
          <w:szCs w:val="30"/>
        </w:rPr>
      </w:pPr>
      <w:r>
        <w:rPr>
          <w:rStyle w:val="Strong"/>
          <w:rFonts w:ascii="Segoe UI" w:eastAsiaTheme="majorEastAsia" w:hAnsi="Segoe UI" w:cs="Segoe UI"/>
          <w:sz w:val="30"/>
          <w:szCs w:val="30"/>
          <w:bdr w:val="none" w:sz="0" w:space="0" w:color="auto" w:frame="1"/>
        </w:rPr>
        <w:t>#AI</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#ArtificialIntelligence</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#FutureOfWork</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#Productivity</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#Innovation</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#GenAI</w:t>
      </w:r>
    </w:p>
    <w:p w14:paraId="7E491E91"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28"/>
    <w:rsid w:val="000E4111"/>
    <w:rsid w:val="00260C82"/>
    <w:rsid w:val="002E007E"/>
    <w:rsid w:val="003808E6"/>
    <w:rsid w:val="003A5E3C"/>
    <w:rsid w:val="00421828"/>
    <w:rsid w:val="004B2793"/>
    <w:rsid w:val="005B6D11"/>
    <w:rsid w:val="006B3604"/>
    <w:rsid w:val="006D4891"/>
    <w:rsid w:val="00A70B3C"/>
    <w:rsid w:val="00B8291A"/>
    <w:rsid w:val="00B9674C"/>
    <w:rsid w:val="00D42BE3"/>
    <w:rsid w:val="00E660EA"/>
    <w:rsid w:val="00F7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B5358A"/>
  <w15:chartTrackingRefBased/>
  <w15:docId w15:val="{44A17A89-FF3A-284F-8CCA-817B6E955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828"/>
    <w:rPr>
      <w:rFonts w:eastAsiaTheme="majorEastAsia" w:cstheme="majorBidi"/>
      <w:color w:val="272727" w:themeColor="text1" w:themeTint="D8"/>
    </w:rPr>
  </w:style>
  <w:style w:type="paragraph" w:styleId="Title">
    <w:name w:val="Title"/>
    <w:basedOn w:val="Normal"/>
    <w:next w:val="Normal"/>
    <w:link w:val="TitleChar"/>
    <w:uiPriority w:val="10"/>
    <w:qFormat/>
    <w:rsid w:val="00421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828"/>
    <w:pPr>
      <w:spacing w:before="160"/>
      <w:jc w:val="center"/>
    </w:pPr>
    <w:rPr>
      <w:i/>
      <w:iCs/>
      <w:color w:val="404040" w:themeColor="text1" w:themeTint="BF"/>
    </w:rPr>
  </w:style>
  <w:style w:type="character" w:customStyle="1" w:styleId="QuoteChar">
    <w:name w:val="Quote Char"/>
    <w:basedOn w:val="DefaultParagraphFont"/>
    <w:link w:val="Quote"/>
    <w:uiPriority w:val="29"/>
    <w:rsid w:val="00421828"/>
    <w:rPr>
      <w:i/>
      <w:iCs/>
      <w:color w:val="404040" w:themeColor="text1" w:themeTint="BF"/>
    </w:rPr>
  </w:style>
  <w:style w:type="paragraph" w:styleId="ListParagraph">
    <w:name w:val="List Paragraph"/>
    <w:basedOn w:val="Normal"/>
    <w:uiPriority w:val="34"/>
    <w:qFormat/>
    <w:rsid w:val="00421828"/>
    <w:pPr>
      <w:ind w:left="720"/>
      <w:contextualSpacing/>
    </w:pPr>
  </w:style>
  <w:style w:type="character" w:styleId="IntenseEmphasis">
    <w:name w:val="Intense Emphasis"/>
    <w:basedOn w:val="DefaultParagraphFont"/>
    <w:uiPriority w:val="21"/>
    <w:qFormat/>
    <w:rsid w:val="00421828"/>
    <w:rPr>
      <w:i/>
      <w:iCs/>
      <w:color w:val="0F4761" w:themeColor="accent1" w:themeShade="BF"/>
    </w:rPr>
  </w:style>
  <w:style w:type="paragraph" w:styleId="IntenseQuote">
    <w:name w:val="Intense Quote"/>
    <w:basedOn w:val="Normal"/>
    <w:next w:val="Normal"/>
    <w:link w:val="IntenseQuoteChar"/>
    <w:uiPriority w:val="30"/>
    <w:qFormat/>
    <w:rsid w:val="00421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828"/>
    <w:rPr>
      <w:i/>
      <w:iCs/>
      <w:color w:val="0F4761" w:themeColor="accent1" w:themeShade="BF"/>
    </w:rPr>
  </w:style>
  <w:style w:type="character" w:styleId="IntenseReference">
    <w:name w:val="Intense Reference"/>
    <w:basedOn w:val="DefaultParagraphFont"/>
    <w:uiPriority w:val="32"/>
    <w:qFormat/>
    <w:rsid w:val="00421828"/>
    <w:rPr>
      <w:b/>
      <w:bCs/>
      <w:smallCaps/>
      <w:color w:val="0F4761" w:themeColor="accent1" w:themeShade="BF"/>
      <w:spacing w:val="5"/>
    </w:rPr>
  </w:style>
  <w:style w:type="paragraph" w:styleId="NormalWeb">
    <w:name w:val="Normal (Web)"/>
    <w:basedOn w:val="Normal"/>
    <w:uiPriority w:val="99"/>
    <w:semiHidden/>
    <w:unhideWhenUsed/>
    <w:rsid w:val="004218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18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431</Words>
  <Characters>2193</Characters>
  <Application>Microsoft Office Word</Application>
  <DocSecurity>0</DocSecurity>
  <Lines>66</Lines>
  <Paragraphs>23</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2026-02-25T03:43:00Z</dcterms:created>
  <dcterms:modified xsi:type="dcterms:W3CDTF">2026-02-25T03:44:00Z</dcterms:modified>
</cp:coreProperties>
</file>