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Streaming Revenue Driver Model Final Report v2</w:t>
        <w:br/>
      </w:r>
      <w:r>
        <w:rPr>
          <w:sz w:val="24"/>
        </w:rPr>
        <w:t>Standalone final documentation for the streaming media revenue model only</w:t>
      </w:r>
    </w:p>
    <w:p>
      <w:pPr>
        <w:jc w:val="center"/>
      </w:pPr>
      <w:r>
        <w:t>Prepared: April 1, 2026</w:t>
      </w:r>
    </w:p>
    <w:p>
      <w:pPr>
        <w:jc w:val="center"/>
      </w:pPr>
      <w:r>
        <w:t>Confidence score: 78 / 100</w:t>
      </w:r>
    </w:p>
    <w:p>
      <w:r>
        <w:br w:type="page"/>
      </w:r>
    </w:p>
    <w:p>
      <w:pPr>
        <w:pStyle w:val="Heading1"/>
      </w:pPr>
      <w:r>
        <w:t>Table of Contents</w:t>
      </w:r>
    </w:p>
    <w:p>
      <w:r>
        <w:fldChar w:fldCharType="begin"/>
        <w:instrText xml:space="preserve">TOC \o "1-3" \h \z \u</w:instrText>
        <w:fldChar w:fldCharType="separate"/>
        <w:t>Right-click and update field to generate the table of contents.</w:t>
        <w:fldChar w:fldCharType="end"/>
      </w:r>
    </w:p>
    <w:p>
      <w:r>
        <w:br w:type="page"/>
      </w:r>
    </w:p>
    <w:p>
      <w:pPr>
        <w:pStyle w:val="Heading1"/>
      </w:pPr>
      <w:r>
        <w:t>Executive Summary</w:t>
      </w:r>
    </w:p>
    <w:p>
      <w:r>
        <w:t>This report documents the streaming media revenue driver model as a standalone forecasting framework. It shows how subscriber acquisition, segmented churn, voluntary and involuntary reactivation, ARPU methodology, billing leakage, pricing dynamics, and installed-base expansion interact inside one connected recurring-revenue system. The model was designed to defend the LinkedIn article thesis that revenue forecasting is most credible when the operating drivers are visible and connected.</w:t>
      </w:r>
    </w:p>
    <w:p>
      <w:r>
        <w:t>The model uses a subscriber-weighted ARPU of approximately 9.60, derived from Netflix, Disney+, and Warner Bros. Discovery disclosure anchors. Billing leakage is explicitly scenario-based over a 2%-8% range with 4.5% as the base case. Churn is segmented by cohort type: new subscriber churn 4.5%, retained subscriber churn 3.8%, and reactivated subscriber churn 7.2%. Reactivation is split between voluntary and involuntary churn pools, with involuntary recovery returning more quickly. The final confidence score is 78/100.</w:t>
      </w:r>
    </w:p>
    <w:p>
      <w:r>
        <w:t>Streaming CAC was excluded from the final framework because public-source support was not strong enough to estimate it at acceptable confidence. Exclusion was the more defensible choice.</w:t>
      </w:r>
    </w:p>
    <w:p>
      <w:pPr>
        <w:pStyle w:val="Heading1"/>
      </w:pPr>
      <w:r>
        <w:t>LinkedIn Article Context</w:t>
      </w:r>
    </w:p>
    <w:p>
      <w:r>
        <w:t>The LinkedIn article argues that forecasting should reveal the mechanisms that create revenue. In streaming, those mechanisms are subscriber acquisition, churn, reactivation, pricing, and monetization quality. A top-line-only revenue forecast hides too much of the business. The streaming model therefore defends the article by showing how subscriber states roll into recurring revenue, and how churn and reactivation materially change the path of MRR and ARR.</w:t>
      </w:r>
    </w:p>
    <w:p>
      <w:pPr>
        <w:pStyle w:val="Heading1"/>
      </w:pPr>
      <w:r>
        <w:t>Model Overview and Architecture</w:t>
      </w:r>
    </w:p>
    <w:p>
      <w:r>
        <w:t>The streaming model is a 24-month state-transition cohort system. It begins by deriving subscribers from rate-card MRR divided by subscriber-weighted ARPU. Each month, subscribers move across active-new, active-retained, and active-reactivated states. Each state carries a different churn rate. Churned subscribers are divided into voluntary and involuntary pools, each with its own reactivation curve. Pricing, tier migration, and promotional dilution affect ARPU, while installed-base expansion and contraction affect monetization beyond the subscriber count alone.</w:t>
      </w:r>
    </w:p>
    <w:p>
      <w:pPr>
        <w:pStyle w:val="ListBullet"/>
      </w:pPr>
      <w:r>
        <w:t>Starting point: rate-card MRR of 12,026 and implied beginning subscribers from weighted ARPU</w:t>
      </w:r>
    </w:p>
    <w:p>
      <w:pPr>
        <w:pStyle w:val="ListBullet"/>
      </w:pPr>
      <w:r>
        <w:t>Segmented churn by cohort type to avoid one-size-fits-all retention assumptions</w:t>
      </w:r>
    </w:p>
    <w:p>
      <w:pPr>
        <w:pStyle w:val="ListBullet"/>
      </w:pPr>
      <w:r>
        <w:t>Separate voluntary and involuntary churn reactivation curves</w:t>
      </w:r>
    </w:p>
    <w:p>
      <w:pPr>
        <w:pStyle w:val="ListBullet"/>
      </w:pPr>
      <w:r>
        <w:t>Billing leakage range disclosed and applied to convert rate-card MRR to effective MRR</w:t>
      </w:r>
    </w:p>
    <w:p>
      <w:pPr>
        <w:pStyle w:val="ListBullet"/>
      </w:pPr>
      <w:r>
        <w:t>State-transition logic extended to 24 months to better represent multi-cycle reactivation</w:t>
      </w:r>
    </w:p>
    <w:p>
      <w:pPr>
        <w:pStyle w:val="Heading1"/>
      </w:pPr>
      <w:r>
        <w:t>All Streaming KPIs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KPI</w:t>
            </w:r>
          </w:p>
        </w:tc>
        <w:tc>
          <w:tcPr>
            <w:tcW w:type="dxa" w:w="4320"/>
          </w:tcPr>
          <w:p>
            <w:r>
              <w:rPr>
                <w:b/>
              </w:rPr>
              <w:t>Documentation</w:t>
            </w:r>
          </w:p>
        </w:tc>
      </w:tr>
      <w:tr>
        <w:tc>
          <w:tcPr>
            <w:tcW w:type="dxa" w:w="4320"/>
          </w:tcPr>
          <w:p>
            <w:r>
              <w:t>Subscribers</w:t>
            </w:r>
          </w:p>
        </w:tc>
        <w:tc>
          <w:tcPr>
            <w:tcW w:type="dxa" w:w="4320"/>
          </w:tcPr>
          <w:p>
            <w:r>
              <w:t>Beginning and ending active subscribers by month.</w:t>
            </w:r>
          </w:p>
        </w:tc>
      </w:tr>
      <w:tr>
        <w:tc>
          <w:tcPr>
            <w:tcW w:type="dxa" w:w="4320"/>
          </w:tcPr>
          <w:p>
            <w:r>
              <w:t>Weighted ARPU</w:t>
            </w:r>
          </w:p>
        </w:tc>
        <w:tc>
          <w:tcPr>
            <w:tcW w:type="dxa" w:w="4320"/>
          </w:tcPr>
          <w:p>
            <w:r>
              <w:t>Subscriber-weighted average monetization anchor from disclosed operator data.</w:t>
            </w:r>
          </w:p>
        </w:tc>
      </w:tr>
      <w:tr>
        <w:tc>
          <w:tcPr>
            <w:tcW w:type="dxa" w:w="4320"/>
          </w:tcPr>
          <w:p>
            <w:r>
              <w:t>MRR</w:t>
            </w:r>
          </w:p>
        </w:tc>
        <w:tc>
          <w:tcPr>
            <w:tcW w:type="dxa" w:w="4320"/>
          </w:tcPr>
          <w:p>
            <w:r>
              <w:t>Rate-card MRR, effective MRR after leakage, and total MRR after installed-base expansion.</w:t>
            </w:r>
          </w:p>
        </w:tc>
      </w:tr>
      <w:tr>
        <w:tc>
          <w:tcPr>
            <w:tcW w:type="dxa" w:w="4320"/>
          </w:tcPr>
          <w:p>
            <w:r>
              <w:t>ARR</w:t>
            </w:r>
          </w:p>
        </w:tc>
        <w:tc>
          <w:tcPr>
            <w:tcW w:type="dxa" w:w="4320"/>
          </w:tcPr>
          <w:p>
            <w:r>
              <w:t>Annualized total MRR run rate.</w:t>
            </w:r>
          </w:p>
        </w:tc>
      </w:tr>
      <w:tr>
        <w:tc>
          <w:tcPr>
            <w:tcW w:type="dxa" w:w="4320"/>
          </w:tcPr>
          <w:p>
            <w:r>
              <w:t>New adds</w:t>
            </w:r>
          </w:p>
        </w:tc>
        <w:tc>
          <w:tcPr>
            <w:tcW w:type="dxa" w:w="4320"/>
          </w:tcPr>
          <w:p>
            <w:r>
              <w:t>Gross monthly subscriber additions from the acquisition engine.</w:t>
            </w:r>
          </w:p>
        </w:tc>
      </w:tr>
      <w:tr>
        <w:tc>
          <w:tcPr>
            <w:tcW w:type="dxa" w:w="4320"/>
          </w:tcPr>
          <w:p>
            <w:r>
              <w:t>Voluntary churn</w:t>
            </w:r>
          </w:p>
        </w:tc>
        <w:tc>
          <w:tcPr>
            <w:tcW w:type="dxa" w:w="4320"/>
          </w:tcPr>
          <w:p>
            <w:r>
              <w:t>Churn from cancel behavior or active opt-out.</w:t>
            </w:r>
          </w:p>
        </w:tc>
      </w:tr>
      <w:tr>
        <w:tc>
          <w:tcPr>
            <w:tcW w:type="dxa" w:w="4320"/>
          </w:tcPr>
          <w:p>
            <w:r>
              <w:t>Involuntary churn</w:t>
            </w:r>
          </w:p>
        </w:tc>
        <w:tc>
          <w:tcPr>
            <w:tcW w:type="dxa" w:w="4320"/>
          </w:tcPr>
          <w:p>
            <w:r>
              <w:t>Churn tied to billing failure or similar forced loss.</w:t>
            </w:r>
          </w:p>
        </w:tc>
      </w:tr>
      <w:tr>
        <w:tc>
          <w:tcPr>
            <w:tcW w:type="dxa" w:w="4320"/>
          </w:tcPr>
          <w:p>
            <w:r>
              <w:t>Reactivations</w:t>
            </w:r>
          </w:p>
        </w:tc>
        <w:tc>
          <w:tcPr>
            <w:tcW w:type="dxa" w:w="4320"/>
          </w:tcPr>
          <w:p>
            <w:r>
              <w:t>Return of prior churned subscribers under segmented curves.</w:t>
            </w:r>
          </w:p>
        </w:tc>
      </w:tr>
      <w:tr>
        <w:tc>
          <w:tcPr>
            <w:tcW w:type="dxa" w:w="4320"/>
          </w:tcPr>
          <w:p>
            <w:r>
              <w:t>Net churn</w:t>
            </w:r>
          </w:p>
        </w:tc>
        <w:tc>
          <w:tcPr>
            <w:tcW w:type="dxa" w:w="4320"/>
          </w:tcPr>
          <w:p>
            <w:r>
              <w:t>Gross churn after reactivation offsets.</w:t>
            </w:r>
          </w:p>
        </w:tc>
      </w:tr>
      <w:tr>
        <w:tc>
          <w:tcPr>
            <w:tcW w:type="dxa" w:w="4320"/>
          </w:tcPr>
          <w:p>
            <w:r>
              <w:t>Expansion</w:t>
            </w:r>
          </w:p>
        </w:tc>
        <w:tc>
          <w:tcPr>
            <w:tcW w:type="dxa" w:w="4320"/>
          </w:tcPr>
          <w:p>
            <w:r>
              <w:t>Installed-base monetization gains beyond subscriber count alone.</w:t>
            </w:r>
          </w:p>
        </w:tc>
      </w:tr>
      <w:tr>
        <w:tc>
          <w:tcPr>
            <w:tcW w:type="dxa" w:w="4320"/>
          </w:tcPr>
          <w:p>
            <w:r>
              <w:t>Contraction</w:t>
            </w:r>
          </w:p>
        </w:tc>
        <w:tc>
          <w:tcPr>
            <w:tcW w:type="dxa" w:w="4320"/>
          </w:tcPr>
          <w:p>
            <w:r>
              <w:t>Promotional or downgrade-style revenue dilution.</w:t>
            </w:r>
          </w:p>
        </w:tc>
      </w:tr>
      <w:tr>
        <w:tc>
          <w:tcPr>
            <w:tcW w:type="dxa" w:w="4320"/>
          </w:tcPr>
          <w:p>
            <w:r>
              <w:t>Billing leakage</w:t>
            </w:r>
          </w:p>
        </w:tc>
        <w:tc>
          <w:tcPr>
            <w:tcW w:type="dxa" w:w="4320"/>
          </w:tcPr>
          <w:p>
            <w:r>
              <w:t>Difference between rate-card and effective collected recurring revenue.</w:t>
            </w:r>
          </w:p>
        </w:tc>
      </w:tr>
    </w:tbl>
    <w:p/>
    <w:p>
      <w:pPr>
        <w:pStyle w:val="Heading1"/>
      </w:pPr>
      <w:r>
        <w:t>Data Sources and Methodology</w:t>
      </w:r>
    </w:p>
    <w:p>
      <w:r>
        <w:t>The streaming model uses operator disclosures and benchmark research as its primary evidence base. Netflix, Disney+, and WBD anchor subscriber scale and ARPU. Antenna informs voluntary reactivation. Recurly informs billing leakage and involuntary recovery context. Churnkey provides public-range support for streaming churn assumptions. The model therefore uses a defensible triangulation approach rather than forcing one source to explain all behavior.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Source</w:t>
            </w:r>
          </w:p>
        </w:tc>
        <w:tc>
          <w:tcPr>
            <w:tcW w:type="dxa" w:w="2160"/>
          </w:tcPr>
          <w:p>
            <w:r>
              <w:rPr>
                <w:b/>
              </w:rPr>
              <w:t>Metric Used</w:t>
            </w:r>
          </w:p>
        </w:tc>
        <w:tc>
          <w:tcPr>
            <w:tcW w:type="dxa" w:w="2160"/>
          </w:tcPr>
          <w:p>
            <w:r>
              <w:rPr>
                <w:b/>
              </w:rPr>
              <w:t>URL</w:t>
            </w:r>
          </w:p>
        </w:tc>
        <w:tc>
          <w:tcPr>
            <w:tcW w:type="dxa" w:w="2160"/>
          </w:tcPr>
          <w:p>
            <w:r>
              <w:rPr>
                <w:b/>
              </w:rPr>
              <w:t>Why Used</w:t>
            </w:r>
          </w:p>
        </w:tc>
      </w:tr>
      <w:tr>
        <w:tc>
          <w:tcPr>
            <w:tcW w:type="dxa" w:w="2160"/>
          </w:tcPr>
          <w:p>
            <w:r>
              <w:t>Netflix</w:t>
            </w:r>
          </w:p>
        </w:tc>
        <w:tc>
          <w:tcPr>
            <w:tcW w:type="dxa" w:w="2160"/>
          </w:tcPr>
          <w:p>
            <w:r>
              <w:t>Q4 2024 subscribers 301.63M; 2024 global ARM $11.70</w:t>
            </w:r>
          </w:p>
        </w:tc>
        <w:tc>
          <w:tcPr>
            <w:tcW w:type="dxa" w:w="2160"/>
          </w:tcPr>
          <w:p>
            <w:r>
              <w:t>https://ir.netflix.net/financials/annual-reports-and-proxies/default.aspx</w:t>
            </w:r>
          </w:p>
        </w:tc>
        <w:tc>
          <w:tcPr>
            <w:tcW w:type="dxa" w:w="2160"/>
          </w:tcPr>
          <w:p>
            <w:r>
              <w:t>Primary operator disclosure anchor for streaming scale and monetization</w:t>
            </w:r>
          </w:p>
        </w:tc>
      </w:tr>
      <w:tr>
        <w:tc>
          <w:tcPr>
            <w:tcW w:type="dxa" w:w="2160"/>
          </w:tcPr>
          <w:p>
            <w:r>
              <w:t>Disney+</w:t>
            </w:r>
          </w:p>
        </w:tc>
        <w:tc>
          <w:tcPr>
            <w:tcW w:type="dxa" w:w="2160"/>
          </w:tcPr>
          <w:p>
            <w:r>
              <w:t>Q4 2024 subscribers 158.6M; overall ARPU $7.20</w:t>
            </w:r>
          </w:p>
        </w:tc>
        <w:tc>
          <w:tcPr>
            <w:tcW w:type="dxa" w:w="2160"/>
          </w:tcPr>
          <w:p>
            <w:r>
              <w:t>https://www.sec.gov/Archives/edgar/data/1744489/000174448924000275/fy2024_q4xprxex991.htm</w:t>
            </w:r>
          </w:p>
        </w:tc>
        <w:tc>
          <w:tcPr>
            <w:tcW w:type="dxa" w:w="2160"/>
          </w:tcPr>
          <w:p>
            <w:r>
              <w:t>Primary operator disclosure anchor for subscriber scale and ARPU</w:t>
            </w:r>
          </w:p>
        </w:tc>
      </w:tr>
      <w:tr>
        <w:tc>
          <w:tcPr>
            <w:tcW w:type="dxa" w:w="2160"/>
          </w:tcPr>
          <w:p>
            <w:r>
              <w:t>Warner Bros. Discovery DTC</w:t>
            </w:r>
          </w:p>
        </w:tc>
        <w:tc>
          <w:tcPr>
            <w:tcW w:type="dxa" w:w="2160"/>
          </w:tcPr>
          <w:p>
            <w:r>
              <w:t>Q4 2024 subscribers 116.9M; DTC ARPU $7.44</w:t>
            </w:r>
          </w:p>
        </w:tc>
        <w:tc>
          <w:tcPr>
            <w:tcW w:type="dxa" w:w="2160"/>
          </w:tcPr>
          <w:p>
            <w:r>
              <w:t>https://www.wbd.com/news/warner-bros-discovery-reports-fourth-quarter-and-full-year-2024-results</w:t>
            </w:r>
          </w:p>
        </w:tc>
        <w:tc>
          <w:tcPr>
            <w:tcW w:type="dxa" w:w="2160"/>
          </w:tcPr>
          <w:p>
            <w:r>
              <w:t>Primary operator disclosure anchor for DTC subscriber scale and ARPU</w:t>
            </w:r>
          </w:p>
        </w:tc>
      </w:tr>
      <w:tr>
        <w:tc>
          <w:tcPr>
            <w:tcW w:type="dxa" w:w="2160"/>
          </w:tcPr>
          <w:p>
            <w:r>
              <w:t>Antenna</w:t>
            </w:r>
          </w:p>
        </w:tc>
        <w:tc>
          <w:tcPr>
            <w:tcW w:type="dxa" w:w="2160"/>
          </w:tcPr>
          <w:p>
            <w:r>
              <w:t>Streaming reactivation / resubscription curves</w:t>
            </w:r>
          </w:p>
        </w:tc>
        <w:tc>
          <w:tcPr>
            <w:tcW w:type="dxa" w:w="2160"/>
          </w:tcPr>
          <w:p>
            <w:r>
              <w:t>https://www.antenna.live/insights/resubscription-is-on-the-rise</w:t>
            </w:r>
          </w:p>
        </w:tc>
        <w:tc>
          <w:tcPr>
            <w:tcW w:type="dxa" w:w="2160"/>
          </w:tcPr>
          <w:p>
            <w:r>
              <w:t>Primary benchmark for voluntary reactivation dynamics</w:t>
            </w:r>
          </w:p>
        </w:tc>
      </w:tr>
      <w:tr>
        <w:tc>
          <w:tcPr>
            <w:tcW w:type="dxa" w:w="2160"/>
          </w:tcPr>
          <w:p>
            <w:r>
              <w:t>Recurly</w:t>
            </w:r>
          </w:p>
        </w:tc>
        <w:tc>
          <w:tcPr>
            <w:tcW w:type="dxa" w:w="2160"/>
          </w:tcPr>
          <w:p>
            <w:r>
              <w:t>Billing leakage, involuntary churn recovery context</w:t>
            </w:r>
          </w:p>
        </w:tc>
        <w:tc>
          <w:tcPr>
            <w:tcW w:type="dxa" w:w="2160"/>
          </w:tcPr>
          <w:p>
            <w:r>
              <w:t>https://recurly.com/research/churn-rate-benchmarks/</w:t>
            </w:r>
          </w:p>
        </w:tc>
        <w:tc>
          <w:tcPr>
            <w:tcW w:type="dxa" w:w="2160"/>
          </w:tcPr>
          <w:p>
            <w:r>
              <w:t>Primary benchmark for decline exposure and recovery-based leakage range</w:t>
            </w:r>
          </w:p>
        </w:tc>
      </w:tr>
      <w:tr>
        <w:tc>
          <w:tcPr>
            <w:tcW w:type="dxa" w:w="2160"/>
          </w:tcPr>
          <w:p>
            <w:r>
              <w:t>Churnkey</w:t>
            </w:r>
          </w:p>
        </w:tc>
        <w:tc>
          <w:tcPr>
            <w:tcW w:type="dxa" w:w="2160"/>
          </w:tcPr>
          <w:p>
            <w:r>
              <w:t>Streaming churn range context</w:t>
            </w:r>
          </w:p>
        </w:tc>
        <w:tc>
          <w:tcPr>
            <w:tcW w:type="dxa" w:w="2160"/>
          </w:tcPr>
          <w:p>
            <w:r>
              <w:t>https://churnkey.co/blog/churn-rates-for-streaming-services/</w:t>
            </w:r>
          </w:p>
        </w:tc>
        <w:tc>
          <w:tcPr>
            <w:tcW w:type="dxa" w:w="2160"/>
          </w:tcPr>
          <w:p>
            <w:r>
              <w:t>Supplemental public benchmark for streaming churn bands</w:t>
            </w:r>
          </w:p>
        </w:tc>
      </w:tr>
    </w:tbl>
    <w:p/>
    <w:p>
      <w:pPr>
        <w:pStyle w:val="Heading1"/>
      </w:pPr>
      <w:r>
        <w:t>Subscriber-Weighted ARPU Methodology</w:t>
      </w:r>
    </w:p>
    <w:p>
      <w:r>
        <w:t>The weighted ARPU is calculated as Σ(subscribers × ARPU) / Σ(subscribers). Using the disclosed Q4 2024 subscriber counts and ARPU/ARM anchors from Netflix, Disney+, and WBD produces a weighted ARPU of approximately 9.60. This is more defensible than a simple average because it gives greater influence to larger operators and therefore better reflects the subscriber mix represented by public market scale.</w:t>
      </w:r>
    </w:p>
    <w:p>
      <w:r>
        <w:t>This correction directly addresses the audit concern that a simple average could distort monetization. In the final model, the simple average is shown only as a comparison point, not as the governing input.</w:t>
      </w:r>
    </w:p>
    <w:p>
      <w:pPr>
        <w:pStyle w:val="Heading1"/>
      </w:pPr>
      <w:r>
        <w:t>Billing Leakage Scenarios</w:t>
      </w:r>
    </w:p>
    <w:p>
      <w:r>
        <w:t>The model no longer hides billing leakage. Instead, it presents a low-base-high range of 2%, 4.5%, and 8%. The base case is aligned to decline exposure and recovery logic from public subscription-billing research. Effective MRR is calculated after leakage, making the difference between rate-card and collected revenue explicit.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Scenario</w:t>
            </w:r>
          </w:p>
        </w:tc>
        <w:tc>
          <w:tcPr>
            <w:tcW w:type="dxa" w:w="1234"/>
          </w:tcPr>
          <w:p>
            <w:r>
              <w:rPr>
                <w:b/>
              </w:rPr>
              <w:t>Billing Leakage %</w:t>
            </w:r>
          </w:p>
        </w:tc>
        <w:tc>
          <w:tcPr>
            <w:tcW w:type="dxa" w:w="1234"/>
          </w:tcPr>
          <w:p>
            <w:r>
              <w:rPr>
                <w:b/>
              </w:rPr>
              <w:t>Churn Multiplier</w:t>
            </w:r>
          </w:p>
        </w:tc>
        <w:tc>
          <w:tcPr>
            <w:tcW w:type="dxa" w:w="1234"/>
          </w:tcPr>
          <w:p>
            <w:r>
              <w:rPr>
                <w:b/>
              </w:rPr>
              <w:t>Pricing / Expansion Multiplier</w:t>
            </w:r>
          </w:p>
        </w:tc>
        <w:tc>
          <w:tcPr>
            <w:tcW w:type="dxa" w:w="1234"/>
          </w:tcPr>
          <w:p>
            <w:r>
              <w:rPr>
                <w:b/>
              </w:rPr>
              <w:t>Month24 Total MRR</w:t>
            </w:r>
          </w:p>
        </w:tc>
        <w:tc>
          <w:tcPr>
            <w:tcW w:type="dxa" w:w="1234"/>
          </w:tcPr>
          <w:p>
            <w:r>
              <w:rPr>
                <w:b/>
              </w:rPr>
              <w:t>Month24 ARR</w:t>
            </w:r>
          </w:p>
        </w:tc>
        <w:tc>
          <w:tcPr>
            <w:tcW w:type="dxa" w:w="1234"/>
          </w:tcPr>
          <w:p>
            <w:r>
              <w:rPr>
                <w:b/>
              </w:rPr>
              <w:t>Average Net Churn</w:t>
            </w:r>
          </w:p>
        </w:tc>
      </w:tr>
      <w:tr>
        <w:tc>
          <w:tcPr>
            <w:tcW w:type="dxa" w:w="1234"/>
          </w:tcPr>
          <w:p>
            <w:r>
              <w:t>Low</w:t>
            </w:r>
          </w:p>
        </w:tc>
        <w:tc>
          <w:tcPr>
            <w:tcW w:type="dxa" w:w="1234"/>
          </w:tcPr>
          <w:p>
            <w:r>
              <w:t>0.0200</w:t>
            </w:r>
          </w:p>
        </w:tc>
        <w:tc>
          <w:tcPr>
            <w:tcW w:type="dxa" w:w="1234"/>
          </w:tcPr>
          <w:p>
            <w:r>
              <w:t>0.8500</w:t>
            </w:r>
          </w:p>
        </w:tc>
        <w:tc>
          <w:tcPr>
            <w:tcW w:type="dxa" w:w="1234"/>
          </w:tcPr>
          <w:p>
            <w:r>
              <w:t>0.8000</w:t>
            </w:r>
          </w:p>
        </w:tc>
        <w:tc>
          <w:tcPr>
            <w:tcW w:type="dxa" w:w="1234"/>
          </w:tcPr>
          <w:p>
            <w:r>
              <w:t>23,532.27</w:t>
            </w:r>
          </w:p>
        </w:tc>
        <w:tc>
          <w:tcPr>
            <w:tcW w:type="dxa" w:w="1234"/>
          </w:tcPr>
          <w:p>
            <w:r>
              <w:t>282,387.29</w:t>
            </w:r>
          </w:p>
        </w:tc>
        <w:tc>
          <w:tcPr>
            <w:tcW w:type="dxa" w:w="1234"/>
          </w:tcPr>
          <w:p>
            <w:r>
              <w:t>0.0210</w:t>
            </w:r>
          </w:p>
        </w:tc>
      </w:tr>
      <w:tr>
        <w:tc>
          <w:tcPr>
            <w:tcW w:type="dxa" w:w="1234"/>
          </w:tcPr>
          <w:p>
            <w:r>
              <w:t>Base</w:t>
            </w:r>
          </w:p>
        </w:tc>
        <w:tc>
          <w:tcPr>
            <w:tcW w:type="dxa" w:w="1234"/>
          </w:tcPr>
          <w:p>
            <w:r>
              <w:t>0.0450</w:t>
            </w:r>
          </w:p>
        </w:tc>
        <w:tc>
          <w:tcPr>
            <w:tcW w:type="dxa" w:w="1234"/>
          </w:tcPr>
          <w:p>
            <w:r>
              <w:t>1</w:t>
            </w:r>
          </w:p>
        </w:tc>
        <w:tc>
          <w:tcPr>
            <w:tcW w:type="dxa" w:w="1234"/>
          </w:tcPr>
          <w:p>
            <w:r>
              <w:t>1</w:t>
            </w:r>
          </w:p>
        </w:tc>
        <w:tc>
          <w:tcPr>
            <w:tcW w:type="dxa" w:w="1234"/>
          </w:tcPr>
          <w:p>
            <w:r>
              <w:t>22,944.39</w:t>
            </w:r>
          </w:p>
        </w:tc>
        <w:tc>
          <w:tcPr>
            <w:tcW w:type="dxa" w:w="1234"/>
          </w:tcPr>
          <w:p>
            <w:r>
              <w:t>275,332.65</w:t>
            </w:r>
          </w:p>
        </w:tc>
        <w:tc>
          <w:tcPr>
            <w:tcW w:type="dxa" w:w="1234"/>
          </w:tcPr>
          <w:p>
            <w:r>
              <w:t>0.0247</w:t>
            </w:r>
          </w:p>
        </w:tc>
      </w:tr>
      <w:tr>
        <w:tc>
          <w:tcPr>
            <w:tcW w:type="dxa" w:w="1234"/>
          </w:tcPr>
          <w:p>
            <w:r>
              <w:t>High</w:t>
            </w:r>
          </w:p>
        </w:tc>
        <w:tc>
          <w:tcPr>
            <w:tcW w:type="dxa" w:w="1234"/>
          </w:tcPr>
          <w:p>
            <w:r>
              <w:t>0.0800</w:t>
            </w:r>
          </w:p>
        </w:tc>
        <w:tc>
          <w:tcPr>
            <w:tcW w:type="dxa" w:w="1234"/>
          </w:tcPr>
          <w:p>
            <w:r>
              <w:t>1.15</w:t>
            </w:r>
          </w:p>
        </w:tc>
        <w:tc>
          <w:tcPr>
            <w:tcW w:type="dxa" w:w="1234"/>
          </w:tcPr>
          <w:p>
            <w:r>
              <w:t>1.20</w:t>
            </w:r>
          </w:p>
        </w:tc>
        <w:tc>
          <w:tcPr>
            <w:tcW w:type="dxa" w:w="1234"/>
          </w:tcPr>
          <w:p>
            <w:r>
              <w:t>22,116.84</w:t>
            </w:r>
          </w:p>
        </w:tc>
        <w:tc>
          <w:tcPr>
            <w:tcW w:type="dxa" w:w="1234"/>
          </w:tcPr>
          <w:p>
            <w:r>
              <w:t>265,402.03</w:t>
            </w:r>
          </w:p>
        </w:tc>
        <w:tc>
          <w:tcPr>
            <w:tcW w:type="dxa" w:w="1234"/>
          </w:tcPr>
          <w:p>
            <w:r>
              <w:t>0.0284</w:t>
            </w:r>
          </w:p>
        </w:tc>
      </w:tr>
    </w:tbl>
    <w:p/>
    <w:p>
      <w:pPr>
        <w:pStyle w:val="Heading1"/>
      </w:pPr>
      <w:r>
        <w:t>Segmented Churn and Reactivation</w:t>
      </w:r>
    </w:p>
    <w:p>
      <w:r>
        <w:t>The model uses different churn assumptions for new, retained, and reactivated subscribers because the audit correctly identified that those cohorts should not behave identically. The base rates are 4.5% for active-new, 3.8% for active-retained, and 7.2% for active-reactivated subscribers. Voluntary churn and involuntary churn are then placed in separate return pools, with involuntary return assumed to happen faster than voluntary return.</w:t>
      </w:r>
    </w:p>
    <w:p>
      <w:r>
        <w:t>This segmentation improves both realism and interpretability. It also makes reactivation dampening measurable: the model calculates how much of gross churn is offset by returning subscribers each month.</w:t>
      </w:r>
    </w:p>
    <w:p>
      <w:pPr>
        <w:pStyle w:val="Heading1"/>
      </w:pPr>
      <w:r>
        <w:t>Tier Migration, Pricing Dynamics, and State Tracking</w:t>
      </w:r>
    </w:p>
    <w:p>
      <w:r>
        <w:t>ARPU is dynamic over time. It evolves through baseline price growth, modest tier-migration uplift, and periodic promotional drag. State-transition tracking then determines how many subscribers are exposed to those monetization dynamics. Because the model keeps active-new, active-retained, and active-reactivated subscribers separate, the interaction between pricing and churn can be discussed in a much more structured way than in a flat revenue forecast.</w:t>
      </w:r>
    </w:p>
    <w:p>
      <w:pPr>
        <w:pStyle w:val="Heading1"/>
      </w:pPr>
      <w:r>
        <w:t>Formulas and Calculations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Formula</w:t>
            </w:r>
          </w:p>
        </w:tc>
      </w:tr>
      <w:tr>
        <w:tc>
          <w:tcPr>
            <w:tcW w:type="dxa" w:w="4320"/>
          </w:tcPr>
          <w:p>
            <w:r>
              <w:t>Beginning subscribers</w:t>
            </w:r>
          </w:p>
        </w:tc>
        <w:tc>
          <w:tcPr>
            <w:tcW w:type="dxa" w:w="4320"/>
          </w:tcPr>
          <w:p>
            <w:r>
              <w:t>Rate-card MRR / weighted ARPU</w:t>
            </w:r>
          </w:p>
        </w:tc>
      </w:tr>
      <w:tr>
        <w:tc>
          <w:tcPr>
            <w:tcW w:type="dxa" w:w="4320"/>
          </w:tcPr>
          <w:p>
            <w:r>
              <w:t>Weighted ARPU</w:t>
            </w:r>
          </w:p>
        </w:tc>
        <w:tc>
          <w:tcPr>
            <w:tcW w:type="dxa" w:w="4320"/>
          </w:tcPr>
          <w:p>
            <w:r>
              <w:t>Σ(subscribers × ARPU) / Σ(subscribers)</w:t>
            </w:r>
          </w:p>
        </w:tc>
      </w:tr>
      <w:tr>
        <w:tc>
          <w:tcPr>
            <w:tcW w:type="dxa" w:w="4320"/>
          </w:tcPr>
          <w:p>
            <w:r>
              <w:t>Gross churn</w:t>
            </w:r>
          </w:p>
        </w:tc>
        <w:tc>
          <w:tcPr>
            <w:tcW w:type="dxa" w:w="4320"/>
          </w:tcPr>
          <w:p>
            <w:r>
              <w:t>Voluntary churn + involuntary churn</w:t>
            </w:r>
          </w:p>
        </w:tc>
      </w:tr>
      <w:tr>
        <w:tc>
          <w:tcPr>
            <w:tcW w:type="dxa" w:w="4320"/>
          </w:tcPr>
          <w:p>
            <w:r>
              <w:t>Total reactivations</w:t>
            </w:r>
          </w:p>
        </w:tc>
        <w:tc>
          <w:tcPr>
            <w:tcW w:type="dxa" w:w="4320"/>
          </w:tcPr>
          <w:p>
            <w:r>
              <w:t>Reactivated voluntary + reactivated involuntary + reactivated repeat</w:t>
            </w:r>
          </w:p>
        </w:tc>
      </w:tr>
      <w:tr>
        <w:tc>
          <w:tcPr>
            <w:tcW w:type="dxa" w:w="4320"/>
          </w:tcPr>
          <w:p>
            <w:r>
              <w:t>Net churn rate</w:t>
            </w:r>
          </w:p>
        </w:tc>
        <w:tc>
          <w:tcPr>
            <w:tcW w:type="dxa" w:w="4320"/>
          </w:tcPr>
          <w:p>
            <w:r>
              <w:t>max((Gross Churn − Total Reactivations) / Beginning Subscribers, 0)</w:t>
            </w:r>
          </w:p>
        </w:tc>
      </w:tr>
      <w:tr>
        <w:tc>
          <w:tcPr>
            <w:tcW w:type="dxa" w:w="4320"/>
          </w:tcPr>
          <w:p>
            <w:r>
              <w:t>Rate-card MRR</w:t>
            </w:r>
          </w:p>
        </w:tc>
        <w:tc>
          <w:tcPr>
            <w:tcW w:type="dxa" w:w="4320"/>
          </w:tcPr>
          <w:p>
            <w:r>
              <w:t>Ending subscribers × weighted ARPU</w:t>
            </w:r>
          </w:p>
        </w:tc>
      </w:tr>
      <w:tr>
        <w:tc>
          <w:tcPr>
            <w:tcW w:type="dxa" w:w="4320"/>
          </w:tcPr>
          <w:p>
            <w:r>
              <w:t>Effective MRR</w:t>
            </w:r>
          </w:p>
        </w:tc>
        <w:tc>
          <w:tcPr>
            <w:tcW w:type="dxa" w:w="4320"/>
          </w:tcPr>
          <w:p>
            <w:r>
              <w:t>Rate-card MRR × (1 − billing leakage)</w:t>
            </w:r>
          </w:p>
        </w:tc>
      </w:tr>
      <w:tr>
        <w:tc>
          <w:tcPr>
            <w:tcW w:type="dxa" w:w="4320"/>
          </w:tcPr>
          <w:p>
            <w:r>
              <w:t>Net expansion MRR</w:t>
            </w:r>
          </w:p>
        </w:tc>
        <w:tc>
          <w:tcPr>
            <w:tcW w:type="dxa" w:w="4320"/>
          </w:tcPr>
          <w:p>
            <w:r>
              <w:t>Gross expansion MRR − contraction MRR</w:t>
            </w:r>
          </w:p>
        </w:tc>
      </w:tr>
      <w:tr>
        <w:tc>
          <w:tcPr>
            <w:tcW w:type="dxa" w:w="4320"/>
          </w:tcPr>
          <w:p>
            <w:r>
              <w:t>Total MRR</w:t>
            </w:r>
          </w:p>
        </w:tc>
        <w:tc>
          <w:tcPr>
            <w:tcW w:type="dxa" w:w="4320"/>
          </w:tcPr>
          <w:p>
            <w:r>
              <w:t>Effective MRR + net expansion MRR</w:t>
            </w:r>
          </w:p>
        </w:tc>
      </w:tr>
      <w:tr>
        <w:tc>
          <w:tcPr>
            <w:tcW w:type="dxa" w:w="4320"/>
          </w:tcPr>
          <w:p>
            <w:r>
              <w:t>ARR run rate</w:t>
            </w:r>
          </w:p>
        </w:tc>
        <w:tc>
          <w:tcPr>
            <w:tcW w:type="dxa" w:w="4320"/>
          </w:tcPr>
          <w:p>
            <w:r>
              <w:t>Total MRR × 12</w:t>
            </w:r>
          </w:p>
        </w:tc>
      </w:tr>
    </w:tbl>
    <w:p/>
    <w:p>
      <w:pPr>
        <w:pStyle w:val="Heading1"/>
      </w:pPr>
      <w:r>
        <w:t>24-Month Forecast Results</w:t>
      </w:r>
    </w:p>
    <w:p>
      <w:r>
        <w:t>At month 24, the streaming model reaches total MRR of 22,944.39 and ARR run rate of 275,332.68. Average net churn across the 24 months is 2.47%, while average reactivation dampening offsets 36.39% of gross churn.</w:t>
      </w:r>
    </w:p>
    <w:tbl>
      <w:tblPr>
        <w:tblStyle w:val="TableGrid"/>
        <w:tblW w:type="auto" w:w="0"/>
        <w:jc w:val="center"/>
        <w:tblLook w:firstColumn="1" w:firstRow="1" w:lastColumn="0" w:lastRow="0" w:noHBand="0" w:noVBand="1" w:val="04A0"/>
      </w:tblPr>
      <w:tblGrid>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tblGrid>
      <w:tr>
        <w:tc>
          <w:tcPr>
            <w:tcW w:type="dxa" w:w="332"/>
          </w:tcPr>
          <w:p>
            <w:r>
              <w:rPr>
                <w:b/>
              </w:rPr>
              <w:t>Month</w:t>
            </w:r>
          </w:p>
        </w:tc>
        <w:tc>
          <w:tcPr>
            <w:tcW w:type="dxa" w:w="332"/>
          </w:tcPr>
          <w:p>
            <w:r>
              <w:rPr>
                <w:b/>
              </w:rPr>
              <w:t>Beginning Subscribers</w:t>
            </w:r>
          </w:p>
        </w:tc>
        <w:tc>
          <w:tcPr>
            <w:tcW w:type="dxa" w:w="332"/>
          </w:tcPr>
          <w:p>
            <w:r>
              <w:rPr>
                <w:b/>
              </w:rPr>
              <w:t>Weighted ARPU</w:t>
            </w:r>
          </w:p>
        </w:tc>
        <w:tc>
          <w:tcPr>
            <w:tcW w:type="dxa" w:w="332"/>
          </w:tcPr>
          <w:p>
            <w:r>
              <w:rPr>
                <w:b/>
              </w:rPr>
              <w:t>New Adds</w:t>
            </w:r>
          </w:p>
        </w:tc>
        <w:tc>
          <w:tcPr>
            <w:tcW w:type="dxa" w:w="332"/>
          </w:tcPr>
          <w:p>
            <w:r>
              <w:rPr>
                <w:b/>
              </w:rPr>
              <w:t>Voluntary Churn</w:t>
            </w:r>
          </w:p>
        </w:tc>
        <w:tc>
          <w:tcPr>
            <w:tcW w:type="dxa" w:w="332"/>
          </w:tcPr>
          <w:p>
            <w:r>
              <w:rPr>
                <w:b/>
              </w:rPr>
              <w:t>Involuntary Churn</w:t>
            </w:r>
          </w:p>
        </w:tc>
        <w:tc>
          <w:tcPr>
            <w:tcW w:type="dxa" w:w="332"/>
          </w:tcPr>
          <w:p>
            <w:r>
              <w:rPr>
                <w:b/>
              </w:rPr>
              <w:t>Gross Churn</w:t>
            </w:r>
          </w:p>
        </w:tc>
        <w:tc>
          <w:tcPr>
            <w:tcW w:type="dxa" w:w="332"/>
          </w:tcPr>
          <w:p>
            <w:r>
              <w:rPr>
                <w:b/>
              </w:rPr>
              <w:t>Reactivated Voluntary</w:t>
            </w:r>
          </w:p>
        </w:tc>
        <w:tc>
          <w:tcPr>
            <w:tcW w:type="dxa" w:w="332"/>
          </w:tcPr>
          <w:p>
            <w:r>
              <w:rPr>
                <w:b/>
              </w:rPr>
              <w:t>Reactivated Involuntary</w:t>
            </w:r>
          </w:p>
        </w:tc>
        <w:tc>
          <w:tcPr>
            <w:tcW w:type="dxa" w:w="332"/>
          </w:tcPr>
          <w:p>
            <w:r>
              <w:rPr>
                <w:b/>
              </w:rPr>
              <w:t>Reactivated Repeat</w:t>
            </w:r>
          </w:p>
        </w:tc>
        <w:tc>
          <w:tcPr>
            <w:tcW w:type="dxa" w:w="332"/>
          </w:tcPr>
          <w:p>
            <w:r>
              <w:rPr>
                <w:b/>
              </w:rPr>
              <w:t>Total Reactivations</w:t>
            </w:r>
          </w:p>
        </w:tc>
        <w:tc>
          <w:tcPr>
            <w:tcW w:type="dxa" w:w="332"/>
          </w:tcPr>
          <w:p>
            <w:r>
              <w:rPr>
                <w:b/>
              </w:rPr>
              <w:t>Ending Subscribers</w:t>
            </w:r>
          </w:p>
        </w:tc>
        <w:tc>
          <w:tcPr>
            <w:tcW w:type="dxa" w:w="332"/>
          </w:tcPr>
          <w:p>
            <w:r>
              <w:rPr>
                <w:b/>
              </w:rPr>
              <w:t>Gross Expansion MRR</w:t>
            </w:r>
          </w:p>
        </w:tc>
        <w:tc>
          <w:tcPr>
            <w:tcW w:type="dxa" w:w="332"/>
          </w:tcPr>
          <w:p>
            <w:r>
              <w:rPr>
                <w:b/>
              </w:rPr>
              <w:t>Contraction MRR</w:t>
            </w:r>
          </w:p>
        </w:tc>
        <w:tc>
          <w:tcPr>
            <w:tcW w:type="dxa" w:w="332"/>
          </w:tcPr>
          <w:p>
            <w:r>
              <w:rPr>
                <w:b/>
              </w:rPr>
              <w:t>Net Expansion MRR</w:t>
            </w:r>
          </w:p>
        </w:tc>
        <w:tc>
          <w:tcPr>
            <w:tcW w:type="dxa" w:w="332"/>
          </w:tcPr>
          <w:p>
            <w:r>
              <w:rPr>
                <w:b/>
              </w:rPr>
              <w:t>Rate Card MRR</w:t>
            </w:r>
          </w:p>
        </w:tc>
        <w:tc>
          <w:tcPr>
            <w:tcW w:type="dxa" w:w="332"/>
          </w:tcPr>
          <w:p>
            <w:r>
              <w:rPr>
                <w:b/>
              </w:rPr>
              <w:t>Billing Leakage %</w:t>
            </w:r>
          </w:p>
        </w:tc>
        <w:tc>
          <w:tcPr>
            <w:tcW w:type="dxa" w:w="332"/>
          </w:tcPr>
          <w:p>
            <w:r>
              <w:rPr>
                <w:b/>
              </w:rPr>
              <w:t>Effective MRR</w:t>
            </w:r>
          </w:p>
        </w:tc>
        <w:tc>
          <w:tcPr>
            <w:tcW w:type="dxa" w:w="332"/>
          </w:tcPr>
          <w:p>
            <w:r>
              <w:rPr>
                <w:b/>
              </w:rPr>
              <w:t>Total MRR</w:t>
            </w:r>
          </w:p>
        </w:tc>
        <w:tc>
          <w:tcPr>
            <w:tcW w:type="dxa" w:w="332"/>
          </w:tcPr>
          <w:p>
            <w:r>
              <w:rPr>
                <w:b/>
              </w:rPr>
              <w:t>ARR Run Rate</w:t>
            </w:r>
          </w:p>
        </w:tc>
        <w:tc>
          <w:tcPr>
            <w:tcW w:type="dxa" w:w="332"/>
          </w:tcPr>
          <w:p>
            <w:r>
              <w:rPr>
                <w:b/>
              </w:rPr>
              <w:t>Net Churn Rate</w:t>
            </w:r>
          </w:p>
        </w:tc>
        <w:tc>
          <w:tcPr>
            <w:tcW w:type="dxa" w:w="332"/>
          </w:tcPr>
          <w:p>
            <w:r>
              <w:rPr>
                <w:b/>
              </w:rPr>
              <w:t>Reactivation Dampening %</w:t>
            </w:r>
          </w:p>
        </w:tc>
        <w:tc>
          <w:tcPr>
            <w:tcW w:type="dxa" w:w="332"/>
          </w:tcPr>
          <w:p>
            <w:r>
              <w:rPr>
                <w:b/>
              </w:rPr>
              <w:t>Cohort New Churn %</w:t>
            </w:r>
          </w:p>
        </w:tc>
        <w:tc>
          <w:tcPr>
            <w:tcW w:type="dxa" w:w="332"/>
          </w:tcPr>
          <w:p>
            <w:r>
              <w:rPr>
                <w:b/>
              </w:rPr>
              <w:t>Cohort Retained Churn %</w:t>
            </w:r>
          </w:p>
        </w:tc>
        <w:tc>
          <w:tcPr>
            <w:tcW w:type="dxa" w:w="332"/>
          </w:tcPr>
          <w:p>
            <w:r>
              <w:rPr>
                <w:b/>
              </w:rPr>
              <w:t>Cohort Reactivated Churn %</w:t>
            </w:r>
          </w:p>
        </w:tc>
        <w:tc>
          <w:tcPr>
            <w:tcW w:type="dxa" w:w="332"/>
          </w:tcPr>
          <w:p>
            <w:r>
              <w:rPr>
                <w:b/>
              </w:rPr>
              <w:t>Price / Tier Uplift %</w:t>
            </w:r>
          </w:p>
        </w:tc>
      </w:tr>
      <w:tr>
        <w:tc>
          <w:tcPr>
            <w:tcW w:type="dxa" w:w="332"/>
          </w:tcPr>
          <w:p>
            <w:r>
              <w:t>1</w:t>
            </w:r>
          </w:p>
        </w:tc>
        <w:tc>
          <w:tcPr>
            <w:tcW w:type="dxa" w:w="332"/>
          </w:tcPr>
          <w:p>
            <w:r>
              <w:t>1,252.65</w:t>
            </w:r>
          </w:p>
        </w:tc>
        <w:tc>
          <w:tcPr>
            <w:tcW w:type="dxa" w:w="332"/>
          </w:tcPr>
          <w:p>
            <w:r>
              <w:t>9.56</w:t>
            </w:r>
          </w:p>
        </w:tc>
        <w:tc>
          <w:tcPr>
            <w:tcW w:type="dxa" w:w="332"/>
          </w:tcPr>
          <w:p>
            <w:r>
              <w:t>72.72</w:t>
            </w:r>
          </w:p>
        </w:tc>
        <w:tc>
          <w:tcPr>
            <w:tcW w:type="dxa" w:w="332"/>
          </w:tcPr>
          <w:p>
            <w:r>
              <w:t>39.06</w:t>
            </w:r>
          </w:p>
        </w:tc>
        <w:tc>
          <w:tcPr>
            <w:tcW w:type="dxa" w:w="332"/>
          </w:tcPr>
          <w:p>
            <w:r>
              <w:t>9.77</w:t>
            </w:r>
          </w:p>
        </w:tc>
        <w:tc>
          <w:tcPr>
            <w:tcW w:type="dxa" w:w="332"/>
          </w:tcPr>
          <w:p>
            <w:r>
              <w:t>48.83</w:t>
            </w:r>
          </w:p>
        </w:tc>
        <w:tc>
          <w:tcPr>
            <w:tcW w:type="dxa" w:w="332"/>
          </w:tcPr>
          <w:p>
            <w:r>
              <w:t>0</w:t>
            </w:r>
          </w:p>
        </w:tc>
        <w:tc>
          <w:tcPr>
            <w:tcW w:type="dxa" w:w="332"/>
          </w:tcPr>
          <w:p>
            <w:r>
              <w:t>0</w:t>
            </w:r>
          </w:p>
        </w:tc>
        <w:tc>
          <w:tcPr>
            <w:tcW w:type="dxa" w:w="332"/>
          </w:tcPr>
          <w:p>
            <w:r>
              <w:t>0</w:t>
            </w:r>
          </w:p>
        </w:tc>
        <w:tc>
          <w:tcPr>
            <w:tcW w:type="dxa" w:w="332"/>
          </w:tcPr>
          <w:p>
            <w:r>
              <w:t>0</w:t>
            </w:r>
          </w:p>
        </w:tc>
        <w:tc>
          <w:tcPr>
            <w:tcW w:type="dxa" w:w="332"/>
          </w:tcPr>
          <w:p>
            <w:r>
              <w:t>1,276.54</w:t>
            </w:r>
          </w:p>
        </w:tc>
        <w:tc>
          <w:tcPr>
            <w:tcW w:type="dxa" w:w="332"/>
          </w:tcPr>
          <w:p>
            <w:r>
              <w:t>44.44</w:t>
            </w:r>
          </w:p>
        </w:tc>
        <w:tc>
          <w:tcPr>
            <w:tcW w:type="dxa" w:w="332"/>
          </w:tcPr>
          <w:p>
            <w:r>
              <w:t>26.48</w:t>
            </w:r>
          </w:p>
        </w:tc>
        <w:tc>
          <w:tcPr>
            <w:tcW w:type="dxa" w:w="332"/>
          </w:tcPr>
          <w:p>
            <w:r>
              <w:t>17.96</w:t>
            </w:r>
          </w:p>
        </w:tc>
        <w:tc>
          <w:tcPr>
            <w:tcW w:type="dxa" w:w="332"/>
          </w:tcPr>
          <w:p>
            <w:r>
              <w:t>12,209.05</w:t>
            </w:r>
          </w:p>
        </w:tc>
        <w:tc>
          <w:tcPr>
            <w:tcW w:type="dxa" w:w="332"/>
          </w:tcPr>
          <w:p>
            <w:r>
              <w:t>0.0450</w:t>
            </w:r>
          </w:p>
        </w:tc>
        <w:tc>
          <w:tcPr>
            <w:tcW w:type="dxa" w:w="332"/>
          </w:tcPr>
          <w:p>
            <w:r>
              <w:t>11,659.64</w:t>
            </w:r>
          </w:p>
        </w:tc>
        <w:tc>
          <w:tcPr>
            <w:tcW w:type="dxa" w:w="332"/>
          </w:tcPr>
          <w:p>
            <w:r>
              <w:t>11,677.60</w:t>
            </w:r>
          </w:p>
        </w:tc>
        <w:tc>
          <w:tcPr>
            <w:tcW w:type="dxa" w:w="332"/>
          </w:tcPr>
          <w:p>
            <w:r>
              <w:t>140,131.22</w:t>
            </w:r>
          </w:p>
        </w:tc>
        <w:tc>
          <w:tcPr>
            <w:tcW w:type="dxa" w:w="332"/>
          </w:tcPr>
          <w:p>
            <w:r>
              <w:t>0.0390</w:t>
            </w:r>
          </w:p>
        </w:tc>
        <w:tc>
          <w:tcPr>
            <w:tcW w:type="dxa" w:w="332"/>
          </w:tcPr>
          <w:p>
            <w:r>
              <w:t>0</w:t>
            </w:r>
          </w:p>
        </w:tc>
        <w:tc>
          <w:tcPr>
            <w:tcW w:type="dxa" w:w="332"/>
          </w:tcPr>
          <w:p>
            <w:r>
              <w:t>0.0450</w:t>
            </w:r>
          </w:p>
        </w:tc>
        <w:tc>
          <w:tcPr>
            <w:tcW w:type="dxa" w:w="332"/>
          </w:tcPr>
          <w:p>
            <w:r>
              <w:t>0.0380</w:t>
            </w:r>
          </w:p>
        </w:tc>
        <w:tc>
          <w:tcPr>
            <w:tcW w:type="dxa" w:w="332"/>
          </w:tcPr>
          <w:p>
            <w:r>
              <w:t>0.0720</w:t>
            </w:r>
          </w:p>
        </w:tc>
        <w:tc>
          <w:tcPr>
            <w:tcW w:type="dxa" w:w="332"/>
          </w:tcPr>
          <w:p>
            <w:r>
              <w:t>-0.0038</w:t>
            </w:r>
          </w:p>
        </w:tc>
      </w:tr>
      <w:tr>
        <w:tc>
          <w:tcPr>
            <w:tcW w:type="dxa" w:w="332"/>
          </w:tcPr>
          <w:p>
            <w:r>
              <w:t>2</w:t>
            </w:r>
          </w:p>
        </w:tc>
        <w:tc>
          <w:tcPr>
            <w:tcW w:type="dxa" w:w="332"/>
          </w:tcPr>
          <w:p>
            <w:r>
              <w:t>1,276.54</w:t>
            </w:r>
          </w:p>
        </w:tc>
        <w:tc>
          <w:tcPr>
            <w:tcW w:type="dxa" w:w="332"/>
          </w:tcPr>
          <w:p>
            <w:r>
              <w:t>9.62</w:t>
            </w:r>
          </w:p>
        </w:tc>
        <w:tc>
          <w:tcPr>
            <w:tcW w:type="dxa" w:w="332"/>
          </w:tcPr>
          <w:p>
            <w:r>
              <w:t>76.62</w:t>
            </w:r>
          </w:p>
        </w:tc>
        <w:tc>
          <w:tcPr>
            <w:tcW w:type="dxa" w:w="332"/>
          </w:tcPr>
          <w:p>
            <w:r>
              <w:t>39.21</w:t>
            </w:r>
          </w:p>
        </w:tc>
        <w:tc>
          <w:tcPr>
            <w:tcW w:type="dxa" w:w="332"/>
          </w:tcPr>
          <w:p>
            <w:r>
              <w:t>9.80</w:t>
            </w:r>
          </w:p>
        </w:tc>
        <w:tc>
          <w:tcPr>
            <w:tcW w:type="dxa" w:w="332"/>
          </w:tcPr>
          <w:p>
            <w:r>
              <w:t>49.02</w:t>
            </w:r>
          </w:p>
        </w:tc>
        <w:tc>
          <w:tcPr>
            <w:tcW w:type="dxa" w:w="332"/>
          </w:tcPr>
          <w:p>
            <w:r>
              <w:t>3.91</w:t>
            </w:r>
          </w:p>
        </w:tc>
        <w:tc>
          <w:tcPr>
            <w:tcW w:type="dxa" w:w="332"/>
          </w:tcPr>
          <w:p>
            <w:r>
              <w:t>4.39</w:t>
            </w:r>
          </w:p>
        </w:tc>
        <w:tc>
          <w:tcPr>
            <w:tcW w:type="dxa" w:w="332"/>
          </w:tcPr>
          <w:p>
            <w:r>
              <w:t>0</w:t>
            </w:r>
          </w:p>
        </w:tc>
        <w:tc>
          <w:tcPr>
            <w:tcW w:type="dxa" w:w="332"/>
          </w:tcPr>
          <w:p>
            <w:r>
              <w:t>8.30</w:t>
            </w:r>
          </w:p>
        </w:tc>
        <w:tc>
          <w:tcPr>
            <w:tcW w:type="dxa" w:w="332"/>
          </w:tcPr>
          <w:p>
            <w:r>
              <w:t>1,312.44</w:t>
            </w:r>
          </w:p>
        </w:tc>
        <w:tc>
          <w:tcPr>
            <w:tcW w:type="dxa" w:w="332"/>
          </w:tcPr>
          <w:p>
            <w:r>
              <w:t>46.90</w:t>
            </w:r>
          </w:p>
        </w:tc>
        <w:tc>
          <w:tcPr>
            <w:tcW w:type="dxa" w:w="332"/>
          </w:tcPr>
          <w:p>
            <w:r>
              <w:t>17.84</w:t>
            </w:r>
          </w:p>
        </w:tc>
        <w:tc>
          <w:tcPr>
            <w:tcW w:type="dxa" w:w="332"/>
          </w:tcPr>
          <w:p>
            <w:r>
              <w:t>29.06</w:t>
            </w:r>
          </w:p>
        </w:tc>
        <w:tc>
          <w:tcPr>
            <w:tcW w:type="dxa" w:w="332"/>
          </w:tcPr>
          <w:p>
            <w:r>
              <w:t>12,630.91</w:t>
            </w:r>
          </w:p>
        </w:tc>
        <w:tc>
          <w:tcPr>
            <w:tcW w:type="dxa" w:w="332"/>
          </w:tcPr>
          <w:p>
            <w:r>
              <w:t>0.0450</w:t>
            </w:r>
          </w:p>
        </w:tc>
        <w:tc>
          <w:tcPr>
            <w:tcW w:type="dxa" w:w="332"/>
          </w:tcPr>
          <w:p>
            <w:r>
              <w:t>12,062.52</w:t>
            </w:r>
          </w:p>
        </w:tc>
        <w:tc>
          <w:tcPr>
            <w:tcW w:type="dxa" w:w="332"/>
          </w:tcPr>
          <w:p>
            <w:r>
              <w:t>12,091.57</w:t>
            </w:r>
          </w:p>
        </w:tc>
        <w:tc>
          <w:tcPr>
            <w:tcW w:type="dxa" w:w="332"/>
          </w:tcPr>
          <w:p>
            <w:r>
              <w:t>145,098.89</w:t>
            </w:r>
          </w:p>
        </w:tc>
        <w:tc>
          <w:tcPr>
            <w:tcW w:type="dxa" w:w="332"/>
          </w:tcPr>
          <w:p>
            <w:r>
              <w:t>0.0319</w:t>
            </w:r>
          </w:p>
        </w:tc>
        <w:tc>
          <w:tcPr>
            <w:tcW w:type="dxa" w:w="332"/>
          </w:tcPr>
          <w:p>
            <w:r>
              <w:t>0.1693</w:t>
            </w:r>
          </w:p>
        </w:tc>
        <w:tc>
          <w:tcPr>
            <w:tcW w:type="dxa" w:w="332"/>
          </w:tcPr>
          <w:p>
            <w:r>
              <w:t>0.0450</w:t>
            </w:r>
          </w:p>
        </w:tc>
        <w:tc>
          <w:tcPr>
            <w:tcW w:type="dxa" w:w="332"/>
          </w:tcPr>
          <w:p>
            <w:r>
              <w:t>0.0380</w:t>
            </w:r>
          </w:p>
        </w:tc>
        <w:tc>
          <w:tcPr>
            <w:tcW w:type="dxa" w:w="332"/>
          </w:tcPr>
          <w:p>
            <w:r>
              <w:t>0.0720</w:t>
            </w:r>
          </w:p>
        </w:tc>
        <w:tc>
          <w:tcPr>
            <w:tcW w:type="dxa" w:w="332"/>
          </w:tcPr>
          <w:p>
            <w:r>
              <w:t>0.0063</w:t>
            </w:r>
          </w:p>
        </w:tc>
      </w:tr>
      <w:tr>
        <w:tc>
          <w:tcPr>
            <w:tcW w:type="dxa" w:w="332"/>
          </w:tcPr>
          <w:p>
            <w:r>
              <w:t>3</w:t>
            </w:r>
          </w:p>
        </w:tc>
        <w:tc>
          <w:tcPr>
            <w:tcW w:type="dxa" w:w="332"/>
          </w:tcPr>
          <w:p>
            <w:r>
              <w:t>1,312.44</w:t>
            </w:r>
          </w:p>
        </w:tc>
        <w:tc>
          <w:tcPr>
            <w:tcW w:type="dxa" w:w="332"/>
          </w:tcPr>
          <w:p>
            <w:r>
              <w:t>9.68</w:t>
            </w:r>
          </w:p>
        </w:tc>
        <w:tc>
          <w:tcPr>
            <w:tcW w:type="dxa" w:w="332"/>
          </w:tcPr>
          <w:p>
            <w:r>
              <w:t>80.29</w:t>
            </w:r>
          </w:p>
        </w:tc>
        <w:tc>
          <w:tcPr>
            <w:tcW w:type="dxa" w:w="332"/>
          </w:tcPr>
          <w:p>
            <w:r>
              <w:t>40.55</w:t>
            </w:r>
          </w:p>
        </w:tc>
        <w:tc>
          <w:tcPr>
            <w:tcW w:type="dxa" w:w="332"/>
          </w:tcPr>
          <w:p>
            <w:r>
              <w:t>10.14</w:t>
            </w:r>
          </w:p>
        </w:tc>
        <w:tc>
          <w:tcPr>
            <w:tcW w:type="dxa" w:w="332"/>
          </w:tcPr>
          <w:p>
            <w:r>
              <w:t>50.69</w:t>
            </w:r>
          </w:p>
        </w:tc>
        <w:tc>
          <w:tcPr>
            <w:tcW w:type="dxa" w:w="332"/>
          </w:tcPr>
          <w:p>
            <w:r>
              <w:t>6.46</w:t>
            </w:r>
          </w:p>
        </w:tc>
        <w:tc>
          <w:tcPr>
            <w:tcW w:type="dxa" w:w="332"/>
          </w:tcPr>
          <w:p>
            <w:r>
              <w:t>5.88</w:t>
            </w:r>
          </w:p>
        </w:tc>
        <w:tc>
          <w:tcPr>
            <w:tcW w:type="dxa" w:w="332"/>
          </w:tcPr>
          <w:p>
            <w:r>
              <w:t>0</w:t>
            </w:r>
          </w:p>
        </w:tc>
        <w:tc>
          <w:tcPr>
            <w:tcW w:type="dxa" w:w="332"/>
          </w:tcPr>
          <w:p>
            <w:r>
              <w:t>12.34</w:t>
            </w:r>
          </w:p>
        </w:tc>
        <w:tc>
          <w:tcPr>
            <w:tcW w:type="dxa" w:w="332"/>
          </w:tcPr>
          <w:p>
            <w:r>
              <w:t>1,354.38</w:t>
            </w:r>
          </w:p>
        </w:tc>
        <w:tc>
          <w:tcPr>
            <w:tcW w:type="dxa" w:w="332"/>
          </w:tcPr>
          <w:p>
            <w:r>
              <w:t>48.56</w:t>
            </w:r>
          </w:p>
        </w:tc>
        <w:tc>
          <w:tcPr>
            <w:tcW w:type="dxa" w:w="332"/>
          </w:tcPr>
          <w:p>
            <w:r>
              <w:t>18.51</w:t>
            </w:r>
          </w:p>
        </w:tc>
        <w:tc>
          <w:tcPr>
            <w:tcW w:type="dxa" w:w="332"/>
          </w:tcPr>
          <w:p>
            <w:r>
              <w:t>30.05</w:t>
            </w:r>
          </w:p>
        </w:tc>
        <w:tc>
          <w:tcPr>
            <w:tcW w:type="dxa" w:w="332"/>
          </w:tcPr>
          <w:p>
            <w:r>
              <w:t>13,115.92</w:t>
            </w:r>
          </w:p>
        </w:tc>
        <w:tc>
          <w:tcPr>
            <w:tcW w:type="dxa" w:w="332"/>
          </w:tcPr>
          <w:p>
            <w:r>
              <w:t>0.0450</w:t>
            </w:r>
          </w:p>
        </w:tc>
        <w:tc>
          <w:tcPr>
            <w:tcW w:type="dxa" w:w="332"/>
          </w:tcPr>
          <w:p>
            <w:r>
              <w:t>12,525.70</w:t>
            </w:r>
          </w:p>
        </w:tc>
        <w:tc>
          <w:tcPr>
            <w:tcW w:type="dxa" w:w="332"/>
          </w:tcPr>
          <w:p>
            <w:r>
              <w:t>12,555.75</w:t>
            </w:r>
          </w:p>
        </w:tc>
        <w:tc>
          <w:tcPr>
            <w:tcW w:type="dxa" w:w="332"/>
          </w:tcPr>
          <w:p>
            <w:r>
              <w:t>150,669.02</w:t>
            </w:r>
          </w:p>
        </w:tc>
        <w:tc>
          <w:tcPr>
            <w:tcW w:type="dxa" w:w="332"/>
          </w:tcPr>
          <w:p>
            <w:r>
              <w:t>0.0292</w:t>
            </w:r>
          </w:p>
        </w:tc>
        <w:tc>
          <w:tcPr>
            <w:tcW w:type="dxa" w:w="332"/>
          </w:tcPr>
          <w:p>
            <w:r>
              <w:t>0.2434</w:t>
            </w:r>
          </w:p>
        </w:tc>
        <w:tc>
          <w:tcPr>
            <w:tcW w:type="dxa" w:w="332"/>
          </w:tcPr>
          <w:p>
            <w:r>
              <w:t>0.0450</w:t>
            </w:r>
          </w:p>
        </w:tc>
        <w:tc>
          <w:tcPr>
            <w:tcW w:type="dxa" w:w="332"/>
          </w:tcPr>
          <w:p>
            <w:r>
              <w:t>0.0380</w:t>
            </w:r>
          </w:p>
        </w:tc>
        <w:tc>
          <w:tcPr>
            <w:tcW w:type="dxa" w:w="332"/>
          </w:tcPr>
          <w:p>
            <w:r>
              <w:t>0.0720</w:t>
            </w:r>
          </w:p>
        </w:tc>
        <w:tc>
          <w:tcPr>
            <w:tcW w:type="dxa" w:w="332"/>
          </w:tcPr>
          <w:p>
            <w:r>
              <w:t>0.0062</w:t>
            </w:r>
          </w:p>
        </w:tc>
      </w:tr>
      <w:tr>
        <w:tc>
          <w:tcPr>
            <w:tcW w:type="dxa" w:w="332"/>
          </w:tcPr>
          <w:p>
            <w:r>
              <w:t>4</w:t>
            </w:r>
          </w:p>
        </w:tc>
        <w:tc>
          <w:tcPr>
            <w:tcW w:type="dxa" w:w="332"/>
          </w:tcPr>
          <w:p>
            <w:r>
              <w:t>1,354.38</w:t>
            </w:r>
          </w:p>
        </w:tc>
        <w:tc>
          <w:tcPr>
            <w:tcW w:type="dxa" w:w="332"/>
          </w:tcPr>
          <w:p>
            <w:r>
              <w:t>9.74</w:t>
            </w:r>
          </w:p>
        </w:tc>
        <w:tc>
          <w:tcPr>
            <w:tcW w:type="dxa" w:w="332"/>
          </w:tcPr>
          <w:p>
            <w:r>
              <w:t>82.61</w:t>
            </w:r>
          </w:p>
        </w:tc>
        <w:tc>
          <w:tcPr>
            <w:tcW w:type="dxa" w:w="332"/>
          </w:tcPr>
          <w:p>
            <w:r>
              <w:t>41.96</w:t>
            </w:r>
          </w:p>
        </w:tc>
        <w:tc>
          <w:tcPr>
            <w:tcW w:type="dxa" w:w="332"/>
          </w:tcPr>
          <w:p>
            <w:r>
              <w:t>10.49</w:t>
            </w:r>
          </w:p>
        </w:tc>
        <w:tc>
          <w:tcPr>
            <w:tcW w:type="dxa" w:w="332"/>
          </w:tcPr>
          <w:p>
            <w:r>
              <w:t>52.45</w:t>
            </w:r>
          </w:p>
        </w:tc>
        <w:tc>
          <w:tcPr>
            <w:tcW w:type="dxa" w:w="332"/>
          </w:tcPr>
          <w:p>
            <w:r>
              <w:t>9.10</w:t>
            </w:r>
          </w:p>
        </w:tc>
        <w:tc>
          <w:tcPr>
            <w:tcW w:type="dxa" w:w="332"/>
          </w:tcPr>
          <w:p>
            <w:r>
              <w:t>6.66</w:t>
            </w:r>
          </w:p>
        </w:tc>
        <w:tc>
          <w:tcPr>
            <w:tcW w:type="dxa" w:w="332"/>
          </w:tcPr>
          <w:p>
            <w:r>
              <w:t>0.0200</w:t>
            </w:r>
          </w:p>
        </w:tc>
        <w:tc>
          <w:tcPr>
            <w:tcW w:type="dxa" w:w="332"/>
          </w:tcPr>
          <w:p>
            <w:r>
              <w:t>15.78</w:t>
            </w:r>
          </w:p>
        </w:tc>
        <w:tc>
          <w:tcPr>
            <w:tcW w:type="dxa" w:w="332"/>
          </w:tcPr>
          <w:p>
            <w:r>
              <w:t>1,400.31</w:t>
            </w:r>
          </w:p>
        </w:tc>
        <w:tc>
          <w:tcPr>
            <w:tcW w:type="dxa" w:w="332"/>
          </w:tcPr>
          <w:p>
            <w:r>
              <w:t>50.48</w:t>
            </w:r>
          </w:p>
        </w:tc>
        <w:tc>
          <w:tcPr>
            <w:tcW w:type="dxa" w:w="332"/>
          </w:tcPr>
          <w:p>
            <w:r>
              <w:t>19.26</w:t>
            </w:r>
          </w:p>
        </w:tc>
        <w:tc>
          <w:tcPr>
            <w:tcW w:type="dxa" w:w="332"/>
          </w:tcPr>
          <w:p>
            <w:r>
              <w:t>31.22</w:t>
            </w:r>
          </w:p>
        </w:tc>
        <w:tc>
          <w:tcPr>
            <w:tcW w:type="dxa" w:w="332"/>
          </w:tcPr>
          <w:p>
            <w:r>
              <w:t>13,645.48</w:t>
            </w:r>
          </w:p>
        </w:tc>
        <w:tc>
          <w:tcPr>
            <w:tcW w:type="dxa" w:w="332"/>
          </w:tcPr>
          <w:p>
            <w:r>
              <w:t>0.0450</w:t>
            </w:r>
          </w:p>
        </w:tc>
        <w:tc>
          <w:tcPr>
            <w:tcW w:type="dxa" w:w="332"/>
          </w:tcPr>
          <w:p>
            <w:r>
              <w:t>13,031.44</w:t>
            </w:r>
          </w:p>
        </w:tc>
        <w:tc>
          <w:tcPr>
            <w:tcW w:type="dxa" w:w="332"/>
          </w:tcPr>
          <w:p>
            <w:r>
              <w:t>13,062.66</w:t>
            </w:r>
          </w:p>
        </w:tc>
        <w:tc>
          <w:tcPr>
            <w:tcW w:type="dxa" w:w="332"/>
          </w:tcPr>
          <w:p>
            <w:r>
              <w:t>156,751.90</w:t>
            </w:r>
          </w:p>
        </w:tc>
        <w:tc>
          <w:tcPr>
            <w:tcW w:type="dxa" w:w="332"/>
          </w:tcPr>
          <w:p>
            <w:r>
              <w:t>0.0271</w:t>
            </w:r>
          </w:p>
        </w:tc>
        <w:tc>
          <w:tcPr>
            <w:tcW w:type="dxa" w:w="332"/>
          </w:tcPr>
          <w:p>
            <w:r>
              <w:t>0.3008</w:t>
            </w:r>
          </w:p>
        </w:tc>
        <w:tc>
          <w:tcPr>
            <w:tcW w:type="dxa" w:w="332"/>
          </w:tcPr>
          <w:p>
            <w:r>
              <w:t>0.0450</w:t>
            </w:r>
          </w:p>
        </w:tc>
        <w:tc>
          <w:tcPr>
            <w:tcW w:type="dxa" w:w="332"/>
          </w:tcPr>
          <w:p>
            <w:r>
              <w:t>0.0380</w:t>
            </w:r>
          </w:p>
        </w:tc>
        <w:tc>
          <w:tcPr>
            <w:tcW w:type="dxa" w:w="332"/>
          </w:tcPr>
          <w:p>
            <w:r>
              <w:t>0.0720</w:t>
            </w:r>
          </w:p>
        </w:tc>
        <w:tc>
          <w:tcPr>
            <w:tcW w:type="dxa" w:w="332"/>
          </w:tcPr>
          <w:p>
            <w:r>
              <w:t>0.0062</w:t>
            </w:r>
          </w:p>
        </w:tc>
      </w:tr>
      <w:tr>
        <w:tc>
          <w:tcPr>
            <w:tcW w:type="dxa" w:w="332"/>
          </w:tcPr>
          <w:p>
            <w:r>
              <w:t>5</w:t>
            </w:r>
          </w:p>
        </w:tc>
        <w:tc>
          <w:tcPr>
            <w:tcW w:type="dxa" w:w="332"/>
          </w:tcPr>
          <w:p>
            <w:r>
              <w:t>1,400.31</w:t>
            </w:r>
          </w:p>
        </w:tc>
        <w:tc>
          <w:tcPr>
            <w:tcW w:type="dxa" w:w="332"/>
          </w:tcPr>
          <w:p>
            <w:r>
              <w:t>9.81</w:t>
            </w:r>
          </w:p>
        </w:tc>
        <w:tc>
          <w:tcPr>
            <w:tcW w:type="dxa" w:w="332"/>
          </w:tcPr>
          <w:p>
            <w:r>
              <w:t>83.10</w:t>
            </w:r>
          </w:p>
        </w:tc>
        <w:tc>
          <w:tcPr>
            <w:tcW w:type="dxa" w:w="332"/>
          </w:tcPr>
          <w:p>
            <w:r>
              <w:t>43.46</w:t>
            </w:r>
          </w:p>
        </w:tc>
        <w:tc>
          <w:tcPr>
            <w:tcW w:type="dxa" w:w="332"/>
          </w:tcPr>
          <w:p>
            <w:r>
              <w:t>10.87</w:t>
            </w:r>
          </w:p>
        </w:tc>
        <w:tc>
          <w:tcPr>
            <w:tcW w:type="dxa" w:w="332"/>
          </w:tcPr>
          <w:p>
            <w:r>
              <w:t>54.33</w:t>
            </w:r>
          </w:p>
        </w:tc>
        <w:tc>
          <w:tcPr>
            <w:tcW w:type="dxa" w:w="332"/>
          </w:tcPr>
          <w:p>
            <w:r>
              <w:t>10.19</w:t>
            </w:r>
          </w:p>
        </w:tc>
        <w:tc>
          <w:tcPr>
            <w:tcW w:type="dxa" w:w="332"/>
          </w:tcPr>
          <w:p>
            <w:r>
              <w:t>7.06</w:t>
            </w:r>
          </w:p>
        </w:tc>
        <w:tc>
          <w:tcPr>
            <w:tcW w:type="dxa" w:w="332"/>
          </w:tcPr>
          <w:p>
            <w:r>
              <w:t>0.0400</w:t>
            </w:r>
          </w:p>
        </w:tc>
        <w:tc>
          <w:tcPr>
            <w:tcW w:type="dxa" w:w="332"/>
          </w:tcPr>
          <w:p>
            <w:r>
              <w:t>17.29</w:t>
            </w:r>
          </w:p>
        </w:tc>
        <w:tc>
          <w:tcPr>
            <w:tcW w:type="dxa" w:w="332"/>
          </w:tcPr>
          <w:p>
            <w:r>
              <w:t>1,446.38</w:t>
            </w:r>
          </w:p>
        </w:tc>
        <w:tc>
          <w:tcPr>
            <w:tcW w:type="dxa" w:w="332"/>
          </w:tcPr>
          <w:p>
            <w:r>
              <w:t>52.53</w:t>
            </w:r>
          </w:p>
        </w:tc>
        <w:tc>
          <w:tcPr>
            <w:tcW w:type="dxa" w:w="332"/>
          </w:tcPr>
          <w:p>
            <w:r>
              <w:t>20.05</w:t>
            </w:r>
          </w:p>
        </w:tc>
        <w:tc>
          <w:tcPr>
            <w:tcW w:type="dxa" w:w="332"/>
          </w:tcPr>
          <w:p>
            <w:r>
              <w:t>32.48</w:t>
            </w:r>
          </w:p>
        </w:tc>
        <w:tc>
          <w:tcPr>
            <w:tcW w:type="dxa" w:w="332"/>
          </w:tcPr>
          <w:p>
            <w:r>
              <w:t>14,182.42</w:t>
            </w:r>
          </w:p>
        </w:tc>
        <w:tc>
          <w:tcPr>
            <w:tcW w:type="dxa" w:w="332"/>
          </w:tcPr>
          <w:p>
            <w:r>
              <w:t>0.0450</w:t>
            </w:r>
          </w:p>
        </w:tc>
        <w:tc>
          <w:tcPr>
            <w:tcW w:type="dxa" w:w="332"/>
          </w:tcPr>
          <w:p>
            <w:r>
              <w:t>13,544.21</w:t>
            </w:r>
          </w:p>
        </w:tc>
        <w:tc>
          <w:tcPr>
            <w:tcW w:type="dxa" w:w="332"/>
          </w:tcPr>
          <w:p>
            <w:r>
              <w:t>13,576.69</w:t>
            </w:r>
          </w:p>
        </w:tc>
        <w:tc>
          <w:tcPr>
            <w:tcW w:type="dxa" w:w="332"/>
          </w:tcPr>
          <w:p>
            <w:r>
              <w:t>162,920.30</w:t>
            </w:r>
          </w:p>
        </w:tc>
        <w:tc>
          <w:tcPr>
            <w:tcW w:type="dxa" w:w="332"/>
          </w:tcPr>
          <w:p>
            <w:r>
              <w:t>0.0264</w:t>
            </w:r>
          </w:p>
        </w:tc>
        <w:tc>
          <w:tcPr>
            <w:tcW w:type="dxa" w:w="332"/>
          </w:tcPr>
          <w:p>
            <w:r>
              <w:t>0.3183</w:t>
            </w:r>
          </w:p>
        </w:tc>
        <w:tc>
          <w:tcPr>
            <w:tcW w:type="dxa" w:w="332"/>
          </w:tcPr>
          <w:p>
            <w:r>
              <w:t>0.0450</w:t>
            </w:r>
          </w:p>
        </w:tc>
        <w:tc>
          <w:tcPr>
            <w:tcW w:type="dxa" w:w="332"/>
          </w:tcPr>
          <w:p>
            <w:r>
              <w:t>0.0380</w:t>
            </w:r>
          </w:p>
        </w:tc>
        <w:tc>
          <w:tcPr>
            <w:tcW w:type="dxa" w:w="332"/>
          </w:tcPr>
          <w:p>
            <w:r>
              <w:t>0.0720</w:t>
            </w:r>
          </w:p>
        </w:tc>
        <w:tc>
          <w:tcPr>
            <w:tcW w:type="dxa" w:w="332"/>
          </w:tcPr>
          <w:p>
            <w:r>
              <w:t>0.0062</w:t>
            </w:r>
          </w:p>
        </w:tc>
      </w:tr>
      <w:tr>
        <w:tc>
          <w:tcPr>
            <w:tcW w:type="dxa" w:w="332"/>
          </w:tcPr>
          <w:p>
            <w:r>
              <w:t>6</w:t>
            </w:r>
          </w:p>
        </w:tc>
        <w:tc>
          <w:tcPr>
            <w:tcW w:type="dxa" w:w="332"/>
          </w:tcPr>
          <w:p>
            <w:r>
              <w:t>1,446.38</w:t>
            </w:r>
          </w:p>
        </w:tc>
        <w:tc>
          <w:tcPr>
            <w:tcW w:type="dxa" w:w="332"/>
          </w:tcPr>
          <w:p>
            <w:r>
              <w:t>9.87</w:t>
            </w:r>
          </w:p>
        </w:tc>
        <w:tc>
          <w:tcPr>
            <w:tcW w:type="dxa" w:w="332"/>
          </w:tcPr>
          <w:p>
            <w:r>
              <w:t>81.70</w:t>
            </w:r>
          </w:p>
        </w:tc>
        <w:tc>
          <w:tcPr>
            <w:tcW w:type="dxa" w:w="332"/>
          </w:tcPr>
          <w:p>
            <w:r>
              <w:t>44.91</w:t>
            </w:r>
          </w:p>
        </w:tc>
        <w:tc>
          <w:tcPr>
            <w:tcW w:type="dxa" w:w="332"/>
          </w:tcPr>
          <w:p>
            <w:r>
              <w:t>11.23</w:t>
            </w:r>
          </w:p>
        </w:tc>
        <w:tc>
          <w:tcPr>
            <w:tcW w:type="dxa" w:w="332"/>
          </w:tcPr>
          <w:p>
            <w:r>
              <w:t>56.13</w:t>
            </w:r>
          </w:p>
        </w:tc>
        <w:tc>
          <w:tcPr>
            <w:tcW w:type="dxa" w:w="332"/>
          </w:tcPr>
          <w:p>
            <w:r>
              <w:t>11.37</w:t>
            </w:r>
          </w:p>
        </w:tc>
        <w:tc>
          <w:tcPr>
            <w:tcW w:type="dxa" w:w="332"/>
          </w:tcPr>
          <w:p>
            <w:r>
              <w:t>7.27</w:t>
            </w:r>
          </w:p>
        </w:tc>
        <w:tc>
          <w:tcPr>
            <w:tcW w:type="dxa" w:w="332"/>
          </w:tcPr>
          <w:p>
            <w:r>
              <w:t>0.0600</w:t>
            </w:r>
          </w:p>
        </w:tc>
        <w:tc>
          <w:tcPr>
            <w:tcW w:type="dxa" w:w="332"/>
          </w:tcPr>
          <w:p>
            <w:r>
              <w:t>18.70</w:t>
            </w:r>
          </w:p>
        </w:tc>
        <w:tc>
          <w:tcPr>
            <w:tcW w:type="dxa" w:w="332"/>
          </w:tcPr>
          <w:p>
            <w:r>
              <w:t>1,490.65</w:t>
            </w:r>
          </w:p>
        </w:tc>
        <w:tc>
          <w:tcPr>
            <w:tcW w:type="dxa" w:w="332"/>
          </w:tcPr>
          <w:p>
            <w:r>
              <w:t>54.64</w:t>
            </w:r>
          </w:p>
        </w:tc>
        <w:tc>
          <w:tcPr>
            <w:tcW w:type="dxa" w:w="332"/>
          </w:tcPr>
          <w:p>
            <w:r>
              <w:t>20.85</w:t>
            </w:r>
          </w:p>
        </w:tc>
        <w:tc>
          <w:tcPr>
            <w:tcW w:type="dxa" w:w="332"/>
          </w:tcPr>
          <w:p>
            <w:r>
              <w:t>33.79</w:t>
            </w:r>
          </w:p>
        </w:tc>
        <w:tc>
          <w:tcPr>
            <w:tcW w:type="dxa" w:w="332"/>
          </w:tcPr>
          <w:p>
            <w:r>
              <w:t>14,707.78</w:t>
            </w:r>
          </w:p>
        </w:tc>
        <w:tc>
          <w:tcPr>
            <w:tcW w:type="dxa" w:w="332"/>
          </w:tcPr>
          <w:p>
            <w:r>
              <w:t>0.0450</w:t>
            </w:r>
          </w:p>
        </w:tc>
        <w:tc>
          <w:tcPr>
            <w:tcW w:type="dxa" w:w="332"/>
          </w:tcPr>
          <w:p>
            <w:r>
              <w:t>14,045.93</w:t>
            </w:r>
          </w:p>
        </w:tc>
        <w:tc>
          <w:tcPr>
            <w:tcW w:type="dxa" w:w="332"/>
          </w:tcPr>
          <w:p>
            <w:r>
              <w:t>14,079.71</w:t>
            </w:r>
          </w:p>
        </w:tc>
        <w:tc>
          <w:tcPr>
            <w:tcW w:type="dxa" w:w="332"/>
          </w:tcPr>
          <w:p>
            <w:r>
              <w:t>168,956.58</w:t>
            </w:r>
          </w:p>
        </w:tc>
        <w:tc>
          <w:tcPr>
            <w:tcW w:type="dxa" w:w="332"/>
          </w:tcPr>
          <w:p>
            <w:r>
              <w:t>0.0259</w:t>
            </w:r>
          </w:p>
        </w:tc>
        <w:tc>
          <w:tcPr>
            <w:tcW w:type="dxa" w:w="332"/>
          </w:tcPr>
          <w:p>
            <w:r>
              <w:t>0.3332</w:t>
            </w:r>
          </w:p>
        </w:tc>
        <w:tc>
          <w:tcPr>
            <w:tcW w:type="dxa" w:w="332"/>
          </w:tcPr>
          <w:p>
            <w:r>
              <w:t>0.0450</w:t>
            </w:r>
          </w:p>
        </w:tc>
        <w:tc>
          <w:tcPr>
            <w:tcW w:type="dxa" w:w="332"/>
          </w:tcPr>
          <w:p>
            <w:r>
              <w:t>0.0380</w:t>
            </w:r>
          </w:p>
        </w:tc>
        <w:tc>
          <w:tcPr>
            <w:tcW w:type="dxa" w:w="332"/>
          </w:tcPr>
          <w:p>
            <w:r>
              <w:t>0.0720</w:t>
            </w:r>
          </w:p>
        </w:tc>
        <w:tc>
          <w:tcPr>
            <w:tcW w:type="dxa" w:w="332"/>
          </w:tcPr>
          <w:p>
            <w:r>
              <w:t>0.0062</w:t>
            </w:r>
          </w:p>
        </w:tc>
      </w:tr>
      <w:tr>
        <w:tc>
          <w:tcPr>
            <w:tcW w:type="dxa" w:w="332"/>
          </w:tcPr>
          <w:p>
            <w:r>
              <w:t>7</w:t>
            </w:r>
          </w:p>
        </w:tc>
        <w:tc>
          <w:tcPr>
            <w:tcW w:type="dxa" w:w="332"/>
          </w:tcPr>
          <w:p>
            <w:r>
              <w:t>1,490.65</w:t>
            </w:r>
          </w:p>
        </w:tc>
        <w:tc>
          <w:tcPr>
            <w:tcW w:type="dxa" w:w="332"/>
          </w:tcPr>
          <w:p>
            <w:r>
              <w:t>9.83</w:t>
            </w:r>
          </w:p>
        </w:tc>
        <w:tc>
          <w:tcPr>
            <w:tcW w:type="dxa" w:w="332"/>
          </w:tcPr>
          <w:p>
            <w:r>
              <w:t>78.98</w:t>
            </w:r>
          </w:p>
        </w:tc>
        <w:tc>
          <w:tcPr>
            <w:tcW w:type="dxa" w:w="332"/>
          </w:tcPr>
          <w:p>
            <w:r>
              <w:t>46.28</w:t>
            </w:r>
          </w:p>
        </w:tc>
        <w:tc>
          <w:tcPr>
            <w:tcW w:type="dxa" w:w="332"/>
          </w:tcPr>
          <w:p>
            <w:r>
              <w:t>11.57</w:t>
            </w:r>
          </w:p>
        </w:tc>
        <w:tc>
          <w:tcPr>
            <w:tcW w:type="dxa" w:w="332"/>
          </w:tcPr>
          <w:p>
            <w:r>
              <w:t>57.85</w:t>
            </w:r>
          </w:p>
        </w:tc>
        <w:tc>
          <w:tcPr>
            <w:tcW w:type="dxa" w:w="332"/>
          </w:tcPr>
          <w:p>
            <w:r>
              <w:t>12.60</w:t>
            </w:r>
          </w:p>
        </w:tc>
        <w:tc>
          <w:tcPr>
            <w:tcW w:type="dxa" w:w="332"/>
          </w:tcPr>
          <w:p>
            <w:r>
              <w:t>7.50</w:t>
            </w:r>
          </w:p>
        </w:tc>
        <w:tc>
          <w:tcPr>
            <w:tcW w:type="dxa" w:w="332"/>
          </w:tcPr>
          <w:p>
            <w:r>
              <w:t>0.0800</w:t>
            </w:r>
          </w:p>
        </w:tc>
        <w:tc>
          <w:tcPr>
            <w:tcW w:type="dxa" w:w="332"/>
          </w:tcPr>
          <w:p>
            <w:r>
              <w:t>20.18</w:t>
            </w:r>
          </w:p>
        </w:tc>
        <w:tc>
          <w:tcPr>
            <w:tcW w:type="dxa" w:w="332"/>
          </w:tcPr>
          <w:p>
            <w:r>
              <w:t>1,531.96</w:t>
            </w:r>
          </w:p>
        </w:tc>
        <w:tc>
          <w:tcPr>
            <w:tcW w:type="dxa" w:w="332"/>
          </w:tcPr>
          <w:p>
            <w:r>
              <w:t>56.17</w:t>
            </w:r>
          </w:p>
        </w:tc>
        <w:tc>
          <w:tcPr>
            <w:tcW w:type="dxa" w:w="332"/>
          </w:tcPr>
          <w:p>
            <w:r>
              <w:t>32.85</w:t>
            </w:r>
          </w:p>
        </w:tc>
        <w:tc>
          <w:tcPr>
            <w:tcW w:type="dxa" w:w="332"/>
          </w:tcPr>
          <w:p>
            <w:r>
              <w:t>23.32</w:t>
            </w:r>
          </w:p>
        </w:tc>
        <w:tc>
          <w:tcPr>
            <w:tcW w:type="dxa" w:w="332"/>
          </w:tcPr>
          <w:p>
            <w:r>
              <w:t>15,058.64</w:t>
            </w:r>
          </w:p>
        </w:tc>
        <w:tc>
          <w:tcPr>
            <w:tcW w:type="dxa" w:w="332"/>
          </w:tcPr>
          <w:p>
            <w:r>
              <w:t>0.0450</w:t>
            </w:r>
          </w:p>
        </w:tc>
        <w:tc>
          <w:tcPr>
            <w:tcW w:type="dxa" w:w="332"/>
          </w:tcPr>
          <w:p>
            <w:r>
              <w:t>14,381</w:t>
            </w:r>
          </w:p>
        </w:tc>
        <w:tc>
          <w:tcPr>
            <w:tcW w:type="dxa" w:w="332"/>
          </w:tcPr>
          <w:p>
            <w:r>
              <w:t>14,404.32</w:t>
            </w:r>
          </w:p>
        </w:tc>
        <w:tc>
          <w:tcPr>
            <w:tcW w:type="dxa" w:w="332"/>
          </w:tcPr>
          <w:p>
            <w:r>
              <w:t>172,851.78</w:t>
            </w:r>
          </w:p>
        </w:tc>
        <w:tc>
          <w:tcPr>
            <w:tcW w:type="dxa" w:w="332"/>
          </w:tcPr>
          <w:p>
            <w:r>
              <w:t>0.0253</w:t>
            </w:r>
          </w:p>
        </w:tc>
        <w:tc>
          <w:tcPr>
            <w:tcW w:type="dxa" w:w="332"/>
          </w:tcPr>
          <w:p>
            <w:r>
              <w:t>0.3488</w:t>
            </w:r>
          </w:p>
        </w:tc>
        <w:tc>
          <w:tcPr>
            <w:tcW w:type="dxa" w:w="332"/>
          </w:tcPr>
          <w:p>
            <w:r>
              <w:t>0.0450</w:t>
            </w:r>
          </w:p>
        </w:tc>
        <w:tc>
          <w:tcPr>
            <w:tcW w:type="dxa" w:w="332"/>
          </w:tcPr>
          <w:p>
            <w:r>
              <w:t>0.0380</w:t>
            </w:r>
          </w:p>
        </w:tc>
        <w:tc>
          <w:tcPr>
            <w:tcW w:type="dxa" w:w="332"/>
          </w:tcPr>
          <w:p>
            <w:r>
              <w:t>0.0720</w:t>
            </w:r>
          </w:p>
        </w:tc>
        <w:tc>
          <w:tcPr>
            <w:tcW w:type="dxa" w:w="332"/>
          </w:tcPr>
          <w:p>
            <w:r>
              <w:t>-0.0038</w:t>
            </w:r>
          </w:p>
        </w:tc>
      </w:tr>
      <w:tr>
        <w:tc>
          <w:tcPr>
            <w:tcW w:type="dxa" w:w="332"/>
          </w:tcPr>
          <w:p>
            <w:r>
              <w:t>8</w:t>
            </w:r>
          </w:p>
        </w:tc>
        <w:tc>
          <w:tcPr>
            <w:tcW w:type="dxa" w:w="332"/>
          </w:tcPr>
          <w:p>
            <w:r>
              <w:t>1,531.96</w:t>
            </w:r>
          </w:p>
        </w:tc>
        <w:tc>
          <w:tcPr>
            <w:tcW w:type="dxa" w:w="332"/>
          </w:tcPr>
          <w:p>
            <w:r>
              <w:t>9.89</w:t>
            </w:r>
          </w:p>
        </w:tc>
        <w:tc>
          <w:tcPr>
            <w:tcW w:type="dxa" w:w="332"/>
          </w:tcPr>
          <w:p>
            <w:r>
              <w:t>75.95</w:t>
            </w:r>
          </w:p>
        </w:tc>
        <w:tc>
          <w:tcPr>
            <w:tcW w:type="dxa" w:w="332"/>
          </w:tcPr>
          <w:p>
            <w:r>
              <w:t>47.56</w:t>
            </w:r>
          </w:p>
        </w:tc>
        <w:tc>
          <w:tcPr>
            <w:tcW w:type="dxa" w:w="332"/>
          </w:tcPr>
          <w:p>
            <w:r>
              <w:t>11.89</w:t>
            </w:r>
          </w:p>
        </w:tc>
        <w:tc>
          <w:tcPr>
            <w:tcW w:type="dxa" w:w="332"/>
          </w:tcPr>
          <w:p>
            <w:r>
              <w:t>59.45</w:t>
            </w:r>
          </w:p>
        </w:tc>
        <w:tc>
          <w:tcPr>
            <w:tcW w:type="dxa" w:w="332"/>
          </w:tcPr>
          <w:p>
            <w:r>
              <w:t>13.86</w:t>
            </w:r>
          </w:p>
        </w:tc>
        <w:tc>
          <w:tcPr>
            <w:tcW w:type="dxa" w:w="332"/>
          </w:tcPr>
          <w:p>
            <w:r>
              <w:t>7.72</w:t>
            </w:r>
          </w:p>
        </w:tc>
        <w:tc>
          <w:tcPr>
            <w:tcW w:type="dxa" w:w="332"/>
          </w:tcPr>
          <w:p>
            <w:r>
              <w:t>0.1000</w:t>
            </w:r>
          </w:p>
        </w:tc>
        <w:tc>
          <w:tcPr>
            <w:tcW w:type="dxa" w:w="332"/>
          </w:tcPr>
          <w:p>
            <w:r>
              <w:t>21.69</w:t>
            </w:r>
          </w:p>
        </w:tc>
        <w:tc>
          <w:tcPr>
            <w:tcW w:type="dxa" w:w="332"/>
          </w:tcPr>
          <w:p>
            <w:r>
              <w:t>1,570.14</w:t>
            </w:r>
          </w:p>
        </w:tc>
        <w:tc>
          <w:tcPr>
            <w:tcW w:type="dxa" w:w="332"/>
          </w:tcPr>
          <w:p>
            <w:r>
              <w:t>58.16</w:t>
            </w:r>
          </w:p>
        </w:tc>
        <w:tc>
          <w:tcPr>
            <w:tcW w:type="dxa" w:w="332"/>
          </w:tcPr>
          <w:p>
            <w:r>
              <w:t>22.17</w:t>
            </w:r>
          </w:p>
        </w:tc>
        <w:tc>
          <w:tcPr>
            <w:tcW w:type="dxa" w:w="332"/>
          </w:tcPr>
          <w:p>
            <w:r>
              <w:t>35.99</w:t>
            </w:r>
          </w:p>
        </w:tc>
        <w:tc>
          <w:tcPr>
            <w:tcW w:type="dxa" w:w="332"/>
          </w:tcPr>
          <w:p>
            <w:r>
              <w:t>15,530.44</w:t>
            </w:r>
          </w:p>
        </w:tc>
        <w:tc>
          <w:tcPr>
            <w:tcW w:type="dxa" w:w="332"/>
          </w:tcPr>
          <w:p>
            <w:r>
              <w:t>0.0450</w:t>
            </w:r>
          </w:p>
        </w:tc>
        <w:tc>
          <w:tcPr>
            <w:tcW w:type="dxa" w:w="332"/>
          </w:tcPr>
          <w:p>
            <w:r>
              <w:t>14,831.57</w:t>
            </w:r>
          </w:p>
        </w:tc>
        <w:tc>
          <w:tcPr>
            <w:tcW w:type="dxa" w:w="332"/>
          </w:tcPr>
          <w:p>
            <w:r>
              <w:t>14,867.56</w:t>
            </w:r>
          </w:p>
        </w:tc>
        <w:tc>
          <w:tcPr>
            <w:tcW w:type="dxa" w:w="332"/>
          </w:tcPr>
          <w:p>
            <w:r>
              <w:t>178,410.71</w:t>
            </w:r>
          </w:p>
        </w:tc>
        <w:tc>
          <w:tcPr>
            <w:tcW w:type="dxa" w:w="332"/>
          </w:tcPr>
          <w:p>
            <w:r>
              <w:t>0.0247</w:t>
            </w:r>
          </w:p>
        </w:tc>
        <w:tc>
          <w:tcPr>
            <w:tcW w:type="dxa" w:w="332"/>
          </w:tcPr>
          <w:p>
            <w:r>
              <w:t>0.3648</w:t>
            </w:r>
          </w:p>
        </w:tc>
        <w:tc>
          <w:tcPr>
            <w:tcW w:type="dxa" w:w="332"/>
          </w:tcPr>
          <w:p>
            <w:r>
              <w:t>0.0450</w:t>
            </w:r>
          </w:p>
        </w:tc>
        <w:tc>
          <w:tcPr>
            <w:tcW w:type="dxa" w:w="332"/>
          </w:tcPr>
          <w:p>
            <w:r>
              <w:t>0.0380</w:t>
            </w:r>
          </w:p>
        </w:tc>
        <w:tc>
          <w:tcPr>
            <w:tcW w:type="dxa" w:w="332"/>
          </w:tcPr>
          <w:p>
            <w:r>
              <w:t>0.0720</w:t>
            </w:r>
          </w:p>
        </w:tc>
        <w:tc>
          <w:tcPr>
            <w:tcW w:type="dxa" w:w="332"/>
          </w:tcPr>
          <w:p>
            <w:r>
              <w:t>0.0062</w:t>
            </w:r>
          </w:p>
        </w:tc>
      </w:tr>
      <w:tr>
        <w:tc>
          <w:tcPr>
            <w:tcW w:type="dxa" w:w="332"/>
          </w:tcPr>
          <w:p>
            <w:r>
              <w:t>9</w:t>
            </w:r>
          </w:p>
        </w:tc>
        <w:tc>
          <w:tcPr>
            <w:tcW w:type="dxa" w:w="332"/>
          </w:tcPr>
          <w:p>
            <w:r>
              <w:t>1,570.14</w:t>
            </w:r>
          </w:p>
        </w:tc>
        <w:tc>
          <w:tcPr>
            <w:tcW w:type="dxa" w:w="332"/>
          </w:tcPr>
          <w:p>
            <w:r>
              <w:t>9.95</w:t>
            </w:r>
          </w:p>
        </w:tc>
        <w:tc>
          <w:tcPr>
            <w:tcW w:type="dxa" w:w="332"/>
          </w:tcPr>
          <w:p>
            <w:r>
              <w:t>73.72</w:t>
            </w:r>
          </w:p>
        </w:tc>
        <w:tc>
          <w:tcPr>
            <w:tcW w:type="dxa" w:w="332"/>
          </w:tcPr>
          <w:p>
            <w:r>
              <w:t>48.75</w:t>
            </w:r>
          </w:p>
        </w:tc>
        <w:tc>
          <w:tcPr>
            <w:tcW w:type="dxa" w:w="332"/>
          </w:tcPr>
          <w:p>
            <w:r>
              <w:t>12.19</w:t>
            </w:r>
          </w:p>
        </w:tc>
        <w:tc>
          <w:tcPr>
            <w:tcW w:type="dxa" w:w="332"/>
          </w:tcPr>
          <w:p>
            <w:r>
              <w:t>60.93</w:t>
            </w:r>
          </w:p>
        </w:tc>
        <w:tc>
          <w:tcPr>
            <w:tcW w:type="dxa" w:w="332"/>
          </w:tcPr>
          <w:p>
            <w:r>
              <w:t>15.15</w:t>
            </w:r>
          </w:p>
        </w:tc>
        <w:tc>
          <w:tcPr>
            <w:tcW w:type="dxa" w:w="332"/>
          </w:tcPr>
          <w:p>
            <w:r>
              <w:t>7.94</w:t>
            </w:r>
          </w:p>
        </w:tc>
        <w:tc>
          <w:tcPr>
            <w:tcW w:type="dxa" w:w="332"/>
          </w:tcPr>
          <w:p>
            <w:r>
              <w:t>0.1100</w:t>
            </w:r>
          </w:p>
        </w:tc>
        <w:tc>
          <w:tcPr>
            <w:tcW w:type="dxa" w:w="332"/>
          </w:tcPr>
          <w:p>
            <w:r>
              <w:t>23.20</w:t>
            </w:r>
          </w:p>
        </w:tc>
        <w:tc>
          <w:tcPr>
            <w:tcW w:type="dxa" w:w="332"/>
          </w:tcPr>
          <w:p>
            <w:r>
              <w:t>1,606.13</w:t>
            </w:r>
          </w:p>
        </w:tc>
        <w:tc>
          <w:tcPr>
            <w:tcW w:type="dxa" w:w="332"/>
          </w:tcPr>
          <w:p>
            <w:r>
              <w:t>60.06</w:t>
            </w:r>
          </w:p>
        </w:tc>
        <w:tc>
          <w:tcPr>
            <w:tcW w:type="dxa" w:w="332"/>
          </w:tcPr>
          <w:p>
            <w:r>
              <w:t>22.88</w:t>
            </w:r>
          </w:p>
        </w:tc>
        <w:tc>
          <w:tcPr>
            <w:tcW w:type="dxa" w:w="332"/>
          </w:tcPr>
          <w:p>
            <w:r>
              <w:t>37.18</w:t>
            </w:r>
          </w:p>
        </w:tc>
        <w:tc>
          <w:tcPr>
            <w:tcW w:type="dxa" w:w="332"/>
          </w:tcPr>
          <w:p>
            <w:r>
              <w:t>15,985.69</w:t>
            </w:r>
          </w:p>
        </w:tc>
        <w:tc>
          <w:tcPr>
            <w:tcW w:type="dxa" w:w="332"/>
          </w:tcPr>
          <w:p>
            <w:r>
              <w:t>0.0450</w:t>
            </w:r>
          </w:p>
        </w:tc>
        <w:tc>
          <w:tcPr>
            <w:tcW w:type="dxa" w:w="332"/>
          </w:tcPr>
          <w:p>
            <w:r>
              <w:t>15,266.34</w:t>
            </w:r>
          </w:p>
        </w:tc>
        <w:tc>
          <w:tcPr>
            <w:tcW w:type="dxa" w:w="332"/>
          </w:tcPr>
          <w:p>
            <w:r>
              <w:t>15,303.52</w:t>
            </w:r>
          </w:p>
        </w:tc>
        <w:tc>
          <w:tcPr>
            <w:tcW w:type="dxa" w:w="332"/>
          </w:tcPr>
          <w:p>
            <w:r>
              <w:t>183,642.21</w:t>
            </w:r>
          </w:p>
        </w:tc>
        <w:tc>
          <w:tcPr>
            <w:tcW w:type="dxa" w:w="332"/>
          </w:tcPr>
          <w:p>
            <w:r>
              <w:t>0.0240</w:t>
            </w:r>
          </w:p>
        </w:tc>
        <w:tc>
          <w:tcPr>
            <w:tcW w:type="dxa" w:w="332"/>
          </w:tcPr>
          <w:p>
            <w:r>
              <w:t>0.3807</w:t>
            </w:r>
          </w:p>
        </w:tc>
        <w:tc>
          <w:tcPr>
            <w:tcW w:type="dxa" w:w="332"/>
          </w:tcPr>
          <w:p>
            <w:r>
              <w:t>0.0450</w:t>
            </w:r>
          </w:p>
        </w:tc>
        <w:tc>
          <w:tcPr>
            <w:tcW w:type="dxa" w:w="332"/>
          </w:tcPr>
          <w:p>
            <w:r>
              <w:t>0.0380</w:t>
            </w:r>
          </w:p>
        </w:tc>
        <w:tc>
          <w:tcPr>
            <w:tcW w:type="dxa" w:w="332"/>
          </w:tcPr>
          <w:p>
            <w:r>
              <w:t>0.0720</w:t>
            </w:r>
          </w:p>
        </w:tc>
        <w:tc>
          <w:tcPr>
            <w:tcW w:type="dxa" w:w="332"/>
          </w:tcPr>
          <w:p>
            <w:r>
              <w:t>0.0062</w:t>
            </w:r>
          </w:p>
        </w:tc>
      </w:tr>
      <w:tr>
        <w:tc>
          <w:tcPr>
            <w:tcW w:type="dxa" w:w="332"/>
          </w:tcPr>
          <w:p>
            <w:r>
              <w:t>10</w:t>
            </w:r>
          </w:p>
        </w:tc>
        <w:tc>
          <w:tcPr>
            <w:tcW w:type="dxa" w:w="332"/>
          </w:tcPr>
          <w:p>
            <w:r>
              <w:t>1,606.13</w:t>
            </w:r>
          </w:p>
        </w:tc>
        <w:tc>
          <w:tcPr>
            <w:tcW w:type="dxa" w:w="332"/>
          </w:tcPr>
          <w:p>
            <w:r>
              <w:t>10.02</w:t>
            </w:r>
          </w:p>
        </w:tc>
        <w:tc>
          <w:tcPr>
            <w:tcW w:type="dxa" w:w="332"/>
          </w:tcPr>
          <w:p>
            <w:r>
              <w:t>73.19</w:t>
            </w:r>
          </w:p>
        </w:tc>
        <w:tc>
          <w:tcPr>
            <w:tcW w:type="dxa" w:w="332"/>
          </w:tcPr>
          <w:p>
            <w:r>
              <w:t>49.87</w:t>
            </w:r>
          </w:p>
        </w:tc>
        <w:tc>
          <w:tcPr>
            <w:tcW w:type="dxa" w:w="332"/>
          </w:tcPr>
          <w:p>
            <w:r>
              <w:t>12.47</w:t>
            </w:r>
          </w:p>
        </w:tc>
        <w:tc>
          <w:tcPr>
            <w:tcW w:type="dxa" w:w="332"/>
          </w:tcPr>
          <w:p>
            <w:r>
              <w:t>62.34</w:t>
            </w:r>
          </w:p>
        </w:tc>
        <w:tc>
          <w:tcPr>
            <w:tcW w:type="dxa" w:w="332"/>
          </w:tcPr>
          <w:p>
            <w:r>
              <w:t>16.45</w:t>
            </w:r>
          </w:p>
        </w:tc>
        <w:tc>
          <w:tcPr>
            <w:tcW w:type="dxa" w:w="332"/>
          </w:tcPr>
          <w:p>
            <w:r>
              <w:t>8.14</w:t>
            </w:r>
          </w:p>
        </w:tc>
        <w:tc>
          <w:tcPr>
            <w:tcW w:type="dxa" w:w="332"/>
          </w:tcPr>
          <w:p>
            <w:r>
              <w:t>0.1300</w:t>
            </w:r>
          </w:p>
        </w:tc>
        <w:tc>
          <w:tcPr>
            <w:tcW w:type="dxa" w:w="332"/>
          </w:tcPr>
          <w:p>
            <w:r>
              <w:t>24.71</w:t>
            </w:r>
          </w:p>
        </w:tc>
        <w:tc>
          <w:tcPr>
            <w:tcW w:type="dxa" w:w="332"/>
          </w:tcPr>
          <w:p>
            <w:r>
              <w:t>1,641.70</w:t>
            </w:r>
          </w:p>
        </w:tc>
        <w:tc>
          <w:tcPr>
            <w:tcW w:type="dxa" w:w="332"/>
          </w:tcPr>
          <w:p>
            <w:r>
              <w:t>61.89</w:t>
            </w:r>
          </w:p>
        </w:tc>
        <w:tc>
          <w:tcPr>
            <w:tcW w:type="dxa" w:w="332"/>
          </w:tcPr>
          <w:p>
            <w:r>
              <w:t>23.56</w:t>
            </w:r>
          </w:p>
        </w:tc>
        <w:tc>
          <w:tcPr>
            <w:tcW w:type="dxa" w:w="332"/>
          </w:tcPr>
          <w:p>
            <w:r>
              <w:t>38.32</w:t>
            </w:r>
          </w:p>
        </w:tc>
        <w:tc>
          <w:tcPr>
            <w:tcW w:type="dxa" w:w="332"/>
          </w:tcPr>
          <w:p>
            <w:r>
              <w:t>16,441.78</w:t>
            </w:r>
          </w:p>
        </w:tc>
        <w:tc>
          <w:tcPr>
            <w:tcW w:type="dxa" w:w="332"/>
          </w:tcPr>
          <w:p>
            <w:r>
              <w:t>0.0450</w:t>
            </w:r>
          </w:p>
        </w:tc>
        <w:tc>
          <w:tcPr>
            <w:tcW w:type="dxa" w:w="332"/>
          </w:tcPr>
          <w:p>
            <w:r>
              <w:t>15,701.90</w:t>
            </w:r>
          </w:p>
        </w:tc>
        <w:tc>
          <w:tcPr>
            <w:tcW w:type="dxa" w:w="332"/>
          </w:tcPr>
          <w:p>
            <w:r>
              <w:t>15,740.23</w:t>
            </w:r>
          </w:p>
        </w:tc>
        <w:tc>
          <w:tcPr>
            <w:tcW w:type="dxa" w:w="332"/>
          </w:tcPr>
          <w:p>
            <w:r>
              <w:t>188,882.73</w:t>
            </w:r>
          </w:p>
        </w:tc>
        <w:tc>
          <w:tcPr>
            <w:tcW w:type="dxa" w:w="332"/>
          </w:tcPr>
          <w:p>
            <w:r>
              <w:t>0.0234</w:t>
            </w:r>
          </w:p>
        </w:tc>
        <w:tc>
          <w:tcPr>
            <w:tcW w:type="dxa" w:w="332"/>
          </w:tcPr>
          <w:p>
            <w:r>
              <w:t>0.3964</w:t>
            </w:r>
          </w:p>
        </w:tc>
        <w:tc>
          <w:tcPr>
            <w:tcW w:type="dxa" w:w="332"/>
          </w:tcPr>
          <w:p>
            <w:r>
              <w:t>0.0450</w:t>
            </w:r>
          </w:p>
        </w:tc>
        <w:tc>
          <w:tcPr>
            <w:tcW w:type="dxa" w:w="332"/>
          </w:tcPr>
          <w:p>
            <w:r>
              <w:t>0.0380</w:t>
            </w:r>
          </w:p>
        </w:tc>
        <w:tc>
          <w:tcPr>
            <w:tcW w:type="dxa" w:w="332"/>
          </w:tcPr>
          <w:p>
            <w:r>
              <w:t>0.0720</w:t>
            </w:r>
          </w:p>
        </w:tc>
        <w:tc>
          <w:tcPr>
            <w:tcW w:type="dxa" w:w="332"/>
          </w:tcPr>
          <w:p>
            <w:r>
              <w:t>0.0062</w:t>
            </w:r>
          </w:p>
        </w:tc>
      </w:tr>
      <w:tr>
        <w:tc>
          <w:tcPr>
            <w:tcW w:type="dxa" w:w="332"/>
          </w:tcPr>
          <w:p>
            <w:r>
              <w:t>11</w:t>
            </w:r>
          </w:p>
        </w:tc>
        <w:tc>
          <w:tcPr>
            <w:tcW w:type="dxa" w:w="332"/>
          </w:tcPr>
          <w:p>
            <w:r>
              <w:t>1,641.70</w:t>
            </w:r>
          </w:p>
        </w:tc>
        <w:tc>
          <w:tcPr>
            <w:tcW w:type="dxa" w:w="332"/>
          </w:tcPr>
          <w:p>
            <w:r>
              <w:t>10.08</w:t>
            </w:r>
          </w:p>
        </w:tc>
        <w:tc>
          <w:tcPr>
            <w:tcW w:type="dxa" w:w="332"/>
          </w:tcPr>
          <w:p>
            <w:r>
              <w:t>74.78</w:t>
            </w:r>
          </w:p>
        </w:tc>
        <w:tc>
          <w:tcPr>
            <w:tcW w:type="dxa" w:w="332"/>
          </w:tcPr>
          <w:p>
            <w:r>
              <w:t>50.99</w:t>
            </w:r>
          </w:p>
        </w:tc>
        <w:tc>
          <w:tcPr>
            <w:tcW w:type="dxa" w:w="332"/>
          </w:tcPr>
          <w:p>
            <w:r>
              <w:t>12.75</w:t>
            </w:r>
          </w:p>
        </w:tc>
        <w:tc>
          <w:tcPr>
            <w:tcW w:type="dxa" w:w="332"/>
          </w:tcPr>
          <w:p>
            <w:r>
              <w:t>63.74</w:t>
            </w:r>
          </w:p>
        </w:tc>
        <w:tc>
          <w:tcPr>
            <w:tcW w:type="dxa" w:w="332"/>
          </w:tcPr>
          <w:p>
            <w:r>
              <w:t>17.36</w:t>
            </w:r>
          </w:p>
        </w:tc>
        <w:tc>
          <w:tcPr>
            <w:tcW w:type="dxa" w:w="332"/>
          </w:tcPr>
          <w:p>
            <w:r>
              <w:t>8.32</w:t>
            </w:r>
          </w:p>
        </w:tc>
        <w:tc>
          <w:tcPr>
            <w:tcW w:type="dxa" w:w="332"/>
          </w:tcPr>
          <w:p>
            <w:r>
              <w:t>0.1500</w:t>
            </w:r>
          </w:p>
        </w:tc>
        <w:tc>
          <w:tcPr>
            <w:tcW w:type="dxa" w:w="332"/>
          </w:tcPr>
          <w:p>
            <w:r>
              <w:t>25.83</w:t>
            </w:r>
          </w:p>
        </w:tc>
        <w:tc>
          <w:tcPr>
            <w:tcW w:type="dxa" w:w="332"/>
          </w:tcPr>
          <w:p>
            <w:r>
              <w:t>1,678.58</w:t>
            </w:r>
          </w:p>
        </w:tc>
        <w:tc>
          <w:tcPr>
            <w:tcW w:type="dxa" w:w="332"/>
          </w:tcPr>
          <w:p>
            <w:r>
              <w:t>63.69</w:t>
            </w:r>
          </w:p>
        </w:tc>
        <w:tc>
          <w:tcPr>
            <w:tcW w:type="dxa" w:w="332"/>
          </w:tcPr>
          <w:p>
            <w:r>
              <w:t>24.24</w:t>
            </w:r>
          </w:p>
        </w:tc>
        <w:tc>
          <w:tcPr>
            <w:tcW w:type="dxa" w:w="332"/>
          </w:tcPr>
          <w:p>
            <w:r>
              <w:t>39.44</w:t>
            </w:r>
          </w:p>
        </w:tc>
        <w:tc>
          <w:tcPr>
            <w:tcW w:type="dxa" w:w="332"/>
          </w:tcPr>
          <w:p>
            <w:r>
              <w:t>16,916.21</w:t>
            </w:r>
          </w:p>
        </w:tc>
        <w:tc>
          <w:tcPr>
            <w:tcW w:type="dxa" w:w="332"/>
          </w:tcPr>
          <w:p>
            <w:r>
              <w:t>0.0450</w:t>
            </w:r>
          </w:p>
        </w:tc>
        <w:tc>
          <w:tcPr>
            <w:tcW w:type="dxa" w:w="332"/>
          </w:tcPr>
          <w:p>
            <w:r>
              <w:t>16,154.98</w:t>
            </w:r>
          </w:p>
        </w:tc>
        <w:tc>
          <w:tcPr>
            <w:tcW w:type="dxa" w:w="332"/>
          </w:tcPr>
          <w:p>
            <w:r>
              <w:t>16,194.42</w:t>
            </w:r>
          </w:p>
        </w:tc>
        <w:tc>
          <w:tcPr>
            <w:tcW w:type="dxa" w:w="332"/>
          </w:tcPr>
          <w:p>
            <w:r>
              <w:t>194,333.09</w:t>
            </w:r>
          </w:p>
        </w:tc>
        <w:tc>
          <w:tcPr>
            <w:tcW w:type="dxa" w:w="332"/>
          </w:tcPr>
          <w:p>
            <w:r>
              <w:t>0.0231</w:t>
            </w:r>
          </w:p>
        </w:tc>
        <w:tc>
          <w:tcPr>
            <w:tcW w:type="dxa" w:w="332"/>
          </w:tcPr>
          <w:p>
            <w:r>
              <w:t>0.4053</w:t>
            </w:r>
          </w:p>
        </w:tc>
        <w:tc>
          <w:tcPr>
            <w:tcW w:type="dxa" w:w="332"/>
          </w:tcPr>
          <w:p>
            <w:r>
              <w:t>0.0450</w:t>
            </w:r>
          </w:p>
        </w:tc>
        <w:tc>
          <w:tcPr>
            <w:tcW w:type="dxa" w:w="332"/>
          </w:tcPr>
          <w:p>
            <w:r>
              <w:t>0.0380</w:t>
            </w:r>
          </w:p>
        </w:tc>
        <w:tc>
          <w:tcPr>
            <w:tcW w:type="dxa" w:w="332"/>
          </w:tcPr>
          <w:p>
            <w:r>
              <w:t>0.0720</w:t>
            </w:r>
          </w:p>
        </w:tc>
        <w:tc>
          <w:tcPr>
            <w:tcW w:type="dxa" w:w="332"/>
          </w:tcPr>
          <w:p>
            <w:r>
              <w:t>0.0063</w:t>
            </w:r>
          </w:p>
        </w:tc>
      </w:tr>
      <w:tr>
        <w:tc>
          <w:tcPr>
            <w:tcW w:type="dxa" w:w="332"/>
          </w:tcPr>
          <w:p>
            <w:r>
              <w:t>12</w:t>
            </w:r>
          </w:p>
        </w:tc>
        <w:tc>
          <w:tcPr>
            <w:tcW w:type="dxa" w:w="332"/>
          </w:tcPr>
          <w:p>
            <w:r>
              <w:t>1,678.58</w:t>
            </w:r>
          </w:p>
        </w:tc>
        <w:tc>
          <w:tcPr>
            <w:tcW w:type="dxa" w:w="332"/>
          </w:tcPr>
          <w:p>
            <w:r>
              <w:t>10.14</w:t>
            </w:r>
          </w:p>
        </w:tc>
        <w:tc>
          <w:tcPr>
            <w:tcW w:type="dxa" w:w="332"/>
          </w:tcPr>
          <w:p>
            <w:r>
              <w:t>78.33</w:t>
            </w:r>
          </w:p>
        </w:tc>
        <w:tc>
          <w:tcPr>
            <w:tcW w:type="dxa" w:w="332"/>
          </w:tcPr>
          <w:p>
            <w:r>
              <w:t>52.15</w:t>
            </w:r>
          </w:p>
        </w:tc>
        <w:tc>
          <w:tcPr>
            <w:tcW w:type="dxa" w:w="332"/>
          </w:tcPr>
          <w:p>
            <w:r>
              <w:t>13.04</w:t>
            </w:r>
          </w:p>
        </w:tc>
        <w:tc>
          <w:tcPr>
            <w:tcW w:type="dxa" w:w="332"/>
          </w:tcPr>
          <w:p>
            <w:r>
              <w:t>65.19</w:t>
            </w:r>
          </w:p>
        </w:tc>
        <w:tc>
          <w:tcPr>
            <w:tcW w:type="dxa" w:w="332"/>
          </w:tcPr>
          <w:p>
            <w:r>
              <w:t>18.29</w:t>
            </w:r>
          </w:p>
        </w:tc>
        <w:tc>
          <w:tcPr>
            <w:tcW w:type="dxa" w:w="332"/>
          </w:tcPr>
          <w:p>
            <w:r>
              <w:t>8.51</w:t>
            </w:r>
          </w:p>
        </w:tc>
        <w:tc>
          <w:tcPr>
            <w:tcW w:type="dxa" w:w="332"/>
          </w:tcPr>
          <w:p>
            <w:r>
              <w:t>0.1600</w:t>
            </w:r>
          </w:p>
        </w:tc>
        <w:tc>
          <w:tcPr>
            <w:tcW w:type="dxa" w:w="332"/>
          </w:tcPr>
          <w:p>
            <w:r>
              <w:t>26.96</w:t>
            </w:r>
          </w:p>
        </w:tc>
        <w:tc>
          <w:tcPr>
            <w:tcW w:type="dxa" w:w="332"/>
          </w:tcPr>
          <w:p>
            <w:r>
              <w:t>1,718.69</w:t>
            </w:r>
          </w:p>
        </w:tc>
        <w:tc>
          <w:tcPr>
            <w:tcW w:type="dxa" w:w="332"/>
          </w:tcPr>
          <w:p>
            <w:r>
              <w:t>65.54</w:t>
            </w:r>
          </w:p>
        </w:tc>
        <w:tc>
          <w:tcPr>
            <w:tcW w:type="dxa" w:w="332"/>
          </w:tcPr>
          <w:p>
            <w:r>
              <w:t>24.95</w:t>
            </w:r>
          </w:p>
        </w:tc>
        <w:tc>
          <w:tcPr>
            <w:tcW w:type="dxa" w:w="332"/>
          </w:tcPr>
          <w:p>
            <w:r>
              <w:t>40.59</w:t>
            </w:r>
          </w:p>
        </w:tc>
        <w:tc>
          <w:tcPr>
            <w:tcW w:type="dxa" w:w="332"/>
          </w:tcPr>
          <w:p>
            <w:r>
              <w:t>17,428.69</w:t>
            </w:r>
          </w:p>
        </w:tc>
        <w:tc>
          <w:tcPr>
            <w:tcW w:type="dxa" w:w="332"/>
          </w:tcPr>
          <w:p>
            <w:r>
              <w:t>0.0450</w:t>
            </w:r>
          </w:p>
        </w:tc>
        <w:tc>
          <w:tcPr>
            <w:tcW w:type="dxa" w:w="332"/>
          </w:tcPr>
          <w:p>
            <w:r>
              <w:t>16,644.39</w:t>
            </w:r>
          </w:p>
        </w:tc>
        <w:tc>
          <w:tcPr>
            <w:tcW w:type="dxa" w:w="332"/>
          </w:tcPr>
          <w:p>
            <w:r>
              <w:t>16,684.98</w:t>
            </w:r>
          </w:p>
        </w:tc>
        <w:tc>
          <w:tcPr>
            <w:tcW w:type="dxa" w:w="332"/>
          </w:tcPr>
          <w:p>
            <w:r>
              <w:t>200,219.80</w:t>
            </w:r>
          </w:p>
        </w:tc>
        <w:tc>
          <w:tcPr>
            <w:tcW w:type="dxa" w:w="332"/>
          </w:tcPr>
          <w:p>
            <w:r>
              <w:t>0.0228</w:t>
            </w:r>
          </w:p>
        </w:tc>
        <w:tc>
          <w:tcPr>
            <w:tcW w:type="dxa" w:w="332"/>
          </w:tcPr>
          <w:p>
            <w:r>
              <w:t>0.4136</w:t>
            </w:r>
          </w:p>
        </w:tc>
        <w:tc>
          <w:tcPr>
            <w:tcW w:type="dxa" w:w="332"/>
          </w:tcPr>
          <w:p>
            <w:r>
              <w:t>0.0450</w:t>
            </w:r>
          </w:p>
        </w:tc>
        <w:tc>
          <w:tcPr>
            <w:tcW w:type="dxa" w:w="332"/>
          </w:tcPr>
          <w:p>
            <w:r>
              <w:t>0.0380</w:t>
            </w:r>
          </w:p>
        </w:tc>
        <w:tc>
          <w:tcPr>
            <w:tcW w:type="dxa" w:w="332"/>
          </w:tcPr>
          <w:p>
            <w:r>
              <w:t>0.0720</w:t>
            </w:r>
          </w:p>
        </w:tc>
        <w:tc>
          <w:tcPr>
            <w:tcW w:type="dxa" w:w="332"/>
          </w:tcPr>
          <w:p>
            <w:r>
              <w:t>0.0063</w:t>
            </w:r>
          </w:p>
        </w:tc>
      </w:tr>
      <w:tr>
        <w:tc>
          <w:tcPr>
            <w:tcW w:type="dxa" w:w="332"/>
          </w:tcPr>
          <w:p>
            <w:r>
              <w:t>13</w:t>
            </w:r>
          </w:p>
        </w:tc>
        <w:tc>
          <w:tcPr>
            <w:tcW w:type="dxa" w:w="332"/>
          </w:tcPr>
          <w:p>
            <w:r>
              <w:t>1,718.69</w:t>
            </w:r>
          </w:p>
        </w:tc>
        <w:tc>
          <w:tcPr>
            <w:tcW w:type="dxa" w:w="332"/>
          </w:tcPr>
          <w:p>
            <w:r>
              <w:t>10.10</w:t>
            </w:r>
          </w:p>
        </w:tc>
        <w:tc>
          <w:tcPr>
            <w:tcW w:type="dxa" w:w="332"/>
          </w:tcPr>
          <w:p>
            <w:r>
              <w:t>83.16</w:t>
            </w:r>
          </w:p>
        </w:tc>
        <w:tc>
          <w:tcPr>
            <w:tcW w:type="dxa" w:w="332"/>
          </w:tcPr>
          <w:p>
            <w:r>
              <w:t>53.42</w:t>
            </w:r>
          </w:p>
        </w:tc>
        <w:tc>
          <w:tcPr>
            <w:tcW w:type="dxa" w:w="332"/>
          </w:tcPr>
          <w:p>
            <w:r>
              <w:t>13.36</w:t>
            </w:r>
          </w:p>
        </w:tc>
        <w:tc>
          <w:tcPr>
            <w:tcW w:type="dxa" w:w="332"/>
          </w:tcPr>
          <w:p>
            <w:r>
              <w:t>66.78</w:t>
            </w:r>
          </w:p>
        </w:tc>
        <w:tc>
          <w:tcPr>
            <w:tcW w:type="dxa" w:w="332"/>
          </w:tcPr>
          <w:p>
            <w:r>
              <w:t>19.25</w:t>
            </w:r>
          </w:p>
        </w:tc>
        <w:tc>
          <w:tcPr>
            <w:tcW w:type="dxa" w:w="332"/>
          </w:tcPr>
          <w:p>
            <w:r>
              <w:t>8.69</w:t>
            </w:r>
          </w:p>
        </w:tc>
        <w:tc>
          <w:tcPr>
            <w:tcW w:type="dxa" w:w="332"/>
          </w:tcPr>
          <w:p>
            <w:r>
              <w:t>0.1800</w:t>
            </w:r>
          </w:p>
        </w:tc>
        <w:tc>
          <w:tcPr>
            <w:tcW w:type="dxa" w:w="332"/>
          </w:tcPr>
          <w:p>
            <w:r>
              <w:t>28.12</w:t>
            </w:r>
          </w:p>
        </w:tc>
        <w:tc>
          <w:tcPr>
            <w:tcW w:type="dxa" w:w="332"/>
          </w:tcPr>
          <w:p>
            <w:r>
              <w:t>1,763.19</w:t>
            </w:r>
          </w:p>
        </w:tc>
        <w:tc>
          <w:tcPr>
            <w:tcW w:type="dxa" w:w="332"/>
          </w:tcPr>
          <w:p>
            <w:r>
              <w:t>66.85</w:t>
            </w:r>
          </w:p>
        </w:tc>
        <w:tc>
          <w:tcPr>
            <w:tcW w:type="dxa" w:w="332"/>
          </w:tcPr>
          <w:p>
            <w:r>
              <w:t>39.04</w:t>
            </w:r>
          </w:p>
        </w:tc>
        <w:tc>
          <w:tcPr>
            <w:tcW w:type="dxa" w:w="332"/>
          </w:tcPr>
          <w:p>
            <w:r>
              <w:t>27.81</w:t>
            </w:r>
          </w:p>
        </w:tc>
        <w:tc>
          <w:tcPr>
            <w:tcW w:type="dxa" w:w="332"/>
          </w:tcPr>
          <w:p>
            <w:r>
              <w:t>17,812.91</w:t>
            </w:r>
          </w:p>
        </w:tc>
        <w:tc>
          <w:tcPr>
            <w:tcW w:type="dxa" w:w="332"/>
          </w:tcPr>
          <w:p>
            <w:r>
              <w:t>0.0450</w:t>
            </w:r>
          </w:p>
        </w:tc>
        <w:tc>
          <w:tcPr>
            <w:tcW w:type="dxa" w:w="332"/>
          </w:tcPr>
          <w:p>
            <w:r>
              <w:t>17,011.33</w:t>
            </w:r>
          </w:p>
        </w:tc>
        <w:tc>
          <w:tcPr>
            <w:tcW w:type="dxa" w:w="332"/>
          </w:tcPr>
          <w:p>
            <w:r>
              <w:t>17,039.15</w:t>
            </w:r>
          </w:p>
        </w:tc>
        <w:tc>
          <w:tcPr>
            <w:tcW w:type="dxa" w:w="332"/>
          </w:tcPr>
          <w:p>
            <w:r>
              <w:t>204,469.77</w:t>
            </w:r>
          </w:p>
        </w:tc>
        <w:tc>
          <w:tcPr>
            <w:tcW w:type="dxa" w:w="332"/>
          </w:tcPr>
          <w:p>
            <w:r>
              <w:t>0.0225</w:t>
            </w:r>
          </w:p>
        </w:tc>
        <w:tc>
          <w:tcPr>
            <w:tcW w:type="dxa" w:w="332"/>
          </w:tcPr>
          <w:p>
            <w:r>
              <w:t>0.4211</w:t>
            </w:r>
          </w:p>
        </w:tc>
        <w:tc>
          <w:tcPr>
            <w:tcW w:type="dxa" w:w="332"/>
          </w:tcPr>
          <w:p>
            <w:r>
              <w:t>0.0450</w:t>
            </w:r>
          </w:p>
        </w:tc>
        <w:tc>
          <w:tcPr>
            <w:tcW w:type="dxa" w:w="332"/>
          </w:tcPr>
          <w:p>
            <w:r>
              <w:t>0.0380</w:t>
            </w:r>
          </w:p>
        </w:tc>
        <w:tc>
          <w:tcPr>
            <w:tcW w:type="dxa" w:w="332"/>
          </w:tcPr>
          <w:p>
            <w:r>
              <w:t>0.0720</w:t>
            </w:r>
          </w:p>
        </w:tc>
        <w:tc>
          <w:tcPr>
            <w:tcW w:type="dxa" w:w="332"/>
          </w:tcPr>
          <w:p>
            <w:r>
              <w:t>-0.0038</w:t>
            </w:r>
          </w:p>
        </w:tc>
      </w:tr>
      <w:tr>
        <w:tc>
          <w:tcPr>
            <w:tcW w:type="dxa" w:w="332"/>
          </w:tcPr>
          <w:p>
            <w:r>
              <w:t>14</w:t>
            </w:r>
          </w:p>
        </w:tc>
        <w:tc>
          <w:tcPr>
            <w:tcW w:type="dxa" w:w="332"/>
          </w:tcPr>
          <w:p>
            <w:r>
              <w:t>1,763.19</w:t>
            </w:r>
          </w:p>
        </w:tc>
        <w:tc>
          <w:tcPr>
            <w:tcW w:type="dxa" w:w="332"/>
          </w:tcPr>
          <w:p>
            <w:r>
              <w:t>10.17</w:t>
            </w:r>
          </w:p>
        </w:tc>
        <w:tc>
          <w:tcPr>
            <w:tcW w:type="dxa" w:w="332"/>
          </w:tcPr>
          <w:p>
            <w:r>
              <w:t>88.24</w:t>
            </w:r>
          </w:p>
        </w:tc>
        <w:tc>
          <w:tcPr>
            <w:tcW w:type="dxa" w:w="332"/>
          </w:tcPr>
          <w:p>
            <w:r>
              <w:t>54.83</w:t>
            </w:r>
          </w:p>
        </w:tc>
        <w:tc>
          <w:tcPr>
            <w:tcW w:type="dxa" w:w="332"/>
          </w:tcPr>
          <w:p>
            <w:r>
              <w:t>13.71</w:t>
            </w:r>
          </w:p>
        </w:tc>
        <w:tc>
          <w:tcPr>
            <w:tcW w:type="dxa" w:w="332"/>
          </w:tcPr>
          <w:p>
            <w:r>
              <w:t>68.54</w:t>
            </w:r>
          </w:p>
        </w:tc>
        <w:tc>
          <w:tcPr>
            <w:tcW w:type="dxa" w:w="332"/>
          </w:tcPr>
          <w:p>
            <w:r>
              <w:t>19.70</w:t>
            </w:r>
          </w:p>
        </w:tc>
        <w:tc>
          <w:tcPr>
            <w:tcW w:type="dxa" w:w="332"/>
          </w:tcPr>
          <w:p>
            <w:r>
              <w:t>8.89</w:t>
            </w:r>
          </w:p>
        </w:tc>
        <w:tc>
          <w:tcPr>
            <w:tcW w:type="dxa" w:w="332"/>
          </w:tcPr>
          <w:p>
            <w:r>
              <w:t>0.1900</w:t>
            </w:r>
          </w:p>
        </w:tc>
        <w:tc>
          <w:tcPr>
            <w:tcW w:type="dxa" w:w="332"/>
          </w:tcPr>
          <w:p>
            <w:r>
              <w:t>28.79</w:t>
            </w:r>
          </w:p>
        </w:tc>
        <w:tc>
          <w:tcPr>
            <w:tcW w:type="dxa" w:w="332"/>
          </w:tcPr>
          <w:p>
            <w:r>
              <w:t>1,811.68</w:t>
            </w:r>
          </w:p>
        </w:tc>
        <w:tc>
          <w:tcPr>
            <w:tcW w:type="dxa" w:w="332"/>
          </w:tcPr>
          <w:p>
            <w:r>
              <w:t>68.97</w:t>
            </w:r>
          </w:p>
        </w:tc>
        <w:tc>
          <w:tcPr>
            <w:tcW w:type="dxa" w:w="332"/>
          </w:tcPr>
          <w:p>
            <w:r>
              <w:t>26.28</w:t>
            </w:r>
          </w:p>
        </w:tc>
        <w:tc>
          <w:tcPr>
            <w:tcW w:type="dxa" w:w="332"/>
          </w:tcPr>
          <w:p>
            <w:r>
              <w:t>42.69</w:t>
            </w:r>
          </w:p>
        </w:tc>
        <w:tc>
          <w:tcPr>
            <w:tcW w:type="dxa" w:w="332"/>
          </w:tcPr>
          <w:p>
            <w:r>
              <w:t>18,417.14</w:t>
            </w:r>
          </w:p>
        </w:tc>
        <w:tc>
          <w:tcPr>
            <w:tcW w:type="dxa" w:w="332"/>
          </w:tcPr>
          <w:p>
            <w:r>
              <w:t>0.0450</w:t>
            </w:r>
          </w:p>
        </w:tc>
        <w:tc>
          <w:tcPr>
            <w:tcW w:type="dxa" w:w="332"/>
          </w:tcPr>
          <w:p>
            <w:r>
              <w:t>17,588.37</w:t>
            </w:r>
          </w:p>
        </w:tc>
        <w:tc>
          <w:tcPr>
            <w:tcW w:type="dxa" w:w="332"/>
          </w:tcPr>
          <w:p>
            <w:r>
              <w:t>17,631.07</w:t>
            </w:r>
          </w:p>
        </w:tc>
        <w:tc>
          <w:tcPr>
            <w:tcW w:type="dxa" w:w="332"/>
          </w:tcPr>
          <w:p>
            <w:r>
              <w:t>211,572.80</w:t>
            </w:r>
          </w:p>
        </w:tc>
        <w:tc>
          <w:tcPr>
            <w:tcW w:type="dxa" w:w="332"/>
          </w:tcPr>
          <w:p>
            <w:r>
              <w:t>0.0225</w:t>
            </w:r>
          </w:p>
        </w:tc>
        <w:tc>
          <w:tcPr>
            <w:tcW w:type="dxa" w:w="332"/>
          </w:tcPr>
          <w:p>
            <w:r>
              <w:t>0.4201</w:t>
            </w:r>
          </w:p>
        </w:tc>
        <w:tc>
          <w:tcPr>
            <w:tcW w:type="dxa" w:w="332"/>
          </w:tcPr>
          <w:p>
            <w:r>
              <w:t>0.0450</w:t>
            </w:r>
          </w:p>
        </w:tc>
        <w:tc>
          <w:tcPr>
            <w:tcW w:type="dxa" w:w="332"/>
          </w:tcPr>
          <w:p>
            <w:r>
              <w:t>0.0380</w:t>
            </w:r>
          </w:p>
        </w:tc>
        <w:tc>
          <w:tcPr>
            <w:tcW w:type="dxa" w:w="332"/>
          </w:tcPr>
          <w:p>
            <w:r>
              <w:t>0.0720</w:t>
            </w:r>
          </w:p>
        </w:tc>
        <w:tc>
          <w:tcPr>
            <w:tcW w:type="dxa" w:w="332"/>
          </w:tcPr>
          <w:p>
            <w:r>
              <w:t>0.0062</w:t>
            </w:r>
          </w:p>
        </w:tc>
      </w:tr>
      <w:tr>
        <w:tc>
          <w:tcPr>
            <w:tcW w:type="dxa" w:w="332"/>
          </w:tcPr>
          <w:p>
            <w:r>
              <w:t>15</w:t>
            </w:r>
          </w:p>
        </w:tc>
        <w:tc>
          <w:tcPr>
            <w:tcW w:type="dxa" w:w="332"/>
          </w:tcPr>
          <w:p>
            <w:r>
              <w:t>1,811.68</w:t>
            </w:r>
          </w:p>
        </w:tc>
        <w:tc>
          <w:tcPr>
            <w:tcW w:type="dxa" w:w="332"/>
          </w:tcPr>
          <w:p>
            <w:r>
              <w:t>10.23</w:t>
            </w:r>
          </w:p>
        </w:tc>
        <w:tc>
          <w:tcPr>
            <w:tcW w:type="dxa" w:w="332"/>
          </w:tcPr>
          <w:p>
            <w:r>
              <w:t>92.42</w:t>
            </w:r>
          </w:p>
        </w:tc>
        <w:tc>
          <w:tcPr>
            <w:tcW w:type="dxa" w:w="332"/>
          </w:tcPr>
          <w:p>
            <w:r>
              <w:t>56.35</w:t>
            </w:r>
          </w:p>
        </w:tc>
        <w:tc>
          <w:tcPr>
            <w:tcW w:type="dxa" w:w="332"/>
          </w:tcPr>
          <w:p>
            <w:r>
              <w:t>14.09</w:t>
            </w:r>
          </w:p>
        </w:tc>
        <w:tc>
          <w:tcPr>
            <w:tcW w:type="dxa" w:w="332"/>
          </w:tcPr>
          <w:p>
            <w:r>
              <w:t>70.44</w:t>
            </w:r>
          </w:p>
        </w:tc>
        <w:tc>
          <w:tcPr>
            <w:tcW w:type="dxa" w:w="332"/>
          </w:tcPr>
          <w:p>
            <w:r>
              <w:t>20.20</w:t>
            </w:r>
          </w:p>
        </w:tc>
        <w:tc>
          <w:tcPr>
            <w:tcW w:type="dxa" w:w="332"/>
          </w:tcPr>
          <w:p>
            <w:r>
              <w:t>9.12</w:t>
            </w:r>
          </w:p>
        </w:tc>
        <w:tc>
          <w:tcPr>
            <w:tcW w:type="dxa" w:w="332"/>
          </w:tcPr>
          <w:p>
            <w:r>
              <w:t>0.2100</w:t>
            </w:r>
          </w:p>
        </w:tc>
        <w:tc>
          <w:tcPr>
            <w:tcW w:type="dxa" w:w="332"/>
          </w:tcPr>
          <w:p>
            <w:r>
              <w:t>29.52</w:t>
            </w:r>
          </w:p>
        </w:tc>
        <w:tc>
          <w:tcPr>
            <w:tcW w:type="dxa" w:w="332"/>
          </w:tcPr>
          <w:p>
            <w:r>
              <w:t>1,863.17</w:t>
            </w:r>
          </w:p>
        </w:tc>
        <w:tc>
          <w:tcPr>
            <w:tcW w:type="dxa" w:w="332"/>
          </w:tcPr>
          <w:p>
            <w:r>
              <w:t>71.28</w:t>
            </w:r>
          </w:p>
        </w:tc>
        <w:tc>
          <w:tcPr>
            <w:tcW w:type="dxa" w:w="332"/>
          </w:tcPr>
          <w:p>
            <w:r>
              <w:t>27.17</w:t>
            </w:r>
          </w:p>
        </w:tc>
        <w:tc>
          <w:tcPr>
            <w:tcW w:type="dxa" w:w="332"/>
          </w:tcPr>
          <w:p>
            <w:r>
              <w:t>44.11</w:t>
            </w:r>
          </w:p>
        </w:tc>
        <w:tc>
          <w:tcPr>
            <w:tcW w:type="dxa" w:w="332"/>
          </w:tcPr>
          <w:p>
            <w:r>
              <w:t>19,058.98</w:t>
            </w:r>
          </w:p>
        </w:tc>
        <w:tc>
          <w:tcPr>
            <w:tcW w:type="dxa" w:w="332"/>
          </w:tcPr>
          <w:p>
            <w:r>
              <w:t>0.0450</w:t>
            </w:r>
          </w:p>
        </w:tc>
        <w:tc>
          <w:tcPr>
            <w:tcW w:type="dxa" w:w="332"/>
          </w:tcPr>
          <w:p>
            <w:r>
              <w:t>18,201.33</w:t>
            </w:r>
          </w:p>
        </w:tc>
        <w:tc>
          <w:tcPr>
            <w:tcW w:type="dxa" w:w="332"/>
          </w:tcPr>
          <w:p>
            <w:r>
              <w:t>18,245.44</w:t>
            </w:r>
          </w:p>
        </w:tc>
        <w:tc>
          <w:tcPr>
            <w:tcW w:type="dxa" w:w="332"/>
          </w:tcPr>
          <w:p>
            <w:r>
              <w:t>218,945.31</w:t>
            </w:r>
          </w:p>
        </w:tc>
        <w:tc>
          <w:tcPr>
            <w:tcW w:type="dxa" w:w="332"/>
          </w:tcPr>
          <w:p>
            <w:r>
              <w:t>0.0226</w:t>
            </w:r>
          </w:p>
        </w:tc>
        <w:tc>
          <w:tcPr>
            <w:tcW w:type="dxa" w:w="332"/>
          </w:tcPr>
          <w:p>
            <w:r>
              <w:t>0.4191</w:t>
            </w:r>
          </w:p>
        </w:tc>
        <w:tc>
          <w:tcPr>
            <w:tcW w:type="dxa" w:w="332"/>
          </w:tcPr>
          <w:p>
            <w:r>
              <w:t>0.0450</w:t>
            </w:r>
          </w:p>
        </w:tc>
        <w:tc>
          <w:tcPr>
            <w:tcW w:type="dxa" w:w="332"/>
          </w:tcPr>
          <w:p>
            <w:r>
              <w:t>0.0380</w:t>
            </w:r>
          </w:p>
        </w:tc>
        <w:tc>
          <w:tcPr>
            <w:tcW w:type="dxa" w:w="332"/>
          </w:tcPr>
          <w:p>
            <w:r>
              <w:t>0.0720</w:t>
            </w:r>
          </w:p>
        </w:tc>
        <w:tc>
          <w:tcPr>
            <w:tcW w:type="dxa" w:w="332"/>
          </w:tcPr>
          <w:p>
            <w:r>
              <w:t>0.0062</w:t>
            </w:r>
          </w:p>
        </w:tc>
      </w:tr>
      <w:tr>
        <w:tc>
          <w:tcPr>
            <w:tcW w:type="dxa" w:w="332"/>
          </w:tcPr>
          <w:p>
            <w:r>
              <w:t>16</w:t>
            </w:r>
          </w:p>
        </w:tc>
        <w:tc>
          <w:tcPr>
            <w:tcW w:type="dxa" w:w="332"/>
          </w:tcPr>
          <w:p>
            <w:r>
              <w:t>1,863.17</w:t>
            </w:r>
          </w:p>
        </w:tc>
        <w:tc>
          <w:tcPr>
            <w:tcW w:type="dxa" w:w="332"/>
          </w:tcPr>
          <w:p>
            <w:r>
              <w:t>10.29</w:t>
            </w:r>
          </w:p>
        </w:tc>
        <w:tc>
          <w:tcPr>
            <w:tcW w:type="dxa" w:w="332"/>
          </w:tcPr>
          <w:p>
            <w:r>
              <w:t>94.77</w:t>
            </w:r>
          </w:p>
        </w:tc>
        <w:tc>
          <w:tcPr>
            <w:tcW w:type="dxa" w:w="332"/>
          </w:tcPr>
          <w:p>
            <w:r>
              <w:t>57.96</w:t>
            </w:r>
          </w:p>
        </w:tc>
        <w:tc>
          <w:tcPr>
            <w:tcW w:type="dxa" w:w="332"/>
          </w:tcPr>
          <w:p>
            <w:r>
              <w:t>14.49</w:t>
            </w:r>
          </w:p>
        </w:tc>
        <w:tc>
          <w:tcPr>
            <w:tcW w:type="dxa" w:w="332"/>
          </w:tcPr>
          <w:p>
            <w:r>
              <w:t>72.45</w:t>
            </w:r>
          </w:p>
        </w:tc>
        <w:tc>
          <w:tcPr>
            <w:tcW w:type="dxa" w:w="332"/>
          </w:tcPr>
          <w:p>
            <w:r>
              <w:t>20.72</w:t>
            </w:r>
          </w:p>
        </w:tc>
        <w:tc>
          <w:tcPr>
            <w:tcW w:type="dxa" w:w="332"/>
          </w:tcPr>
          <w:p>
            <w:r>
              <w:t>9.36</w:t>
            </w:r>
          </w:p>
        </w:tc>
        <w:tc>
          <w:tcPr>
            <w:tcW w:type="dxa" w:w="332"/>
          </w:tcPr>
          <w:p>
            <w:r>
              <w:t>0.2200</w:t>
            </w:r>
          </w:p>
        </w:tc>
        <w:tc>
          <w:tcPr>
            <w:tcW w:type="dxa" w:w="332"/>
          </w:tcPr>
          <w:p>
            <w:r>
              <w:t>30.30</w:t>
            </w:r>
          </w:p>
        </w:tc>
        <w:tc>
          <w:tcPr>
            <w:tcW w:type="dxa" w:w="332"/>
          </w:tcPr>
          <w:p>
            <w:r>
              <w:t>1,915.79</w:t>
            </w:r>
          </w:p>
        </w:tc>
        <w:tc>
          <w:tcPr>
            <w:tcW w:type="dxa" w:w="332"/>
          </w:tcPr>
          <w:p>
            <w:r>
              <w:t>73.75</w:t>
            </w:r>
          </w:p>
        </w:tc>
        <w:tc>
          <w:tcPr>
            <w:tcW w:type="dxa" w:w="332"/>
          </w:tcPr>
          <w:p>
            <w:r>
              <w:t>28.12</w:t>
            </w:r>
          </w:p>
        </w:tc>
        <w:tc>
          <w:tcPr>
            <w:tcW w:type="dxa" w:w="332"/>
          </w:tcPr>
          <w:p>
            <w:r>
              <w:t>45.63</w:t>
            </w:r>
          </w:p>
        </w:tc>
        <w:tc>
          <w:tcPr>
            <w:tcW w:type="dxa" w:w="332"/>
          </w:tcPr>
          <w:p>
            <w:r>
              <w:t>19,719.68</w:t>
            </w:r>
          </w:p>
        </w:tc>
        <w:tc>
          <w:tcPr>
            <w:tcW w:type="dxa" w:w="332"/>
          </w:tcPr>
          <w:p>
            <w:r>
              <w:t>0.0450</w:t>
            </w:r>
          </w:p>
        </w:tc>
        <w:tc>
          <w:tcPr>
            <w:tcW w:type="dxa" w:w="332"/>
          </w:tcPr>
          <w:p>
            <w:r>
              <w:t>18,832.30</w:t>
            </w:r>
          </w:p>
        </w:tc>
        <w:tc>
          <w:tcPr>
            <w:tcW w:type="dxa" w:w="332"/>
          </w:tcPr>
          <w:p>
            <w:r>
              <w:t>18,877.93</w:t>
            </w:r>
          </w:p>
        </w:tc>
        <w:tc>
          <w:tcPr>
            <w:tcW w:type="dxa" w:w="332"/>
          </w:tcPr>
          <w:p>
            <w:r>
              <w:t>226,535.17</w:t>
            </w:r>
          </w:p>
        </w:tc>
        <w:tc>
          <w:tcPr>
            <w:tcW w:type="dxa" w:w="332"/>
          </w:tcPr>
          <w:p>
            <w:r>
              <w:t>0.0226</w:t>
            </w:r>
          </w:p>
        </w:tc>
        <w:tc>
          <w:tcPr>
            <w:tcW w:type="dxa" w:w="332"/>
          </w:tcPr>
          <w:p>
            <w:r>
              <w:t>0.4182</w:t>
            </w:r>
          </w:p>
        </w:tc>
        <w:tc>
          <w:tcPr>
            <w:tcW w:type="dxa" w:w="332"/>
          </w:tcPr>
          <w:p>
            <w:r>
              <w:t>0.0450</w:t>
            </w:r>
          </w:p>
        </w:tc>
        <w:tc>
          <w:tcPr>
            <w:tcW w:type="dxa" w:w="332"/>
          </w:tcPr>
          <w:p>
            <w:r>
              <w:t>0.0380</w:t>
            </w:r>
          </w:p>
        </w:tc>
        <w:tc>
          <w:tcPr>
            <w:tcW w:type="dxa" w:w="332"/>
          </w:tcPr>
          <w:p>
            <w:r>
              <w:t>0.0720</w:t>
            </w:r>
          </w:p>
        </w:tc>
        <w:tc>
          <w:tcPr>
            <w:tcW w:type="dxa" w:w="332"/>
          </w:tcPr>
          <w:p>
            <w:r>
              <w:t>0.0062</w:t>
            </w:r>
          </w:p>
        </w:tc>
      </w:tr>
      <w:tr>
        <w:tc>
          <w:tcPr>
            <w:tcW w:type="dxa" w:w="332"/>
          </w:tcPr>
          <w:p>
            <w:r>
              <w:t>17</w:t>
            </w:r>
          </w:p>
        </w:tc>
        <w:tc>
          <w:tcPr>
            <w:tcW w:type="dxa" w:w="332"/>
          </w:tcPr>
          <w:p>
            <w:r>
              <w:t>1,915.79</w:t>
            </w:r>
          </w:p>
        </w:tc>
        <w:tc>
          <w:tcPr>
            <w:tcW w:type="dxa" w:w="332"/>
          </w:tcPr>
          <w:p>
            <w:r>
              <w:t>10.36</w:t>
            </w:r>
          </w:p>
        </w:tc>
        <w:tc>
          <w:tcPr>
            <w:tcW w:type="dxa" w:w="332"/>
          </w:tcPr>
          <w:p>
            <w:r>
              <w:t>94.82</w:t>
            </w:r>
          </w:p>
        </w:tc>
        <w:tc>
          <w:tcPr>
            <w:tcW w:type="dxa" w:w="332"/>
          </w:tcPr>
          <w:p>
            <w:r>
              <w:t>59.59</w:t>
            </w:r>
          </w:p>
        </w:tc>
        <w:tc>
          <w:tcPr>
            <w:tcW w:type="dxa" w:w="332"/>
          </w:tcPr>
          <w:p>
            <w:r>
              <w:t>14.90</w:t>
            </w:r>
          </w:p>
        </w:tc>
        <w:tc>
          <w:tcPr>
            <w:tcW w:type="dxa" w:w="332"/>
          </w:tcPr>
          <w:p>
            <w:r>
              <w:t>74.49</w:t>
            </w:r>
          </w:p>
        </w:tc>
        <w:tc>
          <w:tcPr>
            <w:tcW w:type="dxa" w:w="332"/>
          </w:tcPr>
          <w:p>
            <w:r>
              <w:t>21.27</w:t>
            </w:r>
          </w:p>
        </w:tc>
        <w:tc>
          <w:tcPr>
            <w:tcW w:type="dxa" w:w="332"/>
          </w:tcPr>
          <w:p>
            <w:r>
              <w:t>9.62</w:t>
            </w:r>
          </w:p>
        </w:tc>
        <w:tc>
          <w:tcPr>
            <w:tcW w:type="dxa" w:w="332"/>
          </w:tcPr>
          <w:p>
            <w:r>
              <w:t>0.2300</w:t>
            </w:r>
          </w:p>
        </w:tc>
        <w:tc>
          <w:tcPr>
            <w:tcW w:type="dxa" w:w="332"/>
          </w:tcPr>
          <w:p>
            <w:r>
              <w:t>31.12</w:t>
            </w:r>
          </w:p>
        </w:tc>
        <w:tc>
          <w:tcPr>
            <w:tcW w:type="dxa" w:w="332"/>
          </w:tcPr>
          <w:p>
            <w:r>
              <w:t>1,967.24</w:t>
            </w:r>
          </w:p>
        </w:tc>
        <w:tc>
          <w:tcPr>
            <w:tcW w:type="dxa" w:w="332"/>
          </w:tcPr>
          <w:p>
            <w:r>
              <w:t>76.31</w:t>
            </w:r>
          </w:p>
        </w:tc>
        <w:tc>
          <w:tcPr>
            <w:tcW w:type="dxa" w:w="332"/>
          </w:tcPr>
          <w:p>
            <w:r>
              <w:t>29.09</w:t>
            </w:r>
          </w:p>
        </w:tc>
        <w:tc>
          <w:tcPr>
            <w:tcW w:type="dxa" w:w="332"/>
          </w:tcPr>
          <w:p>
            <w:r>
              <w:t>47.22</w:t>
            </w:r>
          </w:p>
        </w:tc>
        <w:tc>
          <w:tcPr>
            <w:tcW w:type="dxa" w:w="332"/>
          </w:tcPr>
          <w:p>
            <w:r>
              <w:t>20,375.72</w:t>
            </w:r>
          </w:p>
        </w:tc>
        <w:tc>
          <w:tcPr>
            <w:tcW w:type="dxa" w:w="332"/>
          </w:tcPr>
          <w:p>
            <w:r>
              <w:t>0.0450</w:t>
            </w:r>
          </w:p>
        </w:tc>
        <w:tc>
          <w:tcPr>
            <w:tcW w:type="dxa" w:w="332"/>
          </w:tcPr>
          <w:p>
            <w:r>
              <w:t>19,458.82</w:t>
            </w:r>
          </w:p>
        </w:tc>
        <w:tc>
          <w:tcPr>
            <w:tcW w:type="dxa" w:w="332"/>
          </w:tcPr>
          <w:p>
            <w:r>
              <w:t>19,506.03</w:t>
            </w:r>
          </w:p>
        </w:tc>
        <w:tc>
          <w:tcPr>
            <w:tcW w:type="dxa" w:w="332"/>
          </w:tcPr>
          <w:p>
            <w:r>
              <w:t>234,072.41</w:t>
            </w:r>
          </w:p>
        </w:tc>
        <w:tc>
          <w:tcPr>
            <w:tcW w:type="dxa" w:w="332"/>
          </w:tcPr>
          <w:p>
            <w:r>
              <w:t>0.0226</w:t>
            </w:r>
          </w:p>
        </w:tc>
        <w:tc>
          <w:tcPr>
            <w:tcW w:type="dxa" w:w="332"/>
          </w:tcPr>
          <w:p>
            <w:r>
              <w:t>0.4178</w:t>
            </w:r>
          </w:p>
        </w:tc>
        <w:tc>
          <w:tcPr>
            <w:tcW w:type="dxa" w:w="332"/>
          </w:tcPr>
          <w:p>
            <w:r>
              <w:t>0.0450</w:t>
            </w:r>
          </w:p>
        </w:tc>
        <w:tc>
          <w:tcPr>
            <w:tcW w:type="dxa" w:w="332"/>
          </w:tcPr>
          <w:p>
            <w:r>
              <w:t>0.0380</w:t>
            </w:r>
          </w:p>
        </w:tc>
        <w:tc>
          <w:tcPr>
            <w:tcW w:type="dxa" w:w="332"/>
          </w:tcPr>
          <w:p>
            <w:r>
              <w:t>0.0720</w:t>
            </w:r>
          </w:p>
        </w:tc>
        <w:tc>
          <w:tcPr>
            <w:tcW w:type="dxa" w:w="332"/>
          </w:tcPr>
          <w:p>
            <w:r>
              <w:t>0.0062</w:t>
            </w:r>
          </w:p>
        </w:tc>
      </w:tr>
      <w:tr>
        <w:tc>
          <w:tcPr>
            <w:tcW w:type="dxa" w:w="332"/>
          </w:tcPr>
          <w:p>
            <w:r>
              <w:t>18</w:t>
            </w:r>
          </w:p>
        </w:tc>
        <w:tc>
          <w:tcPr>
            <w:tcW w:type="dxa" w:w="332"/>
          </w:tcPr>
          <w:p>
            <w:r>
              <w:t>1,967.24</w:t>
            </w:r>
          </w:p>
        </w:tc>
        <w:tc>
          <w:tcPr>
            <w:tcW w:type="dxa" w:w="332"/>
          </w:tcPr>
          <w:p>
            <w:r>
              <w:t>10.42</w:t>
            </w:r>
          </w:p>
        </w:tc>
        <w:tc>
          <w:tcPr>
            <w:tcW w:type="dxa" w:w="332"/>
          </w:tcPr>
          <w:p>
            <w:r>
              <w:t>92.67</w:t>
            </w:r>
          </w:p>
        </w:tc>
        <w:tc>
          <w:tcPr>
            <w:tcW w:type="dxa" w:w="332"/>
          </w:tcPr>
          <w:p>
            <w:r>
              <w:t>61.18</w:t>
            </w:r>
          </w:p>
        </w:tc>
        <w:tc>
          <w:tcPr>
            <w:tcW w:type="dxa" w:w="332"/>
          </w:tcPr>
          <w:p>
            <w:r>
              <w:t>15.30</w:t>
            </w:r>
          </w:p>
        </w:tc>
        <w:tc>
          <w:tcPr>
            <w:tcW w:type="dxa" w:w="332"/>
          </w:tcPr>
          <w:p>
            <w:r>
              <w:t>76.48</w:t>
            </w:r>
          </w:p>
        </w:tc>
        <w:tc>
          <w:tcPr>
            <w:tcW w:type="dxa" w:w="332"/>
          </w:tcPr>
          <w:p>
            <w:r>
              <w:t>21.84</w:t>
            </w:r>
          </w:p>
        </w:tc>
        <w:tc>
          <w:tcPr>
            <w:tcW w:type="dxa" w:w="332"/>
          </w:tcPr>
          <w:p>
            <w:r>
              <w:t>9.89</w:t>
            </w:r>
          </w:p>
        </w:tc>
        <w:tc>
          <w:tcPr>
            <w:tcW w:type="dxa" w:w="332"/>
          </w:tcPr>
          <w:p>
            <w:r>
              <w:t>0.2400</w:t>
            </w:r>
          </w:p>
        </w:tc>
        <w:tc>
          <w:tcPr>
            <w:tcW w:type="dxa" w:w="332"/>
          </w:tcPr>
          <w:p>
            <w:r>
              <w:t>31.97</w:t>
            </w:r>
          </w:p>
        </w:tc>
        <w:tc>
          <w:tcPr>
            <w:tcW w:type="dxa" w:w="332"/>
          </w:tcPr>
          <w:p>
            <w:r>
              <w:t>2,015.40</w:t>
            </w:r>
          </w:p>
        </w:tc>
        <w:tc>
          <w:tcPr>
            <w:tcW w:type="dxa" w:w="332"/>
          </w:tcPr>
          <w:p>
            <w:r>
              <w:t>78.87</w:t>
            </w:r>
          </w:p>
        </w:tc>
        <w:tc>
          <w:tcPr>
            <w:tcW w:type="dxa" w:w="332"/>
          </w:tcPr>
          <w:p>
            <w:r>
              <w:t>30.06</w:t>
            </w:r>
          </w:p>
        </w:tc>
        <w:tc>
          <w:tcPr>
            <w:tcW w:type="dxa" w:w="332"/>
          </w:tcPr>
          <w:p>
            <w:r>
              <w:t>48.82</w:t>
            </w:r>
          </w:p>
        </w:tc>
        <w:tc>
          <w:tcPr>
            <w:tcW w:type="dxa" w:w="332"/>
          </w:tcPr>
          <w:p>
            <w:r>
              <w:t>21,005.01</w:t>
            </w:r>
          </w:p>
        </w:tc>
        <w:tc>
          <w:tcPr>
            <w:tcW w:type="dxa" w:w="332"/>
          </w:tcPr>
          <w:p>
            <w:r>
              <w:t>0.0450</w:t>
            </w:r>
          </w:p>
        </w:tc>
        <w:tc>
          <w:tcPr>
            <w:tcW w:type="dxa" w:w="332"/>
          </w:tcPr>
          <w:p>
            <w:r>
              <w:t>20,059.79</w:t>
            </w:r>
          </w:p>
        </w:tc>
        <w:tc>
          <w:tcPr>
            <w:tcW w:type="dxa" w:w="332"/>
          </w:tcPr>
          <w:p>
            <w:r>
              <w:t>20,108.60</w:t>
            </w:r>
          </w:p>
        </w:tc>
        <w:tc>
          <w:tcPr>
            <w:tcW w:type="dxa" w:w="332"/>
          </w:tcPr>
          <w:p>
            <w:r>
              <w:t>241,303.25</w:t>
            </w:r>
          </w:p>
        </w:tc>
        <w:tc>
          <w:tcPr>
            <w:tcW w:type="dxa" w:w="332"/>
          </w:tcPr>
          <w:p>
            <w:r>
              <w:t>0.0226</w:t>
            </w:r>
          </w:p>
        </w:tc>
        <w:tc>
          <w:tcPr>
            <w:tcW w:type="dxa" w:w="332"/>
          </w:tcPr>
          <w:p>
            <w:r>
              <w:t>0.4180</w:t>
            </w:r>
          </w:p>
        </w:tc>
        <w:tc>
          <w:tcPr>
            <w:tcW w:type="dxa" w:w="332"/>
          </w:tcPr>
          <w:p>
            <w:r>
              <w:t>0.0450</w:t>
            </w:r>
          </w:p>
        </w:tc>
        <w:tc>
          <w:tcPr>
            <w:tcW w:type="dxa" w:w="332"/>
          </w:tcPr>
          <w:p>
            <w:r>
              <w:t>0.0380</w:t>
            </w:r>
          </w:p>
        </w:tc>
        <w:tc>
          <w:tcPr>
            <w:tcW w:type="dxa" w:w="332"/>
          </w:tcPr>
          <w:p>
            <w:r>
              <w:t>0.0720</w:t>
            </w:r>
          </w:p>
        </w:tc>
        <w:tc>
          <w:tcPr>
            <w:tcW w:type="dxa" w:w="332"/>
          </w:tcPr>
          <w:p>
            <w:r>
              <w:t>0.0062</w:t>
            </w:r>
          </w:p>
        </w:tc>
      </w:tr>
      <w:tr>
        <w:tc>
          <w:tcPr>
            <w:tcW w:type="dxa" w:w="332"/>
          </w:tcPr>
          <w:p>
            <w:r>
              <w:t>19</w:t>
            </w:r>
          </w:p>
        </w:tc>
        <w:tc>
          <w:tcPr>
            <w:tcW w:type="dxa" w:w="332"/>
          </w:tcPr>
          <w:p>
            <w:r>
              <w:t>2,015.40</w:t>
            </w:r>
          </w:p>
        </w:tc>
        <w:tc>
          <w:tcPr>
            <w:tcW w:type="dxa" w:w="332"/>
          </w:tcPr>
          <w:p>
            <w:r>
              <w:t>10.38</w:t>
            </w:r>
          </w:p>
        </w:tc>
        <w:tc>
          <w:tcPr>
            <w:tcW w:type="dxa" w:w="332"/>
          </w:tcPr>
          <w:p>
            <w:r>
              <w:t>89.06</w:t>
            </w:r>
          </w:p>
        </w:tc>
        <w:tc>
          <w:tcPr>
            <w:tcW w:type="dxa" w:w="332"/>
          </w:tcPr>
          <w:p>
            <w:r>
              <w:t>62.66</w:t>
            </w:r>
          </w:p>
        </w:tc>
        <w:tc>
          <w:tcPr>
            <w:tcW w:type="dxa" w:w="332"/>
          </w:tcPr>
          <w:p>
            <w:r>
              <w:t>15.66</w:t>
            </w:r>
          </w:p>
        </w:tc>
        <w:tc>
          <w:tcPr>
            <w:tcW w:type="dxa" w:w="332"/>
          </w:tcPr>
          <w:p>
            <w:r>
              <w:t>78.32</w:t>
            </w:r>
          </w:p>
        </w:tc>
        <w:tc>
          <w:tcPr>
            <w:tcW w:type="dxa" w:w="332"/>
          </w:tcPr>
          <w:p>
            <w:r>
              <w:t>22.41</w:t>
            </w:r>
          </w:p>
        </w:tc>
        <w:tc>
          <w:tcPr>
            <w:tcW w:type="dxa" w:w="332"/>
          </w:tcPr>
          <w:p>
            <w:r>
              <w:t>10.16</w:t>
            </w:r>
          </w:p>
        </w:tc>
        <w:tc>
          <w:tcPr>
            <w:tcW w:type="dxa" w:w="332"/>
          </w:tcPr>
          <w:p>
            <w:r>
              <w:t>0.2500</w:t>
            </w:r>
          </w:p>
        </w:tc>
        <w:tc>
          <w:tcPr>
            <w:tcW w:type="dxa" w:w="332"/>
          </w:tcPr>
          <w:p>
            <w:r>
              <w:t>32.82</w:t>
            </w:r>
          </w:p>
        </w:tc>
        <w:tc>
          <w:tcPr>
            <w:tcW w:type="dxa" w:w="332"/>
          </w:tcPr>
          <w:p>
            <w:r>
              <w:t>2,058.96</w:t>
            </w:r>
          </w:p>
        </w:tc>
        <w:tc>
          <w:tcPr>
            <w:tcW w:type="dxa" w:w="332"/>
          </w:tcPr>
          <w:p>
            <w:r>
              <w:t>80.55</w:t>
            </w:r>
          </w:p>
        </w:tc>
        <w:tc>
          <w:tcPr>
            <w:tcW w:type="dxa" w:w="332"/>
          </w:tcPr>
          <w:p>
            <w:r>
              <w:t>47.04</w:t>
            </w:r>
          </w:p>
        </w:tc>
        <w:tc>
          <w:tcPr>
            <w:tcW w:type="dxa" w:w="332"/>
          </w:tcPr>
          <w:p>
            <w:r>
              <w:t>33.51</w:t>
            </w:r>
          </w:p>
        </w:tc>
        <w:tc>
          <w:tcPr>
            <w:tcW w:type="dxa" w:w="332"/>
          </w:tcPr>
          <w:p>
            <w:r>
              <w:t>21,378.56</w:t>
            </w:r>
          </w:p>
        </w:tc>
        <w:tc>
          <w:tcPr>
            <w:tcW w:type="dxa" w:w="332"/>
          </w:tcPr>
          <w:p>
            <w:r>
              <w:t>0.0450</w:t>
            </w:r>
          </w:p>
        </w:tc>
        <w:tc>
          <w:tcPr>
            <w:tcW w:type="dxa" w:w="332"/>
          </w:tcPr>
          <w:p>
            <w:r>
              <w:t>20,416.52</w:t>
            </w:r>
          </w:p>
        </w:tc>
        <w:tc>
          <w:tcPr>
            <w:tcW w:type="dxa" w:w="332"/>
          </w:tcPr>
          <w:p>
            <w:r>
              <w:t>20,450.03</w:t>
            </w:r>
          </w:p>
        </w:tc>
        <w:tc>
          <w:tcPr>
            <w:tcW w:type="dxa" w:w="332"/>
          </w:tcPr>
          <w:p>
            <w:r>
              <w:t>245,400.38</w:t>
            </w:r>
          </w:p>
        </w:tc>
        <w:tc>
          <w:tcPr>
            <w:tcW w:type="dxa" w:w="332"/>
          </w:tcPr>
          <w:p>
            <w:r>
              <w:t>0.0226</w:t>
            </w:r>
          </w:p>
        </w:tc>
        <w:tc>
          <w:tcPr>
            <w:tcW w:type="dxa" w:w="332"/>
          </w:tcPr>
          <w:p>
            <w:r>
              <w:t>0.4191</w:t>
            </w:r>
          </w:p>
        </w:tc>
        <w:tc>
          <w:tcPr>
            <w:tcW w:type="dxa" w:w="332"/>
          </w:tcPr>
          <w:p>
            <w:r>
              <w:t>0.0450</w:t>
            </w:r>
          </w:p>
        </w:tc>
        <w:tc>
          <w:tcPr>
            <w:tcW w:type="dxa" w:w="332"/>
          </w:tcPr>
          <w:p>
            <w:r>
              <w:t>0.0380</w:t>
            </w:r>
          </w:p>
        </w:tc>
        <w:tc>
          <w:tcPr>
            <w:tcW w:type="dxa" w:w="332"/>
          </w:tcPr>
          <w:p>
            <w:r>
              <w:t>0.0720</w:t>
            </w:r>
          </w:p>
        </w:tc>
        <w:tc>
          <w:tcPr>
            <w:tcW w:type="dxa" w:w="332"/>
          </w:tcPr>
          <w:p>
            <w:r>
              <w:t>-0.0038</w:t>
            </w:r>
          </w:p>
        </w:tc>
      </w:tr>
      <w:tr>
        <w:tc>
          <w:tcPr>
            <w:tcW w:type="dxa" w:w="332"/>
          </w:tcPr>
          <w:p>
            <w:r>
              <w:t>20</w:t>
            </w:r>
          </w:p>
        </w:tc>
        <w:tc>
          <w:tcPr>
            <w:tcW w:type="dxa" w:w="332"/>
          </w:tcPr>
          <w:p>
            <w:r>
              <w:t>2,058.96</w:t>
            </w:r>
          </w:p>
        </w:tc>
        <w:tc>
          <w:tcPr>
            <w:tcW w:type="dxa" w:w="332"/>
          </w:tcPr>
          <w:p>
            <w:r>
              <w:t>10.45</w:t>
            </w:r>
          </w:p>
        </w:tc>
        <w:tc>
          <w:tcPr>
            <w:tcW w:type="dxa" w:w="332"/>
          </w:tcPr>
          <w:p>
            <w:r>
              <w:t>85.14</w:t>
            </w:r>
          </w:p>
        </w:tc>
        <w:tc>
          <w:tcPr>
            <w:tcW w:type="dxa" w:w="332"/>
          </w:tcPr>
          <w:p>
            <w:r>
              <w:t>63.98</w:t>
            </w:r>
          </w:p>
        </w:tc>
        <w:tc>
          <w:tcPr>
            <w:tcW w:type="dxa" w:w="332"/>
          </w:tcPr>
          <w:p>
            <w:r>
              <w:t>16</w:t>
            </w:r>
          </w:p>
        </w:tc>
        <w:tc>
          <w:tcPr>
            <w:tcW w:type="dxa" w:w="332"/>
          </w:tcPr>
          <w:p>
            <w:r>
              <w:t>79.98</w:t>
            </w:r>
          </w:p>
        </w:tc>
        <w:tc>
          <w:tcPr>
            <w:tcW w:type="dxa" w:w="332"/>
          </w:tcPr>
          <w:p>
            <w:r>
              <w:t>22.98</w:t>
            </w:r>
          </w:p>
        </w:tc>
        <w:tc>
          <w:tcPr>
            <w:tcW w:type="dxa" w:w="332"/>
          </w:tcPr>
          <w:p>
            <w:r>
              <w:t>10.42</w:t>
            </w:r>
          </w:p>
        </w:tc>
        <w:tc>
          <w:tcPr>
            <w:tcW w:type="dxa" w:w="332"/>
          </w:tcPr>
          <w:p>
            <w:r>
              <w:t>0.2600</w:t>
            </w:r>
          </w:p>
        </w:tc>
        <w:tc>
          <w:tcPr>
            <w:tcW w:type="dxa" w:w="332"/>
          </w:tcPr>
          <w:p>
            <w:r>
              <w:t>33.66</w:t>
            </w:r>
          </w:p>
        </w:tc>
        <w:tc>
          <w:tcPr>
            <w:tcW w:type="dxa" w:w="332"/>
          </w:tcPr>
          <w:p>
            <w:r>
              <w:t>2,097.78</w:t>
            </w:r>
          </w:p>
        </w:tc>
        <w:tc>
          <w:tcPr>
            <w:tcW w:type="dxa" w:w="332"/>
          </w:tcPr>
          <w:p>
            <w:r>
              <w:t>82.87</w:t>
            </w:r>
          </w:p>
        </w:tc>
        <w:tc>
          <w:tcPr>
            <w:tcW w:type="dxa" w:w="332"/>
          </w:tcPr>
          <w:p>
            <w:r>
              <w:t>31.54</w:t>
            </w:r>
          </w:p>
        </w:tc>
        <w:tc>
          <w:tcPr>
            <w:tcW w:type="dxa" w:w="332"/>
          </w:tcPr>
          <w:p>
            <w:r>
              <w:t>51.33</w:t>
            </w:r>
          </w:p>
        </w:tc>
        <w:tc>
          <w:tcPr>
            <w:tcW w:type="dxa" w:w="332"/>
          </w:tcPr>
          <w:p>
            <w:r>
              <w:t>21,917.76</w:t>
            </w:r>
          </w:p>
        </w:tc>
        <w:tc>
          <w:tcPr>
            <w:tcW w:type="dxa" w:w="332"/>
          </w:tcPr>
          <w:p>
            <w:r>
              <w:t>0.0450</w:t>
            </w:r>
          </w:p>
        </w:tc>
        <w:tc>
          <w:tcPr>
            <w:tcW w:type="dxa" w:w="332"/>
          </w:tcPr>
          <w:p>
            <w:r>
              <w:t>20,931.46</w:t>
            </w:r>
          </w:p>
        </w:tc>
        <w:tc>
          <w:tcPr>
            <w:tcW w:type="dxa" w:w="332"/>
          </w:tcPr>
          <w:p>
            <w:r>
              <w:t>20,982.78</w:t>
            </w:r>
          </w:p>
        </w:tc>
        <w:tc>
          <w:tcPr>
            <w:tcW w:type="dxa" w:w="332"/>
          </w:tcPr>
          <w:p>
            <w:r>
              <w:t>251,793.40</w:t>
            </w:r>
          </w:p>
        </w:tc>
        <w:tc>
          <w:tcPr>
            <w:tcW w:type="dxa" w:w="332"/>
          </w:tcPr>
          <w:p>
            <w:r>
              <w:t>0.0225</w:t>
            </w:r>
          </w:p>
        </w:tc>
        <w:tc>
          <w:tcPr>
            <w:tcW w:type="dxa" w:w="332"/>
          </w:tcPr>
          <w:p>
            <w:r>
              <w:t>0.4208</w:t>
            </w:r>
          </w:p>
        </w:tc>
        <w:tc>
          <w:tcPr>
            <w:tcW w:type="dxa" w:w="332"/>
          </w:tcPr>
          <w:p>
            <w:r>
              <w:t>0.0450</w:t>
            </w:r>
          </w:p>
        </w:tc>
        <w:tc>
          <w:tcPr>
            <w:tcW w:type="dxa" w:w="332"/>
          </w:tcPr>
          <w:p>
            <w:r>
              <w:t>0.0380</w:t>
            </w:r>
          </w:p>
        </w:tc>
        <w:tc>
          <w:tcPr>
            <w:tcW w:type="dxa" w:w="332"/>
          </w:tcPr>
          <w:p>
            <w:r>
              <w:t>0.0720</w:t>
            </w:r>
          </w:p>
        </w:tc>
        <w:tc>
          <w:tcPr>
            <w:tcW w:type="dxa" w:w="332"/>
          </w:tcPr>
          <w:p>
            <w:r>
              <w:t>0.0063</w:t>
            </w:r>
          </w:p>
        </w:tc>
      </w:tr>
      <w:tr>
        <w:tc>
          <w:tcPr>
            <w:tcW w:type="dxa" w:w="332"/>
          </w:tcPr>
          <w:p>
            <w:r>
              <w:t>21</w:t>
            </w:r>
          </w:p>
        </w:tc>
        <w:tc>
          <w:tcPr>
            <w:tcW w:type="dxa" w:w="332"/>
          </w:tcPr>
          <w:p>
            <w:r>
              <w:t>2,097.78</w:t>
            </w:r>
          </w:p>
        </w:tc>
        <w:tc>
          <w:tcPr>
            <w:tcW w:type="dxa" w:w="332"/>
          </w:tcPr>
          <w:p>
            <w:r>
              <w:t>10.51</w:t>
            </w:r>
          </w:p>
        </w:tc>
        <w:tc>
          <w:tcPr>
            <w:tcW w:type="dxa" w:w="332"/>
          </w:tcPr>
          <w:p>
            <w:r>
              <w:t>82.15</w:t>
            </w:r>
          </w:p>
        </w:tc>
        <w:tc>
          <w:tcPr>
            <w:tcW w:type="dxa" w:w="332"/>
          </w:tcPr>
          <w:p>
            <w:r>
              <w:t>65.16</w:t>
            </w:r>
          </w:p>
        </w:tc>
        <w:tc>
          <w:tcPr>
            <w:tcW w:type="dxa" w:w="332"/>
          </w:tcPr>
          <w:p>
            <w:r>
              <w:t>16.29</w:t>
            </w:r>
          </w:p>
        </w:tc>
        <w:tc>
          <w:tcPr>
            <w:tcW w:type="dxa" w:w="332"/>
          </w:tcPr>
          <w:p>
            <w:r>
              <w:t>81.46</w:t>
            </w:r>
          </w:p>
        </w:tc>
        <w:tc>
          <w:tcPr>
            <w:tcW w:type="dxa" w:w="332"/>
          </w:tcPr>
          <w:p>
            <w:r>
              <w:t>23.54</w:t>
            </w:r>
          </w:p>
        </w:tc>
        <w:tc>
          <w:tcPr>
            <w:tcW w:type="dxa" w:w="332"/>
          </w:tcPr>
          <w:p>
            <w:r>
              <w:t>10.65</w:t>
            </w:r>
          </w:p>
        </w:tc>
        <w:tc>
          <w:tcPr>
            <w:tcW w:type="dxa" w:w="332"/>
          </w:tcPr>
          <w:p>
            <w:r>
              <w:t>0.2600</w:t>
            </w:r>
          </w:p>
        </w:tc>
        <w:tc>
          <w:tcPr>
            <w:tcW w:type="dxa" w:w="332"/>
          </w:tcPr>
          <w:p>
            <w:r>
              <w:t>34.45</w:t>
            </w:r>
          </w:p>
        </w:tc>
        <w:tc>
          <w:tcPr>
            <w:tcW w:type="dxa" w:w="332"/>
          </w:tcPr>
          <w:p>
            <w:r>
              <w:t>2,132.93</w:t>
            </w:r>
          </w:p>
        </w:tc>
        <w:tc>
          <w:tcPr>
            <w:tcW w:type="dxa" w:w="332"/>
          </w:tcPr>
          <w:p>
            <w:r>
              <w:t>85.02</w:t>
            </w:r>
          </w:p>
        </w:tc>
        <w:tc>
          <w:tcPr>
            <w:tcW w:type="dxa" w:w="332"/>
          </w:tcPr>
          <w:p>
            <w:r>
              <w:t>32.34</w:t>
            </w:r>
          </w:p>
        </w:tc>
        <w:tc>
          <w:tcPr>
            <w:tcW w:type="dxa" w:w="332"/>
          </w:tcPr>
          <w:p>
            <w:r>
              <w:t>52.68</w:t>
            </w:r>
          </w:p>
        </w:tc>
        <w:tc>
          <w:tcPr>
            <w:tcW w:type="dxa" w:w="332"/>
          </w:tcPr>
          <w:p>
            <w:r>
              <w:t>22,424.33</w:t>
            </w:r>
          </w:p>
        </w:tc>
        <w:tc>
          <w:tcPr>
            <w:tcW w:type="dxa" w:w="332"/>
          </w:tcPr>
          <w:p>
            <w:r>
              <w:t>0.0450</w:t>
            </w:r>
          </w:p>
        </w:tc>
        <w:tc>
          <w:tcPr>
            <w:tcW w:type="dxa" w:w="332"/>
          </w:tcPr>
          <w:p>
            <w:r>
              <w:t>21,415.24</w:t>
            </w:r>
          </w:p>
        </w:tc>
        <w:tc>
          <w:tcPr>
            <w:tcW w:type="dxa" w:w="332"/>
          </w:tcPr>
          <w:p>
            <w:r>
              <w:t>21,467.92</w:t>
            </w:r>
          </w:p>
        </w:tc>
        <w:tc>
          <w:tcPr>
            <w:tcW w:type="dxa" w:w="332"/>
          </w:tcPr>
          <w:p>
            <w:r>
              <w:t>257,615.04</w:t>
            </w:r>
          </w:p>
        </w:tc>
        <w:tc>
          <w:tcPr>
            <w:tcW w:type="dxa" w:w="332"/>
          </w:tcPr>
          <w:p>
            <w:r>
              <w:t>0.0224</w:t>
            </w:r>
          </w:p>
        </w:tc>
        <w:tc>
          <w:tcPr>
            <w:tcW w:type="dxa" w:w="332"/>
          </w:tcPr>
          <w:p>
            <w:r>
              <w:t>0.4230</w:t>
            </w:r>
          </w:p>
        </w:tc>
        <w:tc>
          <w:tcPr>
            <w:tcW w:type="dxa" w:w="332"/>
          </w:tcPr>
          <w:p>
            <w:r>
              <w:t>0.0450</w:t>
            </w:r>
          </w:p>
        </w:tc>
        <w:tc>
          <w:tcPr>
            <w:tcW w:type="dxa" w:w="332"/>
          </w:tcPr>
          <w:p>
            <w:r>
              <w:t>0.0380</w:t>
            </w:r>
          </w:p>
        </w:tc>
        <w:tc>
          <w:tcPr>
            <w:tcW w:type="dxa" w:w="332"/>
          </w:tcPr>
          <w:p>
            <w:r>
              <w:t>0.0720</w:t>
            </w:r>
          </w:p>
        </w:tc>
        <w:tc>
          <w:tcPr>
            <w:tcW w:type="dxa" w:w="332"/>
          </w:tcPr>
          <w:p>
            <w:r>
              <w:t>0.0063</w:t>
            </w:r>
          </w:p>
        </w:tc>
      </w:tr>
      <w:tr>
        <w:tc>
          <w:tcPr>
            <w:tcW w:type="dxa" w:w="332"/>
          </w:tcPr>
          <w:p>
            <w:r>
              <w:t>22</w:t>
            </w:r>
          </w:p>
        </w:tc>
        <w:tc>
          <w:tcPr>
            <w:tcW w:type="dxa" w:w="332"/>
          </w:tcPr>
          <w:p>
            <w:r>
              <w:t>2,132.93</w:t>
            </w:r>
          </w:p>
        </w:tc>
        <w:tc>
          <w:tcPr>
            <w:tcW w:type="dxa" w:w="332"/>
          </w:tcPr>
          <w:p>
            <w:r>
              <w:t>10.58</w:t>
            </w:r>
          </w:p>
        </w:tc>
        <w:tc>
          <w:tcPr>
            <w:tcW w:type="dxa" w:w="332"/>
          </w:tcPr>
          <w:p>
            <w:r>
              <w:t>81.07</w:t>
            </w:r>
          </w:p>
        </w:tc>
        <w:tc>
          <w:tcPr>
            <w:tcW w:type="dxa" w:w="332"/>
          </w:tcPr>
          <w:p>
            <w:r>
              <w:t>66.24</w:t>
            </w:r>
          </w:p>
        </w:tc>
        <w:tc>
          <w:tcPr>
            <w:tcW w:type="dxa" w:w="332"/>
          </w:tcPr>
          <w:p>
            <w:r>
              <w:t>16.56</w:t>
            </w:r>
          </w:p>
        </w:tc>
        <w:tc>
          <w:tcPr>
            <w:tcW w:type="dxa" w:w="332"/>
          </w:tcPr>
          <w:p>
            <w:r>
              <w:t>82.80</w:t>
            </w:r>
          </w:p>
        </w:tc>
        <w:tc>
          <w:tcPr>
            <w:tcW w:type="dxa" w:w="332"/>
          </w:tcPr>
          <w:p>
            <w:r>
              <w:t>24.07</w:t>
            </w:r>
          </w:p>
        </w:tc>
        <w:tc>
          <w:tcPr>
            <w:tcW w:type="dxa" w:w="332"/>
          </w:tcPr>
          <w:p>
            <w:r>
              <w:t>10.86</w:t>
            </w:r>
          </w:p>
        </w:tc>
        <w:tc>
          <w:tcPr>
            <w:tcW w:type="dxa" w:w="332"/>
          </w:tcPr>
          <w:p>
            <w:r>
              <w:t>0.2700</w:t>
            </w:r>
          </w:p>
        </w:tc>
        <w:tc>
          <w:tcPr>
            <w:tcW w:type="dxa" w:w="332"/>
          </w:tcPr>
          <w:p>
            <w:r>
              <w:t>35.21</w:t>
            </w:r>
          </w:p>
        </w:tc>
        <w:tc>
          <w:tcPr>
            <w:tcW w:type="dxa" w:w="332"/>
          </w:tcPr>
          <w:p>
            <w:r>
              <w:t>2,166.41</w:t>
            </w:r>
          </w:p>
        </w:tc>
        <w:tc>
          <w:tcPr>
            <w:tcW w:type="dxa" w:w="332"/>
          </w:tcPr>
          <w:p>
            <w:r>
              <w:t>87.04</w:t>
            </w:r>
          </w:p>
        </w:tc>
        <w:tc>
          <w:tcPr>
            <w:tcW w:type="dxa" w:w="332"/>
          </w:tcPr>
          <w:p>
            <w:r>
              <w:t>33.09</w:t>
            </w:r>
          </w:p>
        </w:tc>
        <w:tc>
          <w:tcPr>
            <w:tcW w:type="dxa" w:w="332"/>
          </w:tcPr>
          <w:p>
            <w:r>
              <w:t>53.95</w:t>
            </w:r>
          </w:p>
        </w:tc>
        <w:tc>
          <w:tcPr>
            <w:tcW w:type="dxa" w:w="332"/>
          </w:tcPr>
          <w:p>
            <w:r>
              <w:t>22,918.71</w:t>
            </w:r>
          </w:p>
        </w:tc>
        <w:tc>
          <w:tcPr>
            <w:tcW w:type="dxa" w:w="332"/>
          </w:tcPr>
          <w:p>
            <w:r>
              <w:t>0.0450</w:t>
            </w:r>
          </w:p>
        </w:tc>
        <w:tc>
          <w:tcPr>
            <w:tcW w:type="dxa" w:w="332"/>
          </w:tcPr>
          <w:p>
            <w:r>
              <w:t>21,887.37</w:t>
            </w:r>
          </w:p>
        </w:tc>
        <w:tc>
          <w:tcPr>
            <w:tcW w:type="dxa" w:w="332"/>
          </w:tcPr>
          <w:p>
            <w:r>
              <w:t>21,941.31</w:t>
            </w:r>
          </w:p>
        </w:tc>
        <w:tc>
          <w:tcPr>
            <w:tcW w:type="dxa" w:w="332"/>
          </w:tcPr>
          <w:p>
            <w:r>
              <w:t>263,295.76</w:t>
            </w:r>
          </w:p>
        </w:tc>
        <w:tc>
          <w:tcPr>
            <w:tcW w:type="dxa" w:w="332"/>
          </w:tcPr>
          <w:p>
            <w:r>
              <w:t>0.0223</w:t>
            </w:r>
          </w:p>
        </w:tc>
        <w:tc>
          <w:tcPr>
            <w:tcW w:type="dxa" w:w="332"/>
          </w:tcPr>
          <w:p>
            <w:r>
              <w:t>0.4252</w:t>
            </w:r>
          </w:p>
        </w:tc>
        <w:tc>
          <w:tcPr>
            <w:tcW w:type="dxa" w:w="332"/>
          </w:tcPr>
          <w:p>
            <w:r>
              <w:t>0.0450</w:t>
            </w:r>
          </w:p>
        </w:tc>
        <w:tc>
          <w:tcPr>
            <w:tcW w:type="dxa" w:w="332"/>
          </w:tcPr>
          <w:p>
            <w:r>
              <w:t>0.0380</w:t>
            </w:r>
          </w:p>
        </w:tc>
        <w:tc>
          <w:tcPr>
            <w:tcW w:type="dxa" w:w="332"/>
          </w:tcPr>
          <w:p>
            <w:r>
              <w:t>0.0720</w:t>
            </w:r>
          </w:p>
        </w:tc>
        <w:tc>
          <w:tcPr>
            <w:tcW w:type="dxa" w:w="332"/>
          </w:tcPr>
          <w:p>
            <w:r>
              <w:t>0.0063</w:t>
            </w:r>
          </w:p>
        </w:tc>
      </w:tr>
      <w:tr>
        <w:tc>
          <w:tcPr>
            <w:tcW w:type="dxa" w:w="332"/>
          </w:tcPr>
          <w:p>
            <w:r>
              <w:t>23</w:t>
            </w:r>
          </w:p>
        </w:tc>
        <w:tc>
          <w:tcPr>
            <w:tcW w:type="dxa" w:w="332"/>
          </w:tcPr>
          <w:p>
            <w:r>
              <w:t>2,166.41</w:t>
            </w:r>
          </w:p>
        </w:tc>
        <w:tc>
          <w:tcPr>
            <w:tcW w:type="dxa" w:w="332"/>
          </w:tcPr>
          <w:p>
            <w:r>
              <w:t>10.65</w:t>
            </w:r>
          </w:p>
        </w:tc>
        <w:tc>
          <w:tcPr>
            <w:tcW w:type="dxa" w:w="332"/>
          </w:tcPr>
          <w:p>
            <w:r>
              <w:t>82.31</w:t>
            </w:r>
          </w:p>
        </w:tc>
        <w:tc>
          <w:tcPr>
            <w:tcW w:type="dxa" w:w="332"/>
          </w:tcPr>
          <w:p>
            <w:r>
              <w:t>67.27</w:t>
            </w:r>
          </w:p>
        </w:tc>
        <w:tc>
          <w:tcPr>
            <w:tcW w:type="dxa" w:w="332"/>
          </w:tcPr>
          <w:p>
            <w:r>
              <w:t>16.82</w:t>
            </w:r>
          </w:p>
        </w:tc>
        <w:tc>
          <w:tcPr>
            <w:tcW w:type="dxa" w:w="332"/>
          </w:tcPr>
          <w:p>
            <w:r>
              <w:t>84.09</w:t>
            </w:r>
          </w:p>
        </w:tc>
        <w:tc>
          <w:tcPr>
            <w:tcW w:type="dxa" w:w="332"/>
          </w:tcPr>
          <w:p>
            <w:r>
              <w:t>24.58</w:t>
            </w:r>
          </w:p>
        </w:tc>
        <w:tc>
          <w:tcPr>
            <w:tcW w:type="dxa" w:w="332"/>
          </w:tcPr>
          <w:p>
            <w:r>
              <w:t>11.05</w:t>
            </w:r>
          </w:p>
        </w:tc>
        <w:tc>
          <w:tcPr>
            <w:tcW w:type="dxa" w:w="332"/>
          </w:tcPr>
          <w:p>
            <w:r>
              <w:t>0.2800</w:t>
            </w:r>
          </w:p>
        </w:tc>
        <w:tc>
          <w:tcPr>
            <w:tcW w:type="dxa" w:w="332"/>
          </w:tcPr>
          <w:p>
            <w:r>
              <w:t>35.92</w:t>
            </w:r>
          </w:p>
        </w:tc>
        <w:tc>
          <w:tcPr>
            <w:tcW w:type="dxa" w:w="332"/>
          </w:tcPr>
          <w:p>
            <w:r>
              <w:t>2,200.55</w:t>
            </w:r>
          </w:p>
        </w:tc>
        <w:tc>
          <w:tcPr>
            <w:tcW w:type="dxa" w:w="332"/>
          </w:tcPr>
          <w:p>
            <w:r>
              <w:t>88.99</w:t>
            </w:r>
          </w:p>
        </w:tc>
        <w:tc>
          <w:tcPr>
            <w:tcW w:type="dxa" w:w="332"/>
          </w:tcPr>
          <w:p>
            <w:r>
              <w:t>33.82</w:t>
            </w:r>
          </w:p>
        </w:tc>
        <w:tc>
          <w:tcPr>
            <w:tcW w:type="dxa" w:w="332"/>
          </w:tcPr>
          <w:p>
            <w:r>
              <w:t>55.16</w:t>
            </w:r>
          </w:p>
        </w:tc>
        <w:tc>
          <w:tcPr>
            <w:tcW w:type="dxa" w:w="332"/>
          </w:tcPr>
          <w:p>
            <w:r>
              <w:t>23,425.46</w:t>
            </w:r>
          </w:p>
        </w:tc>
        <w:tc>
          <w:tcPr>
            <w:tcW w:type="dxa" w:w="332"/>
          </w:tcPr>
          <w:p>
            <w:r>
              <w:t>0.0450</w:t>
            </w:r>
          </w:p>
        </w:tc>
        <w:tc>
          <w:tcPr>
            <w:tcW w:type="dxa" w:w="332"/>
          </w:tcPr>
          <w:p>
            <w:r>
              <w:t>22,371.32</w:t>
            </w:r>
          </w:p>
        </w:tc>
        <w:tc>
          <w:tcPr>
            <w:tcW w:type="dxa" w:w="332"/>
          </w:tcPr>
          <w:p>
            <w:r>
              <w:t>22,426.48</w:t>
            </w:r>
          </w:p>
        </w:tc>
        <w:tc>
          <w:tcPr>
            <w:tcW w:type="dxa" w:w="332"/>
          </w:tcPr>
          <w:p>
            <w:r>
              <w:t>269,117.75</w:t>
            </w:r>
          </w:p>
        </w:tc>
        <w:tc>
          <w:tcPr>
            <w:tcW w:type="dxa" w:w="332"/>
          </w:tcPr>
          <w:p>
            <w:r>
              <w:t>0.0222</w:t>
            </w:r>
          </w:p>
        </w:tc>
        <w:tc>
          <w:tcPr>
            <w:tcW w:type="dxa" w:w="332"/>
          </w:tcPr>
          <w:p>
            <w:r>
              <w:t>0.4271</w:t>
            </w:r>
          </w:p>
        </w:tc>
        <w:tc>
          <w:tcPr>
            <w:tcW w:type="dxa" w:w="332"/>
          </w:tcPr>
          <w:p>
            <w:r>
              <w:t>0.0450</w:t>
            </w:r>
          </w:p>
        </w:tc>
        <w:tc>
          <w:tcPr>
            <w:tcW w:type="dxa" w:w="332"/>
          </w:tcPr>
          <w:p>
            <w:r>
              <w:t>0.0380</w:t>
            </w:r>
          </w:p>
        </w:tc>
        <w:tc>
          <w:tcPr>
            <w:tcW w:type="dxa" w:w="332"/>
          </w:tcPr>
          <w:p>
            <w:r>
              <w:t>0.0720</w:t>
            </w:r>
          </w:p>
        </w:tc>
        <w:tc>
          <w:tcPr>
            <w:tcW w:type="dxa" w:w="332"/>
          </w:tcPr>
          <w:p>
            <w:r>
              <w:t>0.0063</w:t>
            </w:r>
          </w:p>
        </w:tc>
      </w:tr>
      <w:tr>
        <w:tc>
          <w:tcPr>
            <w:tcW w:type="dxa" w:w="332"/>
          </w:tcPr>
          <w:p>
            <w:r>
              <w:t>24</w:t>
            </w:r>
          </w:p>
        </w:tc>
        <w:tc>
          <w:tcPr>
            <w:tcW w:type="dxa" w:w="332"/>
          </w:tcPr>
          <w:p>
            <w:r>
              <w:t>2,200.55</w:t>
            </w:r>
          </w:p>
        </w:tc>
        <w:tc>
          <w:tcPr>
            <w:tcW w:type="dxa" w:w="332"/>
          </w:tcPr>
          <w:p>
            <w:r>
              <w:t>10.71</w:t>
            </w:r>
          </w:p>
        </w:tc>
        <w:tc>
          <w:tcPr>
            <w:tcW w:type="dxa" w:w="332"/>
          </w:tcPr>
          <w:p>
            <w:r>
              <w:t>85.66</w:t>
            </w:r>
          </w:p>
        </w:tc>
        <w:tc>
          <w:tcPr>
            <w:tcW w:type="dxa" w:w="332"/>
          </w:tcPr>
          <w:p>
            <w:r>
              <w:t>68.33</w:t>
            </w:r>
          </w:p>
        </w:tc>
        <w:tc>
          <w:tcPr>
            <w:tcW w:type="dxa" w:w="332"/>
          </w:tcPr>
          <w:p>
            <w:r>
              <w:t>17.08</w:t>
            </w:r>
          </w:p>
        </w:tc>
        <w:tc>
          <w:tcPr>
            <w:tcW w:type="dxa" w:w="332"/>
          </w:tcPr>
          <w:p>
            <w:r>
              <w:t>85.42</w:t>
            </w:r>
          </w:p>
        </w:tc>
        <w:tc>
          <w:tcPr>
            <w:tcW w:type="dxa" w:w="332"/>
          </w:tcPr>
          <w:p>
            <w:r>
              <w:t>25.08</w:t>
            </w:r>
          </w:p>
        </w:tc>
        <w:tc>
          <w:tcPr>
            <w:tcW w:type="dxa" w:w="332"/>
          </w:tcPr>
          <w:p>
            <w:r>
              <w:t>11.23</w:t>
            </w:r>
          </w:p>
        </w:tc>
        <w:tc>
          <w:tcPr>
            <w:tcW w:type="dxa" w:w="332"/>
          </w:tcPr>
          <w:p>
            <w:r>
              <w:t>0.2900</w:t>
            </w:r>
          </w:p>
        </w:tc>
        <w:tc>
          <w:tcPr>
            <w:tcW w:type="dxa" w:w="332"/>
          </w:tcPr>
          <w:p>
            <w:r>
              <w:t>36.60</w:t>
            </w:r>
          </w:p>
        </w:tc>
        <w:tc>
          <w:tcPr>
            <w:tcW w:type="dxa" w:w="332"/>
          </w:tcPr>
          <w:p>
            <w:r>
              <w:t>2,237.39</w:t>
            </w:r>
          </w:p>
        </w:tc>
        <w:tc>
          <w:tcPr>
            <w:tcW w:type="dxa" w:w="332"/>
          </w:tcPr>
          <w:p>
            <w:r>
              <w:t>90.96</w:t>
            </w:r>
          </w:p>
        </w:tc>
        <w:tc>
          <w:tcPr>
            <w:tcW w:type="dxa" w:w="332"/>
          </w:tcPr>
          <w:p>
            <w:r>
              <w:t>34.57</w:t>
            </w:r>
          </w:p>
        </w:tc>
        <w:tc>
          <w:tcPr>
            <w:tcW w:type="dxa" w:w="332"/>
          </w:tcPr>
          <w:p>
            <w:r>
              <w:t>56.38</w:t>
            </w:r>
          </w:p>
        </w:tc>
        <w:tc>
          <w:tcPr>
            <w:tcW w:type="dxa" w:w="332"/>
          </w:tcPr>
          <w:p>
            <w:r>
              <w:t>23,966.50</w:t>
            </w:r>
          </w:p>
        </w:tc>
        <w:tc>
          <w:tcPr>
            <w:tcW w:type="dxa" w:w="332"/>
          </w:tcPr>
          <w:p>
            <w:r>
              <w:t>0.0450</w:t>
            </w:r>
          </w:p>
        </w:tc>
        <w:tc>
          <w:tcPr>
            <w:tcW w:type="dxa" w:w="332"/>
          </w:tcPr>
          <w:p>
            <w:r>
              <w:t>22,888.01</w:t>
            </w:r>
          </w:p>
        </w:tc>
        <w:tc>
          <w:tcPr>
            <w:tcW w:type="dxa" w:w="332"/>
          </w:tcPr>
          <w:p>
            <w:r>
              <w:t>22,944.39</w:t>
            </w:r>
          </w:p>
        </w:tc>
        <w:tc>
          <w:tcPr>
            <w:tcW w:type="dxa" w:w="332"/>
          </w:tcPr>
          <w:p>
            <w:r>
              <w:t>275,332.68</w:t>
            </w:r>
          </w:p>
        </w:tc>
        <w:tc>
          <w:tcPr>
            <w:tcW w:type="dxa" w:w="332"/>
          </w:tcPr>
          <w:p>
            <w:r>
              <w:t>0.0222</w:t>
            </w:r>
          </w:p>
        </w:tc>
        <w:tc>
          <w:tcPr>
            <w:tcW w:type="dxa" w:w="332"/>
          </w:tcPr>
          <w:p>
            <w:r>
              <w:t>0.4284</w:t>
            </w:r>
          </w:p>
        </w:tc>
        <w:tc>
          <w:tcPr>
            <w:tcW w:type="dxa" w:w="332"/>
          </w:tcPr>
          <w:p>
            <w:r>
              <w:t>0.0450</w:t>
            </w:r>
          </w:p>
        </w:tc>
        <w:tc>
          <w:tcPr>
            <w:tcW w:type="dxa" w:w="332"/>
          </w:tcPr>
          <w:p>
            <w:r>
              <w:t>0.0380</w:t>
            </w:r>
          </w:p>
        </w:tc>
        <w:tc>
          <w:tcPr>
            <w:tcW w:type="dxa" w:w="332"/>
          </w:tcPr>
          <w:p>
            <w:r>
              <w:t>0.0720</w:t>
            </w:r>
          </w:p>
        </w:tc>
        <w:tc>
          <w:tcPr>
            <w:tcW w:type="dxa" w:w="332"/>
          </w:tcPr>
          <w:p>
            <w:r>
              <w:t>0.0063</w:t>
            </w:r>
          </w:p>
        </w:tc>
      </w:tr>
    </w:tbl>
    <w:p/>
    <w:p>
      <w:pPr>
        <w:pStyle w:val="Heading1"/>
      </w:pPr>
      <w:r>
        <w:t>Sensitivity Analysis and Scenario Planning</w:t>
      </w:r>
    </w:p>
    <w:p>
      <w:r>
        <w:t>Because later-horizon forecasts are less certain, the streaming model includes low, base, and high scenario views for leakage, churn pressure, and pricing / expansion strength. This gives leadership a defensible range rather than a false single-point estimate.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Scenario</w:t>
            </w:r>
          </w:p>
        </w:tc>
        <w:tc>
          <w:tcPr>
            <w:tcW w:type="dxa" w:w="1234"/>
          </w:tcPr>
          <w:p>
            <w:r>
              <w:rPr>
                <w:b/>
              </w:rPr>
              <w:t>Billing Leakage %</w:t>
            </w:r>
          </w:p>
        </w:tc>
        <w:tc>
          <w:tcPr>
            <w:tcW w:type="dxa" w:w="1234"/>
          </w:tcPr>
          <w:p>
            <w:r>
              <w:rPr>
                <w:b/>
              </w:rPr>
              <w:t>Churn Multiplier</w:t>
            </w:r>
          </w:p>
        </w:tc>
        <w:tc>
          <w:tcPr>
            <w:tcW w:type="dxa" w:w="1234"/>
          </w:tcPr>
          <w:p>
            <w:r>
              <w:rPr>
                <w:b/>
              </w:rPr>
              <w:t>Pricing / Expansion Multiplier</w:t>
            </w:r>
          </w:p>
        </w:tc>
        <w:tc>
          <w:tcPr>
            <w:tcW w:type="dxa" w:w="1234"/>
          </w:tcPr>
          <w:p>
            <w:r>
              <w:rPr>
                <w:b/>
              </w:rPr>
              <w:t>Month24 Total MRR</w:t>
            </w:r>
          </w:p>
        </w:tc>
        <w:tc>
          <w:tcPr>
            <w:tcW w:type="dxa" w:w="1234"/>
          </w:tcPr>
          <w:p>
            <w:r>
              <w:rPr>
                <w:b/>
              </w:rPr>
              <w:t>Month24 ARR</w:t>
            </w:r>
          </w:p>
        </w:tc>
        <w:tc>
          <w:tcPr>
            <w:tcW w:type="dxa" w:w="1234"/>
          </w:tcPr>
          <w:p>
            <w:r>
              <w:rPr>
                <w:b/>
              </w:rPr>
              <w:t>Average Net Churn</w:t>
            </w:r>
          </w:p>
        </w:tc>
      </w:tr>
      <w:tr>
        <w:tc>
          <w:tcPr>
            <w:tcW w:type="dxa" w:w="1234"/>
          </w:tcPr>
          <w:p>
            <w:r>
              <w:t>Low</w:t>
            </w:r>
          </w:p>
        </w:tc>
        <w:tc>
          <w:tcPr>
            <w:tcW w:type="dxa" w:w="1234"/>
          </w:tcPr>
          <w:p>
            <w:r>
              <w:t>0.0200</w:t>
            </w:r>
          </w:p>
        </w:tc>
        <w:tc>
          <w:tcPr>
            <w:tcW w:type="dxa" w:w="1234"/>
          </w:tcPr>
          <w:p>
            <w:r>
              <w:t>0.8500</w:t>
            </w:r>
          </w:p>
        </w:tc>
        <w:tc>
          <w:tcPr>
            <w:tcW w:type="dxa" w:w="1234"/>
          </w:tcPr>
          <w:p>
            <w:r>
              <w:t>0.8000</w:t>
            </w:r>
          </w:p>
        </w:tc>
        <w:tc>
          <w:tcPr>
            <w:tcW w:type="dxa" w:w="1234"/>
          </w:tcPr>
          <w:p>
            <w:r>
              <w:t>23,532.27</w:t>
            </w:r>
          </w:p>
        </w:tc>
        <w:tc>
          <w:tcPr>
            <w:tcW w:type="dxa" w:w="1234"/>
          </w:tcPr>
          <w:p>
            <w:r>
              <w:t>282,387.29</w:t>
            </w:r>
          </w:p>
        </w:tc>
        <w:tc>
          <w:tcPr>
            <w:tcW w:type="dxa" w:w="1234"/>
          </w:tcPr>
          <w:p>
            <w:r>
              <w:t>0.0210</w:t>
            </w:r>
          </w:p>
        </w:tc>
      </w:tr>
      <w:tr>
        <w:tc>
          <w:tcPr>
            <w:tcW w:type="dxa" w:w="1234"/>
          </w:tcPr>
          <w:p>
            <w:r>
              <w:t>Base</w:t>
            </w:r>
          </w:p>
        </w:tc>
        <w:tc>
          <w:tcPr>
            <w:tcW w:type="dxa" w:w="1234"/>
          </w:tcPr>
          <w:p>
            <w:r>
              <w:t>0.0450</w:t>
            </w:r>
          </w:p>
        </w:tc>
        <w:tc>
          <w:tcPr>
            <w:tcW w:type="dxa" w:w="1234"/>
          </w:tcPr>
          <w:p>
            <w:r>
              <w:t>1</w:t>
            </w:r>
          </w:p>
        </w:tc>
        <w:tc>
          <w:tcPr>
            <w:tcW w:type="dxa" w:w="1234"/>
          </w:tcPr>
          <w:p>
            <w:r>
              <w:t>1</w:t>
            </w:r>
          </w:p>
        </w:tc>
        <w:tc>
          <w:tcPr>
            <w:tcW w:type="dxa" w:w="1234"/>
          </w:tcPr>
          <w:p>
            <w:r>
              <w:t>22,944.39</w:t>
            </w:r>
          </w:p>
        </w:tc>
        <w:tc>
          <w:tcPr>
            <w:tcW w:type="dxa" w:w="1234"/>
          </w:tcPr>
          <w:p>
            <w:r>
              <w:t>275,332.65</w:t>
            </w:r>
          </w:p>
        </w:tc>
        <w:tc>
          <w:tcPr>
            <w:tcW w:type="dxa" w:w="1234"/>
          </w:tcPr>
          <w:p>
            <w:r>
              <w:t>0.0247</w:t>
            </w:r>
          </w:p>
        </w:tc>
      </w:tr>
      <w:tr>
        <w:tc>
          <w:tcPr>
            <w:tcW w:type="dxa" w:w="1234"/>
          </w:tcPr>
          <w:p>
            <w:r>
              <w:t>High</w:t>
            </w:r>
          </w:p>
        </w:tc>
        <w:tc>
          <w:tcPr>
            <w:tcW w:type="dxa" w:w="1234"/>
          </w:tcPr>
          <w:p>
            <w:r>
              <w:t>0.0800</w:t>
            </w:r>
          </w:p>
        </w:tc>
        <w:tc>
          <w:tcPr>
            <w:tcW w:type="dxa" w:w="1234"/>
          </w:tcPr>
          <w:p>
            <w:r>
              <w:t>1.15</w:t>
            </w:r>
          </w:p>
        </w:tc>
        <w:tc>
          <w:tcPr>
            <w:tcW w:type="dxa" w:w="1234"/>
          </w:tcPr>
          <w:p>
            <w:r>
              <w:t>1.20</w:t>
            </w:r>
          </w:p>
        </w:tc>
        <w:tc>
          <w:tcPr>
            <w:tcW w:type="dxa" w:w="1234"/>
          </w:tcPr>
          <w:p>
            <w:r>
              <w:t>22,116.84</w:t>
            </w:r>
          </w:p>
        </w:tc>
        <w:tc>
          <w:tcPr>
            <w:tcW w:type="dxa" w:w="1234"/>
          </w:tcPr>
          <w:p>
            <w:r>
              <w:t>265,402.03</w:t>
            </w:r>
          </w:p>
        </w:tc>
        <w:tc>
          <w:tcPr>
            <w:tcW w:type="dxa" w:w="1234"/>
          </w:tcPr>
          <w:p>
            <w:r>
              <w:t>0.0284</w:t>
            </w:r>
          </w:p>
        </w:tc>
      </w:tr>
    </w:tbl>
    <w:p/>
    <w:p>
      <w:pPr>
        <w:pStyle w:val="Heading1"/>
      </w:pPr>
      <w:r>
        <w:t>Visualizations</w:t>
      </w:r>
    </w:p>
    <w:p>
      <w:r>
        <w:drawing>
          <wp:inline xmlns:a="http://schemas.openxmlformats.org/drawingml/2006/main" xmlns:pic="http://schemas.openxmlformats.org/drawingml/2006/picture">
            <wp:extent cx="6217920" cy="3340076"/>
            <wp:docPr id="1" name="Picture 1"/>
            <wp:cNvGraphicFramePr>
              <a:graphicFrameLocks noChangeAspect="1"/>
            </wp:cNvGraphicFramePr>
            <a:graphic>
              <a:graphicData uri="http://schemas.openxmlformats.org/drawingml/2006/picture">
                <pic:pic>
                  <pic:nvPicPr>
                    <pic:cNvPr id="0" name="streaming_v2_revenue_path.png"/>
                    <pic:cNvPicPr/>
                  </pic:nvPicPr>
                  <pic:blipFill>
                    <a:blip r:embed="rId10"/>
                    <a:stretch>
                      <a:fillRect/>
                    </a:stretch>
                  </pic:blipFill>
                  <pic:spPr>
                    <a:xfrm>
                      <a:off x="0" y="0"/>
                      <a:ext cx="6217920" cy="3340076"/>
                    </a:xfrm>
                    <a:prstGeom prst="rect"/>
                  </pic:spPr>
                </pic:pic>
              </a:graphicData>
            </a:graphic>
          </wp:inline>
        </w:drawing>
      </w:r>
    </w:p>
    <w:p>
      <w:r>
        <w:t>Figure 1. Streaming total MRR and effective MRR across the 24-month horizon.</w:t>
      </w:r>
    </w:p>
    <w:p>
      <w:r>
        <w:drawing>
          <wp:inline xmlns:a="http://schemas.openxmlformats.org/drawingml/2006/main" xmlns:pic="http://schemas.openxmlformats.org/drawingml/2006/picture">
            <wp:extent cx="6217920" cy="3341479"/>
            <wp:docPr id="2" name="Picture 2"/>
            <wp:cNvGraphicFramePr>
              <a:graphicFrameLocks noChangeAspect="1"/>
            </wp:cNvGraphicFramePr>
            <a:graphic>
              <a:graphicData uri="http://schemas.openxmlformats.org/drawingml/2006/picture">
                <pic:pic>
                  <pic:nvPicPr>
                    <pic:cNvPr id="0" name="streaming_v2_reactivation.png"/>
                    <pic:cNvPicPr/>
                  </pic:nvPicPr>
                  <pic:blipFill>
                    <a:blip r:embed="rId11"/>
                    <a:stretch>
                      <a:fillRect/>
                    </a:stretch>
                  </pic:blipFill>
                  <pic:spPr>
                    <a:xfrm>
                      <a:off x="0" y="0"/>
                      <a:ext cx="6217920" cy="3341479"/>
                    </a:xfrm>
                    <a:prstGeom prst="rect"/>
                  </pic:spPr>
                </pic:pic>
              </a:graphicData>
            </a:graphic>
          </wp:inline>
        </w:drawing>
      </w:r>
    </w:p>
    <w:p>
      <w:r>
        <w:t>Figure 2. Streaming reactivation dampening of churn across time.</w:t>
      </w:r>
    </w:p>
    <w:p>
      <w:r>
        <w:drawing>
          <wp:inline xmlns:a="http://schemas.openxmlformats.org/drawingml/2006/main" xmlns:pic="http://schemas.openxmlformats.org/drawingml/2006/picture">
            <wp:extent cx="6217920" cy="3687037"/>
            <wp:docPr id="3" name="Picture 3"/>
            <wp:cNvGraphicFramePr>
              <a:graphicFrameLocks noChangeAspect="1"/>
            </wp:cNvGraphicFramePr>
            <a:graphic>
              <a:graphicData uri="http://schemas.openxmlformats.org/drawingml/2006/picture">
                <pic:pic>
                  <pic:nvPicPr>
                    <pic:cNvPr id="0" name="streaming_v2_arpu_method.png"/>
                    <pic:cNvPicPr/>
                  </pic:nvPicPr>
                  <pic:blipFill>
                    <a:blip r:embed="rId12"/>
                    <a:stretch>
                      <a:fillRect/>
                    </a:stretch>
                  </pic:blipFill>
                  <pic:spPr>
                    <a:xfrm>
                      <a:off x="0" y="0"/>
                      <a:ext cx="6217920" cy="3687037"/>
                    </a:xfrm>
                    <a:prstGeom prst="rect"/>
                  </pic:spPr>
                </pic:pic>
              </a:graphicData>
            </a:graphic>
          </wp:inline>
        </w:drawing>
      </w:r>
    </w:p>
    <w:p>
      <w:r>
        <w:t>Figure 3. Comparison of simple-average and subscriber-weighted ARPU methodology.</w:t>
      </w:r>
    </w:p>
    <w:p>
      <w:pPr>
        <w:pStyle w:val="Heading1"/>
      </w:pPr>
      <w:r>
        <w:t>Transparency, Assumptions, Limitations, and Confidence</w:t>
      </w:r>
    </w:p>
    <w:p>
      <w:pPr>
        <w:pStyle w:val="ListBullet"/>
      </w:pPr>
      <w:r>
        <w:t>The model is benchmark-calibrated from public sources and is not a substitute for first-party event, pricing, and billing data.</w:t>
      </w:r>
    </w:p>
    <w:p>
      <w:pPr>
        <w:pStyle w:val="ListBullet"/>
      </w:pPr>
      <w:r>
        <w:t>Streaming CAC was excluded because confidence was insufficient; exclusion is preferable to weak output.</w:t>
      </w:r>
    </w:p>
    <w:p>
      <w:pPr>
        <w:pStyle w:val="ListBullet"/>
      </w:pPr>
      <w:r>
        <w:t>Forecast confidence declines further out in the 24-month horizon, especially after month 12.</w:t>
      </w:r>
    </w:p>
    <w:p>
      <w:pPr>
        <w:pStyle w:val="ListBullet"/>
      </w:pPr>
      <w:r>
        <w:t>Confidence score 78/100 reflects defensibility and transparency, not a statistical confidence interval.</w:t>
      </w:r>
    </w:p>
    <w:p>
      <w:pPr>
        <w:pStyle w:val="ListBullet"/>
      </w:pPr>
      <w:r>
        <w:t>Billing leakage, churn, and pricing all have explicit low-base-high scenario ranges because they remain uncertain in public-source-only work.</w:t>
      </w:r>
    </w:p>
    <w:p>
      <w:pPr>
        <w:pStyle w:val="Heading1"/>
      </w:pPr>
      <w:r>
        <w:t>Appendices</w:t>
      </w:r>
    </w:p>
    <w:p>
      <w:r>
        <w:t>Appendix A: Source list above. Appendix B: Full monthly detail in the Excel workbook. Appendix C: Audit-fix cross references are provided in the updated audit response document. Appendix D: The Data Sources and Assumptions sheets in the workbook provide quick source traceability for executive review.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