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ED78" w14:textId="77777777" w:rsidR="00654C9A" w:rsidRDefault="00000000">
      <w:pPr>
        <w:jc w:val="center"/>
        <w:rPr>
          <w:rFonts w:ascii="Times New Roman" w:eastAsia="한양신명조" w:hAnsi="Times New Roman" w:cs="Times New Roman"/>
          <w:sz w:val="32"/>
          <w:szCs w:val="32"/>
        </w:rPr>
      </w:pPr>
      <w:r>
        <w:rPr>
          <w:rFonts w:ascii="Times New Roman" w:eastAsia="한양신명조" w:hAnsi="Times New Roman" w:cs="Times New Roman"/>
          <w:sz w:val="32"/>
          <w:szCs w:val="32"/>
        </w:rPr>
        <w:t>Final Paper</w:t>
      </w:r>
    </w:p>
    <w:p w14:paraId="0387DB68" w14:textId="77777777" w:rsidR="00654C9A" w:rsidRDefault="00654C9A">
      <w:pPr>
        <w:jc w:val="center"/>
        <w:rPr>
          <w:rFonts w:ascii="Times New Roman" w:hAnsi="Times New Roman" w:cs="Times New Roman"/>
          <w:sz w:val="28"/>
        </w:rPr>
      </w:pPr>
    </w:p>
    <w:p w14:paraId="0DF8CAD9" w14:textId="77777777" w:rsidR="00654C9A" w:rsidRDefault="00000000">
      <w:pPr>
        <w:jc w:val="center"/>
        <w:rPr>
          <w:rFonts w:ascii="Malgun Gothic" w:eastAsia="Malgun Gothic" w:hAnsi="Malgun Gothic" w:cs="Malgun Gothic" w:hint="eastAsia"/>
          <w:sz w:val="28"/>
          <w:lang w:eastAsia="ko-KR"/>
        </w:rPr>
      </w:pPr>
      <w:r>
        <w:rPr>
          <w:rFonts w:ascii="Malgun Gothic" w:eastAsia="Malgun Gothic" w:hAnsi="Malgun Gothic" w:cs="Malgun Gothic" w:hint="eastAsia"/>
          <w:sz w:val="28"/>
          <w:lang w:eastAsia="ko-KR"/>
        </w:rPr>
        <w:t>S</w:t>
      </w:r>
      <w:r>
        <w:rPr>
          <w:rFonts w:ascii="Malgun Gothic" w:eastAsia="Malgun Gothic" w:hAnsi="Malgun Gothic" w:cs="Malgun Gothic"/>
          <w:sz w:val="28"/>
          <w:lang w:eastAsia="ko-KR"/>
        </w:rPr>
        <w:t>ubject: Advanced Distributed Systems</w:t>
      </w:r>
    </w:p>
    <w:p w14:paraId="1C8AA4CD" w14:textId="77777777" w:rsidR="00654C9A" w:rsidRDefault="00654C9A">
      <w:pPr>
        <w:rPr>
          <w:rFonts w:ascii="Malgun Gothic" w:eastAsia="Malgun Gothic" w:hAnsi="Malgun Gothic" w:cs="Malgun Gothic" w:hint="eastAsia"/>
          <w:sz w:val="28"/>
          <w:lang w:eastAsia="ko-KR"/>
        </w:rPr>
      </w:pPr>
    </w:p>
    <w:p w14:paraId="0DE10845" w14:textId="77777777" w:rsidR="00654C9A" w:rsidRDefault="00000000">
      <w:pPr>
        <w:widowControl w:val="0"/>
        <w:spacing w:after="0" w:line="240" w:lineRule="auto"/>
        <w:jc w:val="center"/>
        <w:rPr>
          <w:rFonts w:ascii="Malgun Gothic" w:eastAsia="Malgun Gothic" w:hAnsi="Malgun Gothic" w:cs="Malgun Gothic" w:hint="eastAsia"/>
          <w:kern w:val="2"/>
          <w:sz w:val="40"/>
          <w:szCs w:val="40"/>
          <w:lang w:eastAsia="ko-KR"/>
        </w:rPr>
      </w:pPr>
      <w:r>
        <w:rPr>
          <w:rFonts w:ascii="Malgun Gothic" w:eastAsia="Malgun Gothic" w:hAnsi="Malgun Gothic" w:cs="Malgun Gothic"/>
          <w:kern w:val="2"/>
          <w:sz w:val="40"/>
          <w:szCs w:val="40"/>
          <w:lang w:eastAsia="ko-KR"/>
        </w:rPr>
        <w:t>멀티 에이전트 공유 메모리 시스템에서의</w:t>
      </w:r>
      <w:r>
        <w:rPr>
          <w:rFonts w:ascii="Malgun Gothic" w:eastAsia="Malgun Gothic" w:hAnsi="Malgun Gothic" w:cs="Malgun Gothic"/>
          <w:kern w:val="2"/>
          <w:sz w:val="40"/>
          <w:szCs w:val="40"/>
          <w:lang w:eastAsia="ko-KR"/>
        </w:rPr>
        <w:br/>
        <w:t>계층형 일관성 모델 및</w:t>
      </w:r>
      <w:r>
        <w:rPr>
          <w:rFonts w:ascii="Malgun Gothic" w:eastAsia="Malgun Gothic" w:hAnsi="Malgun Gothic" w:cs="Malgun Gothic"/>
          <w:kern w:val="2"/>
          <w:sz w:val="40"/>
          <w:szCs w:val="40"/>
          <w:lang w:eastAsia="ko-KR"/>
        </w:rPr>
        <w:br/>
        <w:t>충돌 해소 메커니즘 설계</w:t>
      </w:r>
    </w:p>
    <w:p w14:paraId="0D06F099" w14:textId="77777777" w:rsidR="00654C9A" w:rsidRDefault="00654C9A">
      <w:pPr>
        <w:jc w:val="center"/>
        <w:rPr>
          <w:rFonts w:ascii="Malgun Gothic" w:eastAsia="Malgun Gothic" w:hAnsi="Malgun Gothic" w:cs="Malgun Gothic" w:hint="eastAsia"/>
          <w:sz w:val="28"/>
          <w:lang w:eastAsia="ko-KR"/>
        </w:rPr>
      </w:pPr>
    </w:p>
    <w:p w14:paraId="5E48D387" w14:textId="77777777" w:rsidR="00654C9A" w:rsidRDefault="00654C9A">
      <w:pPr>
        <w:jc w:val="center"/>
        <w:rPr>
          <w:rFonts w:ascii="Malgun Gothic" w:eastAsia="Malgun Gothic" w:hAnsi="Malgun Gothic" w:cs="Malgun Gothic" w:hint="eastAsia"/>
          <w:sz w:val="28"/>
          <w:lang w:eastAsia="ko-KR"/>
        </w:rPr>
      </w:pPr>
    </w:p>
    <w:p w14:paraId="2AE7D9DB" w14:textId="77777777" w:rsidR="00654C9A" w:rsidRDefault="00654C9A">
      <w:pPr>
        <w:jc w:val="center"/>
        <w:rPr>
          <w:rFonts w:ascii="Malgun Gothic" w:eastAsia="Malgun Gothic" w:hAnsi="Malgun Gothic" w:cs="Malgun Gothic" w:hint="eastAsia"/>
          <w:sz w:val="28"/>
          <w:lang w:eastAsia="ko-KR"/>
        </w:rPr>
      </w:pPr>
    </w:p>
    <w:p w14:paraId="1B9D6B0C" w14:textId="77777777" w:rsidR="00654C9A" w:rsidRDefault="00000000">
      <w:pPr>
        <w:widowControl w:val="0"/>
        <w:spacing w:after="0" w:line="240" w:lineRule="auto"/>
        <w:jc w:val="center"/>
        <w:rPr>
          <w:rFonts w:ascii="Malgun Gothic" w:eastAsia="Malgun Gothic" w:hAnsi="Malgun Gothic" w:cs="Malgun Gothic" w:hint="eastAsia"/>
          <w:kern w:val="2"/>
          <w:sz w:val="28"/>
          <w:lang w:eastAsia="ko-KR"/>
        </w:rPr>
      </w:pPr>
      <w:r>
        <w:rPr>
          <w:rFonts w:ascii="Malgun Gothic" w:eastAsia="Malgun Gothic" w:hAnsi="Malgun Gothic" w:cs="Malgun Gothic" w:hint="eastAsia"/>
          <w:kern w:val="2"/>
          <w:sz w:val="28"/>
          <w:lang w:eastAsia="ko-KR"/>
        </w:rPr>
        <w:t>위바오치</w:t>
      </w:r>
    </w:p>
    <w:p w14:paraId="01205F97" w14:textId="77777777" w:rsidR="00654C9A" w:rsidRDefault="00654C9A">
      <w:pPr>
        <w:rPr>
          <w:rFonts w:eastAsia="宋体" w:hint="eastAsia"/>
          <w:lang w:eastAsia="ko-KR"/>
        </w:rPr>
      </w:pPr>
    </w:p>
    <w:p w14:paraId="51FFC81F" w14:textId="77777777" w:rsidR="00654C9A" w:rsidRDefault="00000000">
      <w:pPr>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담당교수</w:t>
      </w:r>
      <w:r>
        <w:rPr>
          <w:rFonts w:ascii="Times New Roman" w:eastAsia="Malgun Gothic" w:hAnsi="Times New Roman" w:cs="Times New Roman"/>
          <w:sz w:val="28"/>
          <w:lang w:eastAsia="ko-KR"/>
        </w:rPr>
        <w:t xml:space="preserve"> : </w:t>
      </w:r>
      <w:r>
        <w:rPr>
          <w:rFonts w:ascii="Times New Roman" w:eastAsia="Malgun Gothic" w:hAnsi="Times New Roman" w:cs="Times New Roman"/>
          <w:sz w:val="28"/>
          <w:lang w:eastAsia="ko-KR"/>
        </w:rPr>
        <w:t>백</w:t>
      </w:r>
      <w:r>
        <w:rPr>
          <w:rFonts w:ascii="Times New Roman" w:eastAsia="Malgun Gothic" w:hAnsi="Times New Roman" w:cs="Times New Roman"/>
          <w:sz w:val="28"/>
          <w:lang w:eastAsia="ko-KR"/>
        </w:rPr>
        <w:t xml:space="preserve"> </w:t>
      </w:r>
      <w:r>
        <w:rPr>
          <w:rFonts w:ascii="Times New Roman" w:eastAsia="Malgun Gothic" w:hAnsi="Times New Roman" w:cs="Times New Roman"/>
          <w:sz w:val="28"/>
          <w:lang w:eastAsia="ko-KR"/>
        </w:rPr>
        <w:t>건</w:t>
      </w:r>
      <w:r>
        <w:rPr>
          <w:rFonts w:ascii="Times New Roman" w:eastAsia="Malgun Gothic" w:hAnsi="Times New Roman" w:cs="Times New Roman"/>
          <w:sz w:val="28"/>
          <w:lang w:eastAsia="ko-KR"/>
        </w:rPr>
        <w:t xml:space="preserve"> </w:t>
      </w:r>
      <w:r>
        <w:rPr>
          <w:rFonts w:ascii="Times New Roman" w:eastAsia="Malgun Gothic" w:hAnsi="Times New Roman" w:cs="Times New Roman"/>
          <w:sz w:val="28"/>
          <w:lang w:eastAsia="ko-KR"/>
        </w:rPr>
        <w:t>효</w:t>
      </w:r>
    </w:p>
    <w:p w14:paraId="5CAD23CE" w14:textId="77777777" w:rsidR="00654C9A" w:rsidRDefault="00654C9A">
      <w:pPr>
        <w:rPr>
          <w:rFonts w:ascii="Times New Roman" w:hAnsi="Times New Roman" w:cs="Times New Roman"/>
          <w:sz w:val="32"/>
          <w:szCs w:val="32"/>
          <w:lang w:eastAsia="ko-KR"/>
        </w:rPr>
      </w:pPr>
    </w:p>
    <w:p w14:paraId="79437345" w14:textId="77777777" w:rsidR="00654C9A" w:rsidRDefault="00654C9A">
      <w:pPr>
        <w:rPr>
          <w:rFonts w:ascii="Times New Roman" w:hAnsi="Times New Roman" w:cs="Times New Roman"/>
          <w:sz w:val="32"/>
          <w:szCs w:val="32"/>
          <w:lang w:eastAsia="ko-KR"/>
        </w:rPr>
      </w:pPr>
    </w:p>
    <w:p w14:paraId="2BAA0B50" w14:textId="77777777" w:rsidR="00654C9A" w:rsidRDefault="00654C9A">
      <w:pPr>
        <w:rPr>
          <w:rFonts w:ascii="Times New Roman" w:hAnsi="Times New Roman" w:cs="Times New Roman"/>
          <w:sz w:val="32"/>
          <w:szCs w:val="32"/>
          <w:lang w:eastAsia="ko-KR"/>
        </w:rPr>
      </w:pPr>
    </w:p>
    <w:p w14:paraId="3580CF9C" w14:textId="77777777" w:rsidR="00654C9A" w:rsidRDefault="00000000">
      <w:pPr>
        <w:jc w:val="center"/>
        <w:rPr>
          <w:rFonts w:ascii="Times New Roman" w:hAnsi="Times New Roman" w:cs="Times New Roman"/>
          <w:sz w:val="32"/>
          <w:szCs w:val="32"/>
          <w:lang w:eastAsia="ko-KR"/>
        </w:rPr>
      </w:pPr>
      <w:r>
        <w:rPr>
          <w:rFonts w:ascii="Times New Roman" w:hAnsi="Times New Roman" w:cs="Times New Roman"/>
          <w:sz w:val="32"/>
          <w:szCs w:val="32"/>
          <w:lang w:eastAsia="ko-KR"/>
        </w:rPr>
        <w:t>June 2026</w:t>
      </w:r>
    </w:p>
    <w:p w14:paraId="29A95B74" w14:textId="77777777" w:rsidR="00654C9A" w:rsidRDefault="00654C9A">
      <w:pPr>
        <w:jc w:val="center"/>
        <w:rPr>
          <w:rFonts w:ascii="Times New Roman" w:hAnsi="Times New Roman" w:cs="Times New Roman"/>
          <w:sz w:val="32"/>
          <w:szCs w:val="32"/>
          <w:lang w:eastAsia="ko-KR"/>
        </w:rPr>
      </w:pPr>
    </w:p>
    <w:p w14:paraId="61264B6D" w14:textId="77777777" w:rsidR="00654C9A" w:rsidRDefault="00654C9A">
      <w:pPr>
        <w:jc w:val="center"/>
        <w:rPr>
          <w:rFonts w:ascii="Times New Roman" w:hAnsi="Times New Roman" w:cs="Times New Roman"/>
          <w:sz w:val="32"/>
          <w:szCs w:val="32"/>
          <w:lang w:eastAsia="ko-KR"/>
        </w:rPr>
      </w:pPr>
    </w:p>
    <w:p w14:paraId="15289015" w14:textId="77777777" w:rsidR="00654C9A" w:rsidRDefault="00654C9A">
      <w:pPr>
        <w:jc w:val="center"/>
        <w:rPr>
          <w:rFonts w:ascii="Times New Roman" w:hAnsi="Times New Roman" w:cs="Times New Roman"/>
          <w:sz w:val="32"/>
          <w:szCs w:val="32"/>
          <w:lang w:eastAsia="ko-KR"/>
        </w:rPr>
      </w:pPr>
    </w:p>
    <w:p w14:paraId="502C364B" w14:textId="77777777" w:rsidR="00654C9A" w:rsidRDefault="00000000">
      <w:pPr>
        <w:jc w:val="center"/>
        <w:rPr>
          <w:rFonts w:ascii="Times New Roman" w:hAnsi="Times New Roman" w:cs="Times New Roman"/>
          <w:sz w:val="32"/>
          <w:szCs w:val="32"/>
        </w:rPr>
      </w:pPr>
      <w:r>
        <w:rPr>
          <w:rFonts w:ascii="Times New Roman" w:eastAsia="한양신명조" w:hAnsi="Times New Roman" w:cs="Times New Roman"/>
          <w:sz w:val="32"/>
          <w:szCs w:val="32"/>
        </w:rPr>
        <w:t>Major</w:t>
      </w:r>
      <w:r>
        <w:rPr>
          <w:rFonts w:ascii="Times New Roman" w:hAnsi="Times New Roman" w:cs="Times New Roman"/>
          <w:sz w:val="32"/>
          <w:szCs w:val="32"/>
        </w:rPr>
        <w:t xml:space="preserve"> of Computer Science and Technology</w:t>
      </w:r>
    </w:p>
    <w:p w14:paraId="4B2BABB8" w14:textId="77777777" w:rsidR="00654C9A" w:rsidRDefault="00000000">
      <w:pPr>
        <w:pStyle w:val="aff5"/>
        <w:wordWrap/>
        <w:spacing w:line="240" w:lineRule="auto"/>
        <w:jc w:val="center"/>
        <w:rPr>
          <w:rFonts w:ascii="Times New Roman" w:eastAsia="한양신명조" w:hAnsi="Times New Roman" w:cs="Times New Roman"/>
          <w:sz w:val="32"/>
          <w:szCs w:val="32"/>
        </w:rPr>
      </w:pPr>
      <w:r>
        <w:rPr>
          <w:rFonts w:ascii="Times New Roman" w:eastAsia="한양신명조" w:hAnsi="Times New Roman" w:cs="Times New Roman"/>
          <w:sz w:val="32"/>
          <w:szCs w:val="32"/>
        </w:rPr>
        <w:t>Graduate School of Youngsan University</w:t>
      </w:r>
    </w:p>
    <w:p w14:paraId="65678ED4" w14:textId="77777777" w:rsidR="00654C9A" w:rsidRDefault="00654C9A">
      <w:pPr>
        <w:adjustRightInd w:val="0"/>
        <w:snapToGrid w:val="0"/>
        <w:spacing w:line="480" w:lineRule="auto"/>
        <w:rPr>
          <w:rFonts w:ascii="Times New Roman" w:eastAsia="Malgun Gothic" w:hAnsi="Times New Roman" w:cs="Times New Roman"/>
          <w:sz w:val="22"/>
          <w:lang w:eastAsia="ko-KR"/>
        </w:rPr>
        <w:sectPr w:rsidR="00654C9A">
          <w:headerReference w:type="even" r:id="rId8"/>
          <w:headerReference w:type="default" r:id="rId9"/>
          <w:footerReference w:type="even" r:id="rId10"/>
          <w:footerReference w:type="default" r:id="rId11"/>
          <w:headerReference w:type="first" r:id="rId12"/>
          <w:footerReference w:type="first" r:id="rId13"/>
          <w:pgSz w:w="11905" w:h="16838"/>
          <w:pgMar w:top="1077" w:right="1474" w:bottom="1077" w:left="1474" w:header="850" w:footer="850" w:gutter="0"/>
          <w:cols w:space="0"/>
          <w:docGrid w:linePitch="312"/>
        </w:sectPr>
      </w:pPr>
    </w:p>
    <w:sdt>
      <w:sdtPr>
        <w:rPr>
          <w:rFonts w:ascii="NanumGothic" w:eastAsia="NanumGothic" w:hAnsi="NanumGothic" w:cstheme="minorBidi"/>
          <w:b w:val="0"/>
          <w:bCs w:val="0"/>
          <w:sz w:val="21"/>
          <w:szCs w:val="22"/>
          <w:lang w:val="zh-CN" w:eastAsia="zh-CN"/>
        </w:rPr>
        <w:id w:val="1244447652"/>
        <w:docPartObj>
          <w:docPartGallery w:val="Table of Contents"/>
          <w:docPartUnique/>
        </w:docPartObj>
      </w:sdtPr>
      <w:sdtEndPr>
        <w:rPr>
          <w:lang w:eastAsia="en-US"/>
        </w:rPr>
      </w:sdtEndPr>
      <w:sdtContent>
        <w:p w14:paraId="50DF44D0" w14:textId="7C6E5813" w:rsidR="00654C9A" w:rsidRDefault="00000000" w:rsidP="00A9141C">
          <w:pPr>
            <w:pStyle w:val="TOC10"/>
            <w:spacing w:afterLines="0" w:after="0"/>
            <w:rPr>
              <w:rFonts w:eastAsia="宋体"/>
              <w:lang w:val="zh-CN" w:eastAsia="zh-CN"/>
            </w:rPr>
          </w:pPr>
          <w:r>
            <w:rPr>
              <w:rFonts w:ascii="Malgun Gothic" w:eastAsia="Malgun Gothic" w:hAnsi="Malgun Gothic" w:cs="Malgun Gothic" w:hint="eastAsia"/>
              <w:lang w:val="zh-CN" w:eastAsia="zh-CN"/>
            </w:rPr>
            <w:t>목</w:t>
          </w:r>
          <w:r>
            <w:rPr>
              <w:lang w:val="zh-CN" w:eastAsia="zh-CN"/>
            </w:rPr>
            <w:t xml:space="preserve"> </w:t>
          </w:r>
          <w:r>
            <w:rPr>
              <w:rFonts w:ascii="Malgun Gothic" w:eastAsia="Malgun Gothic" w:hAnsi="Malgun Gothic" w:cs="Malgun Gothic" w:hint="eastAsia"/>
              <w:lang w:val="zh-CN" w:eastAsia="zh-CN"/>
            </w:rPr>
            <w:t>차</w:t>
          </w:r>
        </w:p>
        <w:p w14:paraId="0645952C" w14:textId="7A8E79F5" w:rsidR="00F96F1D" w:rsidRDefault="00000000">
          <w:pPr>
            <w:pStyle w:val="TOC1"/>
            <w:tabs>
              <w:tab w:val="right" w:leader="dot" w:pos="8947"/>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0986465" w:history="1">
            <w:r w:rsidR="00F96F1D" w:rsidRPr="006D57B2">
              <w:rPr>
                <w:rStyle w:val="afe"/>
                <w:rFonts w:ascii="Times New Roman" w:eastAsia="宋体" w:hAnsi="Times New Roman" w:cs="Times New Roman"/>
                <w:b/>
                <w:noProof/>
              </w:rPr>
              <w:t>LIST OF TABLES</w:t>
            </w:r>
            <w:r w:rsidR="00F96F1D">
              <w:rPr>
                <w:rFonts w:hint="eastAsia"/>
                <w:noProof/>
                <w:webHidden/>
              </w:rPr>
              <w:tab/>
            </w:r>
            <w:r w:rsidR="00F96F1D">
              <w:rPr>
                <w:rFonts w:hint="eastAsia"/>
                <w:noProof/>
                <w:webHidden/>
              </w:rPr>
              <w:fldChar w:fldCharType="begin"/>
            </w:r>
            <w:r w:rsidR="00F96F1D">
              <w:rPr>
                <w:rFonts w:hint="eastAsia"/>
                <w:noProof/>
                <w:webHidden/>
              </w:rPr>
              <w:instrText xml:space="preserve"> </w:instrText>
            </w:r>
            <w:r w:rsidR="00F96F1D">
              <w:rPr>
                <w:noProof/>
                <w:webHidden/>
              </w:rPr>
              <w:instrText>PAGEREF _Toc230986465 \h</w:instrText>
            </w:r>
            <w:r w:rsidR="00F96F1D">
              <w:rPr>
                <w:rFonts w:hint="eastAsia"/>
                <w:noProof/>
                <w:webHidden/>
              </w:rPr>
              <w:instrText xml:space="preserve"> </w:instrText>
            </w:r>
            <w:r w:rsidR="00F96F1D">
              <w:rPr>
                <w:rFonts w:hint="eastAsia"/>
                <w:noProof/>
                <w:webHidden/>
              </w:rPr>
            </w:r>
            <w:r w:rsidR="00F96F1D">
              <w:rPr>
                <w:rFonts w:hint="eastAsia"/>
                <w:noProof/>
                <w:webHidden/>
              </w:rPr>
              <w:fldChar w:fldCharType="separate"/>
            </w:r>
            <w:r w:rsidR="00D33B6D">
              <w:rPr>
                <w:rFonts w:hint="eastAsia"/>
                <w:noProof/>
                <w:webHidden/>
              </w:rPr>
              <w:t>iii</w:t>
            </w:r>
            <w:r w:rsidR="00F96F1D">
              <w:rPr>
                <w:rFonts w:hint="eastAsia"/>
                <w:noProof/>
                <w:webHidden/>
              </w:rPr>
              <w:fldChar w:fldCharType="end"/>
            </w:r>
          </w:hyperlink>
        </w:p>
        <w:p w14:paraId="36786AF6" w14:textId="17F3471C"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466" w:history="1">
            <w:r w:rsidRPr="006D57B2">
              <w:rPr>
                <w:rStyle w:val="afe"/>
                <w:rFonts w:ascii="Times New Roman" w:eastAsia="宋体" w:hAnsi="Times New Roman" w:cs="Times New Roman"/>
                <w:b/>
                <w:noProof/>
              </w:rPr>
              <w:t>LIST OF FIGURES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_Toc230986466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iv</w:t>
            </w:r>
            <w:r>
              <w:rPr>
                <w:rFonts w:hint="eastAsia"/>
                <w:noProof/>
                <w:webHidden/>
              </w:rPr>
              <w:fldChar w:fldCharType="end"/>
            </w:r>
          </w:hyperlink>
        </w:p>
        <w:p w14:paraId="44AC3F20" w14:textId="16E1C93E"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467" w:history="1">
            <w:r w:rsidRPr="006D57B2">
              <w:rPr>
                <w:rStyle w:val="afe"/>
                <w:noProof/>
                <w:lang w:eastAsia="ko-KR"/>
              </w:rPr>
              <w:t>제1장 서론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_Toc230986467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w:t>
            </w:r>
            <w:r>
              <w:rPr>
                <w:rFonts w:hint="eastAsia"/>
                <w:noProof/>
                <w:webHidden/>
              </w:rPr>
              <w:fldChar w:fldCharType="end"/>
            </w:r>
          </w:hyperlink>
        </w:p>
        <w:p w14:paraId="1EFE8DB6" w14:textId="12D7EB02"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68" w:history="1">
            <w:r w:rsidRPr="006D57B2">
              <w:rPr>
                <w:rStyle w:val="afe"/>
                <w:noProof/>
                <w:lang w:eastAsia="ko-KR"/>
              </w:rPr>
              <w:t>1.1 연구 배경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_Toc230986468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w:t>
            </w:r>
            <w:r>
              <w:rPr>
                <w:rFonts w:hint="eastAsia"/>
                <w:noProof/>
                <w:webHidden/>
              </w:rPr>
              <w:fldChar w:fldCharType="end"/>
            </w:r>
          </w:hyperlink>
        </w:p>
        <w:p w14:paraId="268F45DA" w14:textId="38D6D4A4"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69" w:history="1">
            <w:r w:rsidRPr="006D57B2">
              <w:rPr>
                <w:rStyle w:val="afe"/>
                <w:noProof/>
                <w:lang w:eastAsia="ko-KR"/>
              </w:rPr>
              <w:t>1.2 연구 동기 및 문제 제기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_Toc230986469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w:t>
            </w:r>
            <w:r>
              <w:rPr>
                <w:rFonts w:hint="eastAsia"/>
                <w:noProof/>
                <w:webHidden/>
              </w:rPr>
              <w:fldChar w:fldCharType="end"/>
            </w:r>
          </w:hyperlink>
        </w:p>
        <w:p w14:paraId="617781A7" w14:textId="26DAEBD6"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70" w:history="1">
            <w:r w:rsidRPr="006D57B2">
              <w:rPr>
                <w:rStyle w:val="afe"/>
                <w:noProof/>
                <w:lang w:eastAsia="ko-KR"/>
              </w:rPr>
              <w:t>1.3 연구 목표 및 기여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_Toc230986470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w:t>
            </w:r>
            <w:r>
              <w:rPr>
                <w:rFonts w:hint="eastAsia"/>
                <w:noProof/>
                <w:webHidden/>
              </w:rPr>
              <w:fldChar w:fldCharType="end"/>
            </w:r>
          </w:hyperlink>
        </w:p>
        <w:p w14:paraId="40B5CC1E" w14:textId="4A461A05"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71" w:history="1">
            <w:r w:rsidRPr="006D57B2">
              <w:rPr>
                <w:rStyle w:val="afe"/>
                <w:noProof/>
                <w:lang w:eastAsia="ko-KR"/>
              </w:rPr>
              <w:t>1.4 연구 문제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_Toc230986471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w:t>
            </w:r>
            <w:r>
              <w:rPr>
                <w:rFonts w:hint="eastAsia"/>
                <w:noProof/>
                <w:webHidden/>
              </w:rPr>
              <w:fldChar w:fldCharType="end"/>
            </w:r>
          </w:hyperlink>
        </w:p>
        <w:p w14:paraId="19647CAF" w14:textId="4F3F8089"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72" w:history="1">
            <w:r w:rsidRPr="006D57B2">
              <w:rPr>
                <w:rStyle w:val="afe"/>
                <w:noProof/>
                <w:lang w:eastAsia="ko-KR"/>
              </w:rPr>
              <w:t>1.5 논문의 구성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_Toc230986472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3</w:t>
            </w:r>
            <w:r>
              <w:rPr>
                <w:rFonts w:hint="eastAsia"/>
                <w:noProof/>
                <w:webHidden/>
              </w:rPr>
              <w:fldChar w:fldCharType="end"/>
            </w:r>
          </w:hyperlink>
        </w:p>
        <w:p w14:paraId="3F0FFAA0" w14:textId="7FFBAB67"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473" w:history="1">
            <w:r w:rsidRPr="006D57B2">
              <w:rPr>
                <w:rStyle w:val="afe"/>
                <w:noProof/>
                <w:lang w:eastAsia="ko-KR"/>
              </w:rPr>
              <w:t>제2장 관련 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_Toc230986473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4</w:t>
            </w:r>
            <w:r>
              <w:rPr>
                <w:rFonts w:hint="eastAsia"/>
                <w:noProof/>
                <w:webHidden/>
              </w:rPr>
              <w:fldChar w:fldCharType="end"/>
            </w:r>
          </w:hyperlink>
        </w:p>
        <w:p w14:paraId="630E96AD" w14:textId="142248B6"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74" w:history="1">
            <w:r w:rsidRPr="006D57B2">
              <w:rPr>
                <w:rStyle w:val="afe"/>
                <w:noProof/>
                <w:lang w:eastAsia="ko-KR"/>
              </w:rPr>
              <w:t>2.1 멀티 에이전트 메모리 구조 및 공유 메모리 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_Toc230986474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4</w:t>
            </w:r>
            <w:r>
              <w:rPr>
                <w:rFonts w:hint="eastAsia"/>
                <w:noProof/>
                <w:webHidden/>
              </w:rPr>
              <w:fldChar w:fldCharType="end"/>
            </w:r>
          </w:hyperlink>
        </w:p>
        <w:p w14:paraId="41B760C9" w14:textId="0085375E"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75" w:history="1">
            <w:r w:rsidRPr="006D57B2">
              <w:rPr>
                <w:rStyle w:val="afe"/>
                <w:noProof/>
                <w:lang w:eastAsia="ko-KR"/>
              </w:rPr>
              <w:t>2.2 분산 시스템 일관성 모델 및 버전 관리 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_Toc230986475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5</w:t>
            </w:r>
            <w:r>
              <w:rPr>
                <w:rFonts w:hint="eastAsia"/>
                <w:noProof/>
                <w:webHidden/>
              </w:rPr>
              <w:fldChar w:fldCharType="end"/>
            </w:r>
          </w:hyperlink>
        </w:p>
        <w:p w14:paraId="3308D51D" w14:textId="43DA4459"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76" w:history="1">
            <w:r w:rsidRPr="006D57B2">
              <w:rPr>
                <w:rStyle w:val="afe"/>
                <w:noProof/>
                <w:lang w:eastAsia="ko-KR"/>
              </w:rPr>
              <w:t>2.3 충돌 탐지, 중재 전략 및 의미적 조정 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_Toc230986476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5</w:t>
            </w:r>
            <w:r>
              <w:rPr>
                <w:rFonts w:hint="eastAsia"/>
                <w:noProof/>
                <w:webHidden/>
              </w:rPr>
              <w:fldChar w:fldCharType="end"/>
            </w:r>
          </w:hyperlink>
        </w:p>
        <w:p w14:paraId="74E4880F" w14:textId="44DF57D6"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77" w:history="1">
            <w:r w:rsidRPr="006D57B2">
              <w:rPr>
                <w:rStyle w:val="afe"/>
                <w:noProof/>
                <w:lang w:eastAsia="ko-KR"/>
              </w:rPr>
              <w:t>2.4 전체 연구동향 종합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_Toc230986477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6</w:t>
            </w:r>
            <w:r>
              <w:rPr>
                <w:rFonts w:hint="eastAsia"/>
                <w:noProof/>
                <w:webHidden/>
              </w:rPr>
              <w:fldChar w:fldCharType="end"/>
            </w:r>
          </w:hyperlink>
        </w:p>
        <w:p w14:paraId="7E448F12" w14:textId="586DA19E"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78" w:history="1">
            <w:r w:rsidRPr="006D57B2">
              <w:rPr>
                <w:rStyle w:val="afe"/>
                <w:noProof/>
                <w:lang w:eastAsia="ko-KR"/>
              </w:rPr>
              <w:t>2.5 기존 연구의 공통 한계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_Toc230986478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6</w:t>
            </w:r>
            <w:r>
              <w:rPr>
                <w:rFonts w:hint="eastAsia"/>
                <w:noProof/>
                <w:webHidden/>
              </w:rPr>
              <w:fldChar w:fldCharType="end"/>
            </w:r>
          </w:hyperlink>
        </w:p>
        <w:p w14:paraId="2731ADD6" w14:textId="75D5E0A4"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79" w:history="1">
            <w:r w:rsidRPr="006D57B2">
              <w:rPr>
                <w:rStyle w:val="afe"/>
                <w:noProof/>
                <w:lang w:eastAsia="ko-KR"/>
              </w:rPr>
              <w:t>2.6 본 연구의 차별성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_Toc230986479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7</w:t>
            </w:r>
            <w:r>
              <w:rPr>
                <w:rFonts w:hint="eastAsia"/>
                <w:noProof/>
                <w:webHidden/>
              </w:rPr>
              <w:fldChar w:fldCharType="end"/>
            </w:r>
          </w:hyperlink>
        </w:p>
        <w:p w14:paraId="37E6ADCE" w14:textId="55A8A219"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480" w:history="1">
            <w:r w:rsidRPr="006D57B2">
              <w:rPr>
                <w:rStyle w:val="afe"/>
                <w:noProof/>
                <w:lang w:eastAsia="ko-KR"/>
              </w:rPr>
              <w:t>제3장 시스템 모델 및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_Toc230986480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8</w:t>
            </w:r>
            <w:r>
              <w:rPr>
                <w:rFonts w:hint="eastAsia"/>
                <w:noProof/>
                <w:webHidden/>
              </w:rPr>
              <w:fldChar w:fldCharType="end"/>
            </w:r>
          </w:hyperlink>
        </w:p>
        <w:p w14:paraId="27A6811E" w14:textId="52B8F6A7"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81" w:history="1">
            <w:r w:rsidRPr="006D57B2">
              <w:rPr>
                <w:rStyle w:val="afe"/>
                <w:noProof/>
                <w:lang w:eastAsia="ko-KR"/>
              </w:rPr>
              <w:t>3.1 시스템 가정 및 범위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_Toc230986481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8</w:t>
            </w:r>
            <w:r>
              <w:rPr>
                <w:rFonts w:hint="eastAsia"/>
                <w:noProof/>
                <w:webHidden/>
              </w:rPr>
              <w:fldChar w:fldCharType="end"/>
            </w:r>
          </w:hyperlink>
        </w:p>
        <w:p w14:paraId="39B4281A" w14:textId="775116C6"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82" w:history="1">
            <w:r w:rsidRPr="006D57B2">
              <w:rPr>
                <w:rStyle w:val="afe"/>
                <w:noProof/>
                <w:lang w:eastAsia="ko-KR"/>
              </w:rPr>
              <w:t>3.2 멀티 에이전트 공유 메모리 형식 모델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_Toc230986482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8</w:t>
            </w:r>
            <w:r>
              <w:rPr>
                <w:rFonts w:hint="eastAsia"/>
                <w:noProof/>
                <w:webHidden/>
              </w:rPr>
              <w:fldChar w:fldCharType="end"/>
            </w:r>
          </w:hyperlink>
        </w:p>
        <w:p w14:paraId="4F733CDE" w14:textId="430513F1"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83" w:history="1">
            <w:r w:rsidRPr="006D57B2">
              <w:rPr>
                <w:rStyle w:val="afe"/>
                <w:noProof/>
                <w:lang w:eastAsia="ko-KR"/>
              </w:rPr>
              <w:t>3.3 세 가지 충돌 유형 형식 정의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_Toc230986483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9</w:t>
            </w:r>
            <w:r>
              <w:rPr>
                <w:rFonts w:hint="eastAsia"/>
                <w:noProof/>
                <w:webHidden/>
              </w:rPr>
              <w:fldChar w:fldCharType="end"/>
            </w:r>
          </w:hyperlink>
        </w:p>
        <w:p w14:paraId="12F2FF2C" w14:textId="0589A695"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84" w:history="1">
            <w:r w:rsidRPr="006D57B2">
              <w:rPr>
                <w:rStyle w:val="afe"/>
                <w:noProof/>
                <w:lang w:eastAsia="ko-KR"/>
              </w:rPr>
              <w:t>3.4 계층형 일관성 모델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_Toc230986484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9</w:t>
            </w:r>
            <w:r>
              <w:rPr>
                <w:rFonts w:hint="eastAsia"/>
                <w:noProof/>
                <w:webHidden/>
              </w:rPr>
              <w:fldChar w:fldCharType="end"/>
            </w:r>
          </w:hyperlink>
        </w:p>
        <w:p w14:paraId="0F33EB64" w14:textId="2C9A0C9B"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85" w:history="1">
            <w:r w:rsidRPr="006D57B2">
              <w:rPr>
                <w:rStyle w:val="afe"/>
                <w:noProof/>
                <w:lang w:eastAsia="ko-KR"/>
              </w:rPr>
              <w:t>3.5 충돌 해소 메커니즘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_Toc230986485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10</w:t>
            </w:r>
            <w:r>
              <w:rPr>
                <w:rFonts w:hint="eastAsia"/>
                <w:noProof/>
                <w:webHidden/>
              </w:rPr>
              <w:fldChar w:fldCharType="end"/>
            </w:r>
          </w:hyperlink>
        </w:p>
        <w:p w14:paraId="55DA1BD7" w14:textId="7C7CA6DD"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486" w:history="1">
            <w:r w:rsidRPr="006D57B2">
              <w:rPr>
                <w:rStyle w:val="afe"/>
                <w:noProof/>
                <w:lang w:eastAsia="ko-KR"/>
              </w:rPr>
              <w:t>제4장 구현 및 실험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_Toc230986486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12</w:t>
            </w:r>
            <w:r>
              <w:rPr>
                <w:rFonts w:hint="eastAsia"/>
                <w:noProof/>
                <w:webHidden/>
              </w:rPr>
              <w:fldChar w:fldCharType="end"/>
            </w:r>
          </w:hyperlink>
        </w:p>
        <w:p w14:paraId="2B6AF002" w14:textId="2777DDC0"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87" w:history="1">
            <w:r w:rsidRPr="006D57B2">
              <w:rPr>
                <w:rStyle w:val="afe"/>
                <w:noProof/>
                <w:lang w:eastAsia="ko-KR"/>
              </w:rPr>
              <w:t>4.1 프로토타입 구현 환경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_Toc230986487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12</w:t>
            </w:r>
            <w:r>
              <w:rPr>
                <w:rFonts w:hint="eastAsia"/>
                <w:noProof/>
                <w:webHidden/>
              </w:rPr>
              <w:fldChar w:fldCharType="end"/>
            </w:r>
          </w:hyperlink>
        </w:p>
        <w:p w14:paraId="40863B97" w14:textId="03D4D605"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88" w:history="1">
            <w:r w:rsidRPr="006D57B2">
              <w:rPr>
                <w:rStyle w:val="afe"/>
                <w:noProof/>
                <w:lang w:eastAsia="ko-KR"/>
              </w:rPr>
              <w:t>4.2 전체 시스템 아키텍처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_Toc230986488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12</w:t>
            </w:r>
            <w:r>
              <w:rPr>
                <w:rFonts w:hint="eastAsia"/>
                <w:noProof/>
                <w:webHidden/>
              </w:rPr>
              <w:fldChar w:fldCharType="end"/>
            </w:r>
          </w:hyperlink>
        </w:p>
        <w:p w14:paraId="78A8F8E7" w14:textId="368B1F19"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89" w:history="1">
            <w:r w:rsidRPr="006D57B2">
              <w:rPr>
                <w:rStyle w:val="afe"/>
                <w:noProof/>
              </w:rPr>
              <w:t>4.3 실험 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_Toc230986489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13</w:t>
            </w:r>
            <w:r>
              <w:rPr>
                <w:rFonts w:hint="eastAsia"/>
                <w:noProof/>
                <w:webHidden/>
              </w:rPr>
              <w:fldChar w:fldCharType="end"/>
            </w:r>
          </w:hyperlink>
        </w:p>
        <w:p w14:paraId="0561A916" w14:textId="48B0D6FD"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90" w:history="1">
            <w:r w:rsidRPr="006D57B2">
              <w:rPr>
                <w:rStyle w:val="afe"/>
                <w:noProof/>
                <w:lang w:eastAsia="ko-KR"/>
              </w:rPr>
              <w:t>4.4 비교군 구성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_Toc230986490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13</w:t>
            </w:r>
            <w:r>
              <w:rPr>
                <w:rFonts w:hint="eastAsia"/>
                <w:noProof/>
                <w:webHidden/>
              </w:rPr>
              <w:fldChar w:fldCharType="end"/>
            </w:r>
          </w:hyperlink>
        </w:p>
        <w:p w14:paraId="0EA06B84" w14:textId="753E01EA"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91" w:history="1">
            <w:r w:rsidRPr="006D57B2">
              <w:rPr>
                <w:rStyle w:val="afe"/>
                <w:noProof/>
                <w:lang w:eastAsia="ko-KR"/>
              </w:rPr>
              <w:t>4.5 평가 지표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_Toc230986491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14</w:t>
            </w:r>
            <w:r>
              <w:rPr>
                <w:rFonts w:hint="eastAsia"/>
                <w:noProof/>
                <w:webHidden/>
              </w:rPr>
              <w:fldChar w:fldCharType="end"/>
            </w:r>
          </w:hyperlink>
        </w:p>
        <w:p w14:paraId="3B49551C" w14:textId="1AD360F9"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92" w:history="1">
            <w:r w:rsidRPr="006D57B2">
              <w:rPr>
                <w:rStyle w:val="afe"/>
                <w:noProof/>
                <w:lang w:eastAsia="ko-KR"/>
              </w:rPr>
              <w:t>4.6 실험 절차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_Toc230986492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14</w:t>
            </w:r>
            <w:r>
              <w:rPr>
                <w:rFonts w:hint="eastAsia"/>
                <w:noProof/>
                <w:webHidden/>
              </w:rPr>
              <w:fldChar w:fldCharType="end"/>
            </w:r>
          </w:hyperlink>
        </w:p>
        <w:p w14:paraId="0752E8D2" w14:textId="2BC8C473"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493" w:history="1">
            <w:r w:rsidRPr="006D57B2">
              <w:rPr>
                <w:rStyle w:val="afe"/>
                <w:noProof/>
                <w:lang w:eastAsia="ko-KR"/>
              </w:rPr>
              <w:t>제5장 결과 및 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_Toc230986493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16</w:t>
            </w:r>
            <w:r>
              <w:rPr>
                <w:rFonts w:hint="eastAsia"/>
                <w:noProof/>
                <w:webHidden/>
              </w:rPr>
              <w:fldChar w:fldCharType="end"/>
            </w:r>
          </w:hyperlink>
        </w:p>
        <w:p w14:paraId="12BA6502" w14:textId="1E7AF406"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94" w:history="1">
            <w:r w:rsidRPr="006D57B2">
              <w:rPr>
                <w:rStyle w:val="afe"/>
                <w:noProof/>
                <w:lang w:eastAsia="ko-KR"/>
              </w:rPr>
              <w:t>5.1 실험 결과 개요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_Toc230986494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16</w:t>
            </w:r>
            <w:r>
              <w:rPr>
                <w:rFonts w:hint="eastAsia"/>
                <w:noProof/>
                <w:webHidden/>
              </w:rPr>
              <w:fldChar w:fldCharType="end"/>
            </w:r>
          </w:hyperlink>
        </w:p>
        <w:p w14:paraId="13C1B15B" w14:textId="37D1750B"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95" w:history="1">
            <w:r w:rsidRPr="006D57B2">
              <w:rPr>
                <w:rStyle w:val="afe"/>
                <w:noProof/>
                <w:lang w:eastAsia="ko-KR"/>
              </w:rPr>
              <w:t>5.2 비교군별 종합 성능 결과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_Toc230986495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16</w:t>
            </w:r>
            <w:r>
              <w:rPr>
                <w:rFonts w:hint="eastAsia"/>
                <w:noProof/>
                <w:webHidden/>
              </w:rPr>
              <w:fldChar w:fldCharType="end"/>
            </w:r>
          </w:hyperlink>
        </w:p>
        <w:p w14:paraId="08BDA94F" w14:textId="4F804405"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96" w:history="1">
            <w:r w:rsidRPr="006D57B2">
              <w:rPr>
                <w:rStyle w:val="afe"/>
                <w:noProof/>
                <w:lang w:eastAsia="ko-KR"/>
              </w:rPr>
              <w:t>5.3 시나리오별 정확도 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_Toc230986496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18</w:t>
            </w:r>
            <w:r>
              <w:rPr>
                <w:rFonts w:hint="eastAsia"/>
                <w:noProof/>
                <w:webHidden/>
              </w:rPr>
              <w:fldChar w:fldCharType="end"/>
            </w:r>
          </w:hyperlink>
        </w:p>
        <w:p w14:paraId="6F14E67B" w14:textId="3D791B6C"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97" w:history="1">
            <w:r w:rsidRPr="006D57B2">
              <w:rPr>
                <w:rStyle w:val="afe"/>
                <w:noProof/>
                <w:lang w:eastAsia="ko-KR"/>
              </w:rPr>
              <w:t>5.4 소거 실험(Ablation Study) 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_Toc230986497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19</w:t>
            </w:r>
            <w:r>
              <w:rPr>
                <w:rFonts w:hint="eastAsia"/>
                <w:noProof/>
                <w:webHidden/>
              </w:rPr>
              <w:fldChar w:fldCharType="end"/>
            </w:r>
          </w:hyperlink>
        </w:p>
        <w:p w14:paraId="0FDAF206" w14:textId="6A2A87E0"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98" w:history="1">
            <w:r w:rsidRPr="006D57B2">
              <w:rPr>
                <w:rStyle w:val="afe"/>
                <w:noProof/>
                <w:lang w:eastAsia="ko-KR"/>
              </w:rPr>
              <w:t>5.5 지연시간 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_Toc230986498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21</w:t>
            </w:r>
            <w:r>
              <w:rPr>
                <w:rFonts w:hint="eastAsia"/>
                <w:noProof/>
                <w:webHidden/>
              </w:rPr>
              <w:fldChar w:fldCharType="end"/>
            </w:r>
          </w:hyperlink>
        </w:p>
        <w:p w14:paraId="5D83950A" w14:textId="27AA87A7"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499" w:history="1">
            <w:r w:rsidRPr="006D57B2">
              <w:rPr>
                <w:rStyle w:val="afe"/>
                <w:noProof/>
                <w:lang w:eastAsia="ko-KR"/>
              </w:rPr>
              <w:t>5.6 결과 해석 및 논의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_Toc230986499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22</w:t>
            </w:r>
            <w:r>
              <w:rPr>
                <w:rFonts w:hint="eastAsia"/>
                <w:noProof/>
                <w:webHidden/>
              </w:rPr>
              <w:fldChar w:fldCharType="end"/>
            </w:r>
          </w:hyperlink>
        </w:p>
        <w:p w14:paraId="1BF977B4" w14:textId="6C7A3C9F"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500" w:history="1">
            <w:r w:rsidRPr="006D57B2">
              <w:rPr>
                <w:rStyle w:val="afe"/>
                <w:noProof/>
                <w:lang w:eastAsia="ko-KR"/>
              </w:rPr>
              <w:t>제6장 결론 및 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_Toc230986500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26</w:t>
            </w:r>
            <w:r>
              <w:rPr>
                <w:rFonts w:hint="eastAsia"/>
                <w:noProof/>
                <w:webHidden/>
              </w:rPr>
              <w:fldChar w:fldCharType="end"/>
            </w:r>
          </w:hyperlink>
        </w:p>
        <w:p w14:paraId="4C71EA6A" w14:textId="382EA831"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501" w:history="1">
            <w:r w:rsidRPr="006D57B2">
              <w:rPr>
                <w:rStyle w:val="afe"/>
                <w:noProof/>
                <w:lang w:eastAsia="ko-KR"/>
              </w:rPr>
              <w:t>6.1 연구 요약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_Toc230986501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26</w:t>
            </w:r>
            <w:r>
              <w:rPr>
                <w:rFonts w:hint="eastAsia"/>
                <w:noProof/>
                <w:webHidden/>
              </w:rPr>
              <w:fldChar w:fldCharType="end"/>
            </w:r>
          </w:hyperlink>
        </w:p>
        <w:p w14:paraId="493ABCEC" w14:textId="5C6B2BD7"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502" w:history="1">
            <w:r w:rsidRPr="006D57B2">
              <w:rPr>
                <w:rStyle w:val="afe"/>
                <w:noProof/>
                <w:lang w:eastAsia="ko-KR"/>
              </w:rPr>
              <w:t>6.2 연구의 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_Toc230986502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27</w:t>
            </w:r>
            <w:r>
              <w:rPr>
                <w:rFonts w:hint="eastAsia"/>
                <w:noProof/>
                <w:webHidden/>
              </w:rPr>
              <w:fldChar w:fldCharType="end"/>
            </w:r>
          </w:hyperlink>
        </w:p>
        <w:p w14:paraId="6D6E9075" w14:textId="3ECAB9EA" w:rsidR="00F96F1D" w:rsidRDefault="00F96F1D">
          <w:pPr>
            <w:pStyle w:val="TOC3"/>
            <w:tabs>
              <w:tab w:val="right" w:leader="dot" w:pos="8947"/>
            </w:tabs>
            <w:ind w:left="790"/>
            <w:rPr>
              <w:rFonts w:asciiTheme="minorHAnsi" w:eastAsiaTheme="minorEastAsia" w:hAnsiTheme="minorHAnsi"/>
              <w:noProof/>
              <w:kern w:val="2"/>
              <w:sz w:val="22"/>
              <w:szCs w:val="24"/>
              <w:lang w:eastAsia="zh-CN"/>
              <w14:ligatures w14:val="standardContextual"/>
            </w:rPr>
          </w:pPr>
          <w:hyperlink w:anchor="_Toc230986503" w:history="1">
            <w:r w:rsidRPr="006D57B2">
              <w:rPr>
                <w:rStyle w:val="afe"/>
                <w:noProof/>
                <w:lang w:eastAsia="ko-KR"/>
              </w:rPr>
              <w:t>6.2.1 학술적 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_Toc230986503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27</w:t>
            </w:r>
            <w:r>
              <w:rPr>
                <w:rFonts w:hint="eastAsia"/>
                <w:noProof/>
                <w:webHidden/>
              </w:rPr>
              <w:fldChar w:fldCharType="end"/>
            </w:r>
          </w:hyperlink>
        </w:p>
        <w:p w14:paraId="45A8D9D5" w14:textId="5B85B017" w:rsidR="00F96F1D" w:rsidRDefault="00F96F1D">
          <w:pPr>
            <w:pStyle w:val="TOC3"/>
            <w:tabs>
              <w:tab w:val="right" w:leader="dot" w:pos="8947"/>
            </w:tabs>
            <w:ind w:left="790"/>
            <w:rPr>
              <w:rFonts w:asciiTheme="minorHAnsi" w:eastAsiaTheme="minorEastAsia" w:hAnsiTheme="minorHAnsi"/>
              <w:noProof/>
              <w:kern w:val="2"/>
              <w:sz w:val="22"/>
              <w:szCs w:val="24"/>
              <w:lang w:eastAsia="zh-CN"/>
              <w14:ligatures w14:val="standardContextual"/>
            </w:rPr>
          </w:pPr>
          <w:hyperlink w:anchor="_Toc230986504" w:history="1">
            <w:r w:rsidRPr="006D57B2">
              <w:rPr>
                <w:rStyle w:val="afe"/>
                <w:noProof/>
                <w:lang w:eastAsia="ko-KR"/>
              </w:rPr>
              <w:t>6.2.2 실무적 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_Toc230986504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28</w:t>
            </w:r>
            <w:r>
              <w:rPr>
                <w:rFonts w:hint="eastAsia"/>
                <w:noProof/>
                <w:webHidden/>
              </w:rPr>
              <w:fldChar w:fldCharType="end"/>
            </w:r>
          </w:hyperlink>
        </w:p>
        <w:p w14:paraId="79B987A2" w14:textId="1C893E42"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505" w:history="1">
            <w:r w:rsidRPr="006D57B2">
              <w:rPr>
                <w:rStyle w:val="afe"/>
                <w:noProof/>
                <w:lang w:eastAsia="ko-KR"/>
              </w:rPr>
              <w:t>6.3 연구의 한계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_Toc230986505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28</w:t>
            </w:r>
            <w:r>
              <w:rPr>
                <w:rFonts w:hint="eastAsia"/>
                <w:noProof/>
                <w:webHidden/>
              </w:rPr>
              <w:fldChar w:fldCharType="end"/>
            </w:r>
          </w:hyperlink>
        </w:p>
        <w:p w14:paraId="5D954816" w14:textId="7614755A" w:rsidR="00F96F1D" w:rsidRDefault="00F96F1D">
          <w:pPr>
            <w:pStyle w:val="TOC2"/>
            <w:tabs>
              <w:tab w:val="right" w:leader="dot" w:pos="8947"/>
            </w:tabs>
            <w:ind w:left="395"/>
            <w:rPr>
              <w:rFonts w:asciiTheme="minorHAnsi" w:eastAsiaTheme="minorEastAsia" w:hAnsiTheme="minorHAnsi"/>
              <w:noProof/>
              <w:kern w:val="2"/>
              <w:sz w:val="22"/>
              <w:szCs w:val="24"/>
              <w:lang w:eastAsia="zh-CN"/>
              <w14:ligatures w14:val="standardContextual"/>
            </w:rPr>
          </w:pPr>
          <w:hyperlink w:anchor="_Toc230986506" w:history="1">
            <w:r w:rsidRPr="006D57B2">
              <w:rPr>
                <w:rStyle w:val="afe"/>
                <w:noProof/>
                <w:lang w:eastAsia="ko-KR"/>
              </w:rPr>
              <w:t>6.4 향후 연구 방향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_Toc230986506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29</w:t>
            </w:r>
            <w:r>
              <w:rPr>
                <w:rFonts w:hint="eastAsia"/>
                <w:noProof/>
                <w:webHidden/>
              </w:rPr>
              <w:fldChar w:fldCharType="end"/>
            </w:r>
          </w:hyperlink>
        </w:p>
        <w:p w14:paraId="42FB661C" w14:textId="76636B80"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507" w:history="1">
            <w:r w:rsidRPr="006D57B2">
              <w:rPr>
                <w:rStyle w:val="afe"/>
                <w:noProof/>
              </w:rPr>
              <w:t>참고문헌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_Toc230986507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31</w:t>
            </w:r>
            <w:r>
              <w:rPr>
                <w:rFonts w:hint="eastAsia"/>
                <w:noProof/>
                <w:webHidden/>
              </w:rPr>
              <w:fldChar w:fldCharType="end"/>
            </w:r>
          </w:hyperlink>
        </w:p>
        <w:p w14:paraId="41890C26" w14:textId="6292DDF1"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508" w:history="1">
            <w:r w:rsidRPr="006D57B2">
              <w:rPr>
                <w:rStyle w:val="afe"/>
                <w:rFonts w:ascii="Malgun Gothic" w:eastAsia="Malgun Gothic" w:hAnsi="Malgun Gothic" w:cs="Malgun Gothic"/>
                <w:noProof/>
                <w:lang w:eastAsia="ko-KR"/>
              </w:rPr>
              <w:t>국문 초록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_Toc230986508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33</w:t>
            </w:r>
            <w:r>
              <w:rPr>
                <w:rFonts w:hint="eastAsia"/>
                <w:noProof/>
                <w:webHidden/>
              </w:rPr>
              <w:fldChar w:fldCharType="end"/>
            </w:r>
          </w:hyperlink>
        </w:p>
        <w:p w14:paraId="41A3EEB0" w14:textId="07D54F2A"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509" w:history="1">
            <w:r w:rsidRPr="006D57B2">
              <w:rPr>
                <w:rStyle w:val="afe"/>
                <w:rFonts w:ascii="Times New Roman" w:hAnsi="Times New Roman" w:cs="Times New Roman"/>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_Toc230986509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35</w:t>
            </w:r>
            <w:r>
              <w:rPr>
                <w:rFonts w:hint="eastAsia"/>
                <w:noProof/>
                <w:webHidden/>
              </w:rPr>
              <w:fldChar w:fldCharType="end"/>
            </w:r>
          </w:hyperlink>
        </w:p>
        <w:p w14:paraId="4908AA75" w14:textId="137D74A9" w:rsidR="00F96F1D" w:rsidRDefault="00F96F1D">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6510" w:history="1">
            <w:r w:rsidRPr="006D57B2">
              <w:rPr>
                <w:rStyle w:val="afe"/>
                <w:rFonts w:ascii="Times New Roman" w:hAnsi="Times New Roman" w:cs="Times New Roman"/>
                <w:b/>
                <w:bCs/>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_Toc230986510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37</w:t>
            </w:r>
            <w:r>
              <w:rPr>
                <w:rFonts w:hint="eastAsia"/>
                <w:noProof/>
                <w:webHidden/>
              </w:rPr>
              <w:fldChar w:fldCharType="end"/>
            </w:r>
          </w:hyperlink>
        </w:p>
        <w:p w14:paraId="1D080273" w14:textId="6C802025" w:rsidR="00654C9A" w:rsidRDefault="00000000">
          <w:pPr>
            <w:rPr>
              <w:rFonts w:hint="eastAsia"/>
            </w:rPr>
          </w:pPr>
          <w:r>
            <w:rPr>
              <w:b/>
              <w:bCs/>
              <w:lang w:val="zh-CN"/>
            </w:rPr>
            <w:fldChar w:fldCharType="end"/>
          </w:r>
        </w:p>
      </w:sdtContent>
    </w:sdt>
    <w:p w14:paraId="5752C640" w14:textId="77777777" w:rsidR="00654C9A" w:rsidRDefault="00654C9A">
      <w:pPr>
        <w:rPr>
          <w:rFonts w:eastAsia="宋体" w:hint="eastAsia"/>
          <w:lang w:eastAsia="zh-CN"/>
        </w:rPr>
        <w:sectPr w:rsidR="00654C9A" w:rsidSect="00A9141C">
          <w:headerReference w:type="even" r:id="rId14"/>
          <w:headerReference w:type="default" r:id="rId15"/>
          <w:footerReference w:type="even" r:id="rId16"/>
          <w:footerReference w:type="default" r:id="rId17"/>
          <w:headerReference w:type="first" r:id="rId18"/>
          <w:footerReference w:type="first" r:id="rId19"/>
          <w:pgSz w:w="11905" w:h="16838"/>
          <w:pgMar w:top="1077" w:right="1474" w:bottom="1077" w:left="1474" w:header="850" w:footer="850" w:gutter="0"/>
          <w:pgNumType w:fmt="lowerRoman" w:start="1"/>
          <w:cols w:space="0"/>
          <w:docGrid w:linePitch="360"/>
        </w:sectPr>
      </w:pPr>
    </w:p>
    <w:p w14:paraId="5FF03E36" w14:textId="0EC6C6A1" w:rsidR="00E76594" w:rsidRDefault="0097099D" w:rsidP="00E76594">
      <w:pPr>
        <w:adjustRightInd w:val="0"/>
        <w:snapToGrid w:val="0"/>
        <w:spacing w:afterLines="100" w:after="240" w:line="480" w:lineRule="auto"/>
        <w:jc w:val="center"/>
        <w:outlineLvl w:val="0"/>
        <w:rPr>
          <w:rFonts w:ascii="Times New Roman" w:eastAsia="宋体" w:hAnsi="Times New Roman" w:cs="Times New Roman"/>
          <w:b/>
          <w:sz w:val="28"/>
          <w:szCs w:val="28"/>
        </w:rPr>
      </w:pPr>
      <w:bookmarkStart w:id="0" w:name="_Toc227515334"/>
      <w:bookmarkStart w:id="1" w:name="_Toc230986465"/>
      <w:r w:rsidRPr="00D250DD">
        <w:rPr>
          <w:rFonts w:ascii="Times New Roman" w:eastAsia="宋体" w:hAnsi="Times New Roman" w:cs="Times New Roman"/>
          <w:b/>
          <w:sz w:val="28"/>
          <w:szCs w:val="28"/>
        </w:rPr>
        <w:lastRenderedPageBreak/>
        <w:t>LIST OF TABLES</w:t>
      </w:r>
      <w:bookmarkEnd w:id="0"/>
      <w:bookmarkEnd w:id="1"/>
    </w:p>
    <w:p w14:paraId="357860BD" w14:textId="3432C2C0" w:rsidR="00E76594" w:rsidRDefault="00E76594">
      <w:pPr>
        <w:pStyle w:val="TOC1"/>
        <w:tabs>
          <w:tab w:val="right" w:leader="dot" w:pos="8947"/>
        </w:tabs>
        <w:rPr>
          <w:rFonts w:asciiTheme="minorHAnsi" w:eastAsiaTheme="minorEastAsia" w:hAnsiTheme="minorHAnsi"/>
          <w:noProof/>
          <w:kern w:val="2"/>
          <w:sz w:val="22"/>
          <w:szCs w:val="24"/>
          <w:lang w:eastAsia="zh-CN"/>
          <w14:ligatures w14:val="standardContextual"/>
        </w:rPr>
      </w:pPr>
      <w:r>
        <w:rPr>
          <w:rFonts w:hint="eastAsia"/>
        </w:rPr>
        <w:fldChar w:fldCharType="begin"/>
      </w:r>
      <w:r>
        <w:rPr>
          <w:rFonts w:hint="eastAsia"/>
        </w:rPr>
        <w:instrText xml:space="preserve"> TOC \h \z \t "表目录,1" </w:instrText>
      </w:r>
      <w:r>
        <w:rPr>
          <w:rFonts w:hint="eastAsia"/>
        </w:rPr>
        <w:fldChar w:fldCharType="separate"/>
      </w:r>
      <w:hyperlink w:anchor="_Toc230984895" w:history="1">
        <w:r w:rsidRPr="0020770B">
          <w:rPr>
            <w:rStyle w:val="afe"/>
            <w:rFonts w:ascii="Batang" w:eastAsia="Batang" w:hAnsi="Batang" w:cs="Batang"/>
            <w:noProof/>
            <w:lang w:bidi="en-US"/>
          </w:rPr>
          <w:t>표</w:t>
        </w:r>
        <w:r w:rsidRPr="0020770B">
          <w:rPr>
            <w:rStyle w:val="afe"/>
            <w:noProof/>
            <w:lang w:bidi="en-US"/>
          </w:rPr>
          <w:t xml:space="preserve"> 1. </w:t>
        </w:r>
        <w:r w:rsidRPr="0020770B">
          <w:rPr>
            <w:rStyle w:val="afe"/>
            <w:rFonts w:ascii="Batang" w:eastAsia="Batang" w:hAnsi="Batang" w:cs="Batang"/>
            <w:noProof/>
            <w:lang w:bidi="en-US"/>
          </w:rPr>
          <w:t>비교군별</w:t>
        </w:r>
        <w:r w:rsidRPr="0020770B">
          <w:rPr>
            <w:rStyle w:val="afe"/>
            <w:noProof/>
            <w:lang w:bidi="en-US"/>
          </w:rPr>
          <w:t xml:space="preserve"> </w:t>
        </w:r>
        <w:r w:rsidRPr="0020770B">
          <w:rPr>
            <w:rStyle w:val="afe"/>
            <w:rFonts w:ascii="Batang" w:eastAsia="Batang" w:hAnsi="Batang" w:cs="Batang"/>
            <w:noProof/>
            <w:lang w:bidi="en-US"/>
          </w:rPr>
          <w:t>종합</w:t>
        </w:r>
        <w:r w:rsidRPr="0020770B">
          <w:rPr>
            <w:rStyle w:val="afe"/>
            <w:noProof/>
            <w:lang w:bidi="en-US"/>
          </w:rPr>
          <w:t xml:space="preserve"> </w:t>
        </w:r>
        <w:r w:rsidRPr="0020770B">
          <w:rPr>
            <w:rStyle w:val="afe"/>
            <w:rFonts w:ascii="Batang" w:eastAsia="Batang" w:hAnsi="Batang" w:cs="Batang"/>
            <w:noProof/>
            <w:lang w:bidi="en-US"/>
          </w:rPr>
          <w:t>성능</w:t>
        </w:r>
        <w:r w:rsidRPr="0020770B">
          <w:rPr>
            <w:rStyle w:val="afe"/>
            <w:noProof/>
            <w:lang w:bidi="en-US"/>
          </w:rPr>
          <w:t xml:space="preserve"> </w:t>
        </w:r>
        <w:r w:rsidRPr="0020770B">
          <w:rPr>
            <w:rStyle w:val="afe"/>
            <w:rFonts w:ascii="Batang" w:eastAsia="Batang" w:hAnsi="Batang" w:cs="Batang"/>
            <w:noProof/>
            <w:lang w:bidi="en-US"/>
          </w:rPr>
          <w:t>결과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_Toc230984895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16</w:t>
        </w:r>
        <w:r>
          <w:rPr>
            <w:rFonts w:hint="eastAsia"/>
            <w:noProof/>
            <w:webHidden/>
          </w:rPr>
          <w:fldChar w:fldCharType="end"/>
        </w:r>
      </w:hyperlink>
    </w:p>
    <w:p w14:paraId="6623F2B9" w14:textId="296F0218" w:rsidR="00E76594" w:rsidRDefault="00E76594">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4896" w:history="1">
        <w:r w:rsidRPr="0020770B">
          <w:rPr>
            <w:rStyle w:val="afe"/>
            <w:rFonts w:ascii="Batang" w:eastAsia="Batang" w:hAnsi="Batang" w:cs="Batang"/>
            <w:noProof/>
            <w:lang w:bidi="en-US"/>
          </w:rPr>
          <w:t>표</w:t>
        </w:r>
        <w:r w:rsidRPr="0020770B">
          <w:rPr>
            <w:rStyle w:val="afe"/>
            <w:noProof/>
            <w:lang w:bidi="en-US"/>
          </w:rPr>
          <w:t xml:space="preserve"> 2. </w:t>
        </w:r>
        <w:r w:rsidRPr="0020770B">
          <w:rPr>
            <w:rStyle w:val="afe"/>
            <w:rFonts w:ascii="Batang" w:eastAsia="Batang" w:hAnsi="Batang" w:cs="Batang"/>
            <w:noProof/>
            <w:lang w:bidi="en-US"/>
          </w:rPr>
          <w:t>시나리오별</w:t>
        </w:r>
        <w:r w:rsidRPr="0020770B">
          <w:rPr>
            <w:rStyle w:val="afe"/>
            <w:noProof/>
            <w:lang w:bidi="en-US"/>
          </w:rPr>
          <w:t xml:space="preserve"> </w:t>
        </w:r>
        <w:r w:rsidRPr="0020770B">
          <w:rPr>
            <w:rStyle w:val="afe"/>
            <w:rFonts w:ascii="Batang" w:eastAsia="Batang" w:hAnsi="Batang" w:cs="Batang"/>
            <w:noProof/>
            <w:lang w:bidi="en-US"/>
          </w:rPr>
          <w:t>정확도</w:t>
        </w:r>
        <w:r w:rsidRPr="0020770B">
          <w:rPr>
            <w:rStyle w:val="afe"/>
            <w:noProof/>
            <w:lang w:bidi="en-US"/>
          </w:rPr>
          <w:t xml:space="preserve"> </w:t>
        </w:r>
        <w:r w:rsidRPr="0020770B">
          <w:rPr>
            <w:rStyle w:val="afe"/>
            <w:rFonts w:ascii="Batang" w:eastAsia="Batang" w:hAnsi="Batang" w:cs="Batang"/>
            <w:noProof/>
            <w:lang w:bidi="en-US"/>
          </w:rPr>
          <w:t>및</w:t>
        </w:r>
        <w:r w:rsidRPr="0020770B">
          <w:rPr>
            <w:rStyle w:val="afe"/>
            <w:noProof/>
            <w:lang w:bidi="en-US"/>
          </w:rPr>
          <w:t xml:space="preserve"> LLM </w:t>
        </w:r>
        <w:r w:rsidRPr="0020770B">
          <w:rPr>
            <w:rStyle w:val="afe"/>
            <w:rFonts w:ascii="Batang" w:eastAsia="Batang" w:hAnsi="Batang" w:cs="Batang"/>
            <w:noProof/>
            <w:lang w:bidi="en-US"/>
          </w:rPr>
          <w:t>호출</w:t>
        </w:r>
        <w:r w:rsidRPr="0020770B">
          <w:rPr>
            <w:rStyle w:val="afe"/>
            <w:noProof/>
            <w:lang w:bidi="en-US"/>
          </w:rPr>
          <w:t xml:space="preserve"> </w:t>
        </w:r>
        <w:r w:rsidRPr="0020770B">
          <w:rPr>
            <w:rStyle w:val="afe"/>
            <w:rFonts w:ascii="Batang" w:eastAsia="Batang" w:hAnsi="Batang" w:cs="Batang"/>
            <w:noProof/>
            <w:lang w:bidi="en-US"/>
          </w:rPr>
          <w:t>횟수</w:t>
        </w:r>
        <w:r w:rsidRPr="0020770B">
          <w:rPr>
            <w:rStyle w:val="afe"/>
            <w:noProof/>
            <w:lang w:bidi="en-US"/>
          </w:rPr>
          <w:t xml:space="preserve"> </w:t>
        </w:r>
        <w:r w:rsidRPr="0020770B">
          <w:rPr>
            <w:rStyle w:val="afe"/>
            <w:rFonts w:ascii="Batang" w:eastAsia="Batang" w:hAnsi="Batang" w:cs="Batang"/>
            <w:noProof/>
            <w:lang w:bidi="en-US"/>
          </w:rPr>
          <w:t>비교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_Toc230984896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18</w:t>
        </w:r>
        <w:r>
          <w:rPr>
            <w:rFonts w:hint="eastAsia"/>
            <w:noProof/>
            <w:webHidden/>
          </w:rPr>
          <w:fldChar w:fldCharType="end"/>
        </w:r>
      </w:hyperlink>
    </w:p>
    <w:p w14:paraId="0C2388AA" w14:textId="1F9B6B7C" w:rsidR="00E76594" w:rsidRDefault="00E76594">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4897" w:history="1">
        <w:r w:rsidRPr="0020770B">
          <w:rPr>
            <w:rStyle w:val="afe"/>
            <w:rFonts w:ascii="Batang" w:eastAsia="Batang" w:hAnsi="Batang" w:cs="Batang"/>
            <w:noProof/>
            <w:lang w:bidi="en-US"/>
          </w:rPr>
          <w:t>표</w:t>
        </w:r>
        <w:r w:rsidRPr="0020770B">
          <w:rPr>
            <w:rStyle w:val="afe"/>
            <w:noProof/>
            <w:lang w:bidi="en-US"/>
          </w:rPr>
          <w:t xml:space="preserve"> 3. </w:t>
        </w:r>
        <w:r w:rsidRPr="0020770B">
          <w:rPr>
            <w:rStyle w:val="afe"/>
            <w:rFonts w:ascii="Batang" w:eastAsia="Batang" w:hAnsi="Batang" w:cs="Batang"/>
            <w:noProof/>
            <w:lang w:bidi="en-US"/>
          </w:rPr>
          <w:t>소거</w:t>
        </w:r>
        <w:r w:rsidRPr="0020770B">
          <w:rPr>
            <w:rStyle w:val="afe"/>
            <w:noProof/>
            <w:lang w:bidi="en-US"/>
          </w:rPr>
          <w:t xml:space="preserve"> </w:t>
        </w:r>
        <w:r w:rsidRPr="0020770B">
          <w:rPr>
            <w:rStyle w:val="afe"/>
            <w:rFonts w:ascii="Batang" w:eastAsia="Batang" w:hAnsi="Batang" w:cs="Batang"/>
            <w:noProof/>
            <w:lang w:bidi="en-US"/>
          </w:rPr>
          <w:t>실험</w:t>
        </w:r>
        <w:r w:rsidRPr="0020770B">
          <w:rPr>
            <w:rStyle w:val="afe"/>
            <w:noProof/>
            <w:lang w:bidi="en-US"/>
          </w:rPr>
          <w:t xml:space="preserve">(Ablation Study) </w:t>
        </w:r>
        <w:r w:rsidRPr="0020770B">
          <w:rPr>
            <w:rStyle w:val="afe"/>
            <w:rFonts w:ascii="Cambria" w:hAnsi="Cambria" w:cs="Cambria"/>
            <w:noProof/>
            <w:lang w:bidi="en-US"/>
          </w:rPr>
          <w:t>Δ</w:t>
        </w:r>
        <w:r w:rsidRPr="0020770B">
          <w:rPr>
            <w:rStyle w:val="afe"/>
            <w:noProof/>
            <w:lang w:bidi="en-US"/>
          </w:rPr>
          <w:t xml:space="preserve"> </w:t>
        </w:r>
        <w:r w:rsidRPr="0020770B">
          <w:rPr>
            <w:rStyle w:val="afe"/>
            <w:rFonts w:ascii="Batang" w:eastAsia="Batang" w:hAnsi="Batang" w:cs="Batang"/>
            <w:noProof/>
            <w:lang w:bidi="en-US"/>
          </w:rPr>
          <w:t>분석</w:t>
        </w:r>
        <w:r w:rsidRPr="0020770B">
          <w:rPr>
            <w:rStyle w:val="afe"/>
            <w:noProof/>
            <w:lang w:bidi="en-US"/>
          </w:rPr>
          <w:t xml:space="preserve"> </w:t>
        </w:r>
        <w:r w:rsidRPr="0020770B">
          <w:rPr>
            <w:rStyle w:val="afe"/>
            <w:rFonts w:ascii="Batang" w:eastAsia="Batang" w:hAnsi="Batang" w:cs="Batang"/>
            <w:noProof/>
            <w:lang w:bidi="en-US"/>
          </w:rPr>
          <w:t>결과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_Toc230984897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19</w:t>
        </w:r>
        <w:r>
          <w:rPr>
            <w:rFonts w:hint="eastAsia"/>
            <w:noProof/>
            <w:webHidden/>
          </w:rPr>
          <w:fldChar w:fldCharType="end"/>
        </w:r>
      </w:hyperlink>
    </w:p>
    <w:p w14:paraId="4A3E92FC" w14:textId="2004F21B" w:rsidR="00E76594" w:rsidRDefault="00E76594">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4898" w:history="1">
        <w:r w:rsidRPr="0020770B">
          <w:rPr>
            <w:rStyle w:val="afe"/>
            <w:rFonts w:ascii="Batang" w:eastAsia="Batang" w:hAnsi="Batang" w:cs="Batang"/>
            <w:noProof/>
            <w:lang w:bidi="en-US"/>
          </w:rPr>
          <w:t>표</w:t>
        </w:r>
        <w:r w:rsidRPr="0020770B">
          <w:rPr>
            <w:rStyle w:val="afe"/>
            <w:noProof/>
            <w:lang w:bidi="en-US"/>
          </w:rPr>
          <w:t xml:space="preserve"> 4. </w:t>
        </w:r>
        <w:r w:rsidRPr="0020770B">
          <w:rPr>
            <w:rStyle w:val="afe"/>
            <w:rFonts w:ascii="Batang" w:eastAsia="Batang" w:hAnsi="Batang" w:cs="Batang"/>
            <w:noProof/>
            <w:lang w:bidi="en-US"/>
          </w:rPr>
          <w:t>시나리오별</w:t>
        </w:r>
        <w:r w:rsidRPr="0020770B">
          <w:rPr>
            <w:rStyle w:val="afe"/>
            <w:noProof/>
            <w:lang w:bidi="en-US"/>
          </w:rPr>
          <w:t xml:space="preserve"> </w:t>
        </w:r>
        <w:r w:rsidRPr="0020770B">
          <w:rPr>
            <w:rStyle w:val="afe"/>
            <w:rFonts w:ascii="Batang" w:eastAsia="Batang" w:hAnsi="Batang" w:cs="Batang"/>
            <w:noProof/>
            <w:lang w:bidi="en-US"/>
          </w:rPr>
          <w:t>지연시간</w:t>
        </w:r>
        <w:r w:rsidRPr="0020770B">
          <w:rPr>
            <w:rStyle w:val="afe"/>
            <w:noProof/>
            <w:lang w:bidi="en-US"/>
          </w:rPr>
          <w:t xml:space="preserve"> </w:t>
        </w:r>
        <w:r w:rsidRPr="0020770B">
          <w:rPr>
            <w:rStyle w:val="afe"/>
            <w:rFonts w:ascii="Batang" w:eastAsia="Batang" w:hAnsi="Batang" w:cs="Batang"/>
            <w:noProof/>
            <w:lang w:bidi="en-US"/>
          </w:rPr>
          <w:t>상세</w:t>
        </w:r>
        <w:r w:rsidRPr="0020770B">
          <w:rPr>
            <w:rStyle w:val="afe"/>
            <w:noProof/>
            <w:lang w:bidi="en-US"/>
          </w:rPr>
          <w:t xml:space="preserve"> </w:t>
        </w:r>
        <w:r w:rsidRPr="0020770B">
          <w:rPr>
            <w:rStyle w:val="afe"/>
            <w:rFonts w:ascii="Batang" w:eastAsia="Batang" w:hAnsi="Batang" w:cs="Batang"/>
            <w:noProof/>
            <w:lang w:bidi="en-US"/>
          </w:rPr>
          <w:t>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_Toc230984898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21</w:t>
        </w:r>
        <w:r>
          <w:rPr>
            <w:rFonts w:hint="eastAsia"/>
            <w:noProof/>
            <w:webHidden/>
          </w:rPr>
          <w:fldChar w:fldCharType="end"/>
        </w:r>
      </w:hyperlink>
    </w:p>
    <w:p w14:paraId="04676CD4" w14:textId="62D7146F" w:rsidR="00E76594" w:rsidRDefault="00E76594" w:rsidP="00E76594">
      <w:pPr>
        <w:rPr>
          <w:rFonts w:eastAsia="宋体" w:hint="eastAsia"/>
          <w:lang w:eastAsia="zh-CN"/>
        </w:rPr>
      </w:pPr>
      <w:r>
        <w:rPr>
          <w:rFonts w:hint="eastAsia"/>
        </w:rPr>
        <w:fldChar w:fldCharType="end"/>
      </w:r>
    </w:p>
    <w:p w14:paraId="6D5BA9F0" w14:textId="77777777" w:rsidR="00E76594" w:rsidRPr="00E76594" w:rsidRDefault="00E76594" w:rsidP="00E76594">
      <w:pPr>
        <w:rPr>
          <w:rFonts w:eastAsia="宋体" w:hint="eastAsia"/>
          <w:lang w:eastAsia="zh-CN"/>
        </w:rPr>
        <w:sectPr w:rsidR="00E76594" w:rsidRPr="00E76594" w:rsidSect="00A9141C">
          <w:pgSz w:w="11905" w:h="16838"/>
          <w:pgMar w:top="1077" w:right="1474" w:bottom="1077" w:left="1474" w:header="850" w:footer="850" w:gutter="0"/>
          <w:pgNumType w:fmt="lowerRoman"/>
          <w:cols w:space="0"/>
          <w:docGrid w:linePitch="360"/>
        </w:sectPr>
      </w:pPr>
    </w:p>
    <w:p w14:paraId="5DDD79CA" w14:textId="77777777" w:rsidR="00E76594" w:rsidRPr="002D594A" w:rsidRDefault="00E76594" w:rsidP="00E76594">
      <w:pPr>
        <w:tabs>
          <w:tab w:val="left" w:pos="993"/>
        </w:tabs>
        <w:adjustRightInd w:val="0"/>
        <w:snapToGrid w:val="0"/>
        <w:spacing w:afterLines="100" w:after="240" w:line="480" w:lineRule="auto"/>
        <w:jc w:val="center"/>
        <w:outlineLvl w:val="0"/>
        <w:rPr>
          <w:rFonts w:ascii="Times New Roman" w:hAnsi="Times New Roman" w:cs="Times New Roman"/>
          <w:b/>
          <w:bCs/>
          <w:sz w:val="28"/>
          <w:szCs w:val="28"/>
        </w:rPr>
      </w:pPr>
      <w:bookmarkStart w:id="2" w:name="_Toc227515335"/>
      <w:bookmarkStart w:id="3" w:name="_Toc230986466"/>
      <w:r w:rsidRPr="00D250DD">
        <w:rPr>
          <w:rFonts w:ascii="Times New Roman" w:eastAsia="宋体" w:hAnsi="Times New Roman" w:cs="Times New Roman"/>
          <w:b/>
          <w:sz w:val="28"/>
          <w:szCs w:val="28"/>
        </w:rPr>
        <w:lastRenderedPageBreak/>
        <w:t>LIST OF FIGURES</w:t>
      </w:r>
      <w:bookmarkEnd w:id="2"/>
      <w:bookmarkEnd w:id="3"/>
    </w:p>
    <w:p w14:paraId="2793474B" w14:textId="5CCB3054" w:rsidR="00E76594" w:rsidRDefault="00E76594">
      <w:pPr>
        <w:pStyle w:val="TOC1"/>
        <w:tabs>
          <w:tab w:val="right" w:leader="dot" w:pos="8947"/>
        </w:tabs>
        <w:rPr>
          <w:rFonts w:asciiTheme="minorHAnsi" w:eastAsiaTheme="minorEastAsia" w:hAnsiTheme="minorHAnsi"/>
          <w:noProof/>
          <w:kern w:val="2"/>
          <w:sz w:val="22"/>
          <w:szCs w:val="24"/>
          <w:lang w:eastAsia="zh-CN"/>
          <w14:ligatures w14:val="standardContextual"/>
        </w:rPr>
      </w:pPr>
      <w:r>
        <w:rPr>
          <w:rFonts w:hint="eastAsia"/>
          <w:lang w:eastAsia="zh-CN"/>
        </w:rPr>
        <w:fldChar w:fldCharType="begin"/>
      </w:r>
      <w:r>
        <w:rPr>
          <w:rFonts w:hint="eastAsia"/>
          <w:lang w:eastAsia="zh-CN"/>
        </w:rPr>
        <w:instrText xml:space="preserve"> </w:instrText>
      </w:r>
      <w:r>
        <w:rPr>
          <w:lang w:eastAsia="zh-CN"/>
        </w:rPr>
        <w:instrText>TOC \h \z \t "图目录,1"</w:instrText>
      </w:r>
      <w:r>
        <w:rPr>
          <w:rFonts w:hint="eastAsia"/>
          <w:lang w:eastAsia="zh-CN"/>
        </w:rPr>
        <w:instrText xml:space="preserve"> </w:instrText>
      </w:r>
      <w:r>
        <w:rPr>
          <w:rFonts w:hint="eastAsia"/>
          <w:lang w:eastAsia="zh-CN"/>
        </w:rPr>
        <w:fldChar w:fldCharType="separate"/>
      </w:r>
      <w:hyperlink w:anchor="_Toc230984993" w:history="1">
        <w:r w:rsidRPr="0070115C">
          <w:rPr>
            <w:rStyle w:val="afe"/>
            <w:rFonts w:ascii="Batang" w:eastAsia="Batang" w:hAnsi="Batang" w:cs="Batang"/>
            <w:noProof/>
          </w:rPr>
          <w:t>그림</w:t>
        </w:r>
        <w:r w:rsidRPr="0070115C">
          <w:rPr>
            <w:rStyle w:val="afe"/>
            <w:noProof/>
          </w:rPr>
          <w:t xml:space="preserve"> 1. </w:t>
        </w:r>
        <w:r w:rsidRPr="0070115C">
          <w:rPr>
            <w:rStyle w:val="afe"/>
            <w:rFonts w:ascii="Batang" w:eastAsia="Batang" w:hAnsi="Batang" w:cs="Batang"/>
            <w:noProof/>
          </w:rPr>
          <w:t>비교군별</w:t>
        </w:r>
        <w:r w:rsidRPr="0070115C">
          <w:rPr>
            <w:rStyle w:val="afe"/>
            <w:noProof/>
          </w:rPr>
          <w:t xml:space="preserve"> </w:t>
        </w:r>
        <w:r w:rsidRPr="0070115C">
          <w:rPr>
            <w:rStyle w:val="afe"/>
            <w:rFonts w:ascii="Batang" w:eastAsia="Batang" w:hAnsi="Batang" w:cs="Batang"/>
            <w:noProof/>
          </w:rPr>
          <w:t>종합</w:t>
        </w:r>
        <w:r w:rsidRPr="0070115C">
          <w:rPr>
            <w:rStyle w:val="afe"/>
            <w:noProof/>
          </w:rPr>
          <w:t xml:space="preserve"> </w:t>
        </w:r>
        <w:r w:rsidRPr="0070115C">
          <w:rPr>
            <w:rStyle w:val="afe"/>
            <w:rFonts w:ascii="Batang" w:eastAsia="Batang" w:hAnsi="Batang" w:cs="Batang"/>
            <w:noProof/>
          </w:rPr>
          <w:t>정확도</w:t>
        </w:r>
        <w:r w:rsidRPr="0070115C">
          <w:rPr>
            <w:rStyle w:val="afe"/>
            <w:noProof/>
          </w:rPr>
          <w:t xml:space="preserve"> </w:t>
        </w:r>
        <w:r w:rsidRPr="0070115C">
          <w:rPr>
            <w:rStyle w:val="afe"/>
            <w:rFonts w:ascii="Batang" w:eastAsia="Batang" w:hAnsi="Batang" w:cs="Batang"/>
            <w:noProof/>
          </w:rPr>
          <w:t>및</w:t>
        </w:r>
        <w:r w:rsidRPr="0070115C">
          <w:rPr>
            <w:rStyle w:val="afe"/>
            <w:noProof/>
          </w:rPr>
          <w:t xml:space="preserve"> </w:t>
        </w:r>
        <w:r w:rsidRPr="0070115C">
          <w:rPr>
            <w:rStyle w:val="afe"/>
            <w:rFonts w:ascii="Batang" w:eastAsia="Batang" w:hAnsi="Batang" w:cs="Batang"/>
            <w:noProof/>
          </w:rPr>
          <w:t>평균</w:t>
        </w:r>
        <w:r w:rsidRPr="0070115C">
          <w:rPr>
            <w:rStyle w:val="afe"/>
            <w:noProof/>
          </w:rPr>
          <w:t xml:space="preserve"> </w:t>
        </w:r>
        <w:r w:rsidRPr="0070115C">
          <w:rPr>
            <w:rStyle w:val="afe"/>
            <w:rFonts w:ascii="Batang" w:eastAsia="Batang" w:hAnsi="Batang" w:cs="Batang"/>
            <w:noProof/>
          </w:rPr>
          <w:t>지연</w:t>
        </w:r>
        <w:r w:rsidRPr="0070115C">
          <w:rPr>
            <w:rStyle w:val="afe"/>
            <w:noProof/>
          </w:rPr>
          <w:t xml:space="preserve"> </w:t>
        </w:r>
        <w:r w:rsidRPr="0070115C">
          <w:rPr>
            <w:rStyle w:val="afe"/>
            <w:rFonts w:ascii="Batang" w:eastAsia="Batang" w:hAnsi="Batang" w:cs="Batang"/>
            <w:noProof/>
          </w:rPr>
          <w:t>시간</w:t>
        </w:r>
        <w:r w:rsidRPr="0070115C">
          <w:rPr>
            <w:rStyle w:val="afe"/>
            <w:noProof/>
          </w:rPr>
          <w:t xml:space="preserve"> </w:t>
        </w:r>
        <w:r w:rsidRPr="0070115C">
          <w:rPr>
            <w:rStyle w:val="afe"/>
            <w:rFonts w:ascii="Batang" w:eastAsia="Batang" w:hAnsi="Batang" w:cs="Batang"/>
            <w:noProof/>
          </w:rPr>
          <w:t>비교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_Toc230984993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17</w:t>
        </w:r>
        <w:r>
          <w:rPr>
            <w:rFonts w:hint="eastAsia"/>
            <w:noProof/>
            <w:webHidden/>
          </w:rPr>
          <w:fldChar w:fldCharType="end"/>
        </w:r>
      </w:hyperlink>
    </w:p>
    <w:p w14:paraId="5822BDF8" w14:textId="718F89C3" w:rsidR="00E76594" w:rsidRDefault="00E76594">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4994" w:history="1">
        <w:r w:rsidRPr="0070115C">
          <w:rPr>
            <w:rStyle w:val="afe"/>
            <w:rFonts w:ascii="Batang" w:eastAsia="Batang" w:hAnsi="Batang" w:cs="Batang"/>
            <w:noProof/>
          </w:rPr>
          <w:t>그림</w:t>
        </w:r>
        <w:r w:rsidRPr="0070115C">
          <w:rPr>
            <w:rStyle w:val="afe"/>
            <w:noProof/>
          </w:rPr>
          <w:t xml:space="preserve"> 2. </w:t>
        </w:r>
        <w:r w:rsidRPr="0070115C">
          <w:rPr>
            <w:rStyle w:val="afe"/>
            <w:rFonts w:ascii="Batang" w:eastAsia="Batang" w:hAnsi="Batang" w:cs="Batang"/>
            <w:noProof/>
          </w:rPr>
          <w:t>시나리오별</w:t>
        </w:r>
        <w:r w:rsidRPr="0070115C">
          <w:rPr>
            <w:rStyle w:val="afe"/>
            <w:noProof/>
          </w:rPr>
          <w:t xml:space="preserve"> </w:t>
        </w:r>
        <w:r w:rsidRPr="0070115C">
          <w:rPr>
            <w:rStyle w:val="afe"/>
            <w:rFonts w:ascii="Batang" w:eastAsia="Batang" w:hAnsi="Batang" w:cs="Batang"/>
            <w:noProof/>
          </w:rPr>
          <w:t>비교군</w:t>
        </w:r>
        <w:r w:rsidRPr="0070115C">
          <w:rPr>
            <w:rStyle w:val="afe"/>
            <w:noProof/>
          </w:rPr>
          <w:t xml:space="preserve"> </w:t>
        </w:r>
        <w:r w:rsidRPr="0070115C">
          <w:rPr>
            <w:rStyle w:val="afe"/>
            <w:rFonts w:ascii="Batang" w:eastAsia="Batang" w:hAnsi="Batang" w:cs="Batang"/>
            <w:noProof/>
          </w:rPr>
          <w:t>정확도</w:t>
        </w:r>
        <w:r w:rsidRPr="0070115C">
          <w:rPr>
            <w:rStyle w:val="afe"/>
            <w:noProof/>
          </w:rPr>
          <w:t xml:space="preserve"> </w:t>
        </w:r>
        <w:r w:rsidRPr="0070115C">
          <w:rPr>
            <w:rStyle w:val="afe"/>
            <w:rFonts w:ascii="Batang" w:eastAsia="Batang" w:hAnsi="Batang" w:cs="Batang"/>
            <w:noProof/>
          </w:rPr>
          <w:t>비교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_Toc230984994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19</w:t>
        </w:r>
        <w:r>
          <w:rPr>
            <w:rFonts w:hint="eastAsia"/>
            <w:noProof/>
            <w:webHidden/>
          </w:rPr>
          <w:fldChar w:fldCharType="end"/>
        </w:r>
      </w:hyperlink>
    </w:p>
    <w:p w14:paraId="47DEB600" w14:textId="32759B2F" w:rsidR="00E76594" w:rsidRDefault="00E76594">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4995" w:history="1">
        <w:r w:rsidRPr="0070115C">
          <w:rPr>
            <w:rStyle w:val="afe"/>
            <w:rFonts w:ascii="Batang" w:eastAsia="Batang" w:hAnsi="Batang" w:cs="Batang"/>
            <w:noProof/>
          </w:rPr>
          <w:t>그림</w:t>
        </w:r>
        <w:r w:rsidRPr="0070115C">
          <w:rPr>
            <w:rStyle w:val="afe"/>
            <w:noProof/>
          </w:rPr>
          <w:t xml:space="preserve"> 3. </w:t>
        </w:r>
        <w:r w:rsidRPr="0070115C">
          <w:rPr>
            <w:rStyle w:val="afe"/>
            <w:rFonts w:ascii="Batang" w:eastAsia="Batang" w:hAnsi="Batang" w:cs="Batang"/>
            <w:noProof/>
          </w:rPr>
          <w:t>소거</w:t>
        </w:r>
        <w:r w:rsidRPr="0070115C">
          <w:rPr>
            <w:rStyle w:val="afe"/>
            <w:noProof/>
          </w:rPr>
          <w:t xml:space="preserve"> </w:t>
        </w:r>
        <w:r w:rsidRPr="0070115C">
          <w:rPr>
            <w:rStyle w:val="afe"/>
            <w:rFonts w:ascii="Batang" w:eastAsia="Batang" w:hAnsi="Batang" w:cs="Batang"/>
            <w:noProof/>
          </w:rPr>
          <w:t>실험</w:t>
        </w:r>
        <w:r w:rsidRPr="0070115C">
          <w:rPr>
            <w:rStyle w:val="afe"/>
            <w:noProof/>
          </w:rPr>
          <w:t xml:space="preserve"> </w:t>
        </w:r>
        <w:r w:rsidRPr="0070115C">
          <w:rPr>
            <w:rStyle w:val="afe"/>
            <w:rFonts w:ascii="Batang" w:eastAsia="Batang" w:hAnsi="Batang" w:cs="Batang"/>
            <w:noProof/>
          </w:rPr>
          <w:t>전후</w:t>
        </w:r>
        <w:r w:rsidRPr="0070115C">
          <w:rPr>
            <w:rStyle w:val="afe"/>
            <w:noProof/>
          </w:rPr>
          <w:t xml:space="preserve"> </w:t>
        </w:r>
        <w:r w:rsidRPr="0070115C">
          <w:rPr>
            <w:rStyle w:val="afe"/>
            <w:rFonts w:ascii="Batang" w:eastAsia="Batang" w:hAnsi="Batang" w:cs="Batang"/>
            <w:noProof/>
          </w:rPr>
          <w:t>성능</w:t>
        </w:r>
        <w:r w:rsidRPr="0070115C">
          <w:rPr>
            <w:rStyle w:val="afe"/>
            <w:noProof/>
          </w:rPr>
          <w:t xml:space="preserve"> </w:t>
        </w:r>
        <w:r w:rsidRPr="0070115C">
          <w:rPr>
            <w:rStyle w:val="afe"/>
            <w:rFonts w:ascii="Batang" w:eastAsia="Batang" w:hAnsi="Batang" w:cs="Batang"/>
            <w:noProof/>
          </w:rPr>
          <w:t>변화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_Toc230984995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20</w:t>
        </w:r>
        <w:r>
          <w:rPr>
            <w:rFonts w:hint="eastAsia"/>
            <w:noProof/>
            <w:webHidden/>
          </w:rPr>
          <w:fldChar w:fldCharType="end"/>
        </w:r>
      </w:hyperlink>
    </w:p>
    <w:p w14:paraId="45F8EED9" w14:textId="27A22B9E" w:rsidR="00E76594" w:rsidRDefault="00E76594">
      <w:pPr>
        <w:pStyle w:val="TOC1"/>
        <w:tabs>
          <w:tab w:val="right" w:leader="dot" w:pos="8947"/>
        </w:tabs>
        <w:rPr>
          <w:rFonts w:asciiTheme="minorHAnsi" w:eastAsiaTheme="minorEastAsia" w:hAnsiTheme="minorHAnsi"/>
          <w:noProof/>
          <w:kern w:val="2"/>
          <w:sz w:val="22"/>
          <w:szCs w:val="24"/>
          <w:lang w:eastAsia="zh-CN"/>
          <w14:ligatures w14:val="standardContextual"/>
        </w:rPr>
      </w:pPr>
      <w:hyperlink w:anchor="_Toc230984996" w:history="1">
        <w:r w:rsidRPr="0070115C">
          <w:rPr>
            <w:rStyle w:val="afe"/>
            <w:rFonts w:ascii="Batang" w:eastAsia="Batang" w:hAnsi="Batang" w:cs="Batang"/>
            <w:noProof/>
          </w:rPr>
          <w:t>그림</w:t>
        </w:r>
        <w:r w:rsidRPr="0070115C">
          <w:rPr>
            <w:rStyle w:val="afe"/>
            <w:noProof/>
          </w:rPr>
          <w:t xml:space="preserve"> 4. </w:t>
        </w:r>
        <w:r w:rsidRPr="0070115C">
          <w:rPr>
            <w:rStyle w:val="afe"/>
            <w:rFonts w:ascii="Batang" w:eastAsia="Batang" w:hAnsi="Batang" w:cs="Batang"/>
            <w:noProof/>
          </w:rPr>
          <w:t>비교군별</w:t>
        </w:r>
        <w:r w:rsidRPr="0070115C">
          <w:rPr>
            <w:rStyle w:val="afe"/>
            <w:noProof/>
          </w:rPr>
          <w:t xml:space="preserve"> </w:t>
        </w:r>
        <w:r w:rsidRPr="0070115C">
          <w:rPr>
            <w:rStyle w:val="afe"/>
            <w:rFonts w:ascii="Batang" w:eastAsia="Batang" w:hAnsi="Batang" w:cs="Batang"/>
            <w:noProof/>
          </w:rPr>
          <w:t>지연시간</w:t>
        </w:r>
        <w:r w:rsidRPr="0070115C">
          <w:rPr>
            <w:rStyle w:val="afe"/>
            <w:noProof/>
          </w:rPr>
          <w:t xml:space="preserve"> </w:t>
        </w:r>
        <w:r w:rsidRPr="0070115C">
          <w:rPr>
            <w:rStyle w:val="afe"/>
            <w:rFonts w:ascii="Batang" w:eastAsia="Batang" w:hAnsi="Batang" w:cs="Batang"/>
            <w:noProof/>
          </w:rPr>
          <w:t>분포</w:t>
        </w:r>
        <w:r w:rsidRPr="0070115C">
          <w:rPr>
            <w:rStyle w:val="afe"/>
            <w:noProof/>
          </w:rPr>
          <w:t xml:space="preserve"> (Box Plot, N=90)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_Toc230984996 \h</w:instrText>
        </w:r>
        <w:r>
          <w:rPr>
            <w:rFonts w:hint="eastAsia"/>
            <w:noProof/>
            <w:webHidden/>
          </w:rPr>
          <w:instrText xml:space="preserve"> </w:instrText>
        </w:r>
        <w:r>
          <w:rPr>
            <w:rFonts w:hint="eastAsia"/>
            <w:noProof/>
            <w:webHidden/>
          </w:rPr>
        </w:r>
        <w:r>
          <w:rPr>
            <w:rFonts w:hint="eastAsia"/>
            <w:noProof/>
            <w:webHidden/>
          </w:rPr>
          <w:fldChar w:fldCharType="separate"/>
        </w:r>
        <w:r w:rsidR="00D33B6D">
          <w:rPr>
            <w:rFonts w:hint="eastAsia"/>
            <w:noProof/>
            <w:webHidden/>
          </w:rPr>
          <w:t>22</w:t>
        </w:r>
        <w:r>
          <w:rPr>
            <w:rFonts w:hint="eastAsia"/>
            <w:noProof/>
            <w:webHidden/>
          </w:rPr>
          <w:fldChar w:fldCharType="end"/>
        </w:r>
      </w:hyperlink>
    </w:p>
    <w:p w14:paraId="05B1C5C1" w14:textId="5C9CB7AE" w:rsidR="0097099D" w:rsidRPr="0097099D" w:rsidRDefault="00E76594" w:rsidP="0097099D">
      <w:pPr>
        <w:rPr>
          <w:rFonts w:eastAsia="宋体" w:hint="eastAsia"/>
          <w:lang w:eastAsia="zh-CN"/>
        </w:rPr>
        <w:sectPr w:rsidR="0097099D" w:rsidRPr="0097099D" w:rsidSect="00A9141C">
          <w:pgSz w:w="11905" w:h="16838"/>
          <w:pgMar w:top="1077" w:right="1474" w:bottom="1077" w:left="1474" w:header="850" w:footer="850" w:gutter="0"/>
          <w:pgNumType w:fmt="lowerRoman"/>
          <w:cols w:space="0"/>
          <w:docGrid w:linePitch="360"/>
        </w:sectPr>
      </w:pPr>
      <w:r>
        <w:rPr>
          <w:rFonts w:hint="eastAsia"/>
          <w:lang w:eastAsia="zh-CN"/>
        </w:rPr>
        <w:fldChar w:fldCharType="end"/>
      </w:r>
    </w:p>
    <w:p w14:paraId="1D8C623D" w14:textId="6964BC38" w:rsidR="00654C9A" w:rsidRDefault="00000000">
      <w:pPr>
        <w:pStyle w:val="1"/>
        <w:spacing w:after="240"/>
        <w:rPr>
          <w:lang w:eastAsia="ko-KR"/>
        </w:rPr>
      </w:pPr>
      <w:bookmarkStart w:id="4" w:name="_Toc230986467"/>
      <w:r>
        <w:rPr>
          <w:lang w:eastAsia="ko-KR"/>
        </w:rPr>
        <w:lastRenderedPageBreak/>
        <w:t>제</w:t>
      </w:r>
      <w:r>
        <w:rPr>
          <w:lang w:eastAsia="ko-KR"/>
        </w:rPr>
        <w:t>1</w:t>
      </w:r>
      <w:r>
        <w:rPr>
          <w:lang w:eastAsia="ko-KR"/>
        </w:rPr>
        <w:t>장</w:t>
      </w:r>
      <w:r>
        <w:rPr>
          <w:lang w:eastAsia="ko-KR"/>
        </w:rPr>
        <w:t xml:space="preserve"> </w:t>
      </w:r>
      <w:r>
        <w:rPr>
          <w:lang w:eastAsia="ko-KR"/>
        </w:rPr>
        <w:t>서론</w:t>
      </w:r>
      <w:bookmarkEnd w:id="4"/>
    </w:p>
    <w:p w14:paraId="2DA18199" w14:textId="77777777" w:rsidR="00654C9A" w:rsidRDefault="00000000">
      <w:pPr>
        <w:pStyle w:val="21"/>
        <w:rPr>
          <w:lang w:eastAsia="ko-KR"/>
        </w:rPr>
      </w:pPr>
      <w:bookmarkStart w:id="5" w:name="_Toc230986468"/>
      <w:r>
        <w:rPr>
          <w:lang w:eastAsia="ko-KR"/>
        </w:rPr>
        <w:t xml:space="preserve">1.1 </w:t>
      </w:r>
      <w:r>
        <w:rPr>
          <w:lang w:eastAsia="ko-KR"/>
        </w:rPr>
        <w:t>연구</w:t>
      </w:r>
      <w:r>
        <w:rPr>
          <w:lang w:eastAsia="ko-KR"/>
        </w:rPr>
        <w:t xml:space="preserve"> </w:t>
      </w:r>
      <w:r>
        <w:rPr>
          <w:lang w:eastAsia="ko-KR"/>
        </w:rPr>
        <w:t>배경</w:t>
      </w:r>
      <w:bookmarkEnd w:id="5"/>
    </w:p>
    <w:p w14:paraId="27F59058" w14:textId="77777777" w:rsidR="00654C9A" w:rsidRDefault="00000000">
      <w:pPr>
        <w:spacing w:line="360" w:lineRule="auto"/>
        <w:ind w:firstLineChars="200" w:firstLine="414"/>
        <w:jc w:val="both"/>
        <w:rPr>
          <w:rFonts w:eastAsia="宋体" w:hint="eastAsia"/>
          <w:lang w:eastAsia="ko-KR"/>
        </w:rPr>
      </w:pPr>
      <w:r>
        <w:rPr>
          <w:sz w:val="22"/>
          <w:lang w:eastAsia="ko-KR"/>
        </w:rPr>
        <w:t>최근 대규모 언어 모델(LLM) 기반 에이전트 시스템은 단일 에이전트 중심 구조에서 다수의 에이전트가 역할을 분담하여 협업하는 멀티 에이전트 구조로 빠르게 확장되고 있다. 이러한 변화는 복잡한 작업을 계획, 실행, 검토 단계로 분리하여 처리할 수 있게 한다는 점에서 높은 활용 가능성을 보이지만, 동시에 에이전트 간 상태와 지식을 안정적으로 공유할 수 있는 메모리 체계의 중요성을 크게 부각시킨다. 특히 여러 에이전트가 동일한 작업 맥락을 유지하면서 중간 결과를 재사용하고 의사결정의 근거를 축적하기 위해서는 공유 메모리의 구조와 운영 방식이 시스템 성능 및 신뢰성의 핵심 요소가 된다. 따라서 멀티 에이전트 환경에서 공유 메모리를 어떻게 설계하고 일관되게 관리할 것인가는 최근 AI 시스템 연구에서 중요한 과제로 부상하고 있다.</w:t>
      </w:r>
    </w:p>
    <w:p w14:paraId="12AF3792" w14:textId="77777777" w:rsidR="00654C9A" w:rsidRDefault="00000000">
      <w:pPr>
        <w:pStyle w:val="21"/>
        <w:rPr>
          <w:lang w:eastAsia="ko-KR"/>
        </w:rPr>
      </w:pPr>
      <w:bookmarkStart w:id="6" w:name="_Toc230986469"/>
      <w:r>
        <w:rPr>
          <w:lang w:eastAsia="ko-KR"/>
        </w:rPr>
        <w:t xml:space="preserve">1.2 </w:t>
      </w:r>
      <w:r>
        <w:rPr>
          <w:lang w:eastAsia="ko-KR"/>
        </w:rPr>
        <w:t>연구</w:t>
      </w:r>
      <w:r>
        <w:rPr>
          <w:lang w:eastAsia="ko-KR"/>
        </w:rPr>
        <w:t xml:space="preserve"> </w:t>
      </w:r>
      <w:r>
        <w:rPr>
          <w:lang w:eastAsia="ko-KR"/>
        </w:rPr>
        <w:t>동기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제기</w:t>
      </w:r>
      <w:bookmarkEnd w:id="6"/>
    </w:p>
    <w:p w14:paraId="66F386F9" w14:textId="77777777" w:rsidR="00654C9A" w:rsidRDefault="00000000">
      <w:pPr>
        <w:spacing w:line="360" w:lineRule="auto"/>
        <w:ind w:firstLineChars="200" w:firstLine="414"/>
        <w:jc w:val="both"/>
        <w:rPr>
          <w:rFonts w:hint="eastAsia"/>
          <w:lang w:eastAsia="ko-KR"/>
        </w:rPr>
      </w:pPr>
      <w:r>
        <w:rPr>
          <w:sz w:val="22"/>
          <w:lang w:eastAsia="ko-KR"/>
        </w:rPr>
        <w:t>그러나 멀티 에이전트 공유 메모리 환경에서는 여러 에이전트가 동일한 메모리 항목에 동시에 접근하고 갱신하는 과정에서 다양한 충돌이 발생할 수 있다. 예를 들어 특정 정보가 일부 에이전트에게만 보이거나 늦게 전파되는 가시성 충돌, 최신 버전보다 오래된 기록이 뒤늦게 반영되는 순서성 충돌, 그리고 서로 다른 에이전트가 동일한 주제에 대해 의미적으로 상반된 결론을 기록하는 의미적 충돌이 대표적이다. 이러한 충돌이 적절히 관리되지 않으면 메모리 상태의 불일치가 누적되어 작업 성공률이 저하되고, 최종 결과의 신뢰성 또한 크게 훼손될 수 있다. 더 나아가 작업 메모리와 장기 메모리는 접근 빈도와 지연 허용 범위가 다르므로, 모든 메모리에 동일한 일관성 수준을 일률적으로 적용하는 방식만으로는 실제 협업 환경의 요구를 충분히 만족시키기 어렵다.</w:t>
      </w:r>
    </w:p>
    <w:p w14:paraId="278DDB5F" w14:textId="77777777" w:rsidR="00654C9A" w:rsidRDefault="00654C9A">
      <w:pPr>
        <w:rPr>
          <w:rFonts w:hint="eastAsia"/>
          <w:lang w:eastAsia="ko-KR"/>
        </w:rPr>
      </w:pPr>
    </w:p>
    <w:p w14:paraId="082587FC" w14:textId="77777777" w:rsidR="00654C9A" w:rsidRDefault="00000000">
      <w:pPr>
        <w:spacing w:line="360" w:lineRule="auto"/>
        <w:ind w:firstLineChars="200" w:firstLine="414"/>
        <w:jc w:val="both"/>
        <w:rPr>
          <w:rFonts w:eastAsia="宋体" w:hint="eastAsia"/>
          <w:lang w:eastAsia="ko-KR"/>
        </w:rPr>
      </w:pPr>
      <w:r>
        <w:rPr>
          <w:sz w:val="22"/>
          <w:lang w:eastAsia="ko-KR"/>
        </w:rPr>
        <w:t xml:space="preserve">기존 연구에서는 멀티 에이전트 메모리를 공유 메모리와 분산 메모리 관점에서 개념적으로 설명하거나, 역할 기반 에이전트를 활용한 적응형 메모리 관리 방안을 제시한 바 있다. 그러나 많은 선행연구는 충돌 유형의 형식적 정의, 구현 가능한 일관성 프로토콜, 복수의 충돌 해소 </w:t>
      </w:r>
      <w:r>
        <w:rPr>
          <w:sz w:val="22"/>
          <w:lang w:eastAsia="ko-KR"/>
        </w:rPr>
        <w:lastRenderedPageBreak/>
        <w:t>전략에 대한 체계적 비교, 그리고 언어 의미 수준에서 발생하는 충돌의 처리 방안까지는 충분히 다루지 못하였다. 한편 분산 시스템 분야에서 제안된 강한 일관성, 최종 일관성, 인과 일관성과 같은 모델은 중요한 이론적 기반을 제공하지만, 이를 LLM 기반 멀티 에이전트 메모리 환경에 직접 적용하기 위해서는 메모리 계층 구조와 의미적 판단 요소를 함께 고려할 필요가 있다. 즉, 기존 연구는 메모리 아키텍처의 개념적 논의와 실제 충돌 관리 메커니즘의 실증적 검증 사이에 여전히 연구 공백을 남기고 있다.</w:t>
      </w:r>
    </w:p>
    <w:p w14:paraId="22DE7211" w14:textId="77777777" w:rsidR="00654C9A" w:rsidRDefault="00000000">
      <w:pPr>
        <w:pStyle w:val="21"/>
        <w:rPr>
          <w:lang w:eastAsia="ko-KR"/>
        </w:rPr>
      </w:pPr>
      <w:bookmarkStart w:id="7" w:name="_Toc230986470"/>
      <w:r>
        <w:rPr>
          <w:lang w:eastAsia="ko-KR"/>
        </w:rPr>
        <w:t xml:space="preserve">1.3 </w:t>
      </w:r>
      <w:r>
        <w:rPr>
          <w:lang w:eastAsia="ko-KR"/>
        </w:rPr>
        <w:t>연구</w:t>
      </w:r>
      <w:r>
        <w:rPr>
          <w:lang w:eastAsia="ko-KR"/>
        </w:rPr>
        <w:t xml:space="preserve"> </w:t>
      </w:r>
      <w:r>
        <w:rPr>
          <w:lang w:eastAsia="ko-KR"/>
        </w:rPr>
        <w:t>목표</w:t>
      </w:r>
      <w:r>
        <w:rPr>
          <w:lang w:eastAsia="ko-KR"/>
        </w:rPr>
        <w:t xml:space="preserve"> </w:t>
      </w:r>
      <w:r>
        <w:rPr>
          <w:lang w:eastAsia="ko-KR"/>
        </w:rPr>
        <w:t>및</w:t>
      </w:r>
      <w:r>
        <w:rPr>
          <w:lang w:eastAsia="ko-KR"/>
        </w:rPr>
        <w:t xml:space="preserve"> </w:t>
      </w:r>
      <w:r>
        <w:rPr>
          <w:lang w:eastAsia="ko-KR"/>
        </w:rPr>
        <w:t>기여</w:t>
      </w:r>
      <w:bookmarkEnd w:id="7"/>
    </w:p>
    <w:p w14:paraId="4ACAAD66" w14:textId="77777777" w:rsidR="00654C9A" w:rsidRDefault="00000000">
      <w:pPr>
        <w:spacing w:line="360" w:lineRule="auto"/>
        <w:ind w:firstLine="567"/>
        <w:jc w:val="both"/>
        <w:rPr>
          <w:rFonts w:hint="eastAsia"/>
          <w:lang w:eastAsia="ko-KR"/>
        </w:rPr>
      </w:pPr>
      <w:r>
        <w:rPr>
          <w:sz w:val="22"/>
          <w:lang w:eastAsia="ko-KR"/>
        </w:rPr>
        <w:t xml:space="preserve">이에 본 연구에서는 멀티 에이전트 공유 메모리 시스템을 대상으로 작업 메모리에는 강한 일관성을, 장기 메모리에는 최종 일관성을 적용하는 계층형 일관성 모델을 설계하고자 한다. 또한 타임스탬프 우선, 신뢰도 우선, 리더 에이전트 중재 전략과 함께 LLM 기반 Judge Agent를 활용한 의미적 충돌 탐지 및 조정 메커니즘을 통합적으로 제안한다. 이를 위해 Python 기반 프로토타입과 SQLite 공유 메모리 저장소를 구현하고, </w:t>
      </w:r>
      <w:proofErr w:type="spellStart"/>
      <w:r>
        <w:rPr>
          <w:sz w:val="22"/>
          <w:lang w:eastAsia="ko-KR"/>
        </w:rPr>
        <w:t>Planner·Executor·Reviewer</w:t>
      </w:r>
      <w:proofErr w:type="spellEnd"/>
      <w:r>
        <w:rPr>
          <w:sz w:val="22"/>
          <w:lang w:eastAsia="ko-KR"/>
        </w:rPr>
        <w:t>의 세 역할 에이전트가 참여하는 실험 환경에서 동시 쓰기 충돌, 버전 순서 충돌, 의미적 충돌 시나리오를 반복 수행하여 성능을 평가하였다. 구체적으로 충돌 해결 정확도, 메모리 일관성 유지율, 작업 최종 성공률, 평균 충돌 해결 지연을 중심으로 제안 방식의 효과를 분석함으로써, 본 연구는 멀티 에이전트 공유 메모리 환경에서 실용적인 일관성 설계 방향과 충돌 해소 메커니즘의 구현 가능성을 제시한다.</w:t>
      </w:r>
    </w:p>
    <w:p w14:paraId="5C6AF6DF" w14:textId="77777777" w:rsidR="00654C9A" w:rsidRDefault="00654C9A">
      <w:pPr>
        <w:rPr>
          <w:rFonts w:hint="eastAsia"/>
          <w:lang w:eastAsia="ko-KR"/>
        </w:rPr>
      </w:pPr>
    </w:p>
    <w:p w14:paraId="0E8DBA88" w14:textId="77777777" w:rsidR="00654C9A" w:rsidRDefault="00000000">
      <w:pPr>
        <w:pStyle w:val="21"/>
        <w:rPr>
          <w:lang w:eastAsia="ko-KR"/>
        </w:rPr>
      </w:pPr>
      <w:bookmarkStart w:id="8" w:name="_Toc230986471"/>
      <w:r>
        <w:rPr>
          <w:lang w:eastAsia="ko-KR"/>
        </w:rPr>
        <w:t xml:space="preserve">1.4 </w:t>
      </w:r>
      <w:r>
        <w:rPr>
          <w:lang w:eastAsia="ko-KR"/>
        </w:rPr>
        <w:t>연구</w:t>
      </w:r>
      <w:r>
        <w:rPr>
          <w:lang w:eastAsia="ko-KR"/>
        </w:rPr>
        <w:t xml:space="preserve"> </w:t>
      </w:r>
      <w:r>
        <w:rPr>
          <w:lang w:eastAsia="ko-KR"/>
        </w:rPr>
        <w:t>문제</w:t>
      </w:r>
      <w:bookmarkEnd w:id="8"/>
    </w:p>
    <w:p w14:paraId="6E39ADFF"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RQ1. 멀티 에이전트 공유 메모리 환경에서 발생하는 가시성·순서성·의미적 충돌은 제안 방식에 의해 기존 방식보다 더 정확하게 해결되는가?</w:t>
      </w:r>
    </w:p>
    <w:p w14:paraId="35D5117D"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RQ2. 작업 메모리와 장기 메모리에 서로 다른 일관성 수준을 적용하는 계층형 일관성 모델은 단일 일관성 모델 대비 정확도와 지연 시간의 균형을 향상시키는가?</w:t>
      </w:r>
    </w:p>
    <w:p w14:paraId="4A0CBA02"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RQ3. 타임스탬프 우선, 신뢰도 우선, 리더 에이전트 중재, Judge Agent 기반 의미 판단 전략 중 어떤 방식이 충돌 유형별로 가장 효과적인가?</w:t>
      </w:r>
    </w:p>
    <w:p w14:paraId="6548B125"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lastRenderedPageBreak/>
        <w:t>RQ4. LLM 기반 Judge Agent는 구조적 버전 관리 방식으로 탐지하기 어려운 의미적 충돌을 효과적으로 탐지하고 조정할 수 있는가?</w:t>
      </w:r>
    </w:p>
    <w:p w14:paraId="30C0D127" w14:textId="77777777" w:rsidR="00654C9A" w:rsidRDefault="00000000">
      <w:pPr>
        <w:pStyle w:val="a"/>
        <w:numPr>
          <w:ilvl w:val="0"/>
          <w:numId w:val="0"/>
        </w:numPr>
        <w:spacing w:line="360" w:lineRule="auto"/>
        <w:ind w:firstLine="567"/>
        <w:jc w:val="both"/>
        <w:rPr>
          <w:rFonts w:eastAsia="宋体" w:hint="eastAsia"/>
          <w:lang w:eastAsia="ko-KR"/>
        </w:rPr>
      </w:pPr>
      <w:r>
        <w:rPr>
          <w:sz w:val="22"/>
          <w:lang w:eastAsia="ko-KR"/>
        </w:rPr>
        <w:t>RQ5. 소거 실험(Ablation Study)을 통해 구조적 충돌 해소 모듈과 Judge Agent 모듈의 개별 기여도를 분리하여 확인할 수 있는가?</w:t>
      </w:r>
    </w:p>
    <w:p w14:paraId="7024908B" w14:textId="77777777" w:rsidR="00654C9A" w:rsidRDefault="00000000">
      <w:pPr>
        <w:pStyle w:val="21"/>
        <w:rPr>
          <w:lang w:eastAsia="ko-KR"/>
        </w:rPr>
      </w:pPr>
      <w:bookmarkStart w:id="9" w:name="_Toc230986472"/>
      <w:r>
        <w:rPr>
          <w:lang w:eastAsia="ko-KR"/>
        </w:rPr>
        <w:t xml:space="preserve">1.5 </w:t>
      </w:r>
      <w:r>
        <w:rPr>
          <w:lang w:eastAsia="ko-KR"/>
        </w:rPr>
        <w:t>논문의</w:t>
      </w:r>
      <w:r>
        <w:rPr>
          <w:lang w:eastAsia="ko-KR"/>
        </w:rPr>
        <w:t xml:space="preserve"> </w:t>
      </w:r>
      <w:r>
        <w:rPr>
          <w:lang w:eastAsia="ko-KR"/>
        </w:rPr>
        <w:t>구성</w:t>
      </w:r>
      <w:bookmarkEnd w:id="9"/>
    </w:p>
    <w:p w14:paraId="45CA1A5C" w14:textId="77777777" w:rsidR="00654C9A" w:rsidRDefault="00000000">
      <w:pPr>
        <w:spacing w:line="360" w:lineRule="auto"/>
        <w:ind w:firstLine="567"/>
        <w:jc w:val="both"/>
        <w:rPr>
          <w:rFonts w:hint="eastAsia"/>
          <w:lang w:eastAsia="ko-KR"/>
        </w:rPr>
      </w:pPr>
      <w:r>
        <w:rPr>
          <w:sz w:val="22"/>
          <w:lang w:eastAsia="ko-KR"/>
        </w:rPr>
        <w:t>본 논문의 구성은 다음과 같다. 제2장에서는 멀티 에이전트 메모리 구조, 분산 시스템 일관성 모델, 충돌 해소 전략에 관한 선행연구를 검토하고 본 연구의 차별성을 제시한다. 제3장에서는 시스템 모델, 충돌 유형의 형식적 정의, 계층형 일관성 모델 및 충돌 해소 메커니즘의 설계를 상세히 기술한다. 제4장에서는 프로토타입 구현과 실험 설계, 비교군 구성 및 평가 방법을 설명한다. 제5장에서는 8개 비교군에 대한 실험 결과를 제시하고 소거 실험 및 지연시간 분석을 포함한 종합적 해석을 수행한다. 마지막으로 제6장에서는 연구의 결론, 학술적·실무적 시사점, 한계 및 향후 연구 방향을 제시한다.</w:t>
      </w:r>
    </w:p>
    <w:p w14:paraId="75620A9E" w14:textId="77777777" w:rsidR="00654C9A" w:rsidRDefault="00000000">
      <w:pPr>
        <w:rPr>
          <w:rFonts w:hint="eastAsia"/>
          <w:lang w:eastAsia="ko-KR"/>
        </w:rPr>
      </w:pPr>
      <w:r>
        <w:rPr>
          <w:lang w:eastAsia="ko-KR"/>
        </w:rPr>
        <w:br w:type="page"/>
      </w:r>
    </w:p>
    <w:p w14:paraId="4D3E4F60" w14:textId="77777777" w:rsidR="00654C9A" w:rsidRDefault="00000000">
      <w:pPr>
        <w:pStyle w:val="1"/>
        <w:spacing w:after="240"/>
        <w:rPr>
          <w:lang w:eastAsia="ko-KR"/>
        </w:rPr>
      </w:pPr>
      <w:bookmarkStart w:id="10" w:name="_Toc230986473"/>
      <w:r>
        <w:rPr>
          <w:lang w:eastAsia="ko-KR"/>
        </w:rPr>
        <w:lastRenderedPageBreak/>
        <w:t>제</w:t>
      </w:r>
      <w:r>
        <w:rPr>
          <w:lang w:eastAsia="ko-KR"/>
        </w:rPr>
        <w:t>2</w:t>
      </w:r>
      <w:r>
        <w:rPr>
          <w:lang w:eastAsia="ko-KR"/>
        </w:rPr>
        <w:t>장</w:t>
      </w:r>
      <w:r>
        <w:rPr>
          <w:lang w:eastAsia="ko-KR"/>
        </w:rPr>
        <w:t xml:space="preserve"> </w:t>
      </w:r>
      <w:r>
        <w:rPr>
          <w:lang w:eastAsia="ko-KR"/>
        </w:rPr>
        <w:t>관련</w:t>
      </w:r>
      <w:r>
        <w:rPr>
          <w:lang w:eastAsia="ko-KR"/>
        </w:rPr>
        <w:t xml:space="preserve"> </w:t>
      </w:r>
      <w:r>
        <w:rPr>
          <w:lang w:eastAsia="ko-KR"/>
        </w:rPr>
        <w:t>연구</w:t>
      </w:r>
      <w:bookmarkEnd w:id="10"/>
    </w:p>
    <w:p w14:paraId="6A77F901" w14:textId="77777777" w:rsidR="00654C9A" w:rsidRDefault="00000000">
      <w:pPr>
        <w:spacing w:line="360" w:lineRule="auto"/>
        <w:ind w:firstLine="567"/>
        <w:jc w:val="both"/>
        <w:rPr>
          <w:rFonts w:eastAsia="宋体" w:hint="eastAsia"/>
          <w:lang w:eastAsia="ko-KR"/>
        </w:rPr>
      </w:pPr>
      <w:r>
        <w:rPr>
          <w:i/>
          <w:sz w:val="22"/>
          <w:lang w:eastAsia="ko-KR"/>
        </w:rPr>
        <w:t>본 장에서는 본 연구와 관련된 선행연구를 검토하고, 기존 연구의 한계를 바탕으로 본 연구의 차별성을 제시한다.</w:t>
      </w:r>
    </w:p>
    <w:p w14:paraId="1798811E" w14:textId="77777777" w:rsidR="00654C9A" w:rsidRDefault="00000000">
      <w:pPr>
        <w:spacing w:line="360" w:lineRule="auto"/>
        <w:ind w:firstLine="567"/>
        <w:jc w:val="both"/>
        <w:rPr>
          <w:rFonts w:eastAsia="宋体" w:hint="eastAsia"/>
          <w:lang w:eastAsia="ko-KR"/>
        </w:rPr>
      </w:pPr>
      <w:r>
        <w:rPr>
          <w:sz w:val="22"/>
          <w:lang w:eastAsia="ko-KR"/>
        </w:rPr>
        <w:t>대규모 언어 모델(LLM) 기반 시스템이 단일 에이전트 중심 구조를 넘어 다수의 에이전트가 역할을 분담하여 협업하는 형태로 확장되면서, 에이전트 간 정보 공유와 상태 동기화를 지원하는 메모리 구조의 중요성이 크게 증가하고 있다. 특히 멀티 에이전트 환경에서는 작업 계획, 실행 결과, 중간 추론 근거, 평가 피드백과 같은 정보가 여러 에이전트에 의해 반복적으로 읽히고 갱신되므로, 공유 메모리의 구조와 운용 방식이 전체 시스템의 신뢰성 및 성능을 좌우한다. 이러한 배경에서 기존 선행연구는 대체로 멀티 에이전트 메모리 구조 연구, 분산 시스템 일관성 모델 및 버전 관리 연구, 충돌 탐지 및 의미적 조정 연구의 세 흐름으로 구분할 수 있다.</w:t>
      </w:r>
    </w:p>
    <w:p w14:paraId="509E2900" w14:textId="77777777" w:rsidR="00654C9A" w:rsidRDefault="00000000">
      <w:pPr>
        <w:pStyle w:val="21"/>
        <w:rPr>
          <w:lang w:eastAsia="ko-KR"/>
        </w:rPr>
      </w:pPr>
      <w:bookmarkStart w:id="11" w:name="_Toc230986474"/>
      <w:r>
        <w:rPr>
          <w:lang w:eastAsia="ko-KR"/>
        </w:rPr>
        <w:t xml:space="preserve">2.1 </w:t>
      </w:r>
      <w:r>
        <w:rPr>
          <w:lang w:eastAsia="ko-KR"/>
        </w:rPr>
        <w:t>멀티</w:t>
      </w:r>
      <w:r>
        <w:rPr>
          <w:lang w:eastAsia="ko-KR"/>
        </w:rPr>
        <w:t xml:space="preserve"> </w:t>
      </w:r>
      <w:r>
        <w:rPr>
          <w:lang w:eastAsia="ko-KR"/>
        </w:rPr>
        <w:t>에이전트</w:t>
      </w:r>
      <w:r>
        <w:rPr>
          <w:lang w:eastAsia="ko-KR"/>
        </w:rPr>
        <w:t xml:space="preserve"> </w:t>
      </w:r>
      <w:r>
        <w:rPr>
          <w:lang w:eastAsia="ko-KR"/>
        </w:rPr>
        <w:t>메모리</w:t>
      </w:r>
      <w:r>
        <w:rPr>
          <w:lang w:eastAsia="ko-KR"/>
        </w:rPr>
        <w:t xml:space="preserve"> </w:t>
      </w:r>
      <w:r>
        <w:rPr>
          <w:lang w:eastAsia="ko-KR"/>
        </w:rPr>
        <w:t>구조</w:t>
      </w:r>
      <w:r>
        <w:rPr>
          <w:lang w:eastAsia="ko-KR"/>
        </w:rPr>
        <w:t xml:space="preserve"> </w:t>
      </w:r>
      <w:r>
        <w:rPr>
          <w:lang w:eastAsia="ko-KR"/>
        </w:rPr>
        <w:t>및</w:t>
      </w:r>
      <w:r>
        <w:rPr>
          <w:lang w:eastAsia="ko-KR"/>
        </w:rPr>
        <w:t xml:space="preserve"> </w:t>
      </w:r>
      <w:r>
        <w:rPr>
          <w:lang w:eastAsia="ko-KR"/>
        </w:rPr>
        <w:t>공유</w:t>
      </w:r>
      <w:r>
        <w:rPr>
          <w:lang w:eastAsia="ko-KR"/>
        </w:rPr>
        <w:t xml:space="preserve"> </w:t>
      </w:r>
      <w:r>
        <w:rPr>
          <w:lang w:eastAsia="ko-KR"/>
        </w:rPr>
        <w:t>메모리</w:t>
      </w:r>
      <w:r>
        <w:rPr>
          <w:lang w:eastAsia="ko-KR"/>
        </w:rPr>
        <w:t xml:space="preserve"> </w:t>
      </w:r>
      <w:r>
        <w:rPr>
          <w:lang w:eastAsia="ko-KR"/>
        </w:rPr>
        <w:t>연구</w:t>
      </w:r>
      <w:bookmarkEnd w:id="11"/>
    </w:p>
    <w:p w14:paraId="5E97BB51" w14:textId="77777777" w:rsidR="00654C9A" w:rsidRDefault="00000000">
      <w:pPr>
        <w:spacing w:line="360" w:lineRule="auto"/>
        <w:ind w:firstLine="567"/>
        <w:jc w:val="both"/>
        <w:rPr>
          <w:rFonts w:hint="eastAsia"/>
          <w:lang w:eastAsia="ko-KR"/>
        </w:rPr>
      </w:pPr>
      <w:r>
        <w:rPr>
          <w:sz w:val="22"/>
          <w:lang w:eastAsia="ko-KR"/>
        </w:rPr>
        <w:t>첫째, 멀티 에이전트 메모리 구조 연구는 에이전트 간 협업을 지원하기 위한 메모리의 저장 형태, 접근 방식, 계층 구조를 중심으로 발전해 왔다. 기존 연구에서는 멀티 에이전트 메모리를 공유 메모리와 분산 메모리의 관점에서 구분하고, 에이전트가 공통 상태를 활용하여 협업 효율을 높일 수 있는 구조를 제시하였다. 또한 일부 연구는 작업 메모리, 장기 메모리, 외부 도구 기억을 구분하는 계층형 구조나, 역할 기반 에이전트가 필요에 따라 메모리를 검색·갱신하는 적응형 메커니즘을 제안함으로써 에이전트 협업의 확장 가능성을 보여주었다.</w:t>
      </w:r>
    </w:p>
    <w:p w14:paraId="7DF9F5DA" w14:textId="77777777" w:rsidR="00654C9A" w:rsidRDefault="00000000">
      <w:pPr>
        <w:spacing w:line="360" w:lineRule="auto"/>
        <w:ind w:firstLine="567"/>
        <w:jc w:val="both"/>
        <w:rPr>
          <w:rFonts w:eastAsia="宋体" w:hint="eastAsia"/>
          <w:lang w:eastAsia="ko-KR"/>
        </w:rPr>
      </w:pPr>
      <w:r>
        <w:rPr>
          <w:sz w:val="22"/>
          <w:lang w:eastAsia="ko-KR"/>
        </w:rPr>
        <w:t>그러나 이러한 연구의 상당수는 메모리 구조의 개념적 유용성을 설명하는 데 초점을 두고 있으며, 실제 멀티 에이전트 환경에서 발생하는 동시 접근, 기록 순서 역전, 버전 충돌, 정보 가시성 문제를 형식적으로 정의하고 검증하는 수준에는 이르지 못하였다. 특히 공유 메모리에 대한 읽기·쓰기 규칙과 충돌 관리 정책이 구체적으로 설계되지 않은 경우가 많아, 실제 구현 단계에서 시스템 일관성을 어떻게 유지할 것인지에 대한 논의가 상대적으로 부족하다. 따라서 기존의 메모리 구조 연구는 협업을 위한 아키텍처 방향을 제시하였다는 의의가 있으나, 일관성 유지와 충돌 해소를 포함한 실증적 검토에는 한계를 가진다.</w:t>
      </w:r>
    </w:p>
    <w:p w14:paraId="7959ADD1" w14:textId="77777777" w:rsidR="00654C9A" w:rsidRDefault="00000000">
      <w:pPr>
        <w:pStyle w:val="21"/>
        <w:rPr>
          <w:lang w:eastAsia="ko-KR"/>
        </w:rPr>
      </w:pPr>
      <w:bookmarkStart w:id="12" w:name="_Toc230986475"/>
      <w:r>
        <w:rPr>
          <w:lang w:eastAsia="ko-KR"/>
        </w:rPr>
        <w:lastRenderedPageBreak/>
        <w:t xml:space="preserve">2.2 </w:t>
      </w:r>
      <w:r>
        <w:rPr>
          <w:lang w:eastAsia="ko-KR"/>
        </w:rPr>
        <w:t>분산</w:t>
      </w:r>
      <w:r>
        <w:rPr>
          <w:lang w:eastAsia="ko-KR"/>
        </w:rPr>
        <w:t xml:space="preserve"> </w:t>
      </w:r>
      <w:r>
        <w:rPr>
          <w:lang w:eastAsia="ko-KR"/>
        </w:rPr>
        <w:t>시스템</w:t>
      </w:r>
      <w:r>
        <w:rPr>
          <w:lang w:eastAsia="ko-KR"/>
        </w:rPr>
        <w:t xml:space="preserve"> </w:t>
      </w:r>
      <w:r>
        <w:rPr>
          <w:lang w:eastAsia="ko-KR"/>
        </w:rPr>
        <w:t>일관성</w:t>
      </w:r>
      <w:r>
        <w:rPr>
          <w:lang w:eastAsia="ko-KR"/>
        </w:rPr>
        <w:t xml:space="preserve"> </w:t>
      </w:r>
      <w:r>
        <w:rPr>
          <w:lang w:eastAsia="ko-KR"/>
        </w:rPr>
        <w:t>모델</w:t>
      </w:r>
      <w:r>
        <w:rPr>
          <w:lang w:eastAsia="ko-KR"/>
        </w:rPr>
        <w:t xml:space="preserve"> </w:t>
      </w:r>
      <w:r>
        <w:rPr>
          <w:lang w:eastAsia="ko-KR"/>
        </w:rPr>
        <w:t>및</w:t>
      </w:r>
      <w:r>
        <w:rPr>
          <w:lang w:eastAsia="ko-KR"/>
        </w:rPr>
        <w:t xml:space="preserve"> </w:t>
      </w:r>
      <w:r>
        <w:rPr>
          <w:lang w:eastAsia="ko-KR"/>
        </w:rPr>
        <w:t>버전</w:t>
      </w:r>
      <w:r>
        <w:rPr>
          <w:lang w:eastAsia="ko-KR"/>
        </w:rPr>
        <w:t xml:space="preserve"> </w:t>
      </w:r>
      <w:r>
        <w:rPr>
          <w:lang w:eastAsia="ko-KR"/>
        </w:rPr>
        <w:t>관리</w:t>
      </w:r>
      <w:r>
        <w:rPr>
          <w:lang w:eastAsia="ko-KR"/>
        </w:rPr>
        <w:t xml:space="preserve"> </w:t>
      </w:r>
      <w:r>
        <w:rPr>
          <w:lang w:eastAsia="ko-KR"/>
        </w:rPr>
        <w:t>연구</w:t>
      </w:r>
      <w:bookmarkEnd w:id="12"/>
    </w:p>
    <w:p w14:paraId="006E346C" w14:textId="77777777" w:rsidR="00654C9A" w:rsidRDefault="00000000">
      <w:pPr>
        <w:spacing w:line="360" w:lineRule="auto"/>
        <w:ind w:firstLine="567"/>
        <w:jc w:val="both"/>
        <w:rPr>
          <w:rFonts w:hint="eastAsia"/>
          <w:lang w:eastAsia="ko-KR"/>
        </w:rPr>
      </w:pPr>
      <w:r>
        <w:rPr>
          <w:sz w:val="22"/>
          <w:lang w:eastAsia="ko-KR"/>
        </w:rPr>
        <w:t>둘째, 분산 시스템 일관성 모델 연구는 여러 노드가 공유 상태를 유지하는 환경에서 데이터의 정합성을 보장하기 위한 이론적 기반을 제공해 왔다. 강한 일관성(Linearizability) [3]은 모든 연산이 단일한 전역 순서를 따르는 것처럼 보장함으로써 높은 정확성을 제공하지만, 동시성 제어 비용과 지연 증가를 수반할 수 있다. 반면 최종 일관성(Eventual Consistency) [4]은 즉각적인 정합성보다 가용성과 확장성을 우선시하며, 시간이 경과하면 동일한 상태로 수렴하도록 설계된다. 인과 일관성(Causal Consistency) [5]은 연산 사이의 인과 관계를 유지하면서 강한 일관성과 최종 일관성 사이의 절충점을 제공한다. 이와 함께 버전 번호, 타임스탬프 [7], 복제 로그, 합의 기반 갱신 규칙 등은 분산 환경에서 순서성 충돌과 갱신 경쟁을 완화 [8]하기 위한 대표적 기법으로 활용되어 왔다.</w:t>
      </w:r>
    </w:p>
    <w:p w14:paraId="1EDDD2B3" w14:textId="77777777" w:rsidR="00654C9A" w:rsidRDefault="00000000">
      <w:pPr>
        <w:spacing w:line="360" w:lineRule="auto"/>
        <w:ind w:firstLine="567"/>
        <w:jc w:val="both"/>
        <w:rPr>
          <w:rFonts w:hint="eastAsia"/>
          <w:lang w:eastAsia="ko-KR"/>
        </w:rPr>
      </w:pPr>
      <w:r>
        <w:rPr>
          <w:sz w:val="22"/>
          <w:lang w:eastAsia="ko-KR"/>
        </w:rPr>
        <w:t>그러나 기존 분산 시스템의 일관성 모델은 주로 키-값 데이터나 트랜잭션 중심의 구조적 정합성을 전제로 발전해 왔기 때문에, 자연어 텍스트와 추론 결과를 포함하는 LLM 기반 멀티 에이전트 메모리 환경에 그대로 적용하기에는 한계가 있다. 예를 들어 작업 메모리와 장기 메모리는 접근 빈도, 지연 허용 범위, 갱신 목적이 서로 다르므로 동일한 일관성 수준을 일률적으로 적용할 경우 정확도와 성능 사이의 균형을 확보하기 어렵다. 또한 텍스트 기반 메모리는 동일한 키에 저장된 내용이 구조적으로는 충돌하지 않더라도 의미적으로 상반될 수 있으므로, 전통적인 버전 관리만으로는 충분하지 않다. 따라서 기존 일관성 모델은 중요한 이론적 토대를 제공하지만, 멀티 에이전트 공유 메모리 환경에 적합한 계층형 일관성 설계로 확장될 필요가 있다.</w:t>
      </w:r>
    </w:p>
    <w:p w14:paraId="3EE8F119" w14:textId="77777777" w:rsidR="00654C9A" w:rsidRDefault="00654C9A">
      <w:pPr>
        <w:rPr>
          <w:rFonts w:hint="eastAsia"/>
          <w:lang w:eastAsia="ko-KR"/>
        </w:rPr>
      </w:pPr>
    </w:p>
    <w:p w14:paraId="097629C9" w14:textId="77777777" w:rsidR="00654C9A" w:rsidRDefault="00000000">
      <w:pPr>
        <w:pStyle w:val="21"/>
        <w:rPr>
          <w:lang w:eastAsia="ko-KR"/>
        </w:rPr>
      </w:pPr>
      <w:bookmarkStart w:id="13" w:name="_Toc230986476"/>
      <w:r>
        <w:rPr>
          <w:lang w:eastAsia="ko-KR"/>
        </w:rPr>
        <w:t xml:space="preserve">2.3 </w:t>
      </w:r>
      <w:r>
        <w:rPr>
          <w:lang w:eastAsia="ko-KR"/>
        </w:rPr>
        <w:t>충돌</w:t>
      </w:r>
      <w:r>
        <w:rPr>
          <w:lang w:eastAsia="ko-KR"/>
        </w:rPr>
        <w:t xml:space="preserve"> </w:t>
      </w:r>
      <w:r>
        <w:rPr>
          <w:lang w:eastAsia="ko-KR"/>
        </w:rPr>
        <w:t>탐지</w:t>
      </w:r>
      <w:r>
        <w:rPr>
          <w:lang w:eastAsia="ko-KR"/>
        </w:rPr>
        <w:t xml:space="preserve">, </w:t>
      </w:r>
      <w:r>
        <w:rPr>
          <w:lang w:eastAsia="ko-KR"/>
        </w:rPr>
        <w:t>중재</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의미적</w:t>
      </w:r>
      <w:r>
        <w:rPr>
          <w:lang w:eastAsia="ko-KR"/>
        </w:rPr>
        <w:t xml:space="preserve"> </w:t>
      </w:r>
      <w:r>
        <w:rPr>
          <w:lang w:eastAsia="ko-KR"/>
        </w:rPr>
        <w:t>조정</w:t>
      </w:r>
      <w:r>
        <w:rPr>
          <w:lang w:eastAsia="ko-KR"/>
        </w:rPr>
        <w:t xml:space="preserve"> </w:t>
      </w:r>
      <w:r>
        <w:rPr>
          <w:lang w:eastAsia="ko-KR"/>
        </w:rPr>
        <w:t>연구</w:t>
      </w:r>
      <w:bookmarkEnd w:id="13"/>
    </w:p>
    <w:p w14:paraId="152DA9C9" w14:textId="77777777" w:rsidR="00654C9A" w:rsidRDefault="00000000">
      <w:pPr>
        <w:spacing w:line="360" w:lineRule="auto"/>
        <w:ind w:firstLine="567"/>
        <w:jc w:val="both"/>
        <w:rPr>
          <w:rFonts w:hint="eastAsia"/>
          <w:lang w:eastAsia="ko-KR"/>
        </w:rPr>
      </w:pPr>
      <w:r>
        <w:rPr>
          <w:sz w:val="22"/>
          <w:lang w:eastAsia="ko-KR"/>
        </w:rPr>
        <w:t xml:space="preserve">셋째, 충돌 탐지 및 조정 연구는 다수의 주체가 동일한 데이터 또는 메모리 항목을 갱신할 때 발생하는 충돌을 탐지하고 해결하기 위한 전략을 다루고 있다. 기존 연구와 실무 시스템에서는 일반적으로 타임스탬프 우선 방식, 최신 버전 우선 방식, 리더 또는 중앙 조정자 기반 중재 방식, 신뢰도 또는 우선순위 기반 선택 방식 등이 활용되어 왔다. 이러한 접근은 동시 쓰기 충돌이나 </w:t>
      </w:r>
      <w:r>
        <w:rPr>
          <w:sz w:val="22"/>
          <w:lang w:eastAsia="ko-KR"/>
        </w:rPr>
        <w:lastRenderedPageBreak/>
        <w:t>순서성 충돌과 같은 구조적 문제를 비교적 단순한 규칙으로 처리할 수 있다는 장점을 가진다. 최근에는 LLM을 활용하여 상충되는 두 텍스트 기록의 의미적 모순 여부를 판별하거나, 다수의 응답 중 더 타당한 내용을 선택하도록 하는 Judge Agent 또는 평가자 에이전트 방식도 점차 논의되고 있다.</w:t>
      </w:r>
    </w:p>
    <w:p w14:paraId="13D74C7A" w14:textId="77777777" w:rsidR="00654C9A" w:rsidRDefault="00000000">
      <w:pPr>
        <w:spacing w:line="360" w:lineRule="auto"/>
        <w:ind w:firstLine="567"/>
        <w:jc w:val="both"/>
        <w:rPr>
          <w:rFonts w:eastAsia="宋体" w:hint="eastAsia"/>
          <w:lang w:eastAsia="ko-KR"/>
        </w:rPr>
      </w:pPr>
      <w:r>
        <w:rPr>
          <w:sz w:val="22"/>
          <w:lang w:eastAsia="ko-KR"/>
        </w:rPr>
        <w:t>그러나 기존 충돌 해소 연구는 대체로 구조적 충돌의 탐지와 해결에 초점을 두고 있어, 동일한 주제에 대한 상반된 결론이나 문맥적 모순과 같은 의미적 충돌을 체계적으로 다루지 못한 경우가 많다. 또한 타임스탬프 우선, 신뢰도 우선, 리더 중재와 같은 다양한 전략을 동일한 실험 조건에서 비교하고, 정확도와 지연 시간의 균형을 함께 평가한 연구도 상대적으로 제한적이다. LLM 기반 의미 판단 접근 역시 가능성을 보여주고 있으나, 실제 멀티 에이전트 공유 메모리 시스템에서 구조적 충돌 처리와 통합하여 설계한 연구는 아직 충분하지 않다. 따라서 구조적 충돌과 의미적 충돌을 연계하여 탐지·조정하는 통합 메커니즘에 대한 연구가 필요하다.</w:t>
      </w:r>
    </w:p>
    <w:p w14:paraId="459DB099" w14:textId="77777777" w:rsidR="00654C9A" w:rsidRDefault="00000000">
      <w:pPr>
        <w:pStyle w:val="21"/>
        <w:rPr>
          <w:lang w:eastAsia="ko-KR"/>
        </w:rPr>
      </w:pPr>
      <w:bookmarkStart w:id="14" w:name="_Toc230986477"/>
      <w:r>
        <w:rPr>
          <w:lang w:eastAsia="ko-KR"/>
        </w:rPr>
        <w:t xml:space="preserve">2.4 </w:t>
      </w:r>
      <w:r>
        <w:rPr>
          <w:lang w:eastAsia="ko-KR"/>
        </w:rPr>
        <w:t>전체</w:t>
      </w:r>
      <w:r>
        <w:rPr>
          <w:lang w:eastAsia="ko-KR"/>
        </w:rPr>
        <w:t xml:space="preserve"> </w:t>
      </w:r>
      <w:r>
        <w:rPr>
          <w:lang w:eastAsia="ko-KR"/>
        </w:rPr>
        <w:t>연구동향</w:t>
      </w:r>
      <w:r>
        <w:rPr>
          <w:lang w:eastAsia="ko-KR"/>
        </w:rPr>
        <w:t xml:space="preserve"> </w:t>
      </w:r>
      <w:r>
        <w:rPr>
          <w:lang w:eastAsia="ko-KR"/>
        </w:rPr>
        <w:t>종합</w:t>
      </w:r>
      <w:bookmarkEnd w:id="14"/>
    </w:p>
    <w:p w14:paraId="4D8CB3F9" w14:textId="77777777" w:rsidR="00654C9A" w:rsidRDefault="00000000">
      <w:pPr>
        <w:spacing w:line="360" w:lineRule="auto"/>
        <w:ind w:firstLine="567"/>
        <w:jc w:val="both"/>
        <w:rPr>
          <w:rFonts w:eastAsia="宋体" w:hint="eastAsia"/>
          <w:lang w:eastAsia="ko-KR"/>
        </w:rPr>
      </w:pPr>
      <w:r>
        <w:rPr>
          <w:sz w:val="22"/>
          <w:lang w:eastAsia="ko-KR"/>
        </w:rPr>
        <w:t>이상의 선행연구를 종합하면, 관련 연구는 크게 세 가지 방향으로 발전해 왔다고 정리할 수 있다. 첫째, 멀티 에이전트 협업을 지원하기 위한 메모리 구조와 검색 메커니즘의 설계가 활발히 논의되면서, 공유 메모리의 필요성과 계층적 설계 가능성이 제시되었다. 둘째, 분산 시스템의 일관성 이론과 버전 관리 기법은 공유 상태의 정합성을 설명하는 핵심 토대로 기능하며, 멀티 에이전트 메모리에도 적용 가능한 원리를 제공하였다. 셋째, 충돌 탐지와 중재 전략 연구는 구조적 충돌을 해결하기 위한 다양한 규칙 기반 접근 [9]을 축적해 왔고, 최근에는 의미적 충돌까지 다루기 위한 LLM 기반 판단 메커니즘이 추가되고 있다.</w:t>
      </w:r>
    </w:p>
    <w:p w14:paraId="29E141DB" w14:textId="77777777" w:rsidR="00654C9A" w:rsidRDefault="00000000">
      <w:pPr>
        <w:pStyle w:val="21"/>
        <w:rPr>
          <w:lang w:eastAsia="ko-KR"/>
        </w:rPr>
      </w:pPr>
      <w:bookmarkStart w:id="15" w:name="_Toc230986478"/>
      <w:r>
        <w:rPr>
          <w:lang w:eastAsia="ko-KR"/>
        </w:rPr>
        <w:t xml:space="preserve">2.5 </w:t>
      </w:r>
      <w:r>
        <w:rPr>
          <w:lang w:eastAsia="ko-KR"/>
        </w:rPr>
        <w:t>기존</w:t>
      </w:r>
      <w:r>
        <w:rPr>
          <w:lang w:eastAsia="ko-KR"/>
        </w:rPr>
        <w:t xml:space="preserve"> </w:t>
      </w:r>
      <w:r>
        <w:rPr>
          <w:lang w:eastAsia="ko-KR"/>
        </w:rPr>
        <w:t>연구의</w:t>
      </w:r>
      <w:r>
        <w:rPr>
          <w:lang w:eastAsia="ko-KR"/>
        </w:rPr>
        <w:t xml:space="preserve"> </w:t>
      </w:r>
      <w:r>
        <w:rPr>
          <w:lang w:eastAsia="ko-KR"/>
        </w:rPr>
        <w:t>공통</w:t>
      </w:r>
      <w:r>
        <w:rPr>
          <w:lang w:eastAsia="ko-KR"/>
        </w:rPr>
        <w:t xml:space="preserve"> </w:t>
      </w:r>
      <w:r>
        <w:rPr>
          <w:lang w:eastAsia="ko-KR"/>
        </w:rPr>
        <w:t>한계</w:t>
      </w:r>
      <w:bookmarkEnd w:id="15"/>
    </w:p>
    <w:p w14:paraId="41A845B3" w14:textId="77777777" w:rsidR="00654C9A" w:rsidRDefault="00000000">
      <w:pPr>
        <w:spacing w:line="360" w:lineRule="auto"/>
        <w:ind w:firstLine="567"/>
        <w:jc w:val="both"/>
        <w:rPr>
          <w:rFonts w:eastAsia="宋体" w:hint="eastAsia"/>
          <w:lang w:eastAsia="ko-KR"/>
        </w:rPr>
      </w:pPr>
      <w:r>
        <w:rPr>
          <w:sz w:val="22"/>
          <w:lang w:eastAsia="ko-KR"/>
        </w:rPr>
        <w:t xml:space="preserve">기존 연구의 공통 한계는 다음과 같이 정리될 수 있다. 첫째, 많은 연구가 멀티 에이전트 메모리의 구조와 활용 가능성을 개념적으로 제시하였으나, 공유 메모리 접근 규칙, 버전 관리 방식, 충돌 유형의 형식적 정의를 포함한 구현 수준의 프로토콜은 충분히 제시하지 못하였다. 둘째, 분산 시스템의 전통적 일관성 모델은 중요한 이론적 기반을 제공하지만, 작업 메모리와 장기 메모리의 특성 차이, 자연어 기반 메모리의 의미적 모순 가능성, 에이전트 역할 차이와 같은 요소를 동시에 </w:t>
      </w:r>
      <w:r>
        <w:rPr>
          <w:sz w:val="22"/>
          <w:lang w:eastAsia="ko-KR"/>
        </w:rPr>
        <w:lastRenderedPageBreak/>
        <w:t>반영하지 못하였다. 셋째, 기존 충돌 해소 연구는 주로 구조적 충돌 해결에 집중하여, 텍스트 내용 간 상충이나 판단 결과의 모순과 같은 의미적 충돌을 실질적으로 다루지 못한 경우가 많다. 넷째, 타임스탬프 우선, 신뢰도 우선, 리더 에이전트 중재, 의미적 Judge Agent 등 다양한 전략의 성능을 동일 조건에서 비교하여 정확도, 일관성 유지율, 작업 성공률, 지연 시간을 종합적으로 평가한 연구는 상대적으로 부족하다.</w:t>
      </w:r>
    </w:p>
    <w:p w14:paraId="6F86C761" w14:textId="77777777" w:rsidR="00654C9A" w:rsidRDefault="00000000">
      <w:pPr>
        <w:pStyle w:val="21"/>
        <w:rPr>
          <w:lang w:eastAsia="ko-KR"/>
        </w:rPr>
      </w:pPr>
      <w:bookmarkStart w:id="16" w:name="_Toc230986479"/>
      <w:r>
        <w:rPr>
          <w:lang w:eastAsia="ko-KR"/>
        </w:rPr>
        <w:t xml:space="preserve">2.6 </w:t>
      </w:r>
      <w:r>
        <w:rPr>
          <w:lang w:eastAsia="ko-KR"/>
        </w:rPr>
        <w:t>본</w:t>
      </w:r>
      <w:r>
        <w:rPr>
          <w:lang w:eastAsia="ko-KR"/>
        </w:rPr>
        <w:t xml:space="preserve"> </w:t>
      </w:r>
      <w:r>
        <w:rPr>
          <w:lang w:eastAsia="ko-KR"/>
        </w:rPr>
        <w:t>연구의</w:t>
      </w:r>
      <w:r>
        <w:rPr>
          <w:lang w:eastAsia="ko-KR"/>
        </w:rPr>
        <w:t xml:space="preserve"> </w:t>
      </w:r>
      <w:r>
        <w:rPr>
          <w:lang w:eastAsia="ko-KR"/>
        </w:rPr>
        <w:t>차별성</w:t>
      </w:r>
      <w:bookmarkEnd w:id="16"/>
    </w:p>
    <w:p w14:paraId="209BCEE6" w14:textId="77777777" w:rsidR="00654C9A" w:rsidRDefault="00000000">
      <w:pPr>
        <w:spacing w:line="360" w:lineRule="auto"/>
        <w:ind w:firstLine="567"/>
        <w:jc w:val="both"/>
        <w:rPr>
          <w:rFonts w:hint="eastAsia"/>
          <w:lang w:eastAsia="ko-KR"/>
        </w:rPr>
      </w:pPr>
      <w:r>
        <w:rPr>
          <w:sz w:val="22"/>
          <w:lang w:eastAsia="ko-KR"/>
        </w:rPr>
        <w:t xml:space="preserve">따라서 본 연구는 멀티 에이전트 공유 메모리 시스템을 대상으로 작업 메모리와 장기 메모리를 구분하고, 각각에 적합한 일관성 수준을 적용하는 계층형 일관성 모델을 제안한다. 구체적으로 작업 메모리에는 강한 일관성을 적용하여 현재 작업 맥락의 정합성을 우선 확보하고, 장기 메모리에는 최종 일관성을 적용하여 확장성과 유연성을 확보하고자 한다. 또한 본 연구는 가시성 충돌, 순서성 충돌, 의미적 충돌의 세 유형을 형식적으로 정의하고, 타임스탬프 우선, 신뢰도 우선, 리더 에이전트 중재, LLM 기반 Judge Agent를 포함하는 충돌 해소 메커니즘을 통합적으로 설계한다. 아울러 Python 기반 프로토타입과 SQLite 공유 메모리 저장소를 구현하고, </w:t>
      </w:r>
      <w:proofErr w:type="spellStart"/>
      <w:r>
        <w:rPr>
          <w:sz w:val="22"/>
          <w:lang w:eastAsia="ko-KR"/>
        </w:rPr>
        <w:t>Planner·Executor·Reviewer</w:t>
      </w:r>
      <w:proofErr w:type="spellEnd"/>
      <w:r>
        <w:rPr>
          <w:sz w:val="22"/>
          <w:lang w:eastAsia="ko-KR"/>
        </w:rPr>
        <w:t>의 세 역할 에이전트가 참여하는 실험 환경에서 동시 쓰기 충돌, 버전 순서 충돌, 의미적 충돌 시나리오를 반복 수행함으로써 제안 방식의 효과를 검증하였다. 이 과정에서 충돌 해결 정확도, 메모리 일관성 유지율, 작업 최종 성공률, 평균 충돌 해결 지연을 핵심 지표로 활용하여 기존 방식과의 차이를 비교하였다. 이러한 점에서 본 연구는 메모리 구조, 일관성 수준, 충돌 중재 전략, 의미적 조정을 하나의 프레임워크로 통합하고, 실제 구현 및 비교 실험을 통해 실용적 설계 방향을 제시한다는 점에서 기존 연구와 차별성을 가진다.</w:t>
      </w:r>
    </w:p>
    <w:p w14:paraId="145D0E5F" w14:textId="77777777" w:rsidR="00654C9A" w:rsidRDefault="00000000">
      <w:pPr>
        <w:rPr>
          <w:rFonts w:hint="eastAsia"/>
          <w:lang w:eastAsia="ko-KR"/>
        </w:rPr>
      </w:pPr>
      <w:r>
        <w:rPr>
          <w:lang w:eastAsia="ko-KR"/>
        </w:rPr>
        <w:br w:type="page"/>
      </w:r>
    </w:p>
    <w:p w14:paraId="50FD0A8F" w14:textId="77777777" w:rsidR="00654C9A" w:rsidRDefault="00000000">
      <w:pPr>
        <w:pStyle w:val="1"/>
        <w:spacing w:after="240"/>
        <w:rPr>
          <w:lang w:eastAsia="ko-KR"/>
        </w:rPr>
      </w:pPr>
      <w:bookmarkStart w:id="17" w:name="_Toc230986480"/>
      <w:r>
        <w:rPr>
          <w:lang w:eastAsia="ko-KR"/>
        </w:rPr>
        <w:lastRenderedPageBreak/>
        <w:t>제</w:t>
      </w:r>
      <w:r>
        <w:rPr>
          <w:lang w:eastAsia="ko-KR"/>
        </w:rPr>
        <w:t>3</w:t>
      </w:r>
      <w:r>
        <w:rPr>
          <w:lang w:eastAsia="ko-KR"/>
        </w:rPr>
        <w:t>장</w:t>
      </w:r>
      <w:r>
        <w:rPr>
          <w:lang w:eastAsia="ko-KR"/>
        </w:rPr>
        <w:t xml:space="preserve"> </w:t>
      </w:r>
      <w:r>
        <w:rPr>
          <w:lang w:eastAsia="ko-KR"/>
        </w:rPr>
        <w:t>시스템</w:t>
      </w:r>
      <w:r>
        <w:rPr>
          <w:lang w:eastAsia="ko-KR"/>
        </w:rPr>
        <w:t xml:space="preserve"> </w:t>
      </w:r>
      <w:r>
        <w:rPr>
          <w:lang w:eastAsia="ko-KR"/>
        </w:rPr>
        <w:t>모델</w:t>
      </w:r>
      <w:r>
        <w:rPr>
          <w:lang w:eastAsia="ko-KR"/>
        </w:rPr>
        <w:t xml:space="preserve"> </w:t>
      </w:r>
      <w:r>
        <w:rPr>
          <w:lang w:eastAsia="ko-KR"/>
        </w:rPr>
        <w:t>및</w:t>
      </w:r>
      <w:r>
        <w:rPr>
          <w:lang w:eastAsia="ko-KR"/>
        </w:rPr>
        <w:t xml:space="preserve"> </w:t>
      </w:r>
      <w:r>
        <w:rPr>
          <w:lang w:eastAsia="ko-KR"/>
        </w:rPr>
        <w:t>설계</w:t>
      </w:r>
      <w:bookmarkEnd w:id="17"/>
    </w:p>
    <w:p w14:paraId="168AE4B2" w14:textId="77777777" w:rsidR="00654C9A" w:rsidRDefault="00000000">
      <w:pPr>
        <w:spacing w:line="360" w:lineRule="auto"/>
        <w:ind w:firstLine="567"/>
        <w:jc w:val="both"/>
        <w:rPr>
          <w:rFonts w:eastAsia="宋体" w:hint="eastAsia"/>
          <w:lang w:eastAsia="ko-KR"/>
        </w:rPr>
      </w:pPr>
      <w:r>
        <w:rPr>
          <w:i/>
          <w:sz w:val="22"/>
          <w:lang w:eastAsia="ko-KR"/>
        </w:rPr>
        <w:t>이와 같은 선행연구 검토를 바탕으로, 본 장에서는 멀티 에이전트 공유 메모리 시스템의 형식 모델, 충돌 유형의 정의, 계층형 일관성 모델 및 충돌 해소 메커니즘의 설계를 상세히 기술한다.</w:t>
      </w:r>
    </w:p>
    <w:p w14:paraId="697444D9" w14:textId="77777777" w:rsidR="00654C9A" w:rsidRDefault="00000000">
      <w:pPr>
        <w:pStyle w:val="21"/>
        <w:rPr>
          <w:lang w:eastAsia="ko-KR"/>
        </w:rPr>
      </w:pPr>
      <w:bookmarkStart w:id="18" w:name="_Toc230986481"/>
      <w:r>
        <w:rPr>
          <w:lang w:eastAsia="ko-KR"/>
        </w:rPr>
        <w:t xml:space="preserve">3.1 </w:t>
      </w:r>
      <w:r>
        <w:rPr>
          <w:lang w:eastAsia="ko-KR"/>
        </w:rPr>
        <w:t>시스템</w:t>
      </w:r>
      <w:r>
        <w:rPr>
          <w:lang w:eastAsia="ko-KR"/>
        </w:rPr>
        <w:t xml:space="preserve"> </w:t>
      </w:r>
      <w:r>
        <w:rPr>
          <w:lang w:eastAsia="ko-KR"/>
        </w:rPr>
        <w:t>가정</w:t>
      </w:r>
      <w:r>
        <w:rPr>
          <w:lang w:eastAsia="ko-KR"/>
        </w:rPr>
        <w:t xml:space="preserve"> </w:t>
      </w:r>
      <w:r>
        <w:rPr>
          <w:lang w:eastAsia="ko-KR"/>
        </w:rPr>
        <w:t>및</w:t>
      </w:r>
      <w:r>
        <w:rPr>
          <w:lang w:eastAsia="ko-KR"/>
        </w:rPr>
        <w:t xml:space="preserve"> </w:t>
      </w:r>
      <w:r>
        <w:rPr>
          <w:lang w:eastAsia="ko-KR"/>
        </w:rPr>
        <w:t>범위</w:t>
      </w:r>
      <w:bookmarkEnd w:id="18"/>
    </w:p>
    <w:p w14:paraId="2C821DE9" w14:textId="77777777" w:rsidR="00654C9A" w:rsidRDefault="00000000">
      <w:pPr>
        <w:spacing w:line="360" w:lineRule="auto"/>
        <w:ind w:firstLine="567"/>
        <w:jc w:val="both"/>
        <w:rPr>
          <w:rFonts w:eastAsia="宋体" w:hint="eastAsia"/>
          <w:lang w:eastAsia="ko-KR"/>
        </w:rPr>
      </w:pPr>
      <w:r>
        <w:rPr>
          <w:sz w:val="22"/>
          <w:lang w:eastAsia="ko-KR"/>
        </w:rPr>
        <w:t>본 연구는 설계 과학 연구(Design Science Research) 방법론을 채택하여, 멀티 에이전트 공유 메모리 시스템을 위한 인공물(Artifact)로서 계층형 일관성 모델과 충돌 해소 메커니즘을 설계하고 실험적으로 평가한다. 시스템은 다음과 같은 가정 하에 설계되었다.</w:t>
      </w:r>
    </w:p>
    <w:p w14:paraId="16C24EC3"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에이전트 수는 3개(Planner, Executor, Reviewer)로 고정되며, 각 에이전트는 특정 역할을 수행한다.</w:t>
      </w:r>
    </w:p>
    <w:p w14:paraId="37543D85"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공유 메모리는 SQLite 기반 단일 머신 환경에서 운영되며, 모든 에이전트가 동일한 메모리 저장소에 접근 가능하다.</w:t>
      </w:r>
    </w:p>
    <w:p w14:paraId="35C8F760"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네트워크는 안정적이며, 메시지 손실이나 노드 장애는 발생하지 않는 것으로 가정한다.</w:t>
      </w:r>
    </w:p>
    <w:p w14:paraId="79C6F277" w14:textId="77777777" w:rsidR="00654C9A" w:rsidRDefault="00000000">
      <w:pPr>
        <w:pStyle w:val="a0"/>
        <w:numPr>
          <w:ilvl w:val="0"/>
          <w:numId w:val="0"/>
        </w:numPr>
        <w:spacing w:line="360" w:lineRule="auto"/>
        <w:ind w:firstLine="567"/>
        <w:jc w:val="both"/>
        <w:rPr>
          <w:rFonts w:eastAsia="宋体" w:hint="eastAsia"/>
          <w:lang w:eastAsia="ko-KR"/>
        </w:rPr>
      </w:pPr>
      <w:r>
        <w:rPr>
          <w:sz w:val="22"/>
          <w:lang w:eastAsia="ko-KR"/>
        </w:rPr>
        <w:t>메모리는 작업 메모리(Working Memory)와 장기 메모리(Long-term Memory)의 두 계층으로 구성된다.</w:t>
      </w:r>
    </w:p>
    <w:p w14:paraId="6050C234" w14:textId="77777777" w:rsidR="00654C9A" w:rsidRDefault="00000000">
      <w:pPr>
        <w:pStyle w:val="21"/>
        <w:rPr>
          <w:lang w:eastAsia="ko-KR"/>
        </w:rPr>
      </w:pPr>
      <w:bookmarkStart w:id="19" w:name="_Toc230986482"/>
      <w:r>
        <w:rPr>
          <w:lang w:eastAsia="ko-KR"/>
        </w:rPr>
        <w:t xml:space="preserve">3.2 </w:t>
      </w:r>
      <w:r>
        <w:rPr>
          <w:lang w:eastAsia="ko-KR"/>
        </w:rPr>
        <w:t>멀티</w:t>
      </w:r>
      <w:r>
        <w:rPr>
          <w:lang w:eastAsia="ko-KR"/>
        </w:rPr>
        <w:t xml:space="preserve"> </w:t>
      </w:r>
      <w:r>
        <w:rPr>
          <w:lang w:eastAsia="ko-KR"/>
        </w:rPr>
        <w:t>에이전트</w:t>
      </w:r>
      <w:r>
        <w:rPr>
          <w:lang w:eastAsia="ko-KR"/>
        </w:rPr>
        <w:t xml:space="preserve"> </w:t>
      </w:r>
      <w:r>
        <w:rPr>
          <w:lang w:eastAsia="ko-KR"/>
        </w:rPr>
        <w:t>공유</w:t>
      </w:r>
      <w:r>
        <w:rPr>
          <w:lang w:eastAsia="ko-KR"/>
        </w:rPr>
        <w:t xml:space="preserve"> </w:t>
      </w:r>
      <w:r>
        <w:rPr>
          <w:lang w:eastAsia="ko-KR"/>
        </w:rPr>
        <w:t>메모리</w:t>
      </w:r>
      <w:r>
        <w:rPr>
          <w:lang w:eastAsia="ko-KR"/>
        </w:rPr>
        <w:t xml:space="preserve"> </w:t>
      </w:r>
      <w:r>
        <w:rPr>
          <w:lang w:eastAsia="ko-KR"/>
        </w:rPr>
        <w:t>형식</w:t>
      </w:r>
      <w:r>
        <w:rPr>
          <w:lang w:eastAsia="ko-KR"/>
        </w:rPr>
        <w:t xml:space="preserve"> </w:t>
      </w:r>
      <w:r>
        <w:rPr>
          <w:lang w:eastAsia="ko-KR"/>
        </w:rPr>
        <w:t>모델</w:t>
      </w:r>
      <w:bookmarkEnd w:id="19"/>
    </w:p>
    <w:p w14:paraId="15373237" w14:textId="77777777" w:rsidR="00654C9A" w:rsidRDefault="00000000">
      <w:pPr>
        <w:spacing w:line="360" w:lineRule="auto"/>
        <w:ind w:firstLine="567"/>
        <w:jc w:val="both"/>
        <w:rPr>
          <w:rFonts w:eastAsia="宋体" w:hint="eastAsia"/>
          <w:lang w:eastAsia="ko-KR"/>
        </w:rPr>
      </w:pPr>
      <w:r>
        <w:rPr>
          <w:sz w:val="22"/>
          <w:lang w:eastAsia="ko-KR"/>
        </w:rPr>
        <w:t>공유 메모리 시스템은 메모리 항목(Entry)의 집합으로 정의된다. 각 메모리 항목은 키(key), 값(value), 버전 번호(version), 타임스탬프(timestamp), 작성자 에이전트 식별자(</w:t>
      </w:r>
      <w:proofErr w:type="spellStart"/>
      <w:r>
        <w:rPr>
          <w:sz w:val="22"/>
          <w:lang w:eastAsia="ko-KR"/>
        </w:rPr>
        <w:t>agent_id</w:t>
      </w:r>
      <w:proofErr w:type="spellEnd"/>
      <w:r>
        <w:rPr>
          <w:sz w:val="22"/>
          <w:lang w:eastAsia="ko-KR"/>
        </w:rPr>
        <w:t>)로 구성된다. 메모리 항목은 키를 통해 고유하게 식별되며, 각 갱신 연산마다 버전 번호가 1씩 증가한다. 읽기 연산은 키와 메모리 유형을 지정하여 현재 저장된 값을 반환하고, 쓰기 연산은 키, 값, 에이전트 식별자를 지정하여 새로운 메모리 항목을 생성하거나 기존 항목을 갱신한다.</w:t>
      </w:r>
    </w:p>
    <w:p w14:paraId="018E1BFC" w14:textId="77777777" w:rsidR="00654C9A" w:rsidRDefault="00000000">
      <w:pPr>
        <w:spacing w:line="360" w:lineRule="auto"/>
        <w:ind w:firstLine="567"/>
        <w:jc w:val="both"/>
        <w:rPr>
          <w:rFonts w:eastAsia="宋体" w:hint="eastAsia"/>
          <w:lang w:eastAsia="zh-CN"/>
        </w:rPr>
      </w:pPr>
      <w:proofErr w:type="spellStart"/>
      <w:r>
        <w:rPr>
          <w:sz w:val="22"/>
        </w:rPr>
        <w:t>메모리</w:t>
      </w:r>
      <w:proofErr w:type="spellEnd"/>
      <w:r>
        <w:rPr>
          <w:sz w:val="22"/>
        </w:rPr>
        <w:t xml:space="preserve"> </w:t>
      </w:r>
      <w:proofErr w:type="spellStart"/>
      <w:r>
        <w:rPr>
          <w:sz w:val="22"/>
        </w:rPr>
        <w:t>항목에</w:t>
      </w:r>
      <w:proofErr w:type="spellEnd"/>
      <w:r>
        <w:rPr>
          <w:sz w:val="22"/>
        </w:rPr>
        <w:t xml:space="preserve"> </w:t>
      </w:r>
      <w:proofErr w:type="spellStart"/>
      <w:r>
        <w:rPr>
          <w:sz w:val="22"/>
        </w:rPr>
        <w:t>대한</w:t>
      </w:r>
      <w:proofErr w:type="spellEnd"/>
      <w:r>
        <w:rPr>
          <w:sz w:val="22"/>
        </w:rPr>
        <w:t xml:space="preserve"> </w:t>
      </w:r>
      <w:proofErr w:type="spellStart"/>
      <w:r>
        <w:rPr>
          <w:sz w:val="22"/>
        </w:rPr>
        <w:t>형식</w:t>
      </w:r>
      <w:proofErr w:type="spellEnd"/>
      <w:r>
        <w:rPr>
          <w:sz w:val="22"/>
        </w:rPr>
        <w:t xml:space="preserve"> </w:t>
      </w:r>
      <w:proofErr w:type="spellStart"/>
      <w:r>
        <w:rPr>
          <w:sz w:val="22"/>
        </w:rPr>
        <w:t>정의는</w:t>
      </w:r>
      <w:proofErr w:type="spellEnd"/>
      <w:r>
        <w:rPr>
          <w:sz w:val="22"/>
        </w:rPr>
        <w:t xml:space="preserve"> </w:t>
      </w:r>
      <w:proofErr w:type="spellStart"/>
      <w:r>
        <w:rPr>
          <w:sz w:val="22"/>
        </w:rPr>
        <w:t>다음과</w:t>
      </w:r>
      <w:proofErr w:type="spellEnd"/>
      <w:r>
        <w:rPr>
          <w:sz w:val="22"/>
        </w:rPr>
        <w:t xml:space="preserve"> </w:t>
      </w:r>
      <w:proofErr w:type="spellStart"/>
      <w:r>
        <w:rPr>
          <w:sz w:val="22"/>
        </w:rPr>
        <w:t>같다</w:t>
      </w:r>
      <w:proofErr w:type="spellEnd"/>
      <w:r>
        <w:rPr>
          <w:sz w:val="22"/>
        </w:rPr>
        <w:t xml:space="preserve">: </w:t>
      </w:r>
      <w:proofErr w:type="spellStart"/>
      <w:r>
        <w:rPr>
          <w:sz w:val="22"/>
        </w:rPr>
        <w:t>MemoryEntry</w:t>
      </w:r>
      <w:proofErr w:type="spellEnd"/>
      <w:r>
        <w:rPr>
          <w:sz w:val="22"/>
        </w:rPr>
        <w:t xml:space="preserve"> = ⟨key, value, version, timestamp, </w:t>
      </w:r>
      <w:proofErr w:type="spellStart"/>
      <w:r>
        <w:rPr>
          <w:sz w:val="22"/>
        </w:rPr>
        <w:t>agent_id</w:t>
      </w:r>
      <w:proofErr w:type="spellEnd"/>
      <w:r>
        <w:rPr>
          <w:sz w:val="22"/>
        </w:rPr>
        <w:t xml:space="preserve">, </w:t>
      </w:r>
      <w:proofErr w:type="spellStart"/>
      <w:r>
        <w:rPr>
          <w:sz w:val="22"/>
        </w:rPr>
        <w:t>memory_type</w:t>
      </w:r>
      <w:proofErr w:type="spellEnd"/>
      <w:r>
        <w:rPr>
          <w:sz w:val="22"/>
        </w:rPr>
        <w:t xml:space="preserve">⟩. </w:t>
      </w:r>
      <w:proofErr w:type="spellStart"/>
      <w:r>
        <w:rPr>
          <w:sz w:val="22"/>
        </w:rPr>
        <w:t>여기서</w:t>
      </w:r>
      <w:proofErr w:type="spellEnd"/>
      <w:r>
        <w:rPr>
          <w:sz w:val="22"/>
        </w:rPr>
        <w:t xml:space="preserve"> version ∈ </w:t>
      </w:r>
      <w:proofErr w:type="spellStart"/>
      <w:r>
        <w:rPr>
          <w:sz w:val="22"/>
        </w:rPr>
        <w:t>ℕ은</w:t>
      </w:r>
      <w:proofErr w:type="spellEnd"/>
      <w:r>
        <w:rPr>
          <w:sz w:val="22"/>
        </w:rPr>
        <w:t xml:space="preserve"> </w:t>
      </w:r>
      <w:proofErr w:type="spellStart"/>
      <w:r>
        <w:rPr>
          <w:sz w:val="22"/>
        </w:rPr>
        <w:t>갱신</w:t>
      </w:r>
      <w:proofErr w:type="spellEnd"/>
      <w:r>
        <w:rPr>
          <w:sz w:val="22"/>
        </w:rPr>
        <w:t xml:space="preserve"> </w:t>
      </w:r>
      <w:proofErr w:type="spellStart"/>
      <w:r>
        <w:rPr>
          <w:sz w:val="22"/>
        </w:rPr>
        <w:t>횟수를</w:t>
      </w:r>
      <w:proofErr w:type="spellEnd"/>
      <w:r>
        <w:rPr>
          <w:sz w:val="22"/>
        </w:rPr>
        <w:t xml:space="preserve">, timestamp ∈ </w:t>
      </w:r>
      <w:proofErr w:type="spellStart"/>
      <w:r>
        <w:rPr>
          <w:sz w:val="22"/>
        </w:rPr>
        <w:t>ℝ⁺는</w:t>
      </w:r>
      <w:proofErr w:type="spellEnd"/>
      <w:r>
        <w:rPr>
          <w:sz w:val="22"/>
        </w:rPr>
        <w:t xml:space="preserve"> Unix </w:t>
      </w:r>
      <w:proofErr w:type="spellStart"/>
      <w:r>
        <w:rPr>
          <w:sz w:val="22"/>
        </w:rPr>
        <w:t>시간을</w:t>
      </w:r>
      <w:proofErr w:type="spellEnd"/>
      <w:r>
        <w:rPr>
          <w:sz w:val="22"/>
        </w:rPr>
        <w:t xml:space="preserve">, </w:t>
      </w:r>
      <w:proofErr w:type="spellStart"/>
      <w:r>
        <w:rPr>
          <w:sz w:val="22"/>
        </w:rPr>
        <w:t>memory_type</w:t>
      </w:r>
      <w:proofErr w:type="spellEnd"/>
      <w:r>
        <w:rPr>
          <w:sz w:val="22"/>
        </w:rPr>
        <w:t xml:space="preserve"> ∈ {WORKING, LONG_TERM}은 </w:t>
      </w:r>
      <w:proofErr w:type="spellStart"/>
      <w:r>
        <w:rPr>
          <w:sz w:val="22"/>
        </w:rPr>
        <w:t>메모리</w:t>
      </w:r>
      <w:proofErr w:type="spellEnd"/>
      <w:r>
        <w:rPr>
          <w:sz w:val="22"/>
        </w:rPr>
        <w:t xml:space="preserve"> </w:t>
      </w:r>
      <w:proofErr w:type="spellStart"/>
      <w:r>
        <w:rPr>
          <w:sz w:val="22"/>
        </w:rPr>
        <w:t>계층을</w:t>
      </w:r>
      <w:proofErr w:type="spellEnd"/>
      <w:r>
        <w:rPr>
          <w:sz w:val="22"/>
        </w:rPr>
        <w:t xml:space="preserve"> </w:t>
      </w:r>
      <w:proofErr w:type="spellStart"/>
      <w:r>
        <w:rPr>
          <w:sz w:val="22"/>
        </w:rPr>
        <w:t>나타낸다</w:t>
      </w:r>
      <w:proofErr w:type="spellEnd"/>
      <w:r>
        <w:rPr>
          <w:sz w:val="22"/>
        </w:rPr>
        <w:t>.</w:t>
      </w:r>
    </w:p>
    <w:p w14:paraId="43D44845" w14:textId="77777777" w:rsidR="00654C9A" w:rsidRDefault="00000000">
      <w:pPr>
        <w:pStyle w:val="21"/>
        <w:rPr>
          <w:lang w:eastAsia="ko-KR"/>
        </w:rPr>
      </w:pPr>
      <w:bookmarkStart w:id="20" w:name="_Toc230986483"/>
      <w:r>
        <w:rPr>
          <w:lang w:eastAsia="ko-KR"/>
        </w:rPr>
        <w:lastRenderedPageBreak/>
        <w:t xml:space="preserve">3.3 </w:t>
      </w:r>
      <w:r>
        <w:rPr>
          <w:lang w:eastAsia="ko-KR"/>
        </w:rPr>
        <w:t>세</w:t>
      </w:r>
      <w:r>
        <w:rPr>
          <w:lang w:eastAsia="ko-KR"/>
        </w:rPr>
        <w:t xml:space="preserve"> </w:t>
      </w:r>
      <w:r>
        <w:rPr>
          <w:lang w:eastAsia="ko-KR"/>
        </w:rPr>
        <w:t>가지</w:t>
      </w:r>
      <w:r>
        <w:rPr>
          <w:lang w:eastAsia="ko-KR"/>
        </w:rPr>
        <w:t xml:space="preserve"> </w:t>
      </w:r>
      <w:r>
        <w:rPr>
          <w:lang w:eastAsia="ko-KR"/>
        </w:rPr>
        <w:t>충돌</w:t>
      </w:r>
      <w:r>
        <w:rPr>
          <w:lang w:eastAsia="ko-KR"/>
        </w:rPr>
        <w:t xml:space="preserve"> </w:t>
      </w:r>
      <w:r>
        <w:rPr>
          <w:lang w:eastAsia="ko-KR"/>
        </w:rPr>
        <w:t>유형</w:t>
      </w:r>
      <w:r>
        <w:rPr>
          <w:lang w:eastAsia="ko-KR"/>
        </w:rPr>
        <w:t xml:space="preserve"> </w:t>
      </w:r>
      <w:r>
        <w:rPr>
          <w:lang w:eastAsia="ko-KR"/>
        </w:rPr>
        <w:t>형식</w:t>
      </w:r>
      <w:r>
        <w:rPr>
          <w:lang w:eastAsia="ko-KR"/>
        </w:rPr>
        <w:t xml:space="preserve"> </w:t>
      </w:r>
      <w:r>
        <w:rPr>
          <w:lang w:eastAsia="ko-KR"/>
        </w:rPr>
        <w:t>정의</w:t>
      </w:r>
      <w:bookmarkEnd w:id="20"/>
    </w:p>
    <w:p w14:paraId="41E561F9" w14:textId="77777777" w:rsidR="00654C9A" w:rsidRDefault="00000000">
      <w:pPr>
        <w:spacing w:line="360" w:lineRule="auto"/>
        <w:ind w:firstLine="567"/>
        <w:jc w:val="both"/>
        <w:rPr>
          <w:rFonts w:eastAsia="宋体" w:hint="eastAsia"/>
          <w:lang w:eastAsia="ko-KR"/>
        </w:rPr>
      </w:pPr>
      <w:r>
        <w:rPr>
          <w:sz w:val="22"/>
          <w:lang w:eastAsia="ko-KR"/>
        </w:rPr>
        <w:t>본 연구는 멀티 에이전트 공유 메모리 환경에서 발생하는 충돌을 다음과 같이 세 가지 유형으로 형식적으로 정의한다.</w:t>
      </w:r>
    </w:p>
    <w:p w14:paraId="17EC69C5" w14:textId="77777777" w:rsidR="00654C9A" w:rsidRDefault="00000000">
      <w:pPr>
        <w:spacing w:line="360" w:lineRule="auto"/>
        <w:ind w:firstLine="567"/>
        <w:jc w:val="both"/>
        <w:rPr>
          <w:rFonts w:eastAsia="宋体" w:hint="eastAsia"/>
          <w:lang w:eastAsia="ko-KR"/>
        </w:rPr>
      </w:pPr>
      <w:r>
        <w:rPr>
          <w:b/>
          <w:sz w:val="22"/>
          <w:lang w:eastAsia="ko-KR"/>
        </w:rPr>
        <w:t xml:space="preserve">가시성 충돌 (Visibility Conflict): </w:t>
      </w:r>
      <w:r>
        <w:rPr>
          <w:sz w:val="22"/>
          <w:lang w:eastAsia="ko-KR"/>
        </w:rPr>
        <w:t xml:space="preserve">Agent A가 메모리 키 k에 대해 쓰기를 수행한 후, Agent B가 k를 읽을 때 A의 갱신이 반영되지 않은 상태를 읽는 경우 발생한다. 이는 에이전트가 최신 버전을 인지하지 못한 상태(stale read)를 의미하며, 에이전트의 </w:t>
      </w:r>
      <w:proofErr w:type="spellStart"/>
      <w:r>
        <w:rPr>
          <w:sz w:val="22"/>
          <w:lang w:eastAsia="ko-KR"/>
        </w:rPr>
        <w:t>last_seen_version</w:t>
      </w:r>
      <w:proofErr w:type="spellEnd"/>
      <w:r>
        <w:rPr>
          <w:sz w:val="22"/>
          <w:lang w:eastAsia="ko-KR"/>
        </w:rPr>
        <w:t xml:space="preserve">[k] &lt; </w:t>
      </w:r>
      <w:proofErr w:type="spellStart"/>
      <w:r>
        <w:rPr>
          <w:sz w:val="22"/>
          <w:lang w:eastAsia="ko-KR"/>
        </w:rPr>
        <w:t>current_version</w:t>
      </w:r>
      <w:proofErr w:type="spellEnd"/>
      <w:r>
        <w:rPr>
          <w:sz w:val="22"/>
          <w:lang w:eastAsia="ko-KR"/>
        </w:rPr>
        <w:t>[k]인 조건으로 탐지된다.</w:t>
      </w:r>
    </w:p>
    <w:p w14:paraId="63A27C03" w14:textId="77777777" w:rsidR="00654C9A" w:rsidRDefault="00000000">
      <w:pPr>
        <w:spacing w:line="360" w:lineRule="auto"/>
        <w:ind w:firstLine="567"/>
        <w:jc w:val="both"/>
        <w:rPr>
          <w:rFonts w:eastAsia="宋体" w:hint="eastAsia"/>
          <w:lang w:eastAsia="ko-KR"/>
        </w:rPr>
      </w:pPr>
      <w:r>
        <w:rPr>
          <w:b/>
          <w:sz w:val="22"/>
          <w:lang w:eastAsia="ko-KR"/>
        </w:rPr>
        <w:t xml:space="preserve">순서성 충돌 (Ordering Conflict): </w:t>
      </w:r>
      <w:r>
        <w:rPr>
          <w:sz w:val="22"/>
          <w:lang w:eastAsia="ko-KR"/>
        </w:rPr>
        <w:t xml:space="preserve">Agent B가 과거 버전을 기반으로 쓰기를 수행하여, Agent A가 이미 갱신한 최신 값을 덮어쓰는 경우 발생한다. 이는 0 &lt; </w:t>
      </w:r>
      <w:proofErr w:type="spellStart"/>
      <w:r>
        <w:rPr>
          <w:sz w:val="22"/>
          <w:lang w:eastAsia="ko-KR"/>
        </w:rPr>
        <w:t>agent.last_seen_version</w:t>
      </w:r>
      <w:proofErr w:type="spellEnd"/>
      <w:r>
        <w:rPr>
          <w:sz w:val="22"/>
          <w:lang w:eastAsia="ko-KR"/>
        </w:rPr>
        <w:t xml:space="preserve">[k] &lt; </w:t>
      </w:r>
      <w:proofErr w:type="spellStart"/>
      <w:r>
        <w:rPr>
          <w:sz w:val="22"/>
          <w:lang w:eastAsia="ko-KR"/>
        </w:rPr>
        <w:t>current_version</w:t>
      </w:r>
      <w:proofErr w:type="spellEnd"/>
      <w:r>
        <w:rPr>
          <w:sz w:val="22"/>
          <w:lang w:eastAsia="ko-KR"/>
        </w:rPr>
        <w:t>[k]인 조건에서 탐지되며, 가시성 충돌이 쓰기 동작으로 이어진 특수한 경우이다.</w:t>
      </w:r>
    </w:p>
    <w:p w14:paraId="6B7C69EF" w14:textId="77777777" w:rsidR="00654C9A" w:rsidRDefault="00000000">
      <w:pPr>
        <w:spacing w:line="360" w:lineRule="auto"/>
        <w:ind w:firstLine="567"/>
        <w:jc w:val="both"/>
        <w:rPr>
          <w:rFonts w:hint="eastAsia"/>
          <w:lang w:eastAsia="ko-KR"/>
        </w:rPr>
      </w:pPr>
      <w:r>
        <w:rPr>
          <w:b/>
          <w:sz w:val="22"/>
          <w:lang w:eastAsia="ko-KR"/>
        </w:rPr>
        <w:t xml:space="preserve">의미적 충돌 (Semantic Conflict): </w:t>
      </w:r>
      <w:r>
        <w:rPr>
          <w:sz w:val="22"/>
          <w:lang w:eastAsia="ko-KR"/>
        </w:rPr>
        <w:t>두 에이전트가 동일한 키에 대해 구조적으로는 정상적인 쓰기를 수행하였으나, 기록된 내용이 의미적으로 모순되거나 상호 배타적인 결론을 포함하는 경우 발생한다. 이는 버전 비교만으로는 탐지할 수 없으며, 자연어 의미 분석이 필요한 충돌 유형이다. 예를 들어, Agent A가 "시스템이 운영 배포 가능 상태"라고 기록하고 Agent B가 동일 키에 "시스템에 심각한 버그가 있어 배포 불가"라고 기록하는 경우가 이에 해당한다.</w:t>
      </w:r>
    </w:p>
    <w:p w14:paraId="1EF8F6C7" w14:textId="77777777" w:rsidR="00654C9A" w:rsidRDefault="00654C9A">
      <w:pPr>
        <w:rPr>
          <w:rFonts w:hint="eastAsia"/>
          <w:lang w:eastAsia="ko-KR"/>
        </w:rPr>
      </w:pPr>
    </w:p>
    <w:p w14:paraId="501FFAFF" w14:textId="77777777" w:rsidR="00654C9A" w:rsidRDefault="00000000">
      <w:pPr>
        <w:pStyle w:val="21"/>
        <w:rPr>
          <w:lang w:eastAsia="ko-KR"/>
        </w:rPr>
      </w:pPr>
      <w:bookmarkStart w:id="21" w:name="_Toc230986484"/>
      <w:r>
        <w:rPr>
          <w:lang w:eastAsia="ko-KR"/>
        </w:rPr>
        <w:t xml:space="preserve">3.4 </w:t>
      </w:r>
      <w:r>
        <w:rPr>
          <w:lang w:eastAsia="ko-KR"/>
        </w:rPr>
        <w:t>계층형</w:t>
      </w:r>
      <w:r>
        <w:rPr>
          <w:lang w:eastAsia="ko-KR"/>
        </w:rPr>
        <w:t xml:space="preserve"> </w:t>
      </w:r>
      <w:r>
        <w:rPr>
          <w:lang w:eastAsia="ko-KR"/>
        </w:rPr>
        <w:t>일관성</w:t>
      </w:r>
      <w:r>
        <w:rPr>
          <w:lang w:eastAsia="ko-KR"/>
        </w:rPr>
        <w:t xml:space="preserve"> </w:t>
      </w:r>
      <w:r>
        <w:rPr>
          <w:lang w:eastAsia="ko-KR"/>
        </w:rPr>
        <w:t>모델</w:t>
      </w:r>
      <w:r>
        <w:rPr>
          <w:lang w:eastAsia="ko-KR"/>
        </w:rPr>
        <w:t xml:space="preserve"> </w:t>
      </w:r>
      <w:r>
        <w:rPr>
          <w:lang w:eastAsia="ko-KR"/>
        </w:rPr>
        <w:t>설계</w:t>
      </w:r>
      <w:bookmarkEnd w:id="21"/>
    </w:p>
    <w:p w14:paraId="75ECE625" w14:textId="77777777" w:rsidR="00654C9A" w:rsidRDefault="00000000">
      <w:pPr>
        <w:spacing w:line="360" w:lineRule="auto"/>
        <w:ind w:firstLine="567"/>
        <w:jc w:val="both"/>
        <w:rPr>
          <w:rFonts w:eastAsia="宋体" w:hint="eastAsia"/>
          <w:lang w:eastAsia="ko-KR"/>
        </w:rPr>
      </w:pPr>
      <w:r>
        <w:rPr>
          <w:sz w:val="22"/>
          <w:lang w:eastAsia="ko-KR"/>
        </w:rPr>
        <w:t>본 연구는 작업 메모리와 장기 메모리에 서로 다른 일관성 수준을 적용하는 계층형 일관성 모델(Hierarchical Consistency Model)을 설계한다. 이러한 계층적 접근의 근거는 두 메모리 계층의 접근 특성과 일관성 요구 수준이 근본적으로 다르기 때문이다.</w:t>
      </w:r>
    </w:p>
    <w:p w14:paraId="1C460DA8" w14:textId="77777777" w:rsidR="00654C9A" w:rsidRDefault="00000000">
      <w:pPr>
        <w:spacing w:line="360" w:lineRule="auto"/>
        <w:ind w:firstLine="567"/>
        <w:jc w:val="both"/>
        <w:rPr>
          <w:rFonts w:eastAsia="宋体" w:hint="eastAsia"/>
          <w:lang w:eastAsia="ko-KR"/>
        </w:rPr>
      </w:pPr>
      <w:r>
        <w:rPr>
          <w:b/>
          <w:sz w:val="22"/>
          <w:lang w:eastAsia="ko-KR"/>
        </w:rPr>
        <w:t xml:space="preserve">작업 메모리 (Working Memory) — 강한 일관성: </w:t>
      </w:r>
      <w:r>
        <w:rPr>
          <w:sz w:val="22"/>
          <w:lang w:eastAsia="ko-KR"/>
        </w:rPr>
        <w:t>작업 메모리는 현재 진행 중인 작업 계획(</w:t>
      </w:r>
      <w:proofErr w:type="spellStart"/>
      <w:r>
        <w:rPr>
          <w:sz w:val="22"/>
          <w:lang w:eastAsia="ko-KR"/>
        </w:rPr>
        <w:t>task_plan</w:t>
      </w:r>
      <w:proofErr w:type="spellEnd"/>
      <w:r>
        <w:rPr>
          <w:sz w:val="22"/>
          <w:lang w:eastAsia="ko-KR"/>
        </w:rPr>
        <w:t>), 작업 상태(</w:t>
      </w:r>
      <w:proofErr w:type="spellStart"/>
      <w:r>
        <w:rPr>
          <w:sz w:val="22"/>
          <w:lang w:eastAsia="ko-KR"/>
        </w:rPr>
        <w:t>task_status</w:t>
      </w:r>
      <w:proofErr w:type="spellEnd"/>
      <w:r>
        <w:rPr>
          <w:sz w:val="22"/>
          <w:lang w:eastAsia="ko-KR"/>
        </w:rPr>
        <w:t>), 현재 단계(</w:t>
      </w:r>
      <w:proofErr w:type="spellStart"/>
      <w:r>
        <w:rPr>
          <w:sz w:val="22"/>
          <w:lang w:eastAsia="ko-KR"/>
        </w:rPr>
        <w:t>current_step</w:t>
      </w:r>
      <w:proofErr w:type="spellEnd"/>
      <w:r>
        <w:rPr>
          <w:sz w:val="22"/>
          <w:lang w:eastAsia="ko-KR"/>
        </w:rPr>
        <w:t xml:space="preserve">)와 같은 실시간 협업 정보를 저장한다. 접근 빈도가 높고, 잘못된 정보로 인한 연쇄적 오류 발생 위험이 크기 때문에, 본 연구는 </w:t>
      </w:r>
      <w:r>
        <w:rPr>
          <w:sz w:val="22"/>
          <w:lang w:eastAsia="ko-KR"/>
        </w:rPr>
        <w:lastRenderedPageBreak/>
        <w:t>작업 메모리에 잠금(lock) 기반의 강한 일관성을 적용한다. 강한 일관성 하에서는 모든 읽기/쓰기 연산이 직렬화되어 실행되며, 에이전트는 항상 최신 값을 읽을 수 있다.</w:t>
      </w:r>
    </w:p>
    <w:p w14:paraId="4686B561" w14:textId="77777777" w:rsidR="00654C9A" w:rsidRDefault="00000000">
      <w:pPr>
        <w:spacing w:line="360" w:lineRule="auto"/>
        <w:ind w:firstLine="567"/>
        <w:jc w:val="both"/>
        <w:rPr>
          <w:rFonts w:eastAsia="宋体" w:hint="eastAsia"/>
          <w:lang w:eastAsia="ko-KR"/>
        </w:rPr>
      </w:pPr>
      <w:r>
        <w:rPr>
          <w:b/>
          <w:sz w:val="22"/>
          <w:lang w:eastAsia="ko-KR"/>
        </w:rPr>
        <w:t xml:space="preserve">장기 메모리 (Long-term Memory) — 최종 일관성: </w:t>
      </w:r>
      <w:r>
        <w:rPr>
          <w:sz w:val="22"/>
          <w:lang w:eastAsia="ko-KR"/>
        </w:rPr>
        <w:t>장기 메모리는 지식 베이스(</w:t>
      </w:r>
      <w:proofErr w:type="spellStart"/>
      <w:r>
        <w:rPr>
          <w:sz w:val="22"/>
          <w:lang w:eastAsia="ko-KR"/>
        </w:rPr>
        <w:t>knowledge_base</w:t>
      </w:r>
      <w:proofErr w:type="spellEnd"/>
      <w:r>
        <w:rPr>
          <w:sz w:val="22"/>
          <w:lang w:eastAsia="ko-KR"/>
        </w:rPr>
        <w:t>), 의사결정 로그(</w:t>
      </w:r>
      <w:proofErr w:type="spellStart"/>
      <w:r>
        <w:rPr>
          <w:sz w:val="22"/>
          <w:lang w:eastAsia="ko-KR"/>
        </w:rPr>
        <w:t>decision_log</w:t>
      </w:r>
      <w:proofErr w:type="spellEnd"/>
      <w:r>
        <w:rPr>
          <w:sz w:val="22"/>
          <w:lang w:eastAsia="ko-KR"/>
        </w:rPr>
        <w:t>), 피드백 이력(</w:t>
      </w:r>
      <w:proofErr w:type="spellStart"/>
      <w:r>
        <w:rPr>
          <w:sz w:val="22"/>
          <w:lang w:eastAsia="ko-KR"/>
        </w:rPr>
        <w:t>feedback_history</w:t>
      </w:r>
      <w:proofErr w:type="spellEnd"/>
      <w:r>
        <w:rPr>
          <w:sz w:val="22"/>
          <w:lang w:eastAsia="ko-KR"/>
        </w:rPr>
        <w:t>)과 같은 축적형 정보를 저장한다. 갱신 빈도가 상대적으로 낮고, 약간의 지연이 허용되므로, 본 연구는 장기 메모리에 최종 일관성을 적용한다. 최종 일관성 하에서는 쓰기 연산이 비차단(non-blocking) 방식으로 수행되며, 충돌 발생 시 last-write-wins 정책으로 수렴된다.</w:t>
      </w:r>
    </w:p>
    <w:p w14:paraId="38E931CA" w14:textId="77777777" w:rsidR="00654C9A" w:rsidRDefault="00000000">
      <w:pPr>
        <w:spacing w:line="360" w:lineRule="auto"/>
        <w:ind w:firstLine="567"/>
        <w:jc w:val="both"/>
        <w:rPr>
          <w:rFonts w:hint="eastAsia"/>
          <w:lang w:eastAsia="ko-KR"/>
        </w:rPr>
      </w:pPr>
      <w:r>
        <w:rPr>
          <w:sz w:val="22"/>
          <w:lang w:eastAsia="ko-KR"/>
        </w:rPr>
        <w:t xml:space="preserve">계층형 일관성 모델은 </w:t>
      </w:r>
      <w:proofErr w:type="spellStart"/>
      <w:r>
        <w:rPr>
          <w:sz w:val="22"/>
          <w:lang w:eastAsia="ko-KR"/>
        </w:rPr>
        <w:t>HierarchicalConsistency</w:t>
      </w:r>
      <w:proofErr w:type="spellEnd"/>
      <w:r>
        <w:rPr>
          <w:sz w:val="22"/>
          <w:lang w:eastAsia="ko-KR"/>
        </w:rPr>
        <w:t xml:space="preserve"> 클래스로 구현되며, 메모리 유형에 따라 </w:t>
      </w:r>
      <w:proofErr w:type="spellStart"/>
      <w:r>
        <w:rPr>
          <w:sz w:val="22"/>
          <w:lang w:eastAsia="ko-KR"/>
        </w:rPr>
        <w:t>StrongConsistency</w:t>
      </w:r>
      <w:proofErr w:type="spellEnd"/>
      <w:r>
        <w:rPr>
          <w:sz w:val="22"/>
          <w:lang w:eastAsia="ko-KR"/>
        </w:rPr>
        <w:t xml:space="preserve"> 또는 </w:t>
      </w:r>
      <w:proofErr w:type="spellStart"/>
      <w:r>
        <w:rPr>
          <w:sz w:val="22"/>
          <w:lang w:eastAsia="ko-KR"/>
        </w:rPr>
        <w:t>EventualConsistency</w:t>
      </w:r>
      <w:proofErr w:type="spellEnd"/>
      <w:r>
        <w:rPr>
          <w:sz w:val="22"/>
          <w:lang w:eastAsia="ko-KR"/>
        </w:rPr>
        <w:t>로 읽기/쓰기 연산을 위임한다. 또한 작업 메모리에서 장기 메모리로의 승급(</w:t>
      </w:r>
      <w:proofErr w:type="spellStart"/>
      <w:r>
        <w:rPr>
          <w:sz w:val="22"/>
          <w:lang w:eastAsia="ko-KR"/>
        </w:rPr>
        <w:t>upgrade_to_long_term</w:t>
      </w:r>
      <w:proofErr w:type="spellEnd"/>
      <w:r>
        <w:rPr>
          <w:sz w:val="22"/>
          <w:lang w:eastAsia="ko-KR"/>
        </w:rPr>
        <w:t>) 메커니즘을 제공하여, 검증된 작업 메모리 항목을 장기 메모리로 이관할 수 있다.</w:t>
      </w:r>
    </w:p>
    <w:p w14:paraId="6527ED45" w14:textId="77777777" w:rsidR="00654C9A" w:rsidRDefault="00654C9A">
      <w:pPr>
        <w:rPr>
          <w:rFonts w:hint="eastAsia"/>
          <w:lang w:eastAsia="ko-KR"/>
        </w:rPr>
      </w:pPr>
    </w:p>
    <w:p w14:paraId="47C65691" w14:textId="77777777" w:rsidR="00654C9A" w:rsidRDefault="00000000">
      <w:pPr>
        <w:pStyle w:val="21"/>
        <w:rPr>
          <w:lang w:eastAsia="ko-KR"/>
        </w:rPr>
      </w:pPr>
      <w:bookmarkStart w:id="22" w:name="_Toc230986485"/>
      <w:r>
        <w:rPr>
          <w:lang w:eastAsia="ko-KR"/>
        </w:rPr>
        <w:t xml:space="preserve">3.5 </w:t>
      </w:r>
      <w:r>
        <w:rPr>
          <w:lang w:eastAsia="ko-KR"/>
        </w:rPr>
        <w:t>충돌</w:t>
      </w:r>
      <w:r>
        <w:rPr>
          <w:lang w:eastAsia="ko-KR"/>
        </w:rPr>
        <w:t xml:space="preserve"> </w:t>
      </w:r>
      <w:r>
        <w:rPr>
          <w:lang w:eastAsia="ko-KR"/>
        </w:rPr>
        <w:t>해소</w:t>
      </w:r>
      <w:r>
        <w:rPr>
          <w:lang w:eastAsia="ko-KR"/>
        </w:rPr>
        <w:t xml:space="preserve"> </w:t>
      </w:r>
      <w:r>
        <w:rPr>
          <w:lang w:eastAsia="ko-KR"/>
        </w:rPr>
        <w:t>메커니즘</w:t>
      </w:r>
      <w:r>
        <w:rPr>
          <w:lang w:eastAsia="ko-KR"/>
        </w:rPr>
        <w:t xml:space="preserve"> </w:t>
      </w:r>
      <w:r>
        <w:rPr>
          <w:lang w:eastAsia="ko-KR"/>
        </w:rPr>
        <w:t>설계</w:t>
      </w:r>
      <w:bookmarkEnd w:id="22"/>
    </w:p>
    <w:p w14:paraId="1EF3E519" w14:textId="77777777" w:rsidR="00654C9A" w:rsidRDefault="00000000">
      <w:pPr>
        <w:spacing w:line="360" w:lineRule="auto"/>
        <w:ind w:firstLine="567"/>
        <w:jc w:val="both"/>
        <w:rPr>
          <w:rFonts w:eastAsia="宋体" w:hint="eastAsia"/>
          <w:lang w:eastAsia="ko-KR"/>
        </w:rPr>
      </w:pPr>
      <w:r>
        <w:rPr>
          <w:sz w:val="22"/>
          <w:lang w:eastAsia="ko-KR"/>
        </w:rPr>
        <w:t>본 연구는 구조적 충돌과 의미적 충돌을 통합적으로 처리하는 3단계 충돌 해소 메커니즘을 설계한다.</w:t>
      </w:r>
    </w:p>
    <w:p w14:paraId="0DA8C38E" w14:textId="77777777" w:rsidR="00654C9A" w:rsidRDefault="00000000">
      <w:pPr>
        <w:spacing w:line="360" w:lineRule="auto"/>
        <w:ind w:firstLine="567"/>
        <w:jc w:val="both"/>
        <w:rPr>
          <w:rFonts w:eastAsia="宋体" w:hint="eastAsia"/>
          <w:lang w:eastAsia="zh-CN"/>
        </w:rPr>
      </w:pPr>
      <w:r>
        <w:rPr>
          <w:b/>
          <w:sz w:val="22"/>
        </w:rPr>
        <w:t xml:space="preserve">1단계: </w:t>
      </w:r>
      <w:proofErr w:type="spellStart"/>
      <w:r>
        <w:rPr>
          <w:b/>
          <w:sz w:val="22"/>
        </w:rPr>
        <w:t>충돌</w:t>
      </w:r>
      <w:proofErr w:type="spellEnd"/>
      <w:r>
        <w:rPr>
          <w:b/>
          <w:sz w:val="22"/>
        </w:rPr>
        <w:t xml:space="preserve"> </w:t>
      </w:r>
      <w:proofErr w:type="spellStart"/>
      <w:r>
        <w:rPr>
          <w:b/>
          <w:sz w:val="22"/>
        </w:rPr>
        <w:t>탐지</w:t>
      </w:r>
      <w:proofErr w:type="spellEnd"/>
      <w:r>
        <w:rPr>
          <w:b/>
          <w:sz w:val="22"/>
        </w:rPr>
        <w:t xml:space="preserve"> (Conflict Detection). </w:t>
      </w:r>
      <w:proofErr w:type="spellStart"/>
      <w:r>
        <w:rPr>
          <w:sz w:val="22"/>
        </w:rPr>
        <w:t>ConflictDetector는</w:t>
      </w:r>
      <w:proofErr w:type="spellEnd"/>
      <w:r>
        <w:rPr>
          <w:sz w:val="22"/>
        </w:rPr>
        <w:t xml:space="preserve"> </w:t>
      </w:r>
      <w:proofErr w:type="spellStart"/>
      <w:r>
        <w:rPr>
          <w:sz w:val="22"/>
        </w:rPr>
        <w:t>에이전트의</w:t>
      </w:r>
      <w:proofErr w:type="spellEnd"/>
      <w:r>
        <w:rPr>
          <w:sz w:val="22"/>
        </w:rPr>
        <w:t xml:space="preserve"> </w:t>
      </w:r>
      <w:proofErr w:type="spellStart"/>
      <w:r>
        <w:rPr>
          <w:sz w:val="22"/>
        </w:rPr>
        <w:t>상태</w:t>
      </w:r>
      <w:proofErr w:type="spellEnd"/>
      <w:r>
        <w:rPr>
          <w:sz w:val="22"/>
        </w:rPr>
        <w:t>(</w:t>
      </w:r>
      <w:proofErr w:type="spellStart"/>
      <w:r>
        <w:rPr>
          <w:sz w:val="22"/>
        </w:rPr>
        <w:t>AgentState</w:t>
      </w:r>
      <w:proofErr w:type="spellEnd"/>
      <w:r>
        <w:rPr>
          <w:sz w:val="22"/>
        </w:rPr>
        <w:t xml:space="preserve">)와 </w:t>
      </w:r>
      <w:proofErr w:type="spellStart"/>
      <w:r>
        <w:rPr>
          <w:sz w:val="22"/>
        </w:rPr>
        <w:t>메모리</w:t>
      </w:r>
      <w:proofErr w:type="spellEnd"/>
      <w:r>
        <w:rPr>
          <w:sz w:val="22"/>
        </w:rPr>
        <w:t xml:space="preserve"> </w:t>
      </w:r>
      <w:proofErr w:type="spellStart"/>
      <w:r>
        <w:rPr>
          <w:sz w:val="22"/>
        </w:rPr>
        <w:t>저장소의</w:t>
      </w:r>
      <w:proofErr w:type="spellEnd"/>
      <w:r>
        <w:rPr>
          <w:sz w:val="22"/>
        </w:rPr>
        <w:t xml:space="preserve"> </w:t>
      </w:r>
      <w:proofErr w:type="spellStart"/>
      <w:r>
        <w:rPr>
          <w:sz w:val="22"/>
        </w:rPr>
        <w:t>현재</w:t>
      </w:r>
      <w:proofErr w:type="spellEnd"/>
      <w:r>
        <w:rPr>
          <w:sz w:val="22"/>
        </w:rPr>
        <w:t xml:space="preserve"> </w:t>
      </w:r>
      <w:proofErr w:type="spellStart"/>
      <w:r>
        <w:rPr>
          <w:sz w:val="22"/>
        </w:rPr>
        <w:t>버전을</w:t>
      </w:r>
      <w:proofErr w:type="spellEnd"/>
      <w:r>
        <w:rPr>
          <w:sz w:val="22"/>
        </w:rPr>
        <w:t xml:space="preserve"> </w:t>
      </w:r>
      <w:proofErr w:type="spellStart"/>
      <w:r>
        <w:rPr>
          <w:sz w:val="22"/>
        </w:rPr>
        <w:t>비교하여</w:t>
      </w:r>
      <w:proofErr w:type="spellEnd"/>
      <w:r>
        <w:rPr>
          <w:sz w:val="22"/>
        </w:rPr>
        <w:t xml:space="preserve"> </w:t>
      </w:r>
      <w:proofErr w:type="spellStart"/>
      <w:r>
        <w:rPr>
          <w:sz w:val="22"/>
        </w:rPr>
        <w:t>가시성</w:t>
      </w:r>
      <w:proofErr w:type="spellEnd"/>
      <w:r>
        <w:rPr>
          <w:sz w:val="22"/>
        </w:rPr>
        <w:t xml:space="preserve"> </w:t>
      </w:r>
      <w:proofErr w:type="spellStart"/>
      <w:r>
        <w:rPr>
          <w:sz w:val="22"/>
        </w:rPr>
        <w:t>충돌과</w:t>
      </w:r>
      <w:proofErr w:type="spellEnd"/>
      <w:r>
        <w:rPr>
          <w:sz w:val="22"/>
        </w:rPr>
        <w:t xml:space="preserve"> </w:t>
      </w:r>
      <w:proofErr w:type="spellStart"/>
      <w:r>
        <w:rPr>
          <w:sz w:val="22"/>
        </w:rPr>
        <w:t>순서성</w:t>
      </w:r>
      <w:proofErr w:type="spellEnd"/>
      <w:r>
        <w:rPr>
          <w:sz w:val="22"/>
        </w:rPr>
        <w:t xml:space="preserve"> </w:t>
      </w:r>
      <w:proofErr w:type="spellStart"/>
      <w:r>
        <w:rPr>
          <w:sz w:val="22"/>
        </w:rPr>
        <w:t>충돌을</w:t>
      </w:r>
      <w:proofErr w:type="spellEnd"/>
      <w:r>
        <w:rPr>
          <w:sz w:val="22"/>
        </w:rPr>
        <w:t xml:space="preserve"> </w:t>
      </w:r>
      <w:proofErr w:type="spellStart"/>
      <w:r>
        <w:rPr>
          <w:sz w:val="22"/>
        </w:rPr>
        <w:t>탐지한다</w:t>
      </w:r>
      <w:proofErr w:type="spellEnd"/>
      <w:r>
        <w:rPr>
          <w:sz w:val="22"/>
        </w:rPr>
        <w:t xml:space="preserve">. </w:t>
      </w:r>
      <w:proofErr w:type="spellStart"/>
      <w:r>
        <w:rPr>
          <w:sz w:val="22"/>
        </w:rPr>
        <w:t>가시성</w:t>
      </w:r>
      <w:proofErr w:type="spellEnd"/>
      <w:r>
        <w:rPr>
          <w:sz w:val="22"/>
        </w:rPr>
        <w:t xml:space="preserve"> </w:t>
      </w:r>
      <w:proofErr w:type="spellStart"/>
      <w:r>
        <w:rPr>
          <w:sz w:val="22"/>
        </w:rPr>
        <w:t>충돌은</w:t>
      </w:r>
      <w:proofErr w:type="spellEnd"/>
      <w:r>
        <w:rPr>
          <w:sz w:val="22"/>
        </w:rPr>
        <w:t xml:space="preserve"> </w:t>
      </w:r>
      <w:proofErr w:type="spellStart"/>
      <w:r>
        <w:rPr>
          <w:sz w:val="22"/>
        </w:rPr>
        <w:t>last_seen_version</w:t>
      </w:r>
      <w:proofErr w:type="spellEnd"/>
      <w:r>
        <w:rPr>
          <w:sz w:val="22"/>
        </w:rPr>
        <w:t xml:space="preserve"> &lt; </w:t>
      </w:r>
      <w:proofErr w:type="spellStart"/>
      <w:r>
        <w:rPr>
          <w:sz w:val="22"/>
        </w:rPr>
        <w:t>current_version일</w:t>
      </w:r>
      <w:proofErr w:type="spellEnd"/>
      <w:r>
        <w:rPr>
          <w:sz w:val="22"/>
        </w:rPr>
        <w:t xml:space="preserve"> 때, </w:t>
      </w:r>
      <w:proofErr w:type="spellStart"/>
      <w:r>
        <w:rPr>
          <w:sz w:val="22"/>
        </w:rPr>
        <w:t>순서성</w:t>
      </w:r>
      <w:proofErr w:type="spellEnd"/>
      <w:r>
        <w:rPr>
          <w:sz w:val="22"/>
        </w:rPr>
        <w:t xml:space="preserve"> </w:t>
      </w:r>
      <w:proofErr w:type="spellStart"/>
      <w:r>
        <w:rPr>
          <w:sz w:val="22"/>
        </w:rPr>
        <w:t>충돌은</w:t>
      </w:r>
      <w:proofErr w:type="spellEnd"/>
      <w:r>
        <w:rPr>
          <w:sz w:val="22"/>
        </w:rPr>
        <w:t xml:space="preserve"> 0 &lt; </w:t>
      </w:r>
      <w:proofErr w:type="spellStart"/>
      <w:r>
        <w:rPr>
          <w:sz w:val="22"/>
        </w:rPr>
        <w:t>last_seen_version</w:t>
      </w:r>
      <w:proofErr w:type="spellEnd"/>
      <w:r>
        <w:rPr>
          <w:sz w:val="22"/>
        </w:rPr>
        <w:t xml:space="preserve"> &lt; </w:t>
      </w:r>
      <w:proofErr w:type="spellStart"/>
      <w:r>
        <w:rPr>
          <w:sz w:val="22"/>
        </w:rPr>
        <w:t>current_version일</w:t>
      </w:r>
      <w:proofErr w:type="spellEnd"/>
      <w:r>
        <w:rPr>
          <w:sz w:val="22"/>
        </w:rPr>
        <w:t xml:space="preserve"> 때 </w:t>
      </w:r>
      <w:proofErr w:type="spellStart"/>
      <w:r>
        <w:rPr>
          <w:sz w:val="22"/>
        </w:rPr>
        <w:t>탐지된다</w:t>
      </w:r>
      <w:proofErr w:type="spellEnd"/>
      <w:r>
        <w:rPr>
          <w:sz w:val="22"/>
        </w:rPr>
        <w:t>.</w:t>
      </w:r>
    </w:p>
    <w:p w14:paraId="1E62DF67" w14:textId="77777777" w:rsidR="00654C9A" w:rsidRDefault="00000000">
      <w:pPr>
        <w:spacing w:line="360" w:lineRule="auto"/>
        <w:ind w:firstLine="567"/>
        <w:jc w:val="both"/>
        <w:rPr>
          <w:rFonts w:eastAsia="宋体" w:hint="eastAsia"/>
          <w:lang w:eastAsia="ko-KR"/>
        </w:rPr>
      </w:pPr>
      <w:r>
        <w:rPr>
          <w:b/>
          <w:sz w:val="22"/>
          <w:lang w:eastAsia="ko-KR"/>
        </w:rPr>
        <w:t xml:space="preserve">2단계: 구조적 사전 필터링 (Structural Pre-filtering). </w:t>
      </w:r>
      <w:r>
        <w:rPr>
          <w:sz w:val="22"/>
          <w:lang w:eastAsia="ko-KR"/>
        </w:rPr>
        <w:t>탐지된 충돌에 대해 타임스탬프 우선, 신뢰도 우선, 리더 에이전트 중재의 세 가지 구조적 해소 전략 중 하나를 적용한다. 타임스탬프 우선 전략은 가장 최근에 기록된 값을 선택하고, 신뢰도 우선 전략은 더 높은 Trust Score(성공 횟수/총 시도 횟수)를 가진 에이전트의 값을 선택하며, 리더 에이전트 중재 전략은 Reviewer 에이전트의 규칙 기반 판단에 따라 값을 선택한다.</w:t>
      </w:r>
    </w:p>
    <w:p w14:paraId="52212A77" w14:textId="77777777" w:rsidR="00654C9A" w:rsidRDefault="00000000">
      <w:pPr>
        <w:spacing w:line="360" w:lineRule="auto"/>
        <w:ind w:firstLine="567"/>
        <w:jc w:val="both"/>
        <w:rPr>
          <w:rFonts w:eastAsia="宋体" w:hint="eastAsia"/>
          <w:lang w:eastAsia="ko-KR"/>
        </w:rPr>
      </w:pPr>
      <w:r>
        <w:rPr>
          <w:b/>
          <w:sz w:val="22"/>
          <w:lang w:eastAsia="ko-KR"/>
        </w:rPr>
        <w:lastRenderedPageBreak/>
        <w:t xml:space="preserve">3단계: Judge Agent 의미적 판단 (Semantic Judgment). </w:t>
      </w:r>
      <w:r>
        <w:rPr>
          <w:sz w:val="22"/>
          <w:lang w:eastAsia="ko-KR"/>
        </w:rPr>
        <w:t>구조적 필터링으로 해결되지 않은 충돌, 특히 자연어 텍스트 간의 의미적 충돌에 대해서는 LLM 기반 Judge Agent가 개입한다. Judge Agent는 DeepSeek-chat [10] API [10]를 호출하여 두 값의 의미적 충돌 여부를 판별하고, 충돌 시 더 적절한 값을 선택한다. Judge Agent의 프롬프트는 메모리 키, 에이전트 정보, 두 개의 충돌 값을 포함하며, JSON 형식으로 충돌 여부(conflict), 해결 방향(resolution), 판단 근거(reasoning)를 반환한다.</w:t>
      </w:r>
    </w:p>
    <w:p w14:paraId="5D66EBF9" w14:textId="77777777" w:rsidR="00654C9A" w:rsidRDefault="00000000">
      <w:pPr>
        <w:spacing w:line="360" w:lineRule="auto"/>
        <w:ind w:firstLine="567"/>
        <w:jc w:val="both"/>
        <w:rPr>
          <w:rFonts w:hint="eastAsia"/>
          <w:lang w:eastAsia="ko-KR"/>
        </w:rPr>
      </w:pPr>
      <w:r>
        <w:rPr>
          <w:sz w:val="22"/>
          <w:lang w:eastAsia="ko-KR"/>
        </w:rPr>
        <w:t xml:space="preserve">이러한 3단계 메커니즘은 </w:t>
      </w:r>
      <w:proofErr w:type="spellStart"/>
      <w:r>
        <w:rPr>
          <w:sz w:val="22"/>
          <w:lang w:eastAsia="ko-KR"/>
        </w:rPr>
        <w:t>ConflictResolver</w:t>
      </w:r>
      <w:proofErr w:type="spellEnd"/>
      <w:r>
        <w:rPr>
          <w:sz w:val="22"/>
          <w:lang w:eastAsia="ko-KR"/>
        </w:rPr>
        <w:t xml:space="preserve">에 의해 통합 운영되며, </w:t>
      </w:r>
      <w:proofErr w:type="spellStart"/>
      <w:r>
        <w:rPr>
          <w:sz w:val="22"/>
          <w:lang w:eastAsia="ko-KR"/>
        </w:rPr>
        <w:t>ResolverConfig</w:t>
      </w:r>
      <w:proofErr w:type="spellEnd"/>
      <w:r>
        <w:rPr>
          <w:sz w:val="22"/>
          <w:lang w:eastAsia="ko-KR"/>
        </w:rPr>
        <w:t>를 통해 각 구성 요소의 활성화 여부를 조정할 수 있다. 사전 필터링이 적용된 경우, 자연어 수준의 의미 판단이 필요한 값에만 Judge Agent를 선별적으로 호출함으로써 불필요한 LLM API 호출을 최소화한다.</w:t>
      </w:r>
      <w:r>
        <w:rPr>
          <w:lang w:eastAsia="ko-KR"/>
        </w:rPr>
        <w:br w:type="page"/>
      </w:r>
    </w:p>
    <w:p w14:paraId="50779A01" w14:textId="77777777" w:rsidR="00654C9A" w:rsidRDefault="00000000">
      <w:pPr>
        <w:pStyle w:val="1"/>
        <w:spacing w:after="240"/>
        <w:rPr>
          <w:lang w:eastAsia="ko-KR"/>
        </w:rPr>
      </w:pPr>
      <w:bookmarkStart w:id="23" w:name="_Toc230986486"/>
      <w:r>
        <w:rPr>
          <w:lang w:eastAsia="ko-KR"/>
        </w:rPr>
        <w:lastRenderedPageBreak/>
        <w:t>제</w:t>
      </w:r>
      <w:r>
        <w:rPr>
          <w:lang w:eastAsia="ko-KR"/>
        </w:rPr>
        <w:t>4</w:t>
      </w:r>
      <w:r>
        <w:rPr>
          <w:lang w:eastAsia="ko-KR"/>
        </w:rPr>
        <w:t>장</w:t>
      </w:r>
      <w:r>
        <w:rPr>
          <w:lang w:eastAsia="ko-KR"/>
        </w:rPr>
        <w:t xml:space="preserve"> </w:t>
      </w:r>
      <w:r>
        <w:rPr>
          <w:lang w:eastAsia="ko-KR"/>
        </w:rPr>
        <w:t>구현</w:t>
      </w:r>
      <w:r>
        <w:rPr>
          <w:lang w:eastAsia="ko-KR"/>
        </w:rPr>
        <w:t xml:space="preserve"> </w:t>
      </w:r>
      <w:r>
        <w:rPr>
          <w:lang w:eastAsia="ko-KR"/>
        </w:rPr>
        <w:t>및</w:t>
      </w:r>
      <w:r>
        <w:rPr>
          <w:lang w:eastAsia="ko-KR"/>
        </w:rPr>
        <w:t xml:space="preserve"> </w:t>
      </w:r>
      <w:r>
        <w:rPr>
          <w:lang w:eastAsia="ko-KR"/>
        </w:rPr>
        <w:t>실험</w:t>
      </w:r>
      <w:r>
        <w:rPr>
          <w:lang w:eastAsia="ko-KR"/>
        </w:rPr>
        <w:t xml:space="preserve"> </w:t>
      </w:r>
      <w:r>
        <w:rPr>
          <w:lang w:eastAsia="ko-KR"/>
        </w:rPr>
        <w:t>설계</w:t>
      </w:r>
      <w:bookmarkEnd w:id="23"/>
    </w:p>
    <w:p w14:paraId="175BFD72" w14:textId="77777777" w:rsidR="00654C9A" w:rsidRDefault="00000000">
      <w:pPr>
        <w:spacing w:line="360" w:lineRule="auto"/>
        <w:ind w:firstLine="567"/>
        <w:jc w:val="both"/>
        <w:rPr>
          <w:rFonts w:eastAsia="宋体" w:hint="eastAsia"/>
          <w:lang w:eastAsia="ko-KR"/>
        </w:rPr>
      </w:pPr>
      <w:r>
        <w:rPr>
          <w:i/>
          <w:sz w:val="22"/>
          <w:lang w:eastAsia="ko-KR"/>
        </w:rPr>
        <w:t>본 장에서는 제3장에서 설계한 시스템의 프로토타입 구현과 실험 설계를 기술한다.</w:t>
      </w:r>
    </w:p>
    <w:p w14:paraId="3F16B32A" w14:textId="77777777" w:rsidR="00654C9A" w:rsidRDefault="00000000">
      <w:pPr>
        <w:pStyle w:val="21"/>
        <w:rPr>
          <w:lang w:eastAsia="ko-KR"/>
        </w:rPr>
      </w:pPr>
      <w:bookmarkStart w:id="24" w:name="_Toc230986487"/>
      <w:r>
        <w:rPr>
          <w:lang w:eastAsia="ko-KR"/>
        </w:rPr>
        <w:t xml:space="preserve">4.1 </w:t>
      </w:r>
      <w:r>
        <w:rPr>
          <w:lang w:eastAsia="ko-KR"/>
        </w:rPr>
        <w:t>프로토타입</w:t>
      </w:r>
      <w:r>
        <w:rPr>
          <w:lang w:eastAsia="ko-KR"/>
        </w:rPr>
        <w:t xml:space="preserve"> </w:t>
      </w:r>
      <w:r>
        <w:rPr>
          <w:lang w:eastAsia="ko-KR"/>
        </w:rPr>
        <w:t>구현</w:t>
      </w:r>
      <w:r>
        <w:rPr>
          <w:lang w:eastAsia="ko-KR"/>
        </w:rPr>
        <w:t xml:space="preserve"> </w:t>
      </w:r>
      <w:r>
        <w:rPr>
          <w:lang w:eastAsia="ko-KR"/>
        </w:rPr>
        <w:t>환경</w:t>
      </w:r>
      <w:bookmarkEnd w:id="24"/>
    </w:p>
    <w:p w14:paraId="64E4274D" w14:textId="77777777" w:rsidR="00654C9A" w:rsidRDefault="00000000">
      <w:pPr>
        <w:spacing w:line="360" w:lineRule="auto"/>
        <w:ind w:firstLine="567"/>
        <w:jc w:val="both"/>
        <w:rPr>
          <w:rFonts w:hint="eastAsia"/>
          <w:lang w:eastAsia="ko-KR"/>
        </w:rPr>
      </w:pPr>
      <w:r>
        <w:rPr>
          <w:sz w:val="22"/>
          <w:lang w:eastAsia="ko-KR"/>
        </w:rPr>
        <w:t>프로토타입은 Python 3.12 기반으로 구현되었으며, 주요 구성 요소는 다음과 같다. 공유 메모리 저장소로는 SQLite를 사용하였고, WAL(Write-Ahead Logging) [12] 모드를 활성화하여 동시 읽기/쓰기 성능을 확보하였다. LLM API 호출에는 DeepSeek-chat [10] 모델을 사용하였으며, OpenAI SDK [11]를 통해 DeepSeek의 OpenAI 호환 엔드포인트에 접근하였다. 실험 데이터의 수집 및 통계 분석에는 NumPy를 활용하였다.</w:t>
      </w:r>
    </w:p>
    <w:p w14:paraId="1FC49508" w14:textId="77777777" w:rsidR="00654C9A" w:rsidRDefault="00000000">
      <w:pPr>
        <w:spacing w:line="360" w:lineRule="auto"/>
        <w:ind w:firstLine="567"/>
        <w:jc w:val="both"/>
        <w:rPr>
          <w:rFonts w:eastAsia="宋体" w:hint="eastAsia"/>
          <w:lang w:eastAsia="ko-KR"/>
        </w:rPr>
      </w:pPr>
      <w:r>
        <w:rPr>
          <w:sz w:val="22"/>
          <w:lang w:eastAsia="ko-KR"/>
        </w:rPr>
        <w:t>프로토타입의 전체 소스 코드와 실험 데이터는 GitHub 저장소(https://github.com/ybq9430/multi-agent-shared-memory-experiment)에 공개되어 있으며, config.py에서 API 키를 환경 변수로 설정한 후 재현 가능하다.</w:t>
      </w:r>
    </w:p>
    <w:p w14:paraId="53962880" w14:textId="77777777" w:rsidR="00654C9A" w:rsidRDefault="00000000">
      <w:pPr>
        <w:pStyle w:val="21"/>
        <w:rPr>
          <w:lang w:eastAsia="ko-KR"/>
        </w:rPr>
      </w:pPr>
      <w:bookmarkStart w:id="25" w:name="_Toc230986488"/>
      <w:r>
        <w:rPr>
          <w:lang w:eastAsia="ko-KR"/>
        </w:rPr>
        <w:t xml:space="preserve">4.2 </w:t>
      </w:r>
      <w:r>
        <w:rPr>
          <w:lang w:eastAsia="ko-KR"/>
        </w:rPr>
        <w:t>전체</w:t>
      </w:r>
      <w:r>
        <w:rPr>
          <w:lang w:eastAsia="ko-KR"/>
        </w:rPr>
        <w:t xml:space="preserve"> </w:t>
      </w:r>
      <w:r>
        <w:rPr>
          <w:lang w:eastAsia="ko-KR"/>
        </w:rPr>
        <w:t>시스템</w:t>
      </w:r>
      <w:r>
        <w:rPr>
          <w:lang w:eastAsia="ko-KR"/>
        </w:rPr>
        <w:t xml:space="preserve"> </w:t>
      </w:r>
      <w:r>
        <w:rPr>
          <w:lang w:eastAsia="ko-KR"/>
        </w:rPr>
        <w:t>아키텍처</w:t>
      </w:r>
      <w:bookmarkEnd w:id="25"/>
    </w:p>
    <w:p w14:paraId="429C931D" w14:textId="77777777" w:rsidR="00654C9A" w:rsidRDefault="00000000">
      <w:pPr>
        <w:spacing w:line="360" w:lineRule="auto"/>
        <w:ind w:firstLine="567"/>
        <w:jc w:val="both"/>
        <w:rPr>
          <w:rFonts w:eastAsia="宋体" w:hint="eastAsia"/>
          <w:lang w:eastAsia="ko-KR"/>
        </w:rPr>
      </w:pPr>
      <w:r>
        <w:rPr>
          <w:sz w:val="22"/>
          <w:lang w:eastAsia="ko-KR"/>
        </w:rPr>
        <w:t>시스템은 6개의 핵심 모듈로 구성된다:</w:t>
      </w:r>
    </w:p>
    <w:p w14:paraId="0BC4867F" w14:textId="77777777" w:rsidR="00654C9A" w:rsidRDefault="00000000">
      <w:pPr>
        <w:pStyle w:val="a0"/>
        <w:numPr>
          <w:ilvl w:val="0"/>
          <w:numId w:val="0"/>
        </w:numPr>
        <w:spacing w:line="360" w:lineRule="auto"/>
        <w:ind w:firstLine="567"/>
        <w:jc w:val="both"/>
        <w:rPr>
          <w:rFonts w:hint="eastAsia"/>
        </w:rPr>
      </w:pPr>
      <w:r>
        <w:rPr>
          <w:sz w:val="22"/>
        </w:rPr>
        <w:t xml:space="preserve">agents — </w:t>
      </w:r>
      <w:proofErr w:type="spellStart"/>
      <w:r>
        <w:rPr>
          <w:sz w:val="22"/>
        </w:rPr>
        <w:t>BaseAgent</w:t>
      </w:r>
      <w:proofErr w:type="spellEnd"/>
      <w:r>
        <w:rPr>
          <w:sz w:val="22"/>
        </w:rPr>
        <w:t>(</w:t>
      </w:r>
      <w:proofErr w:type="spellStart"/>
      <w:r>
        <w:rPr>
          <w:sz w:val="22"/>
        </w:rPr>
        <w:t>읽기</w:t>
      </w:r>
      <w:proofErr w:type="spellEnd"/>
      <w:r>
        <w:rPr>
          <w:sz w:val="22"/>
        </w:rPr>
        <w:t>/</w:t>
      </w:r>
      <w:proofErr w:type="spellStart"/>
      <w:r>
        <w:rPr>
          <w:sz w:val="22"/>
        </w:rPr>
        <w:t>쓰기</w:t>
      </w:r>
      <w:proofErr w:type="spellEnd"/>
      <w:r>
        <w:rPr>
          <w:sz w:val="22"/>
        </w:rPr>
        <w:t>/</w:t>
      </w:r>
      <w:proofErr w:type="spellStart"/>
      <w:r>
        <w:rPr>
          <w:sz w:val="22"/>
        </w:rPr>
        <w:t>신뢰도</w:t>
      </w:r>
      <w:proofErr w:type="spellEnd"/>
      <w:r>
        <w:rPr>
          <w:sz w:val="22"/>
        </w:rPr>
        <w:t xml:space="preserve"> </w:t>
      </w:r>
      <w:proofErr w:type="spellStart"/>
      <w:r>
        <w:rPr>
          <w:sz w:val="22"/>
        </w:rPr>
        <w:t>추적</w:t>
      </w:r>
      <w:proofErr w:type="spellEnd"/>
      <w:r>
        <w:rPr>
          <w:sz w:val="22"/>
        </w:rPr>
        <w:t xml:space="preserve">), </w:t>
      </w:r>
      <w:proofErr w:type="spellStart"/>
      <w:r>
        <w:rPr>
          <w:sz w:val="22"/>
        </w:rPr>
        <w:t>PlannerAgent</w:t>
      </w:r>
      <w:proofErr w:type="spellEnd"/>
      <w:r>
        <w:rPr>
          <w:sz w:val="22"/>
        </w:rPr>
        <w:t xml:space="preserve">, </w:t>
      </w:r>
      <w:proofErr w:type="spellStart"/>
      <w:r>
        <w:rPr>
          <w:sz w:val="22"/>
        </w:rPr>
        <w:t>ExecutorAgent</w:t>
      </w:r>
      <w:proofErr w:type="spellEnd"/>
      <w:r>
        <w:rPr>
          <w:sz w:val="22"/>
        </w:rPr>
        <w:t xml:space="preserve">, </w:t>
      </w:r>
      <w:proofErr w:type="spellStart"/>
      <w:r>
        <w:rPr>
          <w:sz w:val="22"/>
        </w:rPr>
        <w:t>ReviewerAgent</w:t>
      </w:r>
      <w:proofErr w:type="spellEnd"/>
      <w:r>
        <w:rPr>
          <w:sz w:val="22"/>
        </w:rPr>
        <w:t xml:space="preserve">, </w:t>
      </w:r>
      <w:proofErr w:type="spellStart"/>
      <w:r>
        <w:rPr>
          <w:sz w:val="22"/>
        </w:rPr>
        <w:t>JudgeAgent</w:t>
      </w:r>
      <w:proofErr w:type="spellEnd"/>
      <w:r>
        <w:rPr>
          <w:sz w:val="22"/>
        </w:rPr>
        <w:t xml:space="preserve">(LLM </w:t>
      </w:r>
      <w:proofErr w:type="spellStart"/>
      <w:r>
        <w:rPr>
          <w:sz w:val="22"/>
        </w:rPr>
        <w:t>기반</w:t>
      </w:r>
      <w:proofErr w:type="spellEnd"/>
      <w:r>
        <w:rPr>
          <w:sz w:val="22"/>
        </w:rPr>
        <w:t xml:space="preserve"> </w:t>
      </w:r>
      <w:proofErr w:type="spellStart"/>
      <w:r>
        <w:rPr>
          <w:sz w:val="22"/>
        </w:rPr>
        <w:t>의미적</w:t>
      </w:r>
      <w:proofErr w:type="spellEnd"/>
      <w:r>
        <w:rPr>
          <w:sz w:val="22"/>
        </w:rPr>
        <w:t xml:space="preserve"> </w:t>
      </w:r>
      <w:proofErr w:type="spellStart"/>
      <w:r>
        <w:rPr>
          <w:sz w:val="22"/>
        </w:rPr>
        <w:t>판단</w:t>
      </w:r>
      <w:proofErr w:type="spellEnd"/>
      <w:r>
        <w:rPr>
          <w:sz w:val="22"/>
        </w:rPr>
        <w:t>)</w:t>
      </w:r>
    </w:p>
    <w:p w14:paraId="0D686A24" w14:textId="77777777" w:rsidR="00654C9A" w:rsidRDefault="00000000">
      <w:pPr>
        <w:pStyle w:val="a0"/>
        <w:numPr>
          <w:ilvl w:val="0"/>
          <w:numId w:val="0"/>
        </w:numPr>
        <w:spacing w:line="360" w:lineRule="auto"/>
        <w:ind w:firstLine="567"/>
        <w:jc w:val="both"/>
        <w:rPr>
          <w:rFonts w:hint="eastAsia"/>
        </w:rPr>
      </w:pPr>
      <w:r>
        <w:rPr>
          <w:sz w:val="22"/>
        </w:rPr>
        <w:t xml:space="preserve">memory — </w:t>
      </w:r>
      <w:proofErr w:type="spellStart"/>
      <w:r>
        <w:rPr>
          <w:sz w:val="22"/>
        </w:rPr>
        <w:t>SharedMemoryStore</w:t>
      </w:r>
      <w:proofErr w:type="spellEnd"/>
      <w:r>
        <w:rPr>
          <w:sz w:val="22"/>
        </w:rPr>
        <w:t xml:space="preserve">(SQLite </w:t>
      </w:r>
      <w:proofErr w:type="spellStart"/>
      <w:r>
        <w:rPr>
          <w:sz w:val="22"/>
        </w:rPr>
        <w:t>기반</w:t>
      </w:r>
      <w:proofErr w:type="spellEnd"/>
      <w:r>
        <w:rPr>
          <w:sz w:val="22"/>
        </w:rPr>
        <w:t xml:space="preserve"> </w:t>
      </w:r>
      <w:proofErr w:type="spellStart"/>
      <w:r>
        <w:rPr>
          <w:sz w:val="22"/>
        </w:rPr>
        <w:t>버전</w:t>
      </w:r>
      <w:proofErr w:type="spellEnd"/>
      <w:r>
        <w:rPr>
          <w:sz w:val="22"/>
        </w:rPr>
        <w:t xml:space="preserve"> </w:t>
      </w:r>
      <w:proofErr w:type="spellStart"/>
      <w:r>
        <w:rPr>
          <w:sz w:val="22"/>
        </w:rPr>
        <w:t>관리</w:t>
      </w:r>
      <w:proofErr w:type="spellEnd"/>
      <w:r>
        <w:rPr>
          <w:sz w:val="22"/>
        </w:rPr>
        <w:t xml:space="preserve"> </w:t>
      </w:r>
      <w:proofErr w:type="spellStart"/>
      <w:r>
        <w:rPr>
          <w:sz w:val="22"/>
        </w:rPr>
        <w:t>저장소</w:t>
      </w:r>
      <w:proofErr w:type="spellEnd"/>
      <w:r>
        <w:rPr>
          <w:sz w:val="22"/>
        </w:rPr>
        <w:t xml:space="preserve">), </w:t>
      </w:r>
      <w:proofErr w:type="spellStart"/>
      <w:r>
        <w:rPr>
          <w:sz w:val="22"/>
        </w:rPr>
        <w:t>MemoryEntry</w:t>
      </w:r>
      <w:proofErr w:type="spellEnd"/>
      <w:r>
        <w:rPr>
          <w:sz w:val="22"/>
        </w:rPr>
        <w:t xml:space="preserve">, </w:t>
      </w:r>
      <w:proofErr w:type="spellStart"/>
      <w:r>
        <w:rPr>
          <w:sz w:val="22"/>
        </w:rPr>
        <w:t>ConflictRecord</w:t>
      </w:r>
      <w:proofErr w:type="spellEnd"/>
      <w:r>
        <w:rPr>
          <w:sz w:val="22"/>
        </w:rPr>
        <w:t xml:space="preserve">, </w:t>
      </w:r>
      <w:proofErr w:type="spellStart"/>
      <w:r>
        <w:rPr>
          <w:sz w:val="22"/>
        </w:rPr>
        <w:t>AgentState</w:t>
      </w:r>
      <w:proofErr w:type="spellEnd"/>
      <w:r>
        <w:rPr>
          <w:sz w:val="22"/>
        </w:rPr>
        <w:t xml:space="preserve"> </w:t>
      </w:r>
      <w:proofErr w:type="spellStart"/>
      <w:r>
        <w:rPr>
          <w:sz w:val="22"/>
        </w:rPr>
        <w:t>데이터</w:t>
      </w:r>
      <w:proofErr w:type="spellEnd"/>
      <w:r>
        <w:rPr>
          <w:sz w:val="22"/>
        </w:rPr>
        <w:t xml:space="preserve"> </w:t>
      </w:r>
      <w:proofErr w:type="spellStart"/>
      <w:r>
        <w:rPr>
          <w:sz w:val="22"/>
        </w:rPr>
        <w:t>모델</w:t>
      </w:r>
      <w:proofErr w:type="spellEnd"/>
    </w:p>
    <w:p w14:paraId="79BC9CCC" w14:textId="77777777" w:rsidR="00654C9A" w:rsidRDefault="00000000">
      <w:pPr>
        <w:pStyle w:val="a0"/>
        <w:numPr>
          <w:ilvl w:val="0"/>
          <w:numId w:val="0"/>
        </w:numPr>
        <w:spacing w:line="360" w:lineRule="auto"/>
        <w:ind w:firstLine="567"/>
        <w:jc w:val="both"/>
        <w:rPr>
          <w:rFonts w:hint="eastAsia"/>
        </w:rPr>
      </w:pPr>
      <w:r>
        <w:rPr>
          <w:sz w:val="22"/>
        </w:rPr>
        <w:t xml:space="preserve">conflict — </w:t>
      </w:r>
      <w:proofErr w:type="spellStart"/>
      <w:r>
        <w:rPr>
          <w:sz w:val="22"/>
        </w:rPr>
        <w:t>ConflictDetector</w:t>
      </w:r>
      <w:proofErr w:type="spellEnd"/>
      <w:r>
        <w:rPr>
          <w:sz w:val="22"/>
        </w:rPr>
        <w:t>(</w:t>
      </w:r>
      <w:proofErr w:type="spellStart"/>
      <w:r>
        <w:rPr>
          <w:sz w:val="22"/>
        </w:rPr>
        <w:t>구조적</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w:t>
      </w:r>
      <w:proofErr w:type="spellStart"/>
      <w:r>
        <w:rPr>
          <w:sz w:val="22"/>
        </w:rPr>
        <w:t>ConflictResolver</w:t>
      </w:r>
      <w:proofErr w:type="spellEnd"/>
      <w:r>
        <w:rPr>
          <w:sz w:val="22"/>
        </w:rPr>
        <w:t xml:space="preserve">(3단계 </w:t>
      </w:r>
      <w:proofErr w:type="spellStart"/>
      <w:r>
        <w:rPr>
          <w:sz w:val="22"/>
        </w:rPr>
        <w:t>해소</w:t>
      </w:r>
      <w:proofErr w:type="spellEnd"/>
      <w:r>
        <w:rPr>
          <w:sz w:val="22"/>
        </w:rPr>
        <w:t xml:space="preserve"> </w:t>
      </w:r>
      <w:proofErr w:type="spellStart"/>
      <w:r>
        <w:rPr>
          <w:sz w:val="22"/>
        </w:rPr>
        <w:t>파이프라인</w:t>
      </w:r>
      <w:proofErr w:type="spellEnd"/>
      <w:r>
        <w:rPr>
          <w:sz w:val="22"/>
        </w:rPr>
        <w:t xml:space="preserve"> </w:t>
      </w:r>
      <w:proofErr w:type="spellStart"/>
      <w:r>
        <w:rPr>
          <w:sz w:val="22"/>
        </w:rPr>
        <w:t>통합</w:t>
      </w:r>
      <w:proofErr w:type="spellEnd"/>
      <w:r>
        <w:rPr>
          <w:sz w:val="22"/>
        </w:rPr>
        <w:t>)</w:t>
      </w:r>
    </w:p>
    <w:p w14:paraId="53D84761" w14:textId="77777777" w:rsidR="00654C9A" w:rsidRDefault="00000000">
      <w:pPr>
        <w:pStyle w:val="a0"/>
        <w:numPr>
          <w:ilvl w:val="0"/>
          <w:numId w:val="0"/>
        </w:numPr>
        <w:spacing w:line="360" w:lineRule="auto"/>
        <w:ind w:firstLine="567"/>
        <w:jc w:val="both"/>
        <w:rPr>
          <w:rFonts w:hint="eastAsia"/>
        </w:rPr>
      </w:pPr>
      <w:r>
        <w:rPr>
          <w:sz w:val="22"/>
        </w:rPr>
        <w:t xml:space="preserve">consistency — </w:t>
      </w:r>
      <w:proofErr w:type="spellStart"/>
      <w:r>
        <w:rPr>
          <w:sz w:val="22"/>
        </w:rPr>
        <w:t>StrongConsistency</w:t>
      </w:r>
      <w:proofErr w:type="spellEnd"/>
      <w:r>
        <w:rPr>
          <w:sz w:val="22"/>
        </w:rPr>
        <w:t>(</w:t>
      </w:r>
      <w:proofErr w:type="spellStart"/>
      <w:r>
        <w:rPr>
          <w:sz w:val="22"/>
        </w:rPr>
        <w:t>잠금</w:t>
      </w:r>
      <w:proofErr w:type="spellEnd"/>
      <w:r>
        <w:rPr>
          <w:sz w:val="22"/>
        </w:rPr>
        <w:t xml:space="preserve"> </w:t>
      </w:r>
      <w:proofErr w:type="spellStart"/>
      <w:r>
        <w:rPr>
          <w:sz w:val="22"/>
        </w:rPr>
        <w:t>기반</w:t>
      </w:r>
      <w:proofErr w:type="spellEnd"/>
      <w:r>
        <w:rPr>
          <w:sz w:val="22"/>
        </w:rPr>
        <w:t xml:space="preserve">), </w:t>
      </w:r>
      <w:proofErr w:type="spellStart"/>
      <w:r>
        <w:rPr>
          <w:sz w:val="22"/>
        </w:rPr>
        <w:t>EventualConsistency</w:t>
      </w:r>
      <w:proofErr w:type="spellEnd"/>
      <w:r>
        <w:rPr>
          <w:sz w:val="22"/>
        </w:rPr>
        <w:t>(</w:t>
      </w:r>
      <w:proofErr w:type="spellStart"/>
      <w:r>
        <w:rPr>
          <w:sz w:val="22"/>
        </w:rPr>
        <w:t>비차단</w:t>
      </w:r>
      <w:proofErr w:type="spellEnd"/>
      <w:r>
        <w:rPr>
          <w:sz w:val="22"/>
        </w:rPr>
        <w:t xml:space="preserve">), </w:t>
      </w:r>
      <w:proofErr w:type="spellStart"/>
      <w:r>
        <w:rPr>
          <w:sz w:val="22"/>
        </w:rPr>
        <w:t>HierarchicalConsistency</w:t>
      </w:r>
      <w:proofErr w:type="spellEnd"/>
      <w:r>
        <w:rPr>
          <w:sz w:val="22"/>
        </w:rPr>
        <w:t>(</w:t>
      </w:r>
      <w:proofErr w:type="spellStart"/>
      <w:r>
        <w:rPr>
          <w:sz w:val="22"/>
        </w:rPr>
        <w:t>계층형</w:t>
      </w:r>
      <w:proofErr w:type="spellEnd"/>
      <w:r>
        <w:rPr>
          <w:sz w:val="22"/>
        </w:rPr>
        <w:t xml:space="preserve"> </w:t>
      </w:r>
      <w:proofErr w:type="spellStart"/>
      <w:r>
        <w:rPr>
          <w:sz w:val="22"/>
        </w:rPr>
        <w:t>통합</w:t>
      </w:r>
      <w:proofErr w:type="spellEnd"/>
      <w:r>
        <w:rPr>
          <w:sz w:val="22"/>
        </w:rPr>
        <w:t>)</w:t>
      </w:r>
    </w:p>
    <w:p w14:paraId="2B372516" w14:textId="77777777" w:rsidR="00654C9A" w:rsidRDefault="00000000">
      <w:pPr>
        <w:pStyle w:val="a0"/>
        <w:numPr>
          <w:ilvl w:val="0"/>
          <w:numId w:val="0"/>
        </w:numPr>
        <w:spacing w:line="360" w:lineRule="auto"/>
        <w:ind w:firstLine="567"/>
        <w:jc w:val="both"/>
        <w:rPr>
          <w:rFonts w:hint="eastAsia"/>
        </w:rPr>
      </w:pPr>
      <w:r>
        <w:rPr>
          <w:sz w:val="22"/>
        </w:rPr>
        <w:t xml:space="preserve">strategies — </w:t>
      </w:r>
      <w:proofErr w:type="spellStart"/>
      <w:r>
        <w:rPr>
          <w:sz w:val="22"/>
        </w:rPr>
        <w:t>타임스탬프</w:t>
      </w:r>
      <w:proofErr w:type="spellEnd"/>
      <w:r>
        <w:rPr>
          <w:sz w:val="22"/>
        </w:rPr>
        <w:t xml:space="preserve"> </w:t>
      </w:r>
      <w:proofErr w:type="spellStart"/>
      <w:r>
        <w:rPr>
          <w:sz w:val="22"/>
        </w:rPr>
        <w:t>우선</w:t>
      </w:r>
      <w:proofErr w:type="spellEnd"/>
      <w:r>
        <w:rPr>
          <w:sz w:val="22"/>
        </w:rPr>
        <w:t>(</w:t>
      </w:r>
      <w:proofErr w:type="spellStart"/>
      <w:r>
        <w:rPr>
          <w:sz w:val="22"/>
        </w:rPr>
        <w:t>resolve_timestamp</w:t>
      </w:r>
      <w:proofErr w:type="spellEnd"/>
      <w:r>
        <w:rPr>
          <w:sz w:val="22"/>
        </w:rPr>
        <w:t xml:space="preserve">), </w:t>
      </w:r>
      <w:proofErr w:type="spellStart"/>
      <w:r>
        <w:rPr>
          <w:sz w:val="22"/>
        </w:rPr>
        <w:t>신뢰도</w:t>
      </w:r>
      <w:proofErr w:type="spellEnd"/>
      <w:r>
        <w:rPr>
          <w:sz w:val="22"/>
        </w:rPr>
        <w:t xml:space="preserve"> </w:t>
      </w:r>
      <w:proofErr w:type="spellStart"/>
      <w:r>
        <w:rPr>
          <w:sz w:val="22"/>
        </w:rPr>
        <w:t>우선</w:t>
      </w:r>
      <w:proofErr w:type="spellEnd"/>
      <w:r>
        <w:rPr>
          <w:sz w:val="22"/>
        </w:rPr>
        <w:t>(</w:t>
      </w:r>
      <w:proofErr w:type="spellStart"/>
      <w:r>
        <w:rPr>
          <w:sz w:val="22"/>
        </w:rPr>
        <w:t>resolve_trust_score</w:t>
      </w:r>
      <w:proofErr w:type="spellEnd"/>
      <w:r>
        <w:rPr>
          <w:sz w:val="22"/>
        </w:rPr>
        <w:t xml:space="preserve">), </w:t>
      </w:r>
      <w:proofErr w:type="spellStart"/>
      <w:r>
        <w:rPr>
          <w:sz w:val="22"/>
        </w:rPr>
        <w:t>리더</w:t>
      </w:r>
      <w:proofErr w:type="spellEnd"/>
      <w:r>
        <w:rPr>
          <w:sz w:val="22"/>
        </w:rPr>
        <w:t xml:space="preserve"> </w:t>
      </w:r>
      <w:proofErr w:type="spellStart"/>
      <w:r>
        <w:rPr>
          <w:sz w:val="22"/>
        </w:rPr>
        <w:t>중재</w:t>
      </w:r>
      <w:proofErr w:type="spellEnd"/>
      <w:r>
        <w:rPr>
          <w:sz w:val="22"/>
        </w:rPr>
        <w:t>(</w:t>
      </w:r>
      <w:proofErr w:type="spellStart"/>
      <w:r>
        <w:rPr>
          <w:sz w:val="22"/>
        </w:rPr>
        <w:t>resolve_leader</w:t>
      </w:r>
      <w:proofErr w:type="spellEnd"/>
      <w:r>
        <w:rPr>
          <w:sz w:val="22"/>
        </w:rPr>
        <w:t>)</w:t>
      </w:r>
    </w:p>
    <w:p w14:paraId="7D969674" w14:textId="77777777" w:rsidR="00654C9A" w:rsidRDefault="00000000">
      <w:pPr>
        <w:pStyle w:val="a0"/>
        <w:numPr>
          <w:ilvl w:val="0"/>
          <w:numId w:val="0"/>
        </w:numPr>
        <w:spacing w:line="360" w:lineRule="auto"/>
        <w:ind w:firstLine="567"/>
        <w:jc w:val="both"/>
        <w:rPr>
          <w:rFonts w:eastAsia="宋体" w:hint="eastAsia"/>
          <w:lang w:eastAsia="zh-CN"/>
        </w:rPr>
      </w:pPr>
      <w:r>
        <w:rPr>
          <w:sz w:val="22"/>
        </w:rPr>
        <w:lastRenderedPageBreak/>
        <w:t xml:space="preserve">experiments — </w:t>
      </w:r>
      <w:proofErr w:type="spellStart"/>
      <w:r>
        <w:rPr>
          <w:sz w:val="22"/>
        </w:rPr>
        <w:t>ExperimentRunner</w:t>
      </w:r>
      <w:proofErr w:type="spellEnd"/>
      <w:r>
        <w:rPr>
          <w:sz w:val="22"/>
        </w:rPr>
        <w:t>(</w:t>
      </w:r>
      <w:proofErr w:type="spellStart"/>
      <w:r>
        <w:rPr>
          <w:sz w:val="22"/>
        </w:rPr>
        <w:t>실행</w:t>
      </w:r>
      <w:proofErr w:type="spellEnd"/>
      <w:r>
        <w:rPr>
          <w:sz w:val="22"/>
        </w:rPr>
        <w:t xml:space="preserve"> </w:t>
      </w:r>
      <w:proofErr w:type="spellStart"/>
      <w:r>
        <w:rPr>
          <w:sz w:val="22"/>
        </w:rPr>
        <w:t>루프</w:t>
      </w:r>
      <w:proofErr w:type="spellEnd"/>
      <w:r>
        <w:rPr>
          <w:sz w:val="22"/>
        </w:rPr>
        <w:t xml:space="preserve">), </w:t>
      </w:r>
      <w:proofErr w:type="spellStart"/>
      <w:r>
        <w:rPr>
          <w:sz w:val="22"/>
        </w:rPr>
        <w:t>ScenarioGenerator</w:t>
      </w:r>
      <w:proofErr w:type="spellEnd"/>
      <w:r>
        <w:rPr>
          <w:sz w:val="22"/>
        </w:rPr>
        <w:t xml:space="preserve">(3종 </w:t>
      </w:r>
      <w:proofErr w:type="spellStart"/>
      <w:r>
        <w:rPr>
          <w:sz w:val="22"/>
        </w:rPr>
        <w:t>시나리오</w:t>
      </w:r>
      <w:proofErr w:type="spellEnd"/>
      <w:r>
        <w:rPr>
          <w:sz w:val="22"/>
        </w:rPr>
        <w:t xml:space="preserve">), </w:t>
      </w:r>
      <w:proofErr w:type="spellStart"/>
      <w:r>
        <w:rPr>
          <w:sz w:val="22"/>
        </w:rPr>
        <w:t>build_groups</w:t>
      </w:r>
      <w:proofErr w:type="spellEnd"/>
      <w:r>
        <w:rPr>
          <w:sz w:val="22"/>
        </w:rPr>
        <w:t xml:space="preserve">(8개 </w:t>
      </w:r>
      <w:proofErr w:type="spellStart"/>
      <w:r>
        <w:rPr>
          <w:sz w:val="22"/>
        </w:rPr>
        <w:t>비교</w:t>
      </w:r>
      <w:proofErr w:type="spellEnd"/>
      <w:r>
        <w:rPr>
          <w:sz w:val="22"/>
        </w:rPr>
        <w:t xml:space="preserve">군), </w:t>
      </w:r>
      <w:proofErr w:type="spellStart"/>
      <w:r>
        <w:rPr>
          <w:sz w:val="22"/>
        </w:rPr>
        <w:t>MetricsCollector</w:t>
      </w:r>
      <w:proofErr w:type="spellEnd"/>
      <w:r>
        <w:rPr>
          <w:sz w:val="22"/>
        </w:rPr>
        <w:t xml:space="preserve">, </w:t>
      </w:r>
      <w:proofErr w:type="spellStart"/>
      <w:r>
        <w:rPr>
          <w:sz w:val="22"/>
        </w:rPr>
        <w:t>결과</w:t>
      </w:r>
      <w:proofErr w:type="spellEnd"/>
      <w:r>
        <w:rPr>
          <w:sz w:val="22"/>
        </w:rPr>
        <w:t xml:space="preserve"> </w:t>
      </w:r>
      <w:proofErr w:type="spellStart"/>
      <w:r>
        <w:rPr>
          <w:sz w:val="22"/>
        </w:rPr>
        <w:t>출력</w:t>
      </w:r>
      <w:proofErr w:type="spellEnd"/>
      <w:r>
        <w:rPr>
          <w:sz w:val="22"/>
        </w:rPr>
        <w:t xml:space="preserve"> 및 CSV </w:t>
      </w:r>
      <w:proofErr w:type="spellStart"/>
      <w:r>
        <w:rPr>
          <w:sz w:val="22"/>
        </w:rPr>
        <w:t>내보내기</w:t>
      </w:r>
      <w:proofErr w:type="spellEnd"/>
    </w:p>
    <w:p w14:paraId="1516DBB3" w14:textId="77777777" w:rsidR="00654C9A" w:rsidRDefault="00000000">
      <w:pPr>
        <w:spacing w:line="360" w:lineRule="auto"/>
        <w:ind w:firstLine="567"/>
        <w:jc w:val="both"/>
        <w:rPr>
          <w:rFonts w:eastAsia="宋体" w:hint="eastAsia"/>
          <w:lang w:eastAsia="zh-CN"/>
        </w:rPr>
      </w:pPr>
      <w:proofErr w:type="spellStart"/>
      <w:r>
        <w:rPr>
          <w:sz w:val="22"/>
        </w:rPr>
        <w:t>데이터</w:t>
      </w:r>
      <w:proofErr w:type="spellEnd"/>
      <w:r>
        <w:rPr>
          <w:sz w:val="22"/>
        </w:rPr>
        <w:t xml:space="preserve"> </w:t>
      </w:r>
      <w:proofErr w:type="spellStart"/>
      <w:r>
        <w:rPr>
          <w:sz w:val="22"/>
        </w:rPr>
        <w:t>흐름은</w:t>
      </w:r>
      <w:proofErr w:type="spellEnd"/>
      <w:r>
        <w:rPr>
          <w:sz w:val="22"/>
        </w:rPr>
        <w:t xml:space="preserve"> </w:t>
      </w:r>
      <w:proofErr w:type="spellStart"/>
      <w:r>
        <w:rPr>
          <w:sz w:val="22"/>
        </w:rPr>
        <w:t>ScenarioGenerator</w:t>
      </w:r>
      <w:proofErr w:type="spellEnd"/>
      <w:r>
        <w:rPr>
          <w:sz w:val="22"/>
        </w:rPr>
        <w:t xml:space="preserve"> → Agent writes → </w:t>
      </w:r>
      <w:proofErr w:type="spellStart"/>
      <w:r>
        <w:rPr>
          <w:sz w:val="22"/>
        </w:rPr>
        <w:t>ConflictDetector</w:t>
      </w:r>
      <w:proofErr w:type="spellEnd"/>
      <w:r>
        <w:rPr>
          <w:sz w:val="22"/>
        </w:rPr>
        <w:t xml:space="preserve"> → </w:t>
      </w:r>
      <w:proofErr w:type="spellStart"/>
      <w:r>
        <w:rPr>
          <w:sz w:val="22"/>
        </w:rPr>
        <w:t>ConflictResolver</w:t>
      </w:r>
      <w:proofErr w:type="spellEnd"/>
      <w:r>
        <w:rPr>
          <w:sz w:val="22"/>
        </w:rPr>
        <w:t xml:space="preserve">(Judge Agent </w:t>
      </w:r>
      <w:proofErr w:type="spellStart"/>
      <w:r>
        <w:rPr>
          <w:sz w:val="22"/>
        </w:rPr>
        <w:t>포함</w:t>
      </w:r>
      <w:proofErr w:type="spellEnd"/>
      <w:r>
        <w:rPr>
          <w:sz w:val="22"/>
        </w:rPr>
        <w:t xml:space="preserve">) → </w:t>
      </w:r>
      <w:proofErr w:type="spellStart"/>
      <w:r>
        <w:rPr>
          <w:sz w:val="22"/>
        </w:rPr>
        <w:t>MetricsCollector</w:t>
      </w:r>
      <w:proofErr w:type="spellEnd"/>
      <w:r>
        <w:rPr>
          <w:sz w:val="22"/>
        </w:rPr>
        <w:t xml:space="preserve"> → Reporter </w:t>
      </w:r>
      <w:proofErr w:type="spellStart"/>
      <w:r>
        <w:rPr>
          <w:sz w:val="22"/>
        </w:rPr>
        <w:t>순으로</w:t>
      </w:r>
      <w:proofErr w:type="spellEnd"/>
      <w:r>
        <w:rPr>
          <w:sz w:val="22"/>
        </w:rPr>
        <w:t xml:space="preserve"> </w:t>
      </w:r>
      <w:proofErr w:type="spellStart"/>
      <w:r>
        <w:rPr>
          <w:sz w:val="22"/>
        </w:rPr>
        <w:t>진행된다</w:t>
      </w:r>
      <w:proofErr w:type="spellEnd"/>
      <w:r>
        <w:rPr>
          <w:sz w:val="22"/>
        </w:rPr>
        <w:t>.</w:t>
      </w:r>
    </w:p>
    <w:p w14:paraId="28F729BC" w14:textId="77777777" w:rsidR="00654C9A" w:rsidRDefault="00000000">
      <w:pPr>
        <w:pStyle w:val="21"/>
        <w:rPr>
          <w:lang w:eastAsia="ko-KR"/>
        </w:rPr>
      </w:pPr>
      <w:bookmarkStart w:id="26" w:name="_Toc230986489"/>
      <w:r>
        <w:rPr>
          <w:lang w:eastAsia="ko-KR"/>
        </w:rPr>
        <w:t xml:space="preserve">4.3 </w:t>
      </w:r>
      <w:r>
        <w:rPr>
          <w:lang w:eastAsia="ko-KR"/>
        </w:rPr>
        <w:t>실험</w:t>
      </w:r>
      <w:r>
        <w:rPr>
          <w:lang w:eastAsia="ko-KR"/>
        </w:rPr>
        <w:t xml:space="preserve"> </w:t>
      </w:r>
      <w:r>
        <w:rPr>
          <w:lang w:eastAsia="ko-KR"/>
        </w:rPr>
        <w:t>설계</w:t>
      </w:r>
      <w:bookmarkEnd w:id="26"/>
    </w:p>
    <w:p w14:paraId="2D08E49E" w14:textId="77777777" w:rsidR="00654C9A" w:rsidRDefault="00000000">
      <w:pPr>
        <w:spacing w:line="360" w:lineRule="auto"/>
        <w:ind w:firstLine="567"/>
        <w:jc w:val="both"/>
        <w:rPr>
          <w:rFonts w:eastAsia="宋体" w:hint="eastAsia"/>
          <w:lang w:eastAsia="ko-KR"/>
        </w:rPr>
      </w:pPr>
      <w:r>
        <w:rPr>
          <w:sz w:val="22"/>
          <w:lang w:eastAsia="ko-KR"/>
        </w:rPr>
        <w:t>실험의 목적은 멀티 에이전트 공유 메모리 환경에서 제안하는 계층형 일관성 모델과 충돌 해소 메커니즘이 기존 방식 대비 어떠한 장점과 한계를 가지는지를 검증하는 데 있다. 본 실험은 10주차에 수립한 실험계획서에 따라 수행되었다.</w:t>
      </w:r>
    </w:p>
    <w:p w14:paraId="49375AA3" w14:textId="77777777" w:rsidR="00654C9A" w:rsidRDefault="00000000">
      <w:pPr>
        <w:spacing w:line="360" w:lineRule="auto"/>
        <w:ind w:firstLine="567"/>
        <w:jc w:val="both"/>
        <w:rPr>
          <w:rFonts w:eastAsia="宋体" w:hint="eastAsia"/>
          <w:lang w:eastAsia="ko-KR"/>
        </w:rPr>
      </w:pPr>
      <w:r>
        <w:rPr>
          <w:sz w:val="22"/>
          <w:lang w:eastAsia="ko-KR"/>
        </w:rPr>
        <w:t>실험 환경은 다음과 같이 구성되었다: Python 3.12, DeepSeek-chat [10] API [10], SQLite(WAL 모드), Windows 11 환경에서 3개 에이전트(Planner, Executor, Reviewer)가 참여하였다. 실험은 8개 비교군에 대해 3개 충돌 시나리오를 각 30회 반복 수행하여 총 720회 실행되었다. 난수 시드는 42로 고정하여 비교군 간 동일한 워크로드 분포를 보장하였다.</w:t>
      </w:r>
    </w:p>
    <w:p w14:paraId="6B9D05DD" w14:textId="77777777" w:rsidR="00654C9A" w:rsidRDefault="00000000">
      <w:pPr>
        <w:pStyle w:val="21"/>
        <w:rPr>
          <w:lang w:eastAsia="ko-KR"/>
        </w:rPr>
      </w:pPr>
      <w:bookmarkStart w:id="27" w:name="_Toc230986490"/>
      <w:r>
        <w:rPr>
          <w:lang w:eastAsia="ko-KR"/>
        </w:rPr>
        <w:t xml:space="preserve">4.4 </w:t>
      </w:r>
      <w:r>
        <w:rPr>
          <w:lang w:eastAsia="ko-KR"/>
        </w:rPr>
        <w:t>비교군</w:t>
      </w:r>
      <w:r>
        <w:rPr>
          <w:lang w:eastAsia="ko-KR"/>
        </w:rPr>
        <w:t xml:space="preserve"> </w:t>
      </w:r>
      <w:r>
        <w:rPr>
          <w:lang w:eastAsia="ko-KR"/>
        </w:rPr>
        <w:t>구성</w:t>
      </w:r>
      <w:bookmarkEnd w:id="27"/>
    </w:p>
    <w:p w14:paraId="01F6E9A6" w14:textId="77777777" w:rsidR="00654C9A" w:rsidRDefault="00000000">
      <w:pPr>
        <w:spacing w:line="360" w:lineRule="auto"/>
        <w:ind w:firstLine="567"/>
        <w:jc w:val="both"/>
        <w:rPr>
          <w:rFonts w:eastAsia="宋体" w:hint="eastAsia"/>
          <w:lang w:eastAsia="ko-KR"/>
        </w:rPr>
      </w:pPr>
      <w:r>
        <w:rPr>
          <w:sz w:val="22"/>
          <w:lang w:eastAsia="ko-KR"/>
        </w:rPr>
        <w:t>비교군은 기존 방식과 제안 방식의 성능 차이를 확인하는 동시에, 소거 실험(Ablation Study)을 통해 핵심 모듈의 개별 기여도를 확인할 수 있도록 8개로 구성하였다.</w:t>
      </w:r>
    </w:p>
    <w:p w14:paraId="786E2A3E" w14:textId="77777777" w:rsidR="00654C9A" w:rsidRDefault="00000000">
      <w:pPr>
        <w:pStyle w:val="a"/>
        <w:numPr>
          <w:ilvl w:val="0"/>
          <w:numId w:val="0"/>
        </w:numPr>
        <w:spacing w:line="360" w:lineRule="auto"/>
        <w:ind w:firstLine="567"/>
        <w:jc w:val="both"/>
        <w:rPr>
          <w:rFonts w:hint="eastAsia"/>
        </w:rPr>
      </w:pPr>
      <w:r>
        <w:rPr>
          <w:sz w:val="22"/>
        </w:rPr>
        <w:t xml:space="preserve">Group 1 (Baseline): </w:t>
      </w:r>
      <w:proofErr w:type="spellStart"/>
      <w:r>
        <w:rPr>
          <w:sz w:val="22"/>
        </w:rPr>
        <w:t>충돌</w:t>
      </w:r>
      <w:proofErr w:type="spellEnd"/>
      <w:r>
        <w:rPr>
          <w:sz w:val="22"/>
        </w:rPr>
        <w:t xml:space="preserve"> </w:t>
      </w:r>
      <w:proofErr w:type="spellStart"/>
      <w:r>
        <w:rPr>
          <w:sz w:val="22"/>
        </w:rPr>
        <w:t>탐지</w:t>
      </w:r>
      <w:proofErr w:type="spellEnd"/>
      <w:r>
        <w:rPr>
          <w:sz w:val="22"/>
        </w:rPr>
        <w:t xml:space="preserve"> </w:t>
      </w:r>
      <w:proofErr w:type="spellStart"/>
      <w:r>
        <w:rPr>
          <w:sz w:val="22"/>
        </w:rPr>
        <w:t>없음</w:t>
      </w:r>
      <w:proofErr w:type="spellEnd"/>
      <w:r>
        <w:rPr>
          <w:sz w:val="22"/>
        </w:rPr>
        <w:t xml:space="preserve">, </w:t>
      </w:r>
      <w:proofErr w:type="spellStart"/>
      <w:r>
        <w:rPr>
          <w:sz w:val="22"/>
        </w:rPr>
        <w:t>전략</w:t>
      </w:r>
      <w:proofErr w:type="spellEnd"/>
      <w:r>
        <w:rPr>
          <w:sz w:val="22"/>
        </w:rPr>
        <w:t xml:space="preserve"> </w:t>
      </w:r>
      <w:proofErr w:type="spellStart"/>
      <w:r>
        <w:rPr>
          <w:sz w:val="22"/>
        </w:rPr>
        <w:t>없음</w:t>
      </w:r>
      <w:proofErr w:type="spellEnd"/>
      <w:r>
        <w:rPr>
          <w:sz w:val="22"/>
        </w:rPr>
        <w:t xml:space="preserve">, Judge Agent </w:t>
      </w:r>
      <w:proofErr w:type="spellStart"/>
      <w:r>
        <w:rPr>
          <w:sz w:val="22"/>
        </w:rPr>
        <w:t>없음</w:t>
      </w:r>
      <w:proofErr w:type="spellEnd"/>
      <w:r>
        <w:rPr>
          <w:sz w:val="22"/>
        </w:rPr>
        <w:t>. Last-write-</w:t>
      </w:r>
      <w:proofErr w:type="spellStart"/>
      <w:r>
        <w:rPr>
          <w:sz w:val="22"/>
        </w:rPr>
        <w:t>wins만</w:t>
      </w:r>
      <w:proofErr w:type="spellEnd"/>
      <w:r>
        <w:rPr>
          <w:sz w:val="22"/>
        </w:rPr>
        <w:t xml:space="preserve"> </w:t>
      </w:r>
      <w:proofErr w:type="spellStart"/>
      <w:r>
        <w:rPr>
          <w:sz w:val="22"/>
        </w:rPr>
        <w:t>적용</w:t>
      </w:r>
      <w:proofErr w:type="spellEnd"/>
      <w:r>
        <w:rPr>
          <w:sz w:val="22"/>
        </w:rPr>
        <w:t>.</w:t>
      </w:r>
    </w:p>
    <w:p w14:paraId="35577B6C" w14:textId="77777777" w:rsidR="00654C9A" w:rsidRDefault="00000000">
      <w:pPr>
        <w:pStyle w:val="a"/>
        <w:numPr>
          <w:ilvl w:val="0"/>
          <w:numId w:val="0"/>
        </w:numPr>
        <w:spacing w:line="360" w:lineRule="auto"/>
        <w:ind w:firstLine="567"/>
        <w:jc w:val="both"/>
        <w:rPr>
          <w:rFonts w:hint="eastAsia"/>
        </w:rPr>
      </w:pPr>
      <w:r>
        <w:rPr>
          <w:sz w:val="22"/>
        </w:rPr>
        <w:t>Group 2 (</w:t>
      </w:r>
      <w:proofErr w:type="spellStart"/>
      <w:r>
        <w:rPr>
          <w:sz w:val="22"/>
        </w:rPr>
        <w:t>StrongOnly</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w:t>
      </w:r>
      <w:proofErr w:type="spellStart"/>
      <w:r>
        <w:rPr>
          <w:sz w:val="22"/>
        </w:rPr>
        <w:t>적용</w:t>
      </w:r>
      <w:proofErr w:type="spellEnd"/>
      <w:r>
        <w:rPr>
          <w:sz w:val="22"/>
        </w:rPr>
        <w:t xml:space="preserve">, </w:t>
      </w:r>
      <w:proofErr w:type="spellStart"/>
      <w:r>
        <w:rPr>
          <w:sz w:val="22"/>
        </w:rPr>
        <w:t>강한</w:t>
      </w:r>
      <w:proofErr w:type="spellEnd"/>
      <w:r>
        <w:rPr>
          <w:sz w:val="22"/>
        </w:rPr>
        <w:t xml:space="preserve"> </w:t>
      </w:r>
      <w:proofErr w:type="spellStart"/>
      <w:r>
        <w:rPr>
          <w:sz w:val="22"/>
        </w:rPr>
        <w:t>일관성만</w:t>
      </w:r>
      <w:proofErr w:type="spellEnd"/>
      <w:r>
        <w:rPr>
          <w:sz w:val="22"/>
        </w:rPr>
        <w:t xml:space="preserve"> </w:t>
      </w:r>
      <w:proofErr w:type="spellStart"/>
      <w:r>
        <w:rPr>
          <w:sz w:val="22"/>
        </w:rPr>
        <w:t>적용</w:t>
      </w:r>
      <w:proofErr w:type="spellEnd"/>
      <w:r>
        <w:rPr>
          <w:sz w:val="22"/>
        </w:rPr>
        <w:t xml:space="preserve">, </w:t>
      </w:r>
      <w:proofErr w:type="spellStart"/>
      <w:r>
        <w:rPr>
          <w:sz w:val="22"/>
        </w:rPr>
        <w:t>전략</w:t>
      </w:r>
      <w:proofErr w:type="spellEnd"/>
      <w:r>
        <w:rPr>
          <w:sz w:val="22"/>
        </w:rPr>
        <w:t xml:space="preserve"> 및 Judge Agent </w:t>
      </w:r>
      <w:proofErr w:type="spellStart"/>
      <w:r>
        <w:rPr>
          <w:sz w:val="22"/>
        </w:rPr>
        <w:t>없음</w:t>
      </w:r>
      <w:proofErr w:type="spellEnd"/>
      <w:r>
        <w:rPr>
          <w:sz w:val="22"/>
        </w:rPr>
        <w:t>.</w:t>
      </w:r>
    </w:p>
    <w:p w14:paraId="7826A231" w14:textId="77777777" w:rsidR="00654C9A" w:rsidRDefault="00000000">
      <w:pPr>
        <w:pStyle w:val="a"/>
        <w:numPr>
          <w:ilvl w:val="0"/>
          <w:numId w:val="0"/>
        </w:numPr>
        <w:spacing w:line="360" w:lineRule="auto"/>
        <w:ind w:firstLine="567"/>
        <w:jc w:val="both"/>
        <w:rPr>
          <w:rFonts w:hint="eastAsia"/>
        </w:rPr>
      </w:pPr>
      <w:r>
        <w:rPr>
          <w:sz w:val="22"/>
        </w:rPr>
        <w:t>Group 3 (</w:t>
      </w:r>
      <w:proofErr w:type="spellStart"/>
      <w:r>
        <w:rPr>
          <w:sz w:val="22"/>
        </w:rPr>
        <w:t>TimestampPriority</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 </w:t>
      </w:r>
      <w:proofErr w:type="spellStart"/>
      <w:r>
        <w:rPr>
          <w:sz w:val="22"/>
        </w:rPr>
        <w:t>타임스탬프</w:t>
      </w:r>
      <w:proofErr w:type="spellEnd"/>
      <w:r>
        <w:rPr>
          <w:sz w:val="22"/>
        </w:rPr>
        <w:t xml:space="preserve"> </w:t>
      </w:r>
      <w:proofErr w:type="spellStart"/>
      <w:r>
        <w:rPr>
          <w:sz w:val="22"/>
        </w:rPr>
        <w:t>우선</w:t>
      </w:r>
      <w:proofErr w:type="spellEnd"/>
      <w:r>
        <w:rPr>
          <w:sz w:val="22"/>
        </w:rPr>
        <w:t xml:space="preserve"> </w:t>
      </w:r>
      <w:proofErr w:type="spellStart"/>
      <w:r>
        <w:rPr>
          <w:sz w:val="22"/>
        </w:rPr>
        <w:t>전략</w:t>
      </w:r>
      <w:proofErr w:type="spellEnd"/>
      <w:r>
        <w:rPr>
          <w:sz w:val="22"/>
        </w:rPr>
        <w:t xml:space="preserve"> + </w:t>
      </w:r>
      <w:proofErr w:type="spellStart"/>
      <w:r>
        <w:rPr>
          <w:sz w:val="22"/>
        </w:rPr>
        <w:t>사전</w:t>
      </w:r>
      <w:proofErr w:type="spellEnd"/>
      <w:r>
        <w:rPr>
          <w:sz w:val="22"/>
        </w:rPr>
        <w:t xml:space="preserve"> </w:t>
      </w:r>
      <w:proofErr w:type="spellStart"/>
      <w:r>
        <w:rPr>
          <w:sz w:val="22"/>
        </w:rPr>
        <w:t>필터링</w:t>
      </w:r>
      <w:proofErr w:type="spellEnd"/>
      <w:r>
        <w:rPr>
          <w:sz w:val="22"/>
        </w:rPr>
        <w:t>.</w:t>
      </w:r>
    </w:p>
    <w:p w14:paraId="7D292855" w14:textId="77777777" w:rsidR="00654C9A" w:rsidRDefault="00000000">
      <w:pPr>
        <w:pStyle w:val="a"/>
        <w:numPr>
          <w:ilvl w:val="0"/>
          <w:numId w:val="0"/>
        </w:numPr>
        <w:spacing w:line="360" w:lineRule="auto"/>
        <w:ind w:firstLine="567"/>
        <w:jc w:val="both"/>
        <w:rPr>
          <w:rFonts w:hint="eastAsia"/>
        </w:rPr>
      </w:pPr>
      <w:r>
        <w:rPr>
          <w:sz w:val="22"/>
        </w:rPr>
        <w:t>Group 4 (</w:t>
      </w:r>
      <w:proofErr w:type="spellStart"/>
      <w:r>
        <w:rPr>
          <w:sz w:val="22"/>
        </w:rPr>
        <w:t>TrustScorePriority</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 </w:t>
      </w:r>
      <w:proofErr w:type="spellStart"/>
      <w:r>
        <w:rPr>
          <w:sz w:val="22"/>
        </w:rPr>
        <w:t>신뢰도</w:t>
      </w:r>
      <w:proofErr w:type="spellEnd"/>
      <w:r>
        <w:rPr>
          <w:sz w:val="22"/>
        </w:rPr>
        <w:t xml:space="preserve"> </w:t>
      </w:r>
      <w:proofErr w:type="spellStart"/>
      <w:r>
        <w:rPr>
          <w:sz w:val="22"/>
        </w:rPr>
        <w:t>우선</w:t>
      </w:r>
      <w:proofErr w:type="spellEnd"/>
      <w:r>
        <w:rPr>
          <w:sz w:val="22"/>
        </w:rPr>
        <w:t xml:space="preserve"> </w:t>
      </w:r>
      <w:proofErr w:type="spellStart"/>
      <w:r>
        <w:rPr>
          <w:sz w:val="22"/>
        </w:rPr>
        <w:t>전략</w:t>
      </w:r>
      <w:proofErr w:type="spellEnd"/>
      <w:r>
        <w:rPr>
          <w:sz w:val="22"/>
        </w:rPr>
        <w:t xml:space="preserve"> + </w:t>
      </w:r>
      <w:proofErr w:type="spellStart"/>
      <w:r>
        <w:rPr>
          <w:sz w:val="22"/>
        </w:rPr>
        <w:t>사전</w:t>
      </w:r>
      <w:proofErr w:type="spellEnd"/>
      <w:r>
        <w:rPr>
          <w:sz w:val="22"/>
        </w:rPr>
        <w:t xml:space="preserve"> </w:t>
      </w:r>
      <w:proofErr w:type="spellStart"/>
      <w:r>
        <w:rPr>
          <w:sz w:val="22"/>
        </w:rPr>
        <w:t>필터링</w:t>
      </w:r>
      <w:proofErr w:type="spellEnd"/>
      <w:r>
        <w:rPr>
          <w:sz w:val="22"/>
        </w:rPr>
        <w:t>.</w:t>
      </w:r>
    </w:p>
    <w:p w14:paraId="2EFD52DF" w14:textId="77777777" w:rsidR="00654C9A" w:rsidRDefault="00000000">
      <w:pPr>
        <w:pStyle w:val="a"/>
        <w:numPr>
          <w:ilvl w:val="0"/>
          <w:numId w:val="0"/>
        </w:numPr>
        <w:spacing w:line="360" w:lineRule="auto"/>
        <w:ind w:firstLine="567"/>
        <w:jc w:val="both"/>
        <w:rPr>
          <w:rFonts w:hint="eastAsia"/>
        </w:rPr>
      </w:pPr>
      <w:r>
        <w:rPr>
          <w:sz w:val="22"/>
        </w:rPr>
        <w:t>Group 5 (</w:t>
      </w:r>
      <w:proofErr w:type="spellStart"/>
      <w:r>
        <w:rPr>
          <w:sz w:val="22"/>
        </w:rPr>
        <w:t>LeaderMediation</w:t>
      </w:r>
      <w:proofErr w:type="spellEnd"/>
      <w:r>
        <w:rPr>
          <w:sz w:val="22"/>
        </w:rPr>
        <w:t xml:space="preserve">): </w:t>
      </w:r>
      <w:proofErr w:type="spellStart"/>
      <w:r>
        <w:rPr>
          <w:sz w:val="22"/>
        </w:rPr>
        <w:t>충돌</w:t>
      </w:r>
      <w:proofErr w:type="spellEnd"/>
      <w:r>
        <w:rPr>
          <w:sz w:val="22"/>
        </w:rPr>
        <w:t xml:space="preserve"> </w:t>
      </w:r>
      <w:proofErr w:type="spellStart"/>
      <w:r>
        <w:rPr>
          <w:sz w:val="22"/>
        </w:rPr>
        <w:t>탐지</w:t>
      </w:r>
      <w:proofErr w:type="spellEnd"/>
      <w:r>
        <w:rPr>
          <w:sz w:val="22"/>
        </w:rPr>
        <w:t xml:space="preserve"> + </w:t>
      </w:r>
      <w:proofErr w:type="spellStart"/>
      <w:r>
        <w:rPr>
          <w:sz w:val="22"/>
        </w:rPr>
        <w:t>리더</w:t>
      </w:r>
      <w:proofErr w:type="spellEnd"/>
      <w:r>
        <w:rPr>
          <w:sz w:val="22"/>
        </w:rPr>
        <w:t xml:space="preserve"> </w:t>
      </w:r>
      <w:proofErr w:type="spellStart"/>
      <w:r>
        <w:rPr>
          <w:sz w:val="22"/>
        </w:rPr>
        <w:t>에이전트</w:t>
      </w:r>
      <w:proofErr w:type="spellEnd"/>
      <w:r>
        <w:rPr>
          <w:sz w:val="22"/>
        </w:rPr>
        <w:t xml:space="preserve"> </w:t>
      </w:r>
      <w:proofErr w:type="spellStart"/>
      <w:r>
        <w:rPr>
          <w:sz w:val="22"/>
        </w:rPr>
        <w:t>중재</w:t>
      </w:r>
      <w:proofErr w:type="spellEnd"/>
      <w:r>
        <w:rPr>
          <w:sz w:val="22"/>
        </w:rPr>
        <w:t xml:space="preserve"> + </w:t>
      </w:r>
      <w:proofErr w:type="spellStart"/>
      <w:r>
        <w:rPr>
          <w:sz w:val="22"/>
        </w:rPr>
        <w:t>사전</w:t>
      </w:r>
      <w:proofErr w:type="spellEnd"/>
      <w:r>
        <w:rPr>
          <w:sz w:val="22"/>
        </w:rPr>
        <w:t xml:space="preserve"> </w:t>
      </w:r>
      <w:proofErr w:type="spellStart"/>
      <w:r>
        <w:rPr>
          <w:sz w:val="22"/>
        </w:rPr>
        <w:t>필터링</w:t>
      </w:r>
      <w:proofErr w:type="spellEnd"/>
      <w:r>
        <w:rPr>
          <w:sz w:val="22"/>
        </w:rPr>
        <w:t>.</w:t>
      </w:r>
    </w:p>
    <w:p w14:paraId="4760F094" w14:textId="77777777" w:rsidR="00654C9A" w:rsidRDefault="00000000">
      <w:pPr>
        <w:pStyle w:val="a"/>
        <w:numPr>
          <w:ilvl w:val="0"/>
          <w:numId w:val="0"/>
        </w:numPr>
        <w:spacing w:line="360" w:lineRule="auto"/>
        <w:ind w:firstLine="567"/>
        <w:jc w:val="both"/>
        <w:rPr>
          <w:rFonts w:hint="eastAsia"/>
        </w:rPr>
      </w:pPr>
      <w:r>
        <w:rPr>
          <w:sz w:val="22"/>
        </w:rPr>
        <w:t xml:space="preserve">Group 6 (Ablation1_NoJudge): </w:t>
      </w:r>
      <w:proofErr w:type="spellStart"/>
      <w:r>
        <w:rPr>
          <w:sz w:val="22"/>
        </w:rPr>
        <w:t>계층형</w:t>
      </w:r>
      <w:proofErr w:type="spellEnd"/>
      <w:r>
        <w:rPr>
          <w:sz w:val="22"/>
        </w:rPr>
        <w:t xml:space="preserve"> </w:t>
      </w:r>
      <w:proofErr w:type="spellStart"/>
      <w:r>
        <w:rPr>
          <w:sz w:val="22"/>
        </w:rPr>
        <w:t>일관성</w:t>
      </w:r>
      <w:proofErr w:type="spellEnd"/>
      <w:r>
        <w:rPr>
          <w:sz w:val="22"/>
        </w:rPr>
        <w:t xml:space="preserve"> + </w:t>
      </w:r>
      <w:proofErr w:type="spellStart"/>
      <w:r>
        <w:rPr>
          <w:sz w:val="22"/>
        </w:rPr>
        <w:t>모든</w:t>
      </w:r>
      <w:proofErr w:type="spellEnd"/>
      <w:r>
        <w:rPr>
          <w:sz w:val="22"/>
        </w:rPr>
        <w:t xml:space="preserve"> </w:t>
      </w:r>
      <w:proofErr w:type="spellStart"/>
      <w:r>
        <w:rPr>
          <w:sz w:val="22"/>
        </w:rPr>
        <w:t>구조적</w:t>
      </w:r>
      <w:proofErr w:type="spellEnd"/>
      <w:r>
        <w:rPr>
          <w:sz w:val="22"/>
        </w:rPr>
        <w:t xml:space="preserve"> </w:t>
      </w:r>
      <w:proofErr w:type="spellStart"/>
      <w:r>
        <w:rPr>
          <w:sz w:val="22"/>
        </w:rPr>
        <w:t>전략</w:t>
      </w:r>
      <w:proofErr w:type="spellEnd"/>
      <w:r>
        <w:rPr>
          <w:sz w:val="22"/>
        </w:rPr>
        <w:t xml:space="preserve"> + </w:t>
      </w:r>
      <w:proofErr w:type="spellStart"/>
      <w:r>
        <w:rPr>
          <w:sz w:val="22"/>
        </w:rPr>
        <w:t>사전</w:t>
      </w:r>
      <w:proofErr w:type="spellEnd"/>
      <w:r>
        <w:rPr>
          <w:sz w:val="22"/>
        </w:rPr>
        <w:t xml:space="preserve"> </w:t>
      </w:r>
      <w:proofErr w:type="spellStart"/>
      <w:r>
        <w:rPr>
          <w:sz w:val="22"/>
        </w:rPr>
        <w:t>필터링</w:t>
      </w:r>
      <w:proofErr w:type="spellEnd"/>
      <w:r>
        <w:rPr>
          <w:sz w:val="22"/>
        </w:rPr>
        <w:t xml:space="preserve">, Judge Agent </w:t>
      </w:r>
      <w:proofErr w:type="spellStart"/>
      <w:r>
        <w:rPr>
          <w:sz w:val="22"/>
        </w:rPr>
        <w:t>제외</w:t>
      </w:r>
      <w:proofErr w:type="spellEnd"/>
      <w:r>
        <w:rPr>
          <w:sz w:val="22"/>
        </w:rPr>
        <w:t>.</w:t>
      </w:r>
    </w:p>
    <w:p w14:paraId="6CFA471D" w14:textId="77777777" w:rsidR="00654C9A" w:rsidRDefault="00000000">
      <w:pPr>
        <w:pStyle w:val="a"/>
        <w:numPr>
          <w:ilvl w:val="0"/>
          <w:numId w:val="0"/>
        </w:numPr>
        <w:spacing w:line="360" w:lineRule="auto"/>
        <w:ind w:firstLine="567"/>
        <w:jc w:val="both"/>
        <w:rPr>
          <w:rFonts w:hint="eastAsia"/>
        </w:rPr>
      </w:pPr>
      <w:r>
        <w:rPr>
          <w:sz w:val="22"/>
        </w:rPr>
        <w:lastRenderedPageBreak/>
        <w:t xml:space="preserve">Group 7 (Ablation2_NoPreFilter): </w:t>
      </w:r>
      <w:proofErr w:type="spellStart"/>
      <w:r>
        <w:rPr>
          <w:sz w:val="22"/>
        </w:rPr>
        <w:t>계층형</w:t>
      </w:r>
      <w:proofErr w:type="spellEnd"/>
      <w:r>
        <w:rPr>
          <w:sz w:val="22"/>
        </w:rPr>
        <w:t xml:space="preserve"> </w:t>
      </w:r>
      <w:proofErr w:type="spellStart"/>
      <w:r>
        <w:rPr>
          <w:sz w:val="22"/>
        </w:rPr>
        <w:t>일관성</w:t>
      </w:r>
      <w:proofErr w:type="spellEnd"/>
      <w:r>
        <w:rPr>
          <w:sz w:val="22"/>
        </w:rPr>
        <w:t xml:space="preserve"> + </w:t>
      </w:r>
      <w:proofErr w:type="spellStart"/>
      <w:r>
        <w:rPr>
          <w:sz w:val="22"/>
        </w:rPr>
        <w:t>모든</w:t>
      </w:r>
      <w:proofErr w:type="spellEnd"/>
      <w:r>
        <w:rPr>
          <w:sz w:val="22"/>
        </w:rPr>
        <w:t xml:space="preserve"> </w:t>
      </w:r>
      <w:proofErr w:type="spellStart"/>
      <w:r>
        <w:rPr>
          <w:sz w:val="22"/>
        </w:rPr>
        <w:t>구조적</w:t>
      </w:r>
      <w:proofErr w:type="spellEnd"/>
      <w:r>
        <w:rPr>
          <w:sz w:val="22"/>
        </w:rPr>
        <w:t xml:space="preserve"> </w:t>
      </w:r>
      <w:proofErr w:type="spellStart"/>
      <w:r>
        <w:rPr>
          <w:sz w:val="22"/>
        </w:rPr>
        <w:t>전략</w:t>
      </w:r>
      <w:proofErr w:type="spellEnd"/>
      <w:r>
        <w:rPr>
          <w:sz w:val="22"/>
        </w:rPr>
        <w:t xml:space="preserve"> + Judge Agent </w:t>
      </w:r>
      <w:proofErr w:type="spellStart"/>
      <w:r>
        <w:rPr>
          <w:sz w:val="22"/>
        </w:rPr>
        <w:t>포함</w:t>
      </w:r>
      <w:proofErr w:type="spellEnd"/>
      <w:r>
        <w:rPr>
          <w:sz w:val="22"/>
        </w:rPr>
        <w:t xml:space="preserve">, </w:t>
      </w:r>
      <w:proofErr w:type="spellStart"/>
      <w:r>
        <w:rPr>
          <w:sz w:val="22"/>
        </w:rPr>
        <w:t>사전</w:t>
      </w:r>
      <w:proofErr w:type="spellEnd"/>
      <w:r>
        <w:rPr>
          <w:sz w:val="22"/>
        </w:rPr>
        <w:t xml:space="preserve"> </w:t>
      </w:r>
      <w:proofErr w:type="spellStart"/>
      <w:r>
        <w:rPr>
          <w:sz w:val="22"/>
        </w:rPr>
        <w:t>필터링</w:t>
      </w:r>
      <w:proofErr w:type="spellEnd"/>
      <w:r>
        <w:rPr>
          <w:sz w:val="22"/>
        </w:rPr>
        <w:t xml:space="preserve"> </w:t>
      </w:r>
      <w:proofErr w:type="spellStart"/>
      <w:r>
        <w:rPr>
          <w:sz w:val="22"/>
        </w:rPr>
        <w:t>제외</w:t>
      </w:r>
      <w:proofErr w:type="spellEnd"/>
      <w:r>
        <w:rPr>
          <w:sz w:val="22"/>
        </w:rPr>
        <w:t>.</w:t>
      </w:r>
    </w:p>
    <w:p w14:paraId="58870C35" w14:textId="77777777" w:rsidR="00654C9A" w:rsidRDefault="00000000">
      <w:pPr>
        <w:pStyle w:val="a"/>
        <w:numPr>
          <w:ilvl w:val="0"/>
          <w:numId w:val="0"/>
        </w:numPr>
        <w:spacing w:line="360" w:lineRule="auto"/>
        <w:ind w:firstLine="567"/>
        <w:jc w:val="both"/>
        <w:rPr>
          <w:rFonts w:eastAsia="宋体" w:hint="eastAsia"/>
          <w:lang w:eastAsia="ko-KR"/>
        </w:rPr>
      </w:pPr>
      <w:r>
        <w:rPr>
          <w:sz w:val="22"/>
          <w:lang w:eastAsia="ko-KR"/>
        </w:rPr>
        <w:t>Group 8 (</w:t>
      </w:r>
      <w:proofErr w:type="spellStart"/>
      <w:r>
        <w:rPr>
          <w:sz w:val="22"/>
          <w:lang w:eastAsia="ko-KR"/>
        </w:rPr>
        <w:t>FullProposed</w:t>
      </w:r>
      <w:proofErr w:type="spellEnd"/>
      <w:r>
        <w:rPr>
          <w:sz w:val="22"/>
          <w:lang w:eastAsia="ko-KR"/>
        </w:rPr>
        <w:t>): 계층형 일관성 + 모든 구조적 전략 + Judge Agent + 사전 필터링. 제안 방식.</w:t>
      </w:r>
    </w:p>
    <w:p w14:paraId="4FEC4404" w14:textId="77777777" w:rsidR="00654C9A" w:rsidRDefault="00000000">
      <w:pPr>
        <w:pStyle w:val="21"/>
        <w:rPr>
          <w:lang w:eastAsia="ko-KR"/>
        </w:rPr>
      </w:pPr>
      <w:bookmarkStart w:id="28" w:name="_Toc230986491"/>
      <w:r>
        <w:rPr>
          <w:lang w:eastAsia="ko-KR"/>
        </w:rPr>
        <w:t xml:space="preserve">4.5 </w:t>
      </w:r>
      <w:r>
        <w:rPr>
          <w:lang w:eastAsia="ko-KR"/>
        </w:rPr>
        <w:t>평가</w:t>
      </w:r>
      <w:r>
        <w:rPr>
          <w:lang w:eastAsia="ko-KR"/>
        </w:rPr>
        <w:t xml:space="preserve"> </w:t>
      </w:r>
      <w:r>
        <w:rPr>
          <w:lang w:eastAsia="ko-KR"/>
        </w:rPr>
        <w:t>지표</w:t>
      </w:r>
      <w:bookmarkEnd w:id="28"/>
    </w:p>
    <w:p w14:paraId="35FA2379" w14:textId="77777777" w:rsidR="00654C9A" w:rsidRDefault="00000000">
      <w:pPr>
        <w:spacing w:line="360" w:lineRule="auto"/>
        <w:ind w:firstLine="567"/>
        <w:jc w:val="both"/>
        <w:rPr>
          <w:rFonts w:eastAsia="宋体" w:hint="eastAsia"/>
          <w:lang w:eastAsia="ko-KR"/>
        </w:rPr>
      </w:pPr>
      <w:r>
        <w:rPr>
          <w:sz w:val="22"/>
          <w:lang w:eastAsia="ko-KR"/>
        </w:rPr>
        <w:t>실험의 평가 지표는 다음과 같이 네 가지로 설정하였다:</w:t>
      </w:r>
    </w:p>
    <w:p w14:paraId="582FA083"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충돌 해결 정확도 (Accuracy): 전체 반복 중 해결된 값이 정답(Ground Truth)과 일치한 비율(%)</w:t>
      </w:r>
    </w:p>
    <w:p w14:paraId="362DAD56"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메모리 일관성 유지율 (Consistency Rate): 전체 반복 중 충돌이 적극적으로 해소된 비율(%). Last-write-wins로 방치되지 않은 비율.</w:t>
      </w:r>
    </w:p>
    <w:p w14:paraId="115F9DBA"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작업 최종 성공률 (Task Success Rate): 해결된 값이 유효한 값으로 존재하는 비율(%)</w:t>
      </w:r>
    </w:p>
    <w:p w14:paraId="1C32A81D" w14:textId="77777777" w:rsidR="00654C9A" w:rsidRDefault="00000000">
      <w:pPr>
        <w:pStyle w:val="a0"/>
        <w:numPr>
          <w:ilvl w:val="0"/>
          <w:numId w:val="0"/>
        </w:numPr>
        <w:spacing w:line="360" w:lineRule="auto"/>
        <w:ind w:firstLine="567"/>
        <w:jc w:val="both"/>
        <w:rPr>
          <w:rFonts w:eastAsia="宋体" w:hint="eastAsia"/>
          <w:lang w:eastAsia="ko-KR"/>
        </w:rPr>
      </w:pPr>
      <w:r>
        <w:rPr>
          <w:sz w:val="22"/>
          <w:lang w:eastAsia="ko-KR"/>
        </w:rPr>
        <w:t>평균 충돌 해결 지연 (Average Latency): 충돌 감지부터 해결까지 소요된 평균 시간(</w:t>
      </w:r>
      <w:proofErr w:type="spellStart"/>
      <w:r>
        <w:rPr>
          <w:sz w:val="22"/>
          <w:lang w:eastAsia="ko-KR"/>
        </w:rPr>
        <w:t>ms</w:t>
      </w:r>
      <w:proofErr w:type="spellEnd"/>
      <w:r>
        <w:rPr>
          <w:sz w:val="22"/>
          <w:lang w:eastAsia="ko-KR"/>
        </w:rPr>
        <w:t>)</w:t>
      </w:r>
    </w:p>
    <w:p w14:paraId="5E681535" w14:textId="77777777" w:rsidR="00654C9A" w:rsidRDefault="00000000">
      <w:pPr>
        <w:pStyle w:val="21"/>
        <w:rPr>
          <w:lang w:eastAsia="ko-KR"/>
        </w:rPr>
      </w:pPr>
      <w:bookmarkStart w:id="29" w:name="_Toc230986492"/>
      <w:r>
        <w:rPr>
          <w:lang w:eastAsia="ko-KR"/>
        </w:rPr>
        <w:t xml:space="preserve">4.6 </w:t>
      </w:r>
      <w:r>
        <w:rPr>
          <w:lang w:eastAsia="ko-KR"/>
        </w:rPr>
        <w:t>실험</w:t>
      </w:r>
      <w:r>
        <w:rPr>
          <w:lang w:eastAsia="ko-KR"/>
        </w:rPr>
        <w:t xml:space="preserve"> </w:t>
      </w:r>
      <w:r>
        <w:rPr>
          <w:lang w:eastAsia="ko-KR"/>
        </w:rPr>
        <w:t>절차</w:t>
      </w:r>
      <w:bookmarkEnd w:id="29"/>
    </w:p>
    <w:p w14:paraId="5A0286B1" w14:textId="77777777" w:rsidR="00654C9A" w:rsidRDefault="00000000">
      <w:pPr>
        <w:spacing w:line="360" w:lineRule="auto"/>
        <w:ind w:firstLine="567"/>
        <w:jc w:val="both"/>
        <w:rPr>
          <w:rFonts w:eastAsia="宋体" w:hint="eastAsia"/>
          <w:lang w:eastAsia="ko-KR"/>
        </w:rPr>
      </w:pPr>
      <w:r>
        <w:rPr>
          <w:sz w:val="22"/>
          <w:lang w:eastAsia="ko-KR"/>
        </w:rPr>
        <w:t>실험은 다음과 같은 절차로 수행되었다.</w:t>
      </w:r>
    </w:p>
    <w:p w14:paraId="2DF6187B"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1. 프로토타입 초기화: SQLite 공유 메모리 테이블, 에이전트 정보, 버전 번호, 타임스탬프 필드를 초기화한다.</w:t>
      </w:r>
    </w:p>
    <w:p w14:paraId="5515FAE7"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 xml:space="preserve">2. 워크로드 생성: </w:t>
      </w:r>
      <w:proofErr w:type="spellStart"/>
      <w:r>
        <w:rPr>
          <w:sz w:val="22"/>
          <w:lang w:eastAsia="ko-KR"/>
        </w:rPr>
        <w:t>ScenarioGenerator</w:t>
      </w:r>
      <w:proofErr w:type="spellEnd"/>
      <w:r>
        <w:rPr>
          <w:sz w:val="22"/>
          <w:lang w:eastAsia="ko-KR"/>
        </w:rPr>
        <w:t>를 통해 동시 쓰기 충돌, 버전 순서 충돌, 의미적 충돌에 해당하는 입력 데이터를 생성한다.</w:t>
      </w:r>
    </w:p>
    <w:p w14:paraId="4747500D"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3. 비교군별 실행: 8개 비교군 각각에 대해 3개 시나리오 × 30회 반복을 동일 조건에서 실행한다.</w:t>
      </w:r>
    </w:p>
    <w:p w14:paraId="15D6DE4A"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4. 충돌 탐지 기록: 각 실행에서 충돌 발생 여부, 충돌 유형, 관련 메모리 키, 에이전트 ID를 기록한다.</w:t>
      </w:r>
    </w:p>
    <w:p w14:paraId="6F1A6F02"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5. 충돌 해소 수행: 비교군별 정책에 따라 최종 메모리 값을 결정하고 해결 결과를 저장한다.</w:t>
      </w:r>
    </w:p>
    <w:p w14:paraId="64218D6B"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6. Judge Agent 평가: 의미적 충돌 시나리오에서는 LLM 기반 Judge Agent의 판정 결과와 정답 레이블을 비교한다.</w:t>
      </w:r>
    </w:p>
    <w:p w14:paraId="763B3F13"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lastRenderedPageBreak/>
        <w:t>7. 소거 실험 분석: Judge Agent 제거 조건(Ablation1)과 구조적 사전 필터링 제거 조건(Ablation2)을 제안 방식(</w:t>
      </w:r>
      <w:proofErr w:type="spellStart"/>
      <w:r>
        <w:rPr>
          <w:sz w:val="22"/>
          <w:lang w:eastAsia="ko-KR"/>
        </w:rPr>
        <w:t>FullProposed</w:t>
      </w:r>
      <w:proofErr w:type="spellEnd"/>
      <w:r>
        <w:rPr>
          <w:sz w:val="22"/>
          <w:lang w:eastAsia="ko-KR"/>
        </w:rPr>
        <w:t xml:space="preserve">)과 비교하여 모듈별 </w:t>
      </w:r>
      <w:r>
        <w:rPr>
          <w:sz w:val="22"/>
        </w:rPr>
        <w:t>Δ</w:t>
      </w:r>
      <w:r>
        <w:rPr>
          <w:sz w:val="22"/>
          <w:lang w:eastAsia="ko-KR"/>
        </w:rPr>
        <w:t xml:space="preserve">정확도, </w:t>
      </w:r>
      <w:r>
        <w:rPr>
          <w:sz w:val="22"/>
        </w:rPr>
        <w:t>Δ</w:t>
      </w:r>
      <w:r>
        <w:rPr>
          <w:sz w:val="22"/>
          <w:lang w:eastAsia="ko-KR"/>
        </w:rPr>
        <w:t>지연, LLM 호출 횟수를 산출한다.</w:t>
      </w:r>
    </w:p>
    <w:p w14:paraId="59EFA9BF" w14:textId="77777777" w:rsidR="00654C9A" w:rsidRDefault="00000000">
      <w:pPr>
        <w:pStyle w:val="a"/>
        <w:numPr>
          <w:ilvl w:val="0"/>
          <w:numId w:val="0"/>
        </w:numPr>
        <w:spacing w:line="360" w:lineRule="auto"/>
        <w:ind w:firstLine="567"/>
        <w:jc w:val="both"/>
        <w:rPr>
          <w:rFonts w:eastAsia="宋体" w:hint="eastAsia"/>
          <w:lang w:eastAsia="ko-KR"/>
        </w:rPr>
      </w:pPr>
      <w:r>
        <w:rPr>
          <w:sz w:val="22"/>
          <w:lang w:eastAsia="ko-KR"/>
        </w:rPr>
        <w:t>8. 평가 지표 산출: 충돌 해결 정확도, 메모리 일관성 유지율, 작업 성공률, 평균 지연 시간을 계산한다.</w:t>
      </w:r>
    </w:p>
    <w:p w14:paraId="5A4FE950" w14:textId="77777777" w:rsidR="00654C9A" w:rsidRDefault="00000000">
      <w:pPr>
        <w:spacing w:line="360" w:lineRule="auto"/>
        <w:ind w:firstLine="567"/>
        <w:jc w:val="both"/>
        <w:rPr>
          <w:rFonts w:hint="eastAsia"/>
          <w:lang w:eastAsia="ko-KR"/>
        </w:rPr>
      </w:pPr>
      <w:r>
        <w:rPr>
          <w:sz w:val="22"/>
          <w:lang w:eastAsia="ko-KR"/>
        </w:rPr>
        <w:t>본 연구는 데이터 수집 및 활용 과정에서 개인정보 보호와 연구윤리 기준을 준수하였다. 실험 데이터는 시뮬레이션 환경에서 생성된 합성 데이터로서 실제 사용자 정보를 포함하지 않으며, 데이터 처리 절차는 연구윤리 체크리스트에 따라 점검되었다.</w:t>
      </w:r>
    </w:p>
    <w:p w14:paraId="46B6959A" w14:textId="77777777" w:rsidR="00654C9A" w:rsidRDefault="00000000">
      <w:pPr>
        <w:rPr>
          <w:rFonts w:hint="eastAsia"/>
          <w:lang w:eastAsia="ko-KR"/>
        </w:rPr>
      </w:pPr>
      <w:r>
        <w:rPr>
          <w:lang w:eastAsia="ko-KR"/>
        </w:rPr>
        <w:br w:type="page"/>
      </w:r>
    </w:p>
    <w:p w14:paraId="6596123B" w14:textId="77777777" w:rsidR="00654C9A" w:rsidRDefault="00000000">
      <w:pPr>
        <w:pStyle w:val="1"/>
        <w:spacing w:after="240"/>
        <w:rPr>
          <w:lang w:eastAsia="ko-KR"/>
        </w:rPr>
      </w:pPr>
      <w:bookmarkStart w:id="30" w:name="_Toc230986493"/>
      <w:r>
        <w:rPr>
          <w:lang w:eastAsia="ko-KR"/>
        </w:rPr>
        <w:lastRenderedPageBreak/>
        <w:t>제</w:t>
      </w:r>
      <w:r>
        <w:rPr>
          <w:lang w:eastAsia="ko-KR"/>
        </w:rPr>
        <w:t>5</w:t>
      </w:r>
      <w:r>
        <w:rPr>
          <w:lang w:eastAsia="ko-KR"/>
        </w:rPr>
        <w:t>장</w:t>
      </w:r>
      <w:r>
        <w:rPr>
          <w:lang w:eastAsia="ko-KR"/>
        </w:rPr>
        <w:t xml:space="preserve"> </w:t>
      </w:r>
      <w:r>
        <w:rPr>
          <w:lang w:eastAsia="ko-KR"/>
        </w:rPr>
        <w:t>결과</w:t>
      </w:r>
      <w:r>
        <w:rPr>
          <w:lang w:eastAsia="ko-KR"/>
        </w:rPr>
        <w:t xml:space="preserve"> </w:t>
      </w:r>
      <w:r>
        <w:rPr>
          <w:lang w:eastAsia="ko-KR"/>
        </w:rPr>
        <w:t>및</w:t>
      </w:r>
      <w:r>
        <w:rPr>
          <w:lang w:eastAsia="ko-KR"/>
        </w:rPr>
        <w:t xml:space="preserve"> </w:t>
      </w:r>
      <w:r>
        <w:rPr>
          <w:lang w:eastAsia="ko-KR"/>
        </w:rPr>
        <w:t>분석</w:t>
      </w:r>
      <w:bookmarkEnd w:id="30"/>
    </w:p>
    <w:p w14:paraId="494640BE" w14:textId="77777777" w:rsidR="00654C9A" w:rsidRDefault="00000000">
      <w:pPr>
        <w:spacing w:line="360" w:lineRule="auto"/>
        <w:ind w:firstLine="567"/>
        <w:jc w:val="both"/>
        <w:rPr>
          <w:rFonts w:eastAsia="宋体" w:hint="eastAsia"/>
          <w:lang w:eastAsia="ko-KR"/>
        </w:rPr>
      </w:pPr>
      <w:r>
        <w:rPr>
          <w:i/>
          <w:sz w:val="22"/>
          <w:lang w:eastAsia="ko-KR"/>
        </w:rPr>
        <w:t>본 장에서는 제4장의 실험 설계에 따라 수행된 8개 비교군의 실험 결과를 제시하고, 연구가설과 연결하여 해석한다.</w:t>
      </w:r>
    </w:p>
    <w:p w14:paraId="272E94AA" w14:textId="77777777" w:rsidR="00654C9A" w:rsidRDefault="00000000">
      <w:pPr>
        <w:pStyle w:val="21"/>
        <w:rPr>
          <w:lang w:eastAsia="ko-KR"/>
        </w:rPr>
      </w:pPr>
      <w:bookmarkStart w:id="31" w:name="_Toc230986494"/>
      <w:r>
        <w:rPr>
          <w:lang w:eastAsia="ko-KR"/>
        </w:rPr>
        <w:t xml:space="preserve">5.1 </w:t>
      </w:r>
      <w:r>
        <w:rPr>
          <w:lang w:eastAsia="ko-KR"/>
        </w:rPr>
        <w:t>실험</w:t>
      </w:r>
      <w:r>
        <w:rPr>
          <w:lang w:eastAsia="ko-KR"/>
        </w:rPr>
        <w:t xml:space="preserve"> </w:t>
      </w:r>
      <w:r>
        <w:rPr>
          <w:lang w:eastAsia="ko-KR"/>
        </w:rPr>
        <w:t>결과</w:t>
      </w:r>
      <w:r>
        <w:rPr>
          <w:lang w:eastAsia="ko-KR"/>
        </w:rPr>
        <w:t xml:space="preserve"> </w:t>
      </w:r>
      <w:r>
        <w:rPr>
          <w:lang w:eastAsia="ko-KR"/>
        </w:rPr>
        <w:t>개요</w:t>
      </w:r>
      <w:bookmarkEnd w:id="31"/>
    </w:p>
    <w:p w14:paraId="4109F6DA" w14:textId="77777777" w:rsidR="00654C9A" w:rsidRDefault="00000000">
      <w:pPr>
        <w:spacing w:line="360" w:lineRule="auto"/>
        <w:ind w:firstLine="567"/>
        <w:jc w:val="both"/>
        <w:rPr>
          <w:rFonts w:eastAsia="宋体" w:hint="eastAsia"/>
          <w:lang w:eastAsia="ko-KR"/>
        </w:rPr>
      </w:pPr>
      <w:r>
        <w:rPr>
          <w:sz w:val="22"/>
          <w:lang w:eastAsia="ko-KR"/>
        </w:rPr>
        <w:t>본 연구에서는 멀티 에이전트 공유 메모리 시스템에서 제안하는 계층형 일관성 모델과 충돌 해소 메커니즘의 유효성을 검증하기 위해, Python 기반 프로토타입과 SQLite 공유 메모리 저장소를 구현하고, 3개 에이전트(Planner, Executor, Reviewer)가 참여하는 실험 환경에서 8개 비교군에 대해 3개 충돌 시나리오를 각 30회 반복 수행하여 총 720회의 실험을 실행하였다. 제안 방식(</w:t>
      </w:r>
      <w:proofErr w:type="spellStart"/>
      <w:r>
        <w:rPr>
          <w:sz w:val="22"/>
          <w:lang w:eastAsia="ko-KR"/>
        </w:rPr>
        <w:t>FullProposed</w:t>
      </w:r>
      <w:proofErr w:type="spellEnd"/>
      <w:r>
        <w:rPr>
          <w:sz w:val="22"/>
          <w:lang w:eastAsia="ko-KR"/>
        </w:rPr>
        <w:t>)은 전체 시나리오 평균 93.3%의 정확도를 기록하여 Baseline(71.1%) 대비 22.2%p 향상된 성능을 보였다.</w:t>
      </w:r>
    </w:p>
    <w:p w14:paraId="364FF2C5" w14:textId="77777777" w:rsidR="00654C9A" w:rsidRDefault="00000000">
      <w:pPr>
        <w:pStyle w:val="21"/>
        <w:rPr>
          <w:lang w:eastAsia="ko-KR"/>
        </w:rPr>
      </w:pPr>
      <w:bookmarkStart w:id="32" w:name="_Toc230986495"/>
      <w:r>
        <w:rPr>
          <w:lang w:eastAsia="ko-KR"/>
        </w:rPr>
        <w:t xml:space="preserve">5.2 </w:t>
      </w:r>
      <w:r>
        <w:rPr>
          <w:lang w:eastAsia="ko-KR"/>
        </w:rPr>
        <w:t>비교군별</w:t>
      </w:r>
      <w:r>
        <w:rPr>
          <w:lang w:eastAsia="ko-KR"/>
        </w:rPr>
        <w:t xml:space="preserve"> </w:t>
      </w:r>
      <w:r>
        <w:rPr>
          <w:lang w:eastAsia="ko-KR"/>
        </w:rPr>
        <w:t>종합</w:t>
      </w:r>
      <w:r>
        <w:rPr>
          <w:lang w:eastAsia="ko-KR"/>
        </w:rPr>
        <w:t xml:space="preserve"> </w:t>
      </w:r>
      <w:r>
        <w:rPr>
          <w:lang w:eastAsia="ko-KR"/>
        </w:rPr>
        <w:t>성능</w:t>
      </w:r>
      <w:r>
        <w:rPr>
          <w:lang w:eastAsia="ko-KR"/>
        </w:rPr>
        <w:t xml:space="preserve"> </w:t>
      </w:r>
      <w:r>
        <w:rPr>
          <w:lang w:eastAsia="ko-KR"/>
        </w:rPr>
        <w:t>결과</w:t>
      </w:r>
      <w:bookmarkEnd w:id="32"/>
    </w:p>
    <w:p w14:paraId="342146C9" w14:textId="77777777" w:rsidR="00654C9A" w:rsidRDefault="00000000">
      <w:pPr>
        <w:spacing w:line="360" w:lineRule="auto"/>
        <w:ind w:firstLine="567"/>
        <w:jc w:val="both"/>
        <w:rPr>
          <w:rFonts w:hint="eastAsia"/>
          <w:lang w:eastAsia="ko-KR"/>
        </w:rPr>
      </w:pPr>
      <w:r>
        <w:rPr>
          <w:sz w:val="22"/>
          <w:lang w:eastAsia="ko-KR"/>
        </w:rPr>
        <w:t xml:space="preserve">표 1은 8개 비교군의 세 시나리오에 대한 정확도, 메모리 일관성 유지율 및 평균 지연 시간을 종합한 결과이다. 충돌 탐지 및 해소 메커니즘을 적용한 모든 그룹은 일관성 유지율 100%를 달성한 반면, Baseline과 </w:t>
      </w:r>
      <w:proofErr w:type="spellStart"/>
      <w:r>
        <w:rPr>
          <w:sz w:val="22"/>
          <w:lang w:eastAsia="ko-KR"/>
        </w:rPr>
        <w:t>StrongOnly</w:t>
      </w:r>
      <w:proofErr w:type="spellEnd"/>
      <w:r>
        <w:rPr>
          <w:sz w:val="22"/>
          <w:lang w:eastAsia="ko-KR"/>
        </w:rPr>
        <w:t>는 0%에 그쳤다. 종합 정확도 측면에서 제안 방식(</w:t>
      </w:r>
      <w:proofErr w:type="spellStart"/>
      <w:r>
        <w:rPr>
          <w:sz w:val="22"/>
          <w:lang w:eastAsia="ko-KR"/>
        </w:rPr>
        <w:t>FullProposed</w:t>
      </w:r>
      <w:proofErr w:type="spellEnd"/>
      <w:r>
        <w:rPr>
          <w:sz w:val="22"/>
          <w:lang w:eastAsia="ko-KR"/>
        </w:rPr>
        <w:t>)이 93.3%로 가장 높았으며, 이는 Baseline(71.1%) 대비 22.2%p 향상된 수치이다.</w:t>
      </w:r>
    </w:p>
    <w:p w14:paraId="7BA550FA" w14:textId="77777777" w:rsidR="00654C9A" w:rsidRDefault="00654C9A">
      <w:pPr>
        <w:rPr>
          <w:rFonts w:eastAsia="宋体" w:hint="eastAsia"/>
          <w:lang w:eastAsia="ko-KR"/>
        </w:rPr>
      </w:pPr>
    </w:p>
    <w:p w14:paraId="10207D5C" w14:textId="77777777" w:rsidR="00654C9A" w:rsidRDefault="00000000" w:rsidP="0097099D">
      <w:pPr>
        <w:pStyle w:val="aff6"/>
        <w:rPr>
          <w:lang w:eastAsia="ko-KR"/>
        </w:rPr>
      </w:pPr>
      <w:bookmarkStart w:id="33" w:name="_Toc230984895"/>
      <w:r w:rsidRPr="0097099D">
        <w:rPr>
          <w:rFonts w:ascii="Batang" w:eastAsia="Batang" w:hAnsi="Batang" w:cs="Batang" w:hint="eastAsia"/>
          <w:lang w:eastAsia="ko-KR"/>
        </w:rPr>
        <w:t>표</w:t>
      </w:r>
      <w:r w:rsidRPr="0097099D">
        <w:rPr>
          <w:lang w:eastAsia="ko-KR"/>
        </w:rPr>
        <w:t xml:space="preserve"> 1. </w:t>
      </w:r>
      <w:r w:rsidRPr="0097099D">
        <w:rPr>
          <w:rFonts w:ascii="Batang" w:eastAsia="Batang" w:hAnsi="Batang" w:cs="Batang" w:hint="eastAsia"/>
          <w:lang w:eastAsia="ko-KR"/>
        </w:rPr>
        <w:t>비교군별</w:t>
      </w:r>
      <w:r w:rsidRPr="0097099D">
        <w:rPr>
          <w:lang w:eastAsia="ko-KR"/>
        </w:rPr>
        <w:t xml:space="preserve"> </w:t>
      </w:r>
      <w:r w:rsidRPr="0097099D">
        <w:rPr>
          <w:rFonts w:ascii="Batang" w:eastAsia="Batang" w:hAnsi="Batang" w:cs="Batang" w:hint="eastAsia"/>
          <w:lang w:eastAsia="ko-KR"/>
        </w:rPr>
        <w:t>종합</w:t>
      </w:r>
      <w:r w:rsidRPr="0097099D">
        <w:rPr>
          <w:lang w:eastAsia="ko-KR"/>
        </w:rPr>
        <w:t xml:space="preserve"> </w:t>
      </w:r>
      <w:r w:rsidRPr="0097099D">
        <w:rPr>
          <w:rFonts w:ascii="Batang" w:eastAsia="Batang" w:hAnsi="Batang" w:cs="Batang" w:hint="eastAsia"/>
          <w:lang w:eastAsia="ko-KR"/>
        </w:rPr>
        <w:t>성능</w:t>
      </w:r>
      <w:r w:rsidRPr="0097099D">
        <w:rPr>
          <w:lang w:eastAsia="ko-KR"/>
        </w:rPr>
        <w:t xml:space="preserve"> </w:t>
      </w:r>
      <w:r w:rsidRPr="0097099D">
        <w:rPr>
          <w:rFonts w:ascii="Batang" w:eastAsia="Batang" w:hAnsi="Batang" w:cs="Batang" w:hint="eastAsia"/>
          <w:lang w:eastAsia="ko-KR"/>
        </w:rPr>
        <w:t>결과</w:t>
      </w:r>
      <w:bookmarkEnd w:id="33"/>
    </w:p>
    <w:tbl>
      <w:tblPr>
        <w:tblStyle w:val="2a"/>
        <w:tblW w:w="0" w:type="auto"/>
        <w:tblBorders>
          <w:top w:val="single" w:sz="4" w:space="0" w:color="auto"/>
          <w:bottom w:val="single" w:sz="4" w:space="0" w:color="auto"/>
        </w:tblBorders>
        <w:tblLook w:val="04A0" w:firstRow="1" w:lastRow="0" w:firstColumn="1" w:lastColumn="0" w:noHBand="0" w:noVBand="1"/>
      </w:tblPr>
      <w:tblGrid>
        <w:gridCol w:w="2027"/>
        <w:gridCol w:w="1728"/>
        <w:gridCol w:w="1728"/>
        <w:gridCol w:w="1728"/>
        <w:gridCol w:w="1728"/>
      </w:tblGrid>
      <w:tr w:rsidR="00654C9A" w14:paraId="262AC9B9" w14:textId="77777777" w:rsidTr="00E76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bottom w:val="single" w:sz="4" w:space="0" w:color="auto"/>
            </w:tcBorders>
          </w:tcPr>
          <w:p w14:paraId="4975F3AF" w14:textId="77777777" w:rsidR="00654C9A" w:rsidRPr="0097099D" w:rsidRDefault="00000000">
            <w:pPr>
              <w:spacing w:after="0" w:line="240" w:lineRule="auto"/>
              <w:jc w:val="center"/>
              <w:rPr>
                <w:rFonts w:hint="eastAsia"/>
              </w:rPr>
            </w:pPr>
            <w:r w:rsidRPr="0097099D">
              <w:rPr>
                <w:sz w:val="17"/>
              </w:rPr>
              <w:t>Group</w:t>
            </w:r>
          </w:p>
        </w:tc>
        <w:tc>
          <w:tcPr>
            <w:tcW w:w="1728" w:type="dxa"/>
            <w:tcBorders>
              <w:bottom w:val="single" w:sz="4" w:space="0" w:color="auto"/>
            </w:tcBorders>
          </w:tcPr>
          <w:p w14:paraId="4D12626E"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Accuracy (%)</w:t>
            </w:r>
          </w:p>
        </w:tc>
        <w:tc>
          <w:tcPr>
            <w:tcW w:w="1728" w:type="dxa"/>
            <w:tcBorders>
              <w:bottom w:val="single" w:sz="4" w:space="0" w:color="auto"/>
            </w:tcBorders>
          </w:tcPr>
          <w:p w14:paraId="5556F857"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Consistency (%)</w:t>
            </w:r>
          </w:p>
        </w:tc>
        <w:tc>
          <w:tcPr>
            <w:tcW w:w="1728" w:type="dxa"/>
            <w:tcBorders>
              <w:bottom w:val="single" w:sz="4" w:space="0" w:color="auto"/>
            </w:tcBorders>
          </w:tcPr>
          <w:p w14:paraId="04820E68"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Success (%)</w:t>
            </w:r>
          </w:p>
        </w:tc>
        <w:tc>
          <w:tcPr>
            <w:tcW w:w="1728" w:type="dxa"/>
            <w:tcBorders>
              <w:bottom w:val="single" w:sz="4" w:space="0" w:color="auto"/>
            </w:tcBorders>
          </w:tcPr>
          <w:p w14:paraId="0C6F555F"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Avg Latency (</w:t>
            </w:r>
            <w:proofErr w:type="spellStart"/>
            <w:r w:rsidRPr="0097099D">
              <w:rPr>
                <w:sz w:val="17"/>
              </w:rPr>
              <w:t>ms</w:t>
            </w:r>
            <w:proofErr w:type="spellEnd"/>
            <w:r w:rsidRPr="0097099D">
              <w:rPr>
                <w:sz w:val="17"/>
              </w:rPr>
              <w:t>)</w:t>
            </w:r>
          </w:p>
        </w:tc>
      </w:tr>
      <w:tr w:rsidR="00654C9A" w14:paraId="2AA99BDD"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bottom w:val="none" w:sz="0" w:space="0" w:color="auto"/>
            </w:tcBorders>
          </w:tcPr>
          <w:p w14:paraId="52897820" w14:textId="77777777" w:rsidR="00654C9A" w:rsidRPr="0097099D" w:rsidRDefault="00000000">
            <w:pPr>
              <w:spacing w:after="0" w:line="240" w:lineRule="auto"/>
              <w:jc w:val="center"/>
              <w:rPr>
                <w:rFonts w:hint="eastAsia"/>
              </w:rPr>
            </w:pPr>
            <w:r w:rsidRPr="0097099D">
              <w:rPr>
                <w:sz w:val="16"/>
              </w:rPr>
              <w:t>1_Baseline</w:t>
            </w:r>
          </w:p>
        </w:tc>
        <w:tc>
          <w:tcPr>
            <w:tcW w:w="1728" w:type="dxa"/>
            <w:tcBorders>
              <w:top w:val="single" w:sz="4" w:space="0" w:color="auto"/>
              <w:bottom w:val="none" w:sz="0" w:space="0" w:color="auto"/>
            </w:tcBorders>
          </w:tcPr>
          <w:p w14:paraId="7ED24D1F"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71.11</w:t>
            </w:r>
          </w:p>
        </w:tc>
        <w:tc>
          <w:tcPr>
            <w:tcW w:w="1728" w:type="dxa"/>
            <w:tcBorders>
              <w:top w:val="single" w:sz="4" w:space="0" w:color="auto"/>
              <w:bottom w:val="none" w:sz="0" w:space="0" w:color="auto"/>
            </w:tcBorders>
          </w:tcPr>
          <w:p w14:paraId="64E594DF"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0.00</w:t>
            </w:r>
          </w:p>
        </w:tc>
        <w:tc>
          <w:tcPr>
            <w:tcW w:w="1728" w:type="dxa"/>
            <w:tcBorders>
              <w:top w:val="single" w:sz="4" w:space="0" w:color="auto"/>
              <w:bottom w:val="none" w:sz="0" w:space="0" w:color="auto"/>
            </w:tcBorders>
          </w:tcPr>
          <w:p w14:paraId="568D1D88"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single" w:sz="4" w:space="0" w:color="auto"/>
              <w:bottom w:val="none" w:sz="0" w:space="0" w:color="auto"/>
            </w:tcBorders>
          </w:tcPr>
          <w:p w14:paraId="7EB2C12B"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4.38</w:t>
            </w:r>
          </w:p>
        </w:tc>
      </w:tr>
      <w:tr w:rsidR="00654C9A" w14:paraId="6293085F"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47CD2FE5" w14:textId="77777777" w:rsidR="00654C9A" w:rsidRPr="0097099D" w:rsidRDefault="00000000">
            <w:pPr>
              <w:spacing w:after="0" w:line="240" w:lineRule="auto"/>
              <w:jc w:val="center"/>
              <w:rPr>
                <w:rFonts w:hint="eastAsia"/>
              </w:rPr>
            </w:pPr>
            <w:r w:rsidRPr="0097099D">
              <w:rPr>
                <w:sz w:val="16"/>
              </w:rPr>
              <w:t>2_StrongOnly</w:t>
            </w:r>
          </w:p>
        </w:tc>
        <w:tc>
          <w:tcPr>
            <w:tcW w:w="1728" w:type="dxa"/>
          </w:tcPr>
          <w:p w14:paraId="25B3506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71.11</w:t>
            </w:r>
          </w:p>
        </w:tc>
        <w:tc>
          <w:tcPr>
            <w:tcW w:w="1728" w:type="dxa"/>
          </w:tcPr>
          <w:p w14:paraId="6B1FCAE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0.00</w:t>
            </w:r>
          </w:p>
        </w:tc>
        <w:tc>
          <w:tcPr>
            <w:tcW w:w="1728" w:type="dxa"/>
          </w:tcPr>
          <w:p w14:paraId="3DB7805E"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43C47396"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4.92</w:t>
            </w:r>
          </w:p>
        </w:tc>
      </w:tr>
      <w:tr w:rsidR="00654C9A" w14:paraId="1E129C36"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3DB51E45" w14:textId="77777777" w:rsidR="00654C9A" w:rsidRPr="0097099D" w:rsidRDefault="00000000">
            <w:pPr>
              <w:spacing w:after="0" w:line="240" w:lineRule="auto"/>
              <w:jc w:val="center"/>
              <w:rPr>
                <w:rFonts w:hint="eastAsia"/>
              </w:rPr>
            </w:pPr>
            <w:r w:rsidRPr="0097099D">
              <w:rPr>
                <w:sz w:val="16"/>
              </w:rPr>
              <w:t>3_TimestampPriority</w:t>
            </w:r>
          </w:p>
        </w:tc>
        <w:tc>
          <w:tcPr>
            <w:tcW w:w="1728" w:type="dxa"/>
            <w:tcBorders>
              <w:top w:val="none" w:sz="0" w:space="0" w:color="auto"/>
              <w:bottom w:val="none" w:sz="0" w:space="0" w:color="auto"/>
            </w:tcBorders>
          </w:tcPr>
          <w:p w14:paraId="68571D46"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91.11</w:t>
            </w:r>
          </w:p>
        </w:tc>
        <w:tc>
          <w:tcPr>
            <w:tcW w:w="1728" w:type="dxa"/>
            <w:tcBorders>
              <w:top w:val="none" w:sz="0" w:space="0" w:color="auto"/>
              <w:bottom w:val="none" w:sz="0" w:space="0" w:color="auto"/>
            </w:tcBorders>
          </w:tcPr>
          <w:p w14:paraId="710AE8F5"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4A97F9BC"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43548F84"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4.35</w:t>
            </w:r>
          </w:p>
        </w:tc>
      </w:tr>
      <w:tr w:rsidR="00654C9A" w14:paraId="5F05CF5C"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4AFF949D" w14:textId="77777777" w:rsidR="00654C9A" w:rsidRPr="0097099D" w:rsidRDefault="00000000">
            <w:pPr>
              <w:spacing w:after="0" w:line="240" w:lineRule="auto"/>
              <w:jc w:val="center"/>
              <w:rPr>
                <w:rFonts w:hint="eastAsia"/>
              </w:rPr>
            </w:pPr>
            <w:r w:rsidRPr="0097099D">
              <w:rPr>
                <w:sz w:val="16"/>
              </w:rPr>
              <w:t>4_TrustScorePriority</w:t>
            </w:r>
          </w:p>
        </w:tc>
        <w:tc>
          <w:tcPr>
            <w:tcW w:w="1728" w:type="dxa"/>
          </w:tcPr>
          <w:p w14:paraId="49F53270"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62.22</w:t>
            </w:r>
          </w:p>
        </w:tc>
        <w:tc>
          <w:tcPr>
            <w:tcW w:w="1728" w:type="dxa"/>
          </w:tcPr>
          <w:p w14:paraId="5E9CBFA3"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3E70BEF6"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065AA8AE"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5.47</w:t>
            </w:r>
          </w:p>
        </w:tc>
      </w:tr>
      <w:tr w:rsidR="00654C9A" w14:paraId="271C590C"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7CF0E671" w14:textId="77777777" w:rsidR="00654C9A" w:rsidRPr="0097099D" w:rsidRDefault="00000000">
            <w:pPr>
              <w:spacing w:after="0" w:line="240" w:lineRule="auto"/>
              <w:jc w:val="center"/>
              <w:rPr>
                <w:rFonts w:hint="eastAsia"/>
              </w:rPr>
            </w:pPr>
            <w:r w:rsidRPr="0097099D">
              <w:rPr>
                <w:sz w:val="16"/>
              </w:rPr>
              <w:t>5_LeaderMediation</w:t>
            </w:r>
          </w:p>
        </w:tc>
        <w:tc>
          <w:tcPr>
            <w:tcW w:w="1728" w:type="dxa"/>
            <w:tcBorders>
              <w:top w:val="none" w:sz="0" w:space="0" w:color="auto"/>
              <w:bottom w:val="none" w:sz="0" w:space="0" w:color="auto"/>
            </w:tcBorders>
          </w:tcPr>
          <w:p w14:paraId="40C57E14"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62.22</w:t>
            </w:r>
          </w:p>
        </w:tc>
        <w:tc>
          <w:tcPr>
            <w:tcW w:w="1728" w:type="dxa"/>
            <w:tcBorders>
              <w:top w:val="none" w:sz="0" w:space="0" w:color="auto"/>
              <w:bottom w:val="none" w:sz="0" w:space="0" w:color="auto"/>
            </w:tcBorders>
          </w:tcPr>
          <w:p w14:paraId="73829702"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73E82E72"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2D4ABC08"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5.31</w:t>
            </w:r>
          </w:p>
        </w:tc>
      </w:tr>
      <w:tr w:rsidR="00654C9A" w14:paraId="4140E3AA"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0590E88C" w14:textId="77777777" w:rsidR="00654C9A" w:rsidRPr="0097099D" w:rsidRDefault="00000000">
            <w:pPr>
              <w:spacing w:after="0" w:line="240" w:lineRule="auto"/>
              <w:jc w:val="center"/>
              <w:rPr>
                <w:rFonts w:hint="eastAsia"/>
              </w:rPr>
            </w:pPr>
            <w:r w:rsidRPr="0097099D">
              <w:rPr>
                <w:sz w:val="16"/>
              </w:rPr>
              <w:t>6_Ablation1_NoJudge</w:t>
            </w:r>
          </w:p>
        </w:tc>
        <w:tc>
          <w:tcPr>
            <w:tcW w:w="1728" w:type="dxa"/>
          </w:tcPr>
          <w:p w14:paraId="2335E567"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91.11</w:t>
            </w:r>
          </w:p>
        </w:tc>
        <w:tc>
          <w:tcPr>
            <w:tcW w:w="1728" w:type="dxa"/>
          </w:tcPr>
          <w:p w14:paraId="65AE702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7010F91B"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56316D7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5.45</w:t>
            </w:r>
          </w:p>
        </w:tc>
      </w:tr>
      <w:tr w:rsidR="00654C9A" w14:paraId="21CA333C"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716AD981" w14:textId="77777777" w:rsidR="00654C9A" w:rsidRPr="0097099D" w:rsidRDefault="00000000">
            <w:pPr>
              <w:spacing w:after="0" w:line="240" w:lineRule="auto"/>
              <w:jc w:val="center"/>
              <w:rPr>
                <w:rFonts w:hint="eastAsia"/>
              </w:rPr>
            </w:pPr>
            <w:r w:rsidRPr="0097099D">
              <w:rPr>
                <w:sz w:val="16"/>
              </w:rPr>
              <w:t>7_Ablation2_NoPreFilter</w:t>
            </w:r>
          </w:p>
        </w:tc>
        <w:tc>
          <w:tcPr>
            <w:tcW w:w="1728" w:type="dxa"/>
            <w:tcBorders>
              <w:top w:val="none" w:sz="0" w:space="0" w:color="auto"/>
              <w:bottom w:val="none" w:sz="0" w:space="0" w:color="auto"/>
            </w:tcBorders>
          </w:tcPr>
          <w:p w14:paraId="2B272785"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75.56</w:t>
            </w:r>
          </w:p>
        </w:tc>
        <w:tc>
          <w:tcPr>
            <w:tcW w:w="1728" w:type="dxa"/>
            <w:tcBorders>
              <w:top w:val="none" w:sz="0" w:space="0" w:color="auto"/>
              <w:bottom w:val="none" w:sz="0" w:space="0" w:color="auto"/>
            </w:tcBorders>
          </w:tcPr>
          <w:p w14:paraId="1823E453"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33FAF0D0"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3CF518EE"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1485.75</w:t>
            </w:r>
          </w:p>
        </w:tc>
      </w:tr>
      <w:tr w:rsidR="00654C9A" w14:paraId="4CC3A913"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651C574A" w14:textId="77777777" w:rsidR="00654C9A" w:rsidRPr="0097099D" w:rsidRDefault="00000000">
            <w:pPr>
              <w:spacing w:after="0" w:line="240" w:lineRule="auto"/>
              <w:jc w:val="center"/>
              <w:rPr>
                <w:rFonts w:hint="eastAsia"/>
              </w:rPr>
            </w:pPr>
            <w:r w:rsidRPr="0097099D">
              <w:rPr>
                <w:sz w:val="16"/>
              </w:rPr>
              <w:t>8_FullProposed</w:t>
            </w:r>
          </w:p>
        </w:tc>
        <w:tc>
          <w:tcPr>
            <w:tcW w:w="1728" w:type="dxa"/>
          </w:tcPr>
          <w:p w14:paraId="0B4DB190"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93.33</w:t>
            </w:r>
          </w:p>
        </w:tc>
        <w:tc>
          <w:tcPr>
            <w:tcW w:w="1728" w:type="dxa"/>
          </w:tcPr>
          <w:p w14:paraId="3EA1A892"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5ACCB8E9"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7ADEB49B"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478.72</w:t>
            </w:r>
          </w:p>
        </w:tc>
      </w:tr>
    </w:tbl>
    <w:p w14:paraId="093A2708" w14:textId="77777777" w:rsidR="00654C9A" w:rsidRDefault="00654C9A">
      <w:pPr>
        <w:rPr>
          <w:rFonts w:eastAsia="宋体" w:hint="eastAsia"/>
          <w:lang w:eastAsia="zh-CN"/>
        </w:rPr>
      </w:pPr>
    </w:p>
    <w:p w14:paraId="16F80B51" w14:textId="77777777" w:rsidR="00654C9A" w:rsidRDefault="00000000">
      <w:pPr>
        <w:spacing w:line="360" w:lineRule="auto"/>
        <w:ind w:firstLine="567"/>
        <w:jc w:val="both"/>
        <w:rPr>
          <w:rFonts w:hint="eastAsia"/>
          <w:lang w:eastAsia="ko-KR"/>
        </w:rPr>
      </w:pPr>
      <w:r>
        <w:rPr>
          <w:sz w:val="22"/>
          <w:lang w:eastAsia="ko-KR"/>
        </w:rPr>
        <w:lastRenderedPageBreak/>
        <w:t xml:space="preserve">표 1에서 확인할 수 있듯이, 충돌 탐지기를 적용하지 않은 Baseline과 강한 일관성만 적용한 </w:t>
      </w:r>
      <w:proofErr w:type="spellStart"/>
      <w:r>
        <w:rPr>
          <w:sz w:val="22"/>
          <w:lang w:eastAsia="ko-KR"/>
        </w:rPr>
        <w:t>StrongOnly</w:t>
      </w:r>
      <w:proofErr w:type="spellEnd"/>
      <w:r>
        <w:rPr>
          <w:sz w:val="22"/>
          <w:lang w:eastAsia="ko-KR"/>
        </w:rPr>
        <w:t>는 충돌이 발생해도 이를 탐지·해소하지 못하여 일관성 유지율 0%를 기록한 반면, 충돌 탐지기를 적용한 모든 비교군(Groups 3~8)은 일관성 유지율 100%를 달성하였다. 이는 충돌 해소 전략의 종류와 무관하게, 충돌 탐지 모듈 자체가 메모리 일관성 확보의 필요조건임을 시사한다.</w:t>
      </w:r>
    </w:p>
    <w:p w14:paraId="44D6D8C0" w14:textId="77777777" w:rsidR="00654C9A" w:rsidRDefault="00000000">
      <w:pPr>
        <w:spacing w:line="360" w:lineRule="auto"/>
        <w:ind w:firstLine="567"/>
        <w:jc w:val="both"/>
        <w:rPr>
          <w:rFonts w:hint="eastAsia"/>
          <w:lang w:eastAsia="ko-KR"/>
        </w:rPr>
      </w:pPr>
      <w:r>
        <w:rPr>
          <w:sz w:val="22"/>
          <w:lang w:eastAsia="ko-KR"/>
        </w:rPr>
        <w:t>한편 Judge Agent를 포함하지 않은 Ablation2(</w:t>
      </w:r>
      <w:proofErr w:type="spellStart"/>
      <w:r>
        <w:rPr>
          <w:sz w:val="22"/>
          <w:lang w:eastAsia="ko-KR"/>
        </w:rPr>
        <w:t>NoPreFilter</w:t>
      </w:r>
      <w:proofErr w:type="spellEnd"/>
      <w:r>
        <w:rPr>
          <w:sz w:val="22"/>
          <w:lang w:eastAsia="ko-KR"/>
        </w:rPr>
        <w:t>)는 종합 정확도 75.56%를 기록하여, 구조적 전략만으로는 의미적 충돌을 적절히 해결하지 못해 종합 성능이 하락함을 보여준다. 이는 사전 필터링이 결여된 상태에서 Judge Agent가 구조적 충돌까지 처리하려다 오히려 오판하여 동시 쓰기 정확도가 46.67%로 하락한 데 기인한다.</w:t>
      </w:r>
    </w:p>
    <w:p w14:paraId="01460BAE" w14:textId="77777777" w:rsidR="00654C9A" w:rsidRDefault="00654C9A">
      <w:pPr>
        <w:rPr>
          <w:rFonts w:hint="eastAsia"/>
          <w:lang w:eastAsia="ko-KR"/>
        </w:rPr>
      </w:pPr>
    </w:p>
    <w:p w14:paraId="773AC216" w14:textId="77777777" w:rsidR="00654C9A" w:rsidRDefault="00000000">
      <w:pPr>
        <w:jc w:val="center"/>
        <w:rPr>
          <w:rFonts w:hint="eastAsia"/>
        </w:rPr>
      </w:pPr>
      <w:r>
        <w:rPr>
          <w:noProof/>
        </w:rPr>
        <w:drawing>
          <wp:inline distT="0" distB="0" distL="0" distR="0" wp14:anchorId="62322951" wp14:editId="3967ED5B">
            <wp:extent cx="4572000" cy="2494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4572000" cy="2494379"/>
                    </a:xfrm>
                    <a:prstGeom prst="rect">
                      <a:avLst/>
                    </a:prstGeom>
                  </pic:spPr>
                </pic:pic>
              </a:graphicData>
            </a:graphic>
          </wp:inline>
        </w:drawing>
      </w:r>
    </w:p>
    <w:p w14:paraId="2434C8D2" w14:textId="77777777" w:rsidR="00654C9A" w:rsidRDefault="00000000" w:rsidP="0097099D">
      <w:pPr>
        <w:pStyle w:val="aff7"/>
        <w:spacing w:afterLines="50" w:after="120"/>
        <w:rPr>
          <w:lang w:eastAsia="ko-KR"/>
        </w:rPr>
      </w:pPr>
      <w:bookmarkStart w:id="34" w:name="_Toc230984993"/>
      <w:r w:rsidRPr="0097099D">
        <w:rPr>
          <w:rFonts w:ascii="Batang" w:eastAsia="Batang" w:hAnsi="Batang" w:cs="Batang" w:hint="eastAsia"/>
          <w:lang w:eastAsia="ko-KR"/>
        </w:rPr>
        <w:t>그림</w:t>
      </w:r>
      <w:r w:rsidRPr="0097099D">
        <w:rPr>
          <w:lang w:eastAsia="ko-KR"/>
        </w:rPr>
        <w:t xml:space="preserve"> 1. </w:t>
      </w:r>
      <w:r w:rsidRPr="0097099D">
        <w:rPr>
          <w:rFonts w:ascii="Batang" w:eastAsia="Batang" w:hAnsi="Batang" w:cs="Batang" w:hint="eastAsia"/>
          <w:lang w:eastAsia="ko-KR"/>
        </w:rPr>
        <w:t>비교군별</w:t>
      </w:r>
      <w:r w:rsidRPr="0097099D">
        <w:rPr>
          <w:lang w:eastAsia="ko-KR"/>
        </w:rPr>
        <w:t xml:space="preserve"> </w:t>
      </w:r>
      <w:r w:rsidRPr="0097099D">
        <w:rPr>
          <w:rFonts w:ascii="Batang" w:eastAsia="Batang" w:hAnsi="Batang" w:cs="Batang" w:hint="eastAsia"/>
          <w:lang w:eastAsia="ko-KR"/>
        </w:rPr>
        <w:t>종합</w:t>
      </w:r>
      <w:r w:rsidRPr="0097099D">
        <w:rPr>
          <w:lang w:eastAsia="ko-KR"/>
        </w:rPr>
        <w:t xml:space="preserve"> </w:t>
      </w:r>
      <w:r w:rsidRPr="0097099D">
        <w:rPr>
          <w:rFonts w:ascii="Batang" w:eastAsia="Batang" w:hAnsi="Batang" w:cs="Batang" w:hint="eastAsia"/>
          <w:lang w:eastAsia="ko-KR"/>
        </w:rPr>
        <w:t>정확도</w:t>
      </w:r>
      <w:r w:rsidRPr="0097099D">
        <w:rPr>
          <w:lang w:eastAsia="ko-KR"/>
        </w:rPr>
        <w:t xml:space="preserve"> </w:t>
      </w:r>
      <w:r w:rsidRPr="0097099D">
        <w:rPr>
          <w:rFonts w:ascii="Batang" w:eastAsia="Batang" w:hAnsi="Batang" w:cs="Batang" w:hint="eastAsia"/>
          <w:lang w:eastAsia="ko-KR"/>
        </w:rPr>
        <w:t>및</w:t>
      </w:r>
      <w:r w:rsidRPr="0097099D">
        <w:rPr>
          <w:lang w:eastAsia="ko-KR"/>
        </w:rPr>
        <w:t xml:space="preserve"> </w:t>
      </w:r>
      <w:r w:rsidRPr="0097099D">
        <w:rPr>
          <w:rFonts w:ascii="Batang" w:eastAsia="Batang" w:hAnsi="Batang" w:cs="Batang" w:hint="eastAsia"/>
          <w:lang w:eastAsia="ko-KR"/>
        </w:rPr>
        <w:t>평균</w:t>
      </w:r>
      <w:r w:rsidRPr="0097099D">
        <w:rPr>
          <w:lang w:eastAsia="ko-KR"/>
        </w:rPr>
        <w:t xml:space="preserve"> </w:t>
      </w:r>
      <w:r w:rsidRPr="0097099D">
        <w:rPr>
          <w:rFonts w:ascii="Batang" w:eastAsia="Batang" w:hAnsi="Batang" w:cs="Batang" w:hint="eastAsia"/>
          <w:lang w:eastAsia="ko-KR"/>
        </w:rPr>
        <w:t>지연</w:t>
      </w:r>
      <w:r w:rsidRPr="0097099D">
        <w:rPr>
          <w:lang w:eastAsia="ko-KR"/>
        </w:rPr>
        <w:t xml:space="preserve"> </w:t>
      </w:r>
      <w:r w:rsidRPr="0097099D">
        <w:rPr>
          <w:rFonts w:ascii="Batang" w:eastAsia="Batang" w:hAnsi="Batang" w:cs="Batang" w:hint="eastAsia"/>
          <w:lang w:eastAsia="ko-KR"/>
        </w:rPr>
        <w:t>시간</w:t>
      </w:r>
      <w:r w:rsidRPr="0097099D">
        <w:rPr>
          <w:lang w:eastAsia="ko-KR"/>
        </w:rPr>
        <w:t xml:space="preserve"> </w:t>
      </w:r>
      <w:r w:rsidRPr="0097099D">
        <w:rPr>
          <w:rFonts w:ascii="Batang" w:eastAsia="Batang" w:hAnsi="Batang" w:cs="Batang" w:hint="eastAsia"/>
          <w:lang w:eastAsia="ko-KR"/>
        </w:rPr>
        <w:t>비교</w:t>
      </w:r>
      <w:bookmarkEnd w:id="34"/>
    </w:p>
    <w:p w14:paraId="1808E4DA" w14:textId="77777777" w:rsidR="00654C9A" w:rsidRDefault="00654C9A">
      <w:pPr>
        <w:rPr>
          <w:rFonts w:hint="eastAsia"/>
          <w:lang w:eastAsia="ko-KR"/>
        </w:rPr>
      </w:pPr>
    </w:p>
    <w:p w14:paraId="28403A64" w14:textId="77777777" w:rsidR="00654C9A" w:rsidRDefault="00000000">
      <w:pPr>
        <w:spacing w:line="360" w:lineRule="auto"/>
        <w:ind w:firstLine="567"/>
        <w:jc w:val="both"/>
        <w:rPr>
          <w:rFonts w:eastAsia="宋体" w:hint="eastAsia"/>
          <w:lang w:eastAsia="ko-KR"/>
        </w:rPr>
      </w:pPr>
      <w:r>
        <w:rPr>
          <w:sz w:val="22"/>
          <w:lang w:eastAsia="ko-KR"/>
        </w:rPr>
        <w:t xml:space="preserve">그림 1은 8개 비교군의 종합 정확도(막대)와 평균 지연 시간(선)을 함께 나타낸 이중축 그래프이다. </w:t>
      </w:r>
      <w:proofErr w:type="spellStart"/>
      <w:r>
        <w:rPr>
          <w:sz w:val="22"/>
          <w:lang w:eastAsia="ko-KR"/>
        </w:rPr>
        <w:t>FullProposed</w:t>
      </w:r>
      <w:proofErr w:type="spellEnd"/>
      <w:r>
        <w:rPr>
          <w:sz w:val="22"/>
          <w:lang w:eastAsia="ko-KR"/>
        </w:rPr>
        <w:t>는 93.3%의 가장 높은 종합 정확도를 달성하면서도 평균 지연 시간 478.7ms로, Ablation2(1485.8ms) 대비 3.1배 낮은 지연 시간을 기록하였다. 그룹 1~6은 모두 10ms 이내의 낮은 지연 시간을 보였고, 특히 구조적 전략을 적용한 그룹들은 높은 정확도와 낮은 지연 시간을 동시에 달성하여 실용적 가치를 입증하였다.</w:t>
      </w:r>
    </w:p>
    <w:p w14:paraId="430CD4D6" w14:textId="77777777" w:rsidR="00654C9A" w:rsidRDefault="00000000">
      <w:pPr>
        <w:pStyle w:val="21"/>
        <w:rPr>
          <w:lang w:eastAsia="ko-KR"/>
        </w:rPr>
      </w:pPr>
      <w:bookmarkStart w:id="35" w:name="_Toc230986496"/>
      <w:r>
        <w:rPr>
          <w:lang w:eastAsia="ko-KR"/>
        </w:rPr>
        <w:lastRenderedPageBreak/>
        <w:t xml:space="preserve">5.3 </w:t>
      </w:r>
      <w:r>
        <w:rPr>
          <w:lang w:eastAsia="ko-KR"/>
        </w:rPr>
        <w:t>시나리오별</w:t>
      </w:r>
      <w:r>
        <w:rPr>
          <w:lang w:eastAsia="ko-KR"/>
        </w:rPr>
        <w:t xml:space="preserve"> </w:t>
      </w:r>
      <w:r>
        <w:rPr>
          <w:lang w:eastAsia="ko-KR"/>
        </w:rPr>
        <w:t>정확도</w:t>
      </w:r>
      <w:r>
        <w:rPr>
          <w:lang w:eastAsia="ko-KR"/>
        </w:rPr>
        <w:t xml:space="preserve"> </w:t>
      </w:r>
      <w:r>
        <w:rPr>
          <w:lang w:eastAsia="ko-KR"/>
        </w:rPr>
        <w:t>분석</w:t>
      </w:r>
      <w:bookmarkEnd w:id="35"/>
    </w:p>
    <w:p w14:paraId="5E4DECA8" w14:textId="77777777" w:rsidR="00654C9A" w:rsidRDefault="00000000">
      <w:pPr>
        <w:spacing w:line="360" w:lineRule="auto"/>
        <w:ind w:firstLine="567"/>
        <w:jc w:val="both"/>
        <w:rPr>
          <w:rFonts w:hint="eastAsia"/>
          <w:lang w:eastAsia="ko-KR"/>
        </w:rPr>
      </w:pPr>
      <w:r>
        <w:rPr>
          <w:sz w:val="22"/>
          <w:lang w:eastAsia="ko-KR"/>
        </w:rPr>
        <w:t xml:space="preserve">표 2는 각 비교군의 시나리오별 정확도와 LLM 호출 횟수를 구분하여 보여준다. 동시 쓰기 충돌 시나리오에서는 </w:t>
      </w:r>
      <w:proofErr w:type="spellStart"/>
      <w:r>
        <w:rPr>
          <w:sz w:val="22"/>
          <w:lang w:eastAsia="ko-KR"/>
        </w:rPr>
        <w:t>TimestampPriority</w:t>
      </w:r>
      <w:proofErr w:type="spellEnd"/>
      <w:r>
        <w:rPr>
          <w:sz w:val="22"/>
          <w:lang w:eastAsia="ko-KR"/>
        </w:rPr>
        <w:t xml:space="preserve">, Ablation1, </w:t>
      </w:r>
      <w:proofErr w:type="spellStart"/>
      <w:r>
        <w:rPr>
          <w:sz w:val="22"/>
          <w:lang w:eastAsia="ko-KR"/>
        </w:rPr>
        <w:t>FullProposed</w:t>
      </w:r>
      <w:proofErr w:type="spellEnd"/>
      <w:r>
        <w:rPr>
          <w:sz w:val="22"/>
          <w:lang w:eastAsia="ko-KR"/>
        </w:rPr>
        <w:t>가 100%의 정확도를 달성하였다. 순서 충돌 시나리오에서는 모든 비교군이 100%를 기록하였다. 의미적 충돌 시나리오에서는 Judge Agent를 포함한 그룹(7, 8)이 80.0%로 가장 높은 정확도를 보였다.</w:t>
      </w:r>
    </w:p>
    <w:p w14:paraId="6E7CDDD8" w14:textId="77777777" w:rsidR="00654C9A" w:rsidRDefault="00654C9A">
      <w:pPr>
        <w:rPr>
          <w:rFonts w:hint="eastAsia"/>
          <w:lang w:eastAsia="ko-KR"/>
        </w:rPr>
      </w:pPr>
    </w:p>
    <w:p w14:paraId="47578820" w14:textId="77777777" w:rsidR="00654C9A" w:rsidRDefault="00000000" w:rsidP="0097099D">
      <w:pPr>
        <w:pStyle w:val="aff6"/>
        <w:rPr>
          <w:lang w:eastAsia="ko-KR"/>
        </w:rPr>
      </w:pPr>
      <w:bookmarkStart w:id="36" w:name="_Toc230984896"/>
      <w:r>
        <w:rPr>
          <w:rFonts w:ascii="Batang" w:eastAsia="Batang" w:hAnsi="Batang" w:cs="Batang" w:hint="eastAsia"/>
          <w:lang w:eastAsia="ko-KR"/>
        </w:rPr>
        <w:t>표</w:t>
      </w:r>
      <w:r>
        <w:rPr>
          <w:lang w:eastAsia="ko-KR"/>
        </w:rPr>
        <w:t xml:space="preserve"> 2. </w:t>
      </w:r>
      <w:r>
        <w:rPr>
          <w:rFonts w:ascii="Batang" w:eastAsia="Batang" w:hAnsi="Batang" w:cs="Batang" w:hint="eastAsia"/>
          <w:lang w:eastAsia="ko-KR"/>
        </w:rPr>
        <w:t>시나리오별</w:t>
      </w:r>
      <w:r>
        <w:rPr>
          <w:lang w:eastAsia="ko-KR"/>
        </w:rPr>
        <w:t xml:space="preserve"> </w:t>
      </w:r>
      <w:r>
        <w:rPr>
          <w:rFonts w:ascii="Batang" w:eastAsia="Batang" w:hAnsi="Batang" w:cs="Batang" w:hint="eastAsia"/>
          <w:lang w:eastAsia="ko-KR"/>
        </w:rPr>
        <w:t>정확도</w:t>
      </w:r>
      <w:r>
        <w:rPr>
          <w:lang w:eastAsia="ko-KR"/>
        </w:rPr>
        <w:t xml:space="preserve"> </w:t>
      </w:r>
      <w:r>
        <w:rPr>
          <w:rFonts w:ascii="Batang" w:eastAsia="Batang" w:hAnsi="Batang" w:cs="Batang" w:hint="eastAsia"/>
          <w:lang w:eastAsia="ko-KR"/>
        </w:rPr>
        <w:t>및</w:t>
      </w:r>
      <w:r>
        <w:rPr>
          <w:lang w:eastAsia="ko-KR"/>
        </w:rPr>
        <w:t xml:space="preserve"> LLM </w:t>
      </w:r>
      <w:r>
        <w:rPr>
          <w:rFonts w:ascii="Batang" w:eastAsia="Batang" w:hAnsi="Batang" w:cs="Batang" w:hint="eastAsia"/>
          <w:lang w:eastAsia="ko-KR"/>
        </w:rPr>
        <w:t>호출</w:t>
      </w:r>
      <w:r>
        <w:rPr>
          <w:lang w:eastAsia="ko-KR"/>
        </w:rPr>
        <w:t xml:space="preserve"> </w:t>
      </w:r>
      <w:r>
        <w:rPr>
          <w:rFonts w:ascii="Batang" w:eastAsia="Batang" w:hAnsi="Batang" w:cs="Batang" w:hint="eastAsia"/>
          <w:lang w:eastAsia="ko-KR"/>
        </w:rPr>
        <w:t>횟수</w:t>
      </w:r>
      <w:r>
        <w:rPr>
          <w:lang w:eastAsia="ko-KR"/>
        </w:rPr>
        <w:t xml:space="preserve"> </w:t>
      </w:r>
      <w:r>
        <w:rPr>
          <w:rFonts w:ascii="Batang" w:eastAsia="Batang" w:hAnsi="Batang" w:cs="Batang" w:hint="eastAsia"/>
          <w:lang w:eastAsia="ko-KR"/>
        </w:rPr>
        <w:t>비교</w:t>
      </w:r>
      <w:bookmarkEnd w:id="36"/>
    </w:p>
    <w:tbl>
      <w:tblPr>
        <w:tblStyle w:val="1b"/>
        <w:tblW w:w="0" w:type="auto"/>
        <w:tblBorders>
          <w:top w:val="single" w:sz="4" w:space="0" w:color="auto"/>
          <w:bottom w:val="single" w:sz="4" w:space="0" w:color="auto"/>
        </w:tblBorders>
        <w:tblLook w:val="04A0" w:firstRow="1" w:lastRow="0" w:firstColumn="1" w:lastColumn="0" w:noHBand="0" w:noVBand="1"/>
      </w:tblPr>
      <w:tblGrid>
        <w:gridCol w:w="2027"/>
        <w:gridCol w:w="1728"/>
        <w:gridCol w:w="1728"/>
        <w:gridCol w:w="1728"/>
        <w:gridCol w:w="1728"/>
      </w:tblGrid>
      <w:tr w:rsidR="00654C9A" w14:paraId="2FA6ACD5" w14:textId="77777777" w:rsidTr="00E76594">
        <w:tc>
          <w:tcPr>
            <w:tcW w:w="1728" w:type="dxa"/>
            <w:tcBorders>
              <w:bottom w:val="single" w:sz="4" w:space="0" w:color="auto"/>
            </w:tcBorders>
          </w:tcPr>
          <w:p w14:paraId="040E19C2" w14:textId="77777777" w:rsidR="00654C9A" w:rsidRPr="0097099D" w:rsidRDefault="00000000">
            <w:pPr>
              <w:spacing w:after="0" w:line="240" w:lineRule="auto"/>
              <w:jc w:val="center"/>
              <w:rPr>
                <w:rFonts w:hint="eastAsia"/>
              </w:rPr>
            </w:pPr>
            <w:r w:rsidRPr="0097099D">
              <w:rPr>
                <w:b/>
                <w:sz w:val="17"/>
              </w:rPr>
              <w:t>Group</w:t>
            </w:r>
          </w:p>
        </w:tc>
        <w:tc>
          <w:tcPr>
            <w:tcW w:w="1728" w:type="dxa"/>
            <w:tcBorders>
              <w:bottom w:val="single" w:sz="4" w:space="0" w:color="auto"/>
            </w:tcBorders>
          </w:tcPr>
          <w:p w14:paraId="2BFECAB2" w14:textId="77777777" w:rsidR="00654C9A" w:rsidRPr="0097099D" w:rsidRDefault="00000000">
            <w:pPr>
              <w:spacing w:after="0" w:line="240" w:lineRule="auto"/>
              <w:jc w:val="center"/>
              <w:rPr>
                <w:rFonts w:hint="eastAsia"/>
              </w:rPr>
            </w:pPr>
            <w:proofErr w:type="spellStart"/>
            <w:r w:rsidRPr="0097099D">
              <w:rPr>
                <w:b/>
                <w:sz w:val="17"/>
              </w:rPr>
              <w:t>Simul.Write</w:t>
            </w:r>
            <w:proofErr w:type="spellEnd"/>
            <w:r w:rsidRPr="0097099D">
              <w:rPr>
                <w:b/>
                <w:sz w:val="17"/>
              </w:rPr>
              <w:t xml:space="preserve"> (%)</w:t>
            </w:r>
          </w:p>
        </w:tc>
        <w:tc>
          <w:tcPr>
            <w:tcW w:w="1728" w:type="dxa"/>
            <w:tcBorders>
              <w:bottom w:val="single" w:sz="4" w:space="0" w:color="auto"/>
            </w:tcBorders>
          </w:tcPr>
          <w:p w14:paraId="68B2D060" w14:textId="77777777" w:rsidR="00654C9A" w:rsidRPr="0097099D" w:rsidRDefault="00000000">
            <w:pPr>
              <w:spacing w:after="0" w:line="240" w:lineRule="auto"/>
              <w:jc w:val="center"/>
              <w:rPr>
                <w:rFonts w:hint="eastAsia"/>
              </w:rPr>
            </w:pPr>
            <w:r w:rsidRPr="0097099D">
              <w:rPr>
                <w:b/>
                <w:sz w:val="17"/>
              </w:rPr>
              <w:t>Ordering (%)</w:t>
            </w:r>
          </w:p>
        </w:tc>
        <w:tc>
          <w:tcPr>
            <w:tcW w:w="1728" w:type="dxa"/>
            <w:tcBorders>
              <w:bottom w:val="single" w:sz="4" w:space="0" w:color="auto"/>
            </w:tcBorders>
          </w:tcPr>
          <w:p w14:paraId="2EF0D82E" w14:textId="77777777" w:rsidR="00654C9A" w:rsidRPr="0097099D" w:rsidRDefault="00000000">
            <w:pPr>
              <w:spacing w:after="0" w:line="240" w:lineRule="auto"/>
              <w:jc w:val="center"/>
              <w:rPr>
                <w:rFonts w:hint="eastAsia"/>
              </w:rPr>
            </w:pPr>
            <w:r w:rsidRPr="0097099D">
              <w:rPr>
                <w:b/>
                <w:sz w:val="17"/>
              </w:rPr>
              <w:t>Semantic (%)</w:t>
            </w:r>
          </w:p>
        </w:tc>
        <w:tc>
          <w:tcPr>
            <w:tcW w:w="1728" w:type="dxa"/>
            <w:tcBorders>
              <w:bottom w:val="single" w:sz="4" w:space="0" w:color="auto"/>
            </w:tcBorders>
          </w:tcPr>
          <w:p w14:paraId="68A2265D" w14:textId="77777777" w:rsidR="00654C9A" w:rsidRPr="0097099D" w:rsidRDefault="00000000">
            <w:pPr>
              <w:spacing w:after="0" w:line="240" w:lineRule="auto"/>
              <w:jc w:val="center"/>
              <w:rPr>
                <w:rFonts w:hint="eastAsia"/>
              </w:rPr>
            </w:pPr>
            <w:r w:rsidRPr="0097099D">
              <w:rPr>
                <w:b/>
                <w:sz w:val="17"/>
              </w:rPr>
              <w:t>LLM Calls</w:t>
            </w:r>
          </w:p>
        </w:tc>
      </w:tr>
      <w:tr w:rsidR="00654C9A" w14:paraId="045A4296" w14:textId="77777777" w:rsidTr="00E76594">
        <w:tc>
          <w:tcPr>
            <w:tcW w:w="1728" w:type="dxa"/>
            <w:tcBorders>
              <w:top w:val="single" w:sz="4" w:space="0" w:color="auto"/>
            </w:tcBorders>
          </w:tcPr>
          <w:p w14:paraId="28412233" w14:textId="77777777" w:rsidR="00654C9A" w:rsidRPr="0097099D" w:rsidRDefault="00000000">
            <w:pPr>
              <w:spacing w:after="0" w:line="240" w:lineRule="auto"/>
              <w:jc w:val="center"/>
              <w:rPr>
                <w:rFonts w:hint="eastAsia"/>
              </w:rPr>
            </w:pPr>
            <w:r w:rsidRPr="0097099D">
              <w:rPr>
                <w:sz w:val="16"/>
              </w:rPr>
              <w:t>1_Baseline</w:t>
            </w:r>
          </w:p>
        </w:tc>
        <w:tc>
          <w:tcPr>
            <w:tcW w:w="1728" w:type="dxa"/>
            <w:tcBorders>
              <w:top w:val="single" w:sz="4" w:space="0" w:color="auto"/>
            </w:tcBorders>
          </w:tcPr>
          <w:p w14:paraId="65C9C88E" w14:textId="77777777" w:rsidR="00654C9A" w:rsidRPr="0097099D" w:rsidRDefault="00000000">
            <w:pPr>
              <w:spacing w:after="0" w:line="240" w:lineRule="auto"/>
              <w:jc w:val="center"/>
              <w:rPr>
                <w:rFonts w:hint="eastAsia"/>
              </w:rPr>
            </w:pPr>
            <w:r w:rsidRPr="0097099D">
              <w:rPr>
                <w:sz w:val="16"/>
              </w:rPr>
              <w:t>40.00</w:t>
            </w:r>
          </w:p>
        </w:tc>
        <w:tc>
          <w:tcPr>
            <w:tcW w:w="1728" w:type="dxa"/>
            <w:tcBorders>
              <w:top w:val="single" w:sz="4" w:space="0" w:color="auto"/>
            </w:tcBorders>
          </w:tcPr>
          <w:p w14:paraId="091FDB1D" w14:textId="77777777" w:rsidR="00654C9A" w:rsidRPr="0097099D" w:rsidRDefault="00000000">
            <w:pPr>
              <w:spacing w:after="0" w:line="240" w:lineRule="auto"/>
              <w:jc w:val="center"/>
              <w:rPr>
                <w:rFonts w:hint="eastAsia"/>
              </w:rPr>
            </w:pPr>
            <w:r w:rsidRPr="0097099D">
              <w:rPr>
                <w:sz w:val="16"/>
              </w:rPr>
              <w:t>100.00</w:t>
            </w:r>
          </w:p>
        </w:tc>
        <w:tc>
          <w:tcPr>
            <w:tcW w:w="1728" w:type="dxa"/>
            <w:tcBorders>
              <w:top w:val="single" w:sz="4" w:space="0" w:color="auto"/>
            </w:tcBorders>
          </w:tcPr>
          <w:p w14:paraId="26258DC0" w14:textId="77777777" w:rsidR="00654C9A" w:rsidRPr="0097099D" w:rsidRDefault="00000000">
            <w:pPr>
              <w:spacing w:after="0" w:line="240" w:lineRule="auto"/>
              <w:jc w:val="center"/>
              <w:rPr>
                <w:rFonts w:hint="eastAsia"/>
              </w:rPr>
            </w:pPr>
            <w:r w:rsidRPr="0097099D">
              <w:rPr>
                <w:sz w:val="16"/>
              </w:rPr>
              <w:t>73.33</w:t>
            </w:r>
          </w:p>
        </w:tc>
        <w:tc>
          <w:tcPr>
            <w:tcW w:w="1728" w:type="dxa"/>
            <w:tcBorders>
              <w:top w:val="single" w:sz="4" w:space="0" w:color="auto"/>
            </w:tcBorders>
          </w:tcPr>
          <w:p w14:paraId="09BBCAA8" w14:textId="77777777" w:rsidR="00654C9A" w:rsidRPr="0097099D" w:rsidRDefault="00000000">
            <w:pPr>
              <w:spacing w:after="0" w:line="240" w:lineRule="auto"/>
              <w:jc w:val="center"/>
              <w:rPr>
                <w:rFonts w:hint="eastAsia"/>
              </w:rPr>
            </w:pPr>
            <w:r w:rsidRPr="0097099D">
              <w:rPr>
                <w:sz w:val="16"/>
              </w:rPr>
              <w:t>0</w:t>
            </w:r>
          </w:p>
        </w:tc>
      </w:tr>
      <w:tr w:rsidR="00654C9A" w14:paraId="7D9250FC" w14:textId="77777777" w:rsidTr="00E76594">
        <w:tc>
          <w:tcPr>
            <w:tcW w:w="1728" w:type="dxa"/>
          </w:tcPr>
          <w:p w14:paraId="15B926C6" w14:textId="77777777" w:rsidR="00654C9A" w:rsidRPr="0097099D" w:rsidRDefault="00000000">
            <w:pPr>
              <w:spacing w:after="0" w:line="240" w:lineRule="auto"/>
              <w:jc w:val="center"/>
              <w:rPr>
                <w:rFonts w:hint="eastAsia"/>
              </w:rPr>
            </w:pPr>
            <w:r w:rsidRPr="0097099D">
              <w:rPr>
                <w:sz w:val="16"/>
              </w:rPr>
              <w:t>2_StrongOnly</w:t>
            </w:r>
          </w:p>
        </w:tc>
        <w:tc>
          <w:tcPr>
            <w:tcW w:w="1728" w:type="dxa"/>
          </w:tcPr>
          <w:p w14:paraId="7B1128D5" w14:textId="77777777" w:rsidR="00654C9A" w:rsidRPr="0097099D" w:rsidRDefault="00000000">
            <w:pPr>
              <w:spacing w:after="0" w:line="240" w:lineRule="auto"/>
              <w:jc w:val="center"/>
              <w:rPr>
                <w:rFonts w:hint="eastAsia"/>
              </w:rPr>
            </w:pPr>
            <w:r w:rsidRPr="0097099D">
              <w:rPr>
                <w:sz w:val="16"/>
              </w:rPr>
              <w:t>40.00</w:t>
            </w:r>
          </w:p>
        </w:tc>
        <w:tc>
          <w:tcPr>
            <w:tcW w:w="1728" w:type="dxa"/>
          </w:tcPr>
          <w:p w14:paraId="5C586857"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46A7C046" w14:textId="77777777" w:rsidR="00654C9A" w:rsidRPr="0097099D" w:rsidRDefault="00000000">
            <w:pPr>
              <w:spacing w:after="0" w:line="240" w:lineRule="auto"/>
              <w:jc w:val="center"/>
              <w:rPr>
                <w:rFonts w:hint="eastAsia"/>
              </w:rPr>
            </w:pPr>
            <w:r w:rsidRPr="0097099D">
              <w:rPr>
                <w:sz w:val="16"/>
              </w:rPr>
              <w:t>73.33</w:t>
            </w:r>
          </w:p>
        </w:tc>
        <w:tc>
          <w:tcPr>
            <w:tcW w:w="1728" w:type="dxa"/>
          </w:tcPr>
          <w:p w14:paraId="2C882223" w14:textId="77777777" w:rsidR="00654C9A" w:rsidRPr="0097099D" w:rsidRDefault="00000000">
            <w:pPr>
              <w:spacing w:after="0" w:line="240" w:lineRule="auto"/>
              <w:jc w:val="center"/>
              <w:rPr>
                <w:rFonts w:hint="eastAsia"/>
              </w:rPr>
            </w:pPr>
            <w:r w:rsidRPr="0097099D">
              <w:rPr>
                <w:sz w:val="16"/>
              </w:rPr>
              <w:t>0</w:t>
            </w:r>
          </w:p>
        </w:tc>
      </w:tr>
      <w:tr w:rsidR="00654C9A" w14:paraId="44375D52" w14:textId="77777777" w:rsidTr="00E76594">
        <w:tc>
          <w:tcPr>
            <w:tcW w:w="1728" w:type="dxa"/>
          </w:tcPr>
          <w:p w14:paraId="7139BD31" w14:textId="77777777" w:rsidR="00654C9A" w:rsidRPr="0097099D" w:rsidRDefault="00000000">
            <w:pPr>
              <w:spacing w:after="0" w:line="240" w:lineRule="auto"/>
              <w:jc w:val="center"/>
              <w:rPr>
                <w:rFonts w:hint="eastAsia"/>
              </w:rPr>
            </w:pPr>
            <w:r w:rsidRPr="0097099D">
              <w:rPr>
                <w:sz w:val="16"/>
              </w:rPr>
              <w:t>3_TimestampPriority</w:t>
            </w:r>
          </w:p>
        </w:tc>
        <w:tc>
          <w:tcPr>
            <w:tcW w:w="1728" w:type="dxa"/>
          </w:tcPr>
          <w:p w14:paraId="4F1C0580"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010BCD5B"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3CD1C4F8" w14:textId="77777777" w:rsidR="00654C9A" w:rsidRPr="0097099D" w:rsidRDefault="00000000">
            <w:pPr>
              <w:spacing w:after="0" w:line="240" w:lineRule="auto"/>
              <w:jc w:val="center"/>
              <w:rPr>
                <w:rFonts w:hint="eastAsia"/>
              </w:rPr>
            </w:pPr>
            <w:r w:rsidRPr="0097099D">
              <w:rPr>
                <w:sz w:val="16"/>
              </w:rPr>
              <w:t>73.33</w:t>
            </w:r>
          </w:p>
        </w:tc>
        <w:tc>
          <w:tcPr>
            <w:tcW w:w="1728" w:type="dxa"/>
          </w:tcPr>
          <w:p w14:paraId="567E3EAD" w14:textId="77777777" w:rsidR="00654C9A" w:rsidRPr="0097099D" w:rsidRDefault="00000000">
            <w:pPr>
              <w:spacing w:after="0" w:line="240" w:lineRule="auto"/>
              <w:jc w:val="center"/>
              <w:rPr>
                <w:rFonts w:hint="eastAsia"/>
              </w:rPr>
            </w:pPr>
            <w:r w:rsidRPr="0097099D">
              <w:rPr>
                <w:sz w:val="16"/>
              </w:rPr>
              <w:t>0</w:t>
            </w:r>
          </w:p>
        </w:tc>
      </w:tr>
      <w:tr w:rsidR="00654C9A" w14:paraId="18B063D6" w14:textId="77777777" w:rsidTr="00E76594">
        <w:tc>
          <w:tcPr>
            <w:tcW w:w="1728" w:type="dxa"/>
          </w:tcPr>
          <w:p w14:paraId="1B03F0E7" w14:textId="77777777" w:rsidR="00654C9A" w:rsidRPr="0097099D" w:rsidRDefault="00000000">
            <w:pPr>
              <w:spacing w:after="0" w:line="240" w:lineRule="auto"/>
              <w:jc w:val="center"/>
              <w:rPr>
                <w:rFonts w:hint="eastAsia"/>
              </w:rPr>
            </w:pPr>
            <w:r w:rsidRPr="0097099D">
              <w:rPr>
                <w:sz w:val="16"/>
              </w:rPr>
              <w:t>4_TrustScorePriority</w:t>
            </w:r>
          </w:p>
        </w:tc>
        <w:tc>
          <w:tcPr>
            <w:tcW w:w="1728" w:type="dxa"/>
          </w:tcPr>
          <w:p w14:paraId="013D86CB" w14:textId="77777777" w:rsidR="00654C9A" w:rsidRPr="0097099D" w:rsidRDefault="00000000">
            <w:pPr>
              <w:spacing w:after="0" w:line="240" w:lineRule="auto"/>
              <w:jc w:val="center"/>
              <w:rPr>
                <w:rFonts w:hint="eastAsia"/>
              </w:rPr>
            </w:pPr>
            <w:r w:rsidRPr="0097099D">
              <w:rPr>
                <w:sz w:val="16"/>
              </w:rPr>
              <w:t>60.00</w:t>
            </w:r>
          </w:p>
        </w:tc>
        <w:tc>
          <w:tcPr>
            <w:tcW w:w="1728" w:type="dxa"/>
          </w:tcPr>
          <w:p w14:paraId="3068C80E"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3ECF7E4E" w14:textId="77777777" w:rsidR="00654C9A" w:rsidRPr="0097099D" w:rsidRDefault="00000000">
            <w:pPr>
              <w:spacing w:after="0" w:line="240" w:lineRule="auto"/>
              <w:jc w:val="center"/>
              <w:rPr>
                <w:rFonts w:hint="eastAsia"/>
              </w:rPr>
            </w:pPr>
            <w:r w:rsidRPr="0097099D">
              <w:rPr>
                <w:sz w:val="16"/>
              </w:rPr>
              <w:t>26.67</w:t>
            </w:r>
          </w:p>
        </w:tc>
        <w:tc>
          <w:tcPr>
            <w:tcW w:w="1728" w:type="dxa"/>
          </w:tcPr>
          <w:p w14:paraId="392D44AD" w14:textId="77777777" w:rsidR="00654C9A" w:rsidRPr="0097099D" w:rsidRDefault="00000000">
            <w:pPr>
              <w:spacing w:after="0" w:line="240" w:lineRule="auto"/>
              <w:jc w:val="center"/>
              <w:rPr>
                <w:rFonts w:hint="eastAsia"/>
              </w:rPr>
            </w:pPr>
            <w:r w:rsidRPr="0097099D">
              <w:rPr>
                <w:sz w:val="16"/>
              </w:rPr>
              <w:t>0</w:t>
            </w:r>
          </w:p>
        </w:tc>
      </w:tr>
      <w:tr w:rsidR="00654C9A" w14:paraId="52751453" w14:textId="77777777" w:rsidTr="00E76594">
        <w:tc>
          <w:tcPr>
            <w:tcW w:w="1728" w:type="dxa"/>
          </w:tcPr>
          <w:p w14:paraId="41F2CB0E" w14:textId="77777777" w:rsidR="00654C9A" w:rsidRPr="0097099D" w:rsidRDefault="00000000">
            <w:pPr>
              <w:spacing w:after="0" w:line="240" w:lineRule="auto"/>
              <w:jc w:val="center"/>
              <w:rPr>
                <w:rFonts w:hint="eastAsia"/>
              </w:rPr>
            </w:pPr>
            <w:r w:rsidRPr="0097099D">
              <w:rPr>
                <w:sz w:val="16"/>
              </w:rPr>
              <w:t>5_LeaderMediation</w:t>
            </w:r>
          </w:p>
        </w:tc>
        <w:tc>
          <w:tcPr>
            <w:tcW w:w="1728" w:type="dxa"/>
          </w:tcPr>
          <w:p w14:paraId="1A64A869" w14:textId="77777777" w:rsidR="00654C9A" w:rsidRPr="0097099D" w:rsidRDefault="00000000">
            <w:pPr>
              <w:spacing w:after="0" w:line="240" w:lineRule="auto"/>
              <w:jc w:val="center"/>
              <w:rPr>
                <w:rFonts w:hint="eastAsia"/>
              </w:rPr>
            </w:pPr>
            <w:r w:rsidRPr="0097099D">
              <w:rPr>
                <w:sz w:val="16"/>
              </w:rPr>
              <w:t>60.00</w:t>
            </w:r>
          </w:p>
        </w:tc>
        <w:tc>
          <w:tcPr>
            <w:tcW w:w="1728" w:type="dxa"/>
          </w:tcPr>
          <w:p w14:paraId="229D9332"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1224B0D8" w14:textId="77777777" w:rsidR="00654C9A" w:rsidRPr="0097099D" w:rsidRDefault="00000000">
            <w:pPr>
              <w:spacing w:after="0" w:line="240" w:lineRule="auto"/>
              <w:jc w:val="center"/>
              <w:rPr>
                <w:rFonts w:hint="eastAsia"/>
              </w:rPr>
            </w:pPr>
            <w:r w:rsidRPr="0097099D">
              <w:rPr>
                <w:sz w:val="16"/>
              </w:rPr>
              <w:t>26.67</w:t>
            </w:r>
          </w:p>
        </w:tc>
        <w:tc>
          <w:tcPr>
            <w:tcW w:w="1728" w:type="dxa"/>
          </w:tcPr>
          <w:p w14:paraId="24A1137B" w14:textId="77777777" w:rsidR="00654C9A" w:rsidRPr="0097099D" w:rsidRDefault="00000000">
            <w:pPr>
              <w:spacing w:after="0" w:line="240" w:lineRule="auto"/>
              <w:jc w:val="center"/>
              <w:rPr>
                <w:rFonts w:hint="eastAsia"/>
              </w:rPr>
            </w:pPr>
            <w:r w:rsidRPr="0097099D">
              <w:rPr>
                <w:sz w:val="16"/>
              </w:rPr>
              <w:t>0</w:t>
            </w:r>
          </w:p>
        </w:tc>
      </w:tr>
      <w:tr w:rsidR="00654C9A" w14:paraId="68ABB4BE" w14:textId="77777777" w:rsidTr="00E76594">
        <w:tc>
          <w:tcPr>
            <w:tcW w:w="1728" w:type="dxa"/>
          </w:tcPr>
          <w:p w14:paraId="7099884B" w14:textId="77777777" w:rsidR="00654C9A" w:rsidRPr="0097099D" w:rsidRDefault="00000000">
            <w:pPr>
              <w:spacing w:after="0" w:line="240" w:lineRule="auto"/>
              <w:jc w:val="center"/>
              <w:rPr>
                <w:rFonts w:hint="eastAsia"/>
              </w:rPr>
            </w:pPr>
            <w:r w:rsidRPr="0097099D">
              <w:rPr>
                <w:sz w:val="16"/>
              </w:rPr>
              <w:t>6_Ablation1_NoJudge</w:t>
            </w:r>
          </w:p>
        </w:tc>
        <w:tc>
          <w:tcPr>
            <w:tcW w:w="1728" w:type="dxa"/>
          </w:tcPr>
          <w:p w14:paraId="4D0EA4C6"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45D41FC3"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75D361E4" w14:textId="77777777" w:rsidR="00654C9A" w:rsidRPr="0097099D" w:rsidRDefault="00000000">
            <w:pPr>
              <w:spacing w:after="0" w:line="240" w:lineRule="auto"/>
              <w:jc w:val="center"/>
              <w:rPr>
                <w:rFonts w:hint="eastAsia"/>
              </w:rPr>
            </w:pPr>
            <w:r w:rsidRPr="0097099D">
              <w:rPr>
                <w:sz w:val="16"/>
              </w:rPr>
              <w:t>73.33</w:t>
            </w:r>
          </w:p>
        </w:tc>
        <w:tc>
          <w:tcPr>
            <w:tcW w:w="1728" w:type="dxa"/>
          </w:tcPr>
          <w:p w14:paraId="495F50CD" w14:textId="77777777" w:rsidR="00654C9A" w:rsidRPr="0097099D" w:rsidRDefault="00000000">
            <w:pPr>
              <w:spacing w:after="0" w:line="240" w:lineRule="auto"/>
              <w:jc w:val="center"/>
              <w:rPr>
                <w:rFonts w:hint="eastAsia"/>
              </w:rPr>
            </w:pPr>
            <w:r w:rsidRPr="0097099D">
              <w:rPr>
                <w:sz w:val="16"/>
              </w:rPr>
              <w:t>0</w:t>
            </w:r>
          </w:p>
        </w:tc>
      </w:tr>
      <w:tr w:rsidR="00654C9A" w14:paraId="31F7880E" w14:textId="77777777" w:rsidTr="00E76594">
        <w:tc>
          <w:tcPr>
            <w:tcW w:w="1728" w:type="dxa"/>
          </w:tcPr>
          <w:p w14:paraId="1E41C8EC" w14:textId="77777777" w:rsidR="00654C9A" w:rsidRPr="0097099D" w:rsidRDefault="00000000">
            <w:pPr>
              <w:spacing w:after="0" w:line="240" w:lineRule="auto"/>
              <w:jc w:val="center"/>
              <w:rPr>
                <w:rFonts w:hint="eastAsia"/>
              </w:rPr>
            </w:pPr>
            <w:r w:rsidRPr="0097099D">
              <w:rPr>
                <w:sz w:val="16"/>
              </w:rPr>
              <w:t>7_Ablation2_NoPreFilter</w:t>
            </w:r>
          </w:p>
        </w:tc>
        <w:tc>
          <w:tcPr>
            <w:tcW w:w="1728" w:type="dxa"/>
          </w:tcPr>
          <w:p w14:paraId="5CC5CECA" w14:textId="77777777" w:rsidR="00654C9A" w:rsidRPr="0097099D" w:rsidRDefault="00000000">
            <w:pPr>
              <w:spacing w:after="0" w:line="240" w:lineRule="auto"/>
              <w:jc w:val="center"/>
              <w:rPr>
                <w:rFonts w:hint="eastAsia"/>
              </w:rPr>
            </w:pPr>
            <w:r w:rsidRPr="0097099D">
              <w:rPr>
                <w:sz w:val="16"/>
              </w:rPr>
              <w:t>46.67</w:t>
            </w:r>
          </w:p>
        </w:tc>
        <w:tc>
          <w:tcPr>
            <w:tcW w:w="1728" w:type="dxa"/>
          </w:tcPr>
          <w:p w14:paraId="2B9AF90B"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7350F6C8" w14:textId="77777777" w:rsidR="00654C9A" w:rsidRPr="0097099D" w:rsidRDefault="00000000">
            <w:pPr>
              <w:spacing w:after="0" w:line="240" w:lineRule="auto"/>
              <w:jc w:val="center"/>
              <w:rPr>
                <w:rFonts w:hint="eastAsia"/>
              </w:rPr>
            </w:pPr>
            <w:r w:rsidRPr="0097099D">
              <w:rPr>
                <w:sz w:val="16"/>
              </w:rPr>
              <w:t>80.00</w:t>
            </w:r>
          </w:p>
        </w:tc>
        <w:tc>
          <w:tcPr>
            <w:tcW w:w="1728" w:type="dxa"/>
          </w:tcPr>
          <w:p w14:paraId="0418440E" w14:textId="77777777" w:rsidR="00654C9A" w:rsidRPr="0097099D" w:rsidRDefault="00000000">
            <w:pPr>
              <w:spacing w:after="0" w:line="240" w:lineRule="auto"/>
              <w:jc w:val="center"/>
              <w:rPr>
                <w:rFonts w:hint="eastAsia"/>
              </w:rPr>
            </w:pPr>
            <w:r w:rsidRPr="0097099D">
              <w:rPr>
                <w:sz w:val="16"/>
              </w:rPr>
              <w:t>90</w:t>
            </w:r>
          </w:p>
        </w:tc>
      </w:tr>
      <w:tr w:rsidR="00654C9A" w14:paraId="5D9D2E54" w14:textId="77777777" w:rsidTr="00E76594">
        <w:tc>
          <w:tcPr>
            <w:tcW w:w="1728" w:type="dxa"/>
          </w:tcPr>
          <w:p w14:paraId="002B590E" w14:textId="77777777" w:rsidR="00654C9A" w:rsidRPr="0097099D" w:rsidRDefault="00000000">
            <w:pPr>
              <w:spacing w:after="0" w:line="240" w:lineRule="auto"/>
              <w:jc w:val="center"/>
              <w:rPr>
                <w:rFonts w:hint="eastAsia"/>
              </w:rPr>
            </w:pPr>
            <w:r w:rsidRPr="0097099D">
              <w:rPr>
                <w:sz w:val="16"/>
              </w:rPr>
              <w:t>8_FullProposed</w:t>
            </w:r>
          </w:p>
        </w:tc>
        <w:tc>
          <w:tcPr>
            <w:tcW w:w="1728" w:type="dxa"/>
          </w:tcPr>
          <w:p w14:paraId="1A042B01"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2CF292B1"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70F26386" w14:textId="77777777" w:rsidR="00654C9A" w:rsidRPr="0097099D" w:rsidRDefault="00000000">
            <w:pPr>
              <w:spacing w:after="0" w:line="240" w:lineRule="auto"/>
              <w:jc w:val="center"/>
              <w:rPr>
                <w:rFonts w:hint="eastAsia"/>
              </w:rPr>
            </w:pPr>
            <w:r w:rsidRPr="0097099D">
              <w:rPr>
                <w:sz w:val="16"/>
              </w:rPr>
              <w:t>80.00</w:t>
            </w:r>
          </w:p>
        </w:tc>
        <w:tc>
          <w:tcPr>
            <w:tcW w:w="1728" w:type="dxa"/>
          </w:tcPr>
          <w:p w14:paraId="1DE10C2F" w14:textId="77777777" w:rsidR="00654C9A" w:rsidRPr="0097099D" w:rsidRDefault="00000000">
            <w:pPr>
              <w:spacing w:after="0" w:line="240" w:lineRule="auto"/>
              <w:jc w:val="center"/>
              <w:rPr>
                <w:rFonts w:hint="eastAsia"/>
              </w:rPr>
            </w:pPr>
            <w:r w:rsidRPr="0097099D">
              <w:rPr>
                <w:sz w:val="16"/>
              </w:rPr>
              <w:t>30</w:t>
            </w:r>
          </w:p>
        </w:tc>
      </w:tr>
    </w:tbl>
    <w:p w14:paraId="720742C0" w14:textId="77777777" w:rsidR="00654C9A" w:rsidRDefault="00654C9A">
      <w:pPr>
        <w:rPr>
          <w:rFonts w:hint="eastAsia"/>
        </w:rPr>
      </w:pPr>
    </w:p>
    <w:p w14:paraId="1B98B1B8" w14:textId="77777777" w:rsidR="00654C9A" w:rsidRDefault="00000000">
      <w:pPr>
        <w:spacing w:line="360" w:lineRule="auto"/>
        <w:ind w:firstLine="567"/>
        <w:jc w:val="both"/>
        <w:rPr>
          <w:rFonts w:hint="eastAsia"/>
          <w:lang w:eastAsia="ko-KR"/>
        </w:rPr>
      </w:pPr>
      <w:proofErr w:type="spellStart"/>
      <w:r>
        <w:rPr>
          <w:sz w:val="22"/>
          <w:lang w:eastAsia="ko-KR"/>
        </w:rPr>
        <w:t>FullProposed</w:t>
      </w:r>
      <w:proofErr w:type="spellEnd"/>
      <w:r>
        <w:rPr>
          <w:sz w:val="22"/>
          <w:lang w:eastAsia="ko-KR"/>
        </w:rPr>
        <w:t>는 30회의 LLM 호출로 80.0%의 의미적 충돌 정확도를 달성한 반면, Ablation2는 90회의 LLM 호출에도 동시 쓰기 정확도가 46.7%에 그쳤다. 이는 사전 필터링 없이 Judge Agent에 전적으로 의존할 경우, Judge Agent가 버전 문자열과 같은 구조적 정보의 의미를 적절히 해석하지 못하여 구조적 충돌의 해결 정확도가 크게 저하됨을 의미한다. 또한 신뢰도 우선 및 리더 중재 전략은 의미적 충돌에서 26.7%로 하락하여, 단일 규칙 기반 접근의 한계를 확인할 수 있다.</w:t>
      </w:r>
    </w:p>
    <w:p w14:paraId="4BE69DF5" w14:textId="77777777" w:rsidR="00654C9A" w:rsidRDefault="00654C9A">
      <w:pPr>
        <w:rPr>
          <w:rFonts w:hint="eastAsia"/>
          <w:lang w:eastAsia="ko-KR"/>
        </w:rPr>
      </w:pPr>
    </w:p>
    <w:p w14:paraId="6946B018" w14:textId="77777777" w:rsidR="00654C9A" w:rsidRDefault="00000000">
      <w:pPr>
        <w:jc w:val="center"/>
        <w:rPr>
          <w:rFonts w:hint="eastAsia"/>
        </w:rPr>
      </w:pPr>
      <w:r>
        <w:rPr>
          <w:noProof/>
        </w:rPr>
        <w:lastRenderedPageBreak/>
        <w:drawing>
          <wp:inline distT="0" distB="0" distL="0" distR="0" wp14:anchorId="630994B2" wp14:editId="019A6C4D">
            <wp:extent cx="4572000" cy="2490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4572000" cy="2491016"/>
                    </a:xfrm>
                    <a:prstGeom prst="rect">
                      <a:avLst/>
                    </a:prstGeom>
                  </pic:spPr>
                </pic:pic>
              </a:graphicData>
            </a:graphic>
          </wp:inline>
        </w:drawing>
      </w:r>
    </w:p>
    <w:p w14:paraId="57DE7EBB" w14:textId="77777777" w:rsidR="00654C9A" w:rsidRDefault="00000000" w:rsidP="00E76594">
      <w:pPr>
        <w:pStyle w:val="aff7"/>
        <w:rPr>
          <w:lang w:eastAsia="ko-KR"/>
        </w:rPr>
      </w:pPr>
      <w:bookmarkStart w:id="37" w:name="_Toc230984994"/>
      <w:r>
        <w:rPr>
          <w:rFonts w:ascii="Batang" w:eastAsia="Batang" w:hAnsi="Batang" w:cs="Batang" w:hint="eastAsia"/>
          <w:lang w:eastAsia="ko-KR"/>
        </w:rPr>
        <w:t>그림</w:t>
      </w:r>
      <w:r>
        <w:rPr>
          <w:lang w:eastAsia="ko-KR"/>
        </w:rPr>
        <w:t xml:space="preserve"> 2. </w:t>
      </w:r>
      <w:r>
        <w:rPr>
          <w:rFonts w:ascii="Batang" w:eastAsia="Batang" w:hAnsi="Batang" w:cs="Batang" w:hint="eastAsia"/>
          <w:lang w:eastAsia="ko-KR"/>
        </w:rPr>
        <w:t>시나리오별</w:t>
      </w:r>
      <w:r>
        <w:rPr>
          <w:lang w:eastAsia="ko-KR"/>
        </w:rPr>
        <w:t xml:space="preserve"> </w:t>
      </w:r>
      <w:r>
        <w:rPr>
          <w:rFonts w:ascii="Batang" w:eastAsia="Batang" w:hAnsi="Batang" w:cs="Batang" w:hint="eastAsia"/>
          <w:lang w:eastAsia="ko-KR"/>
        </w:rPr>
        <w:t>비교군</w:t>
      </w:r>
      <w:r>
        <w:rPr>
          <w:lang w:eastAsia="ko-KR"/>
        </w:rPr>
        <w:t xml:space="preserve"> </w:t>
      </w:r>
      <w:r>
        <w:rPr>
          <w:rFonts w:ascii="Batang" w:eastAsia="Batang" w:hAnsi="Batang" w:cs="Batang" w:hint="eastAsia"/>
          <w:lang w:eastAsia="ko-KR"/>
        </w:rPr>
        <w:t>정확도</w:t>
      </w:r>
      <w:r>
        <w:rPr>
          <w:lang w:eastAsia="ko-KR"/>
        </w:rPr>
        <w:t xml:space="preserve"> </w:t>
      </w:r>
      <w:r>
        <w:rPr>
          <w:rFonts w:ascii="Batang" w:eastAsia="Batang" w:hAnsi="Batang" w:cs="Batang" w:hint="eastAsia"/>
          <w:lang w:eastAsia="ko-KR"/>
        </w:rPr>
        <w:t>비교</w:t>
      </w:r>
      <w:bookmarkEnd w:id="37"/>
    </w:p>
    <w:p w14:paraId="0DB0A8FF" w14:textId="77777777" w:rsidR="00654C9A" w:rsidRDefault="00654C9A">
      <w:pPr>
        <w:rPr>
          <w:rFonts w:hint="eastAsia"/>
          <w:lang w:eastAsia="ko-KR"/>
        </w:rPr>
      </w:pPr>
    </w:p>
    <w:p w14:paraId="4D50090A" w14:textId="77777777" w:rsidR="00654C9A" w:rsidRDefault="00000000">
      <w:pPr>
        <w:spacing w:line="360" w:lineRule="auto"/>
        <w:ind w:firstLine="567"/>
        <w:jc w:val="both"/>
        <w:rPr>
          <w:rFonts w:eastAsia="宋体" w:hint="eastAsia"/>
          <w:lang w:eastAsia="ko-KR"/>
        </w:rPr>
      </w:pPr>
      <w:r>
        <w:rPr>
          <w:sz w:val="22"/>
          <w:lang w:eastAsia="ko-KR"/>
        </w:rPr>
        <w:t xml:space="preserve">그림 2는 3개 시나리오에 대한 8개 비교군의 정확도를 그룹 막대그래프로 나타낸 것이다. 동시 쓰기와 순서 충돌 시나리오에서는 </w:t>
      </w:r>
      <w:proofErr w:type="spellStart"/>
      <w:r>
        <w:rPr>
          <w:sz w:val="22"/>
          <w:lang w:eastAsia="ko-KR"/>
        </w:rPr>
        <w:t>TimestampPriority</w:t>
      </w:r>
      <w:proofErr w:type="spellEnd"/>
      <w:r>
        <w:rPr>
          <w:sz w:val="22"/>
          <w:lang w:eastAsia="ko-KR"/>
        </w:rPr>
        <w:t xml:space="preserve">, Ablation1, </w:t>
      </w:r>
      <w:proofErr w:type="spellStart"/>
      <w:r>
        <w:rPr>
          <w:sz w:val="22"/>
          <w:lang w:eastAsia="ko-KR"/>
        </w:rPr>
        <w:t>FullProposed</w:t>
      </w:r>
      <w:proofErr w:type="spellEnd"/>
      <w:r>
        <w:rPr>
          <w:sz w:val="22"/>
          <w:lang w:eastAsia="ko-KR"/>
        </w:rPr>
        <w:t>가 100%를 달성한 반면, 의미적 충돌에서는 Judge Agent를 포함한 그룹만이 80.0%의 높은 정확도를 보였다.</w:t>
      </w:r>
    </w:p>
    <w:p w14:paraId="1277ACA3" w14:textId="77777777" w:rsidR="00654C9A" w:rsidRDefault="00000000">
      <w:pPr>
        <w:pStyle w:val="21"/>
        <w:rPr>
          <w:lang w:eastAsia="ko-KR"/>
        </w:rPr>
      </w:pPr>
      <w:bookmarkStart w:id="38" w:name="_Toc230986497"/>
      <w:r>
        <w:rPr>
          <w:lang w:eastAsia="ko-KR"/>
        </w:rPr>
        <w:t xml:space="preserve">5.4 </w:t>
      </w:r>
      <w:r>
        <w:rPr>
          <w:lang w:eastAsia="ko-KR"/>
        </w:rPr>
        <w:t>소거</w:t>
      </w:r>
      <w:r>
        <w:rPr>
          <w:lang w:eastAsia="ko-KR"/>
        </w:rPr>
        <w:t xml:space="preserve"> </w:t>
      </w:r>
      <w:r>
        <w:rPr>
          <w:lang w:eastAsia="ko-KR"/>
        </w:rPr>
        <w:t>실험</w:t>
      </w:r>
      <w:r>
        <w:rPr>
          <w:lang w:eastAsia="ko-KR"/>
        </w:rPr>
        <w:t xml:space="preserve">(Ablation Study) </w:t>
      </w:r>
      <w:r>
        <w:rPr>
          <w:lang w:eastAsia="ko-KR"/>
        </w:rPr>
        <w:t>분석</w:t>
      </w:r>
      <w:bookmarkEnd w:id="38"/>
    </w:p>
    <w:p w14:paraId="1426A130" w14:textId="77777777" w:rsidR="00654C9A" w:rsidRDefault="00000000">
      <w:pPr>
        <w:spacing w:line="360" w:lineRule="auto"/>
        <w:ind w:firstLine="567"/>
        <w:jc w:val="both"/>
        <w:rPr>
          <w:rFonts w:hint="eastAsia"/>
          <w:lang w:eastAsia="ko-KR"/>
        </w:rPr>
      </w:pPr>
      <w:r>
        <w:rPr>
          <w:sz w:val="22"/>
          <w:lang w:eastAsia="ko-KR"/>
        </w:rPr>
        <w:t>표 3은 소거 실험을 통해 Judge Agent 모듈과 구조적 사전 필터링 모듈의 개별 기여도를 정량적으로 분석한 결과이다.</w:t>
      </w:r>
    </w:p>
    <w:p w14:paraId="29027C37" w14:textId="77777777" w:rsidR="00654C9A" w:rsidRDefault="00654C9A">
      <w:pPr>
        <w:rPr>
          <w:rFonts w:hint="eastAsia"/>
          <w:lang w:eastAsia="ko-KR"/>
        </w:rPr>
      </w:pPr>
    </w:p>
    <w:p w14:paraId="5F641249" w14:textId="77777777" w:rsidR="00654C9A" w:rsidRDefault="00000000" w:rsidP="00E76594">
      <w:pPr>
        <w:pStyle w:val="aff6"/>
      </w:pPr>
      <w:bookmarkStart w:id="39" w:name="_Toc230984897"/>
      <w:r>
        <w:rPr>
          <w:rFonts w:ascii="Batang" w:eastAsia="Batang" w:hAnsi="Batang" w:cs="Batang" w:hint="eastAsia"/>
        </w:rPr>
        <w:t>표</w:t>
      </w:r>
      <w:r>
        <w:t xml:space="preserve"> 3. </w:t>
      </w:r>
      <w:r>
        <w:rPr>
          <w:rFonts w:ascii="Batang" w:eastAsia="Batang" w:hAnsi="Batang" w:cs="Batang" w:hint="eastAsia"/>
        </w:rPr>
        <w:t>소거</w:t>
      </w:r>
      <w:r>
        <w:t xml:space="preserve"> </w:t>
      </w:r>
      <w:r>
        <w:rPr>
          <w:rFonts w:ascii="Batang" w:eastAsia="Batang" w:hAnsi="Batang" w:cs="Batang" w:hint="eastAsia"/>
        </w:rPr>
        <w:t>실험</w:t>
      </w:r>
      <w:r>
        <w:t xml:space="preserve">(Ablation Study) Δ </w:t>
      </w:r>
      <w:r>
        <w:rPr>
          <w:rFonts w:ascii="Batang" w:eastAsia="Batang" w:hAnsi="Batang" w:cs="Batang" w:hint="eastAsia"/>
        </w:rPr>
        <w:t>분석</w:t>
      </w:r>
      <w:r>
        <w:t xml:space="preserve"> </w:t>
      </w:r>
      <w:r>
        <w:rPr>
          <w:rFonts w:ascii="Batang" w:eastAsia="Batang" w:hAnsi="Batang" w:cs="Batang" w:hint="eastAsia"/>
        </w:rPr>
        <w:t>결과</w:t>
      </w:r>
      <w:bookmarkEnd w:id="39"/>
    </w:p>
    <w:tbl>
      <w:tblPr>
        <w:tblStyle w:val="1b"/>
        <w:tblW w:w="0" w:type="auto"/>
        <w:tblBorders>
          <w:top w:val="single" w:sz="4" w:space="0" w:color="auto"/>
          <w:bottom w:val="single" w:sz="4" w:space="0" w:color="auto"/>
        </w:tblBorders>
        <w:tblLook w:val="04A0" w:firstRow="1" w:lastRow="0" w:firstColumn="1" w:lastColumn="0" w:noHBand="0" w:noVBand="1"/>
      </w:tblPr>
      <w:tblGrid>
        <w:gridCol w:w="1728"/>
        <w:gridCol w:w="1728"/>
        <w:gridCol w:w="1728"/>
        <w:gridCol w:w="1728"/>
        <w:gridCol w:w="1728"/>
      </w:tblGrid>
      <w:tr w:rsidR="00654C9A" w14:paraId="4CD7839C" w14:textId="77777777" w:rsidTr="00E76594">
        <w:tc>
          <w:tcPr>
            <w:tcW w:w="1728" w:type="dxa"/>
            <w:tcBorders>
              <w:bottom w:val="single" w:sz="4" w:space="0" w:color="auto"/>
            </w:tcBorders>
          </w:tcPr>
          <w:p w14:paraId="1D1E5F3A" w14:textId="77777777" w:rsidR="00654C9A" w:rsidRPr="00E76594" w:rsidRDefault="00000000">
            <w:pPr>
              <w:spacing w:after="0" w:line="240" w:lineRule="auto"/>
              <w:jc w:val="center"/>
              <w:rPr>
                <w:rFonts w:hint="eastAsia"/>
              </w:rPr>
            </w:pPr>
            <w:r w:rsidRPr="00E76594">
              <w:rPr>
                <w:b/>
                <w:sz w:val="17"/>
              </w:rPr>
              <w:t>Comparison</w:t>
            </w:r>
          </w:p>
        </w:tc>
        <w:tc>
          <w:tcPr>
            <w:tcW w:w="1728" w:type="dxa"/>
            <w:tcBorders>
              <w:bottom w:val="single" w:sz="4" w:space="0" w:color="auto"/>
            </w:tcBorders>
          </w:tcPr>
          <w:p w14:paraId="3137EC58" w14:textId="77777777" w:rsidR="00654C9A" w:rsidRPr="00E76594" w:rsidRDefault="00000000">
            <w:pPr>
              <w:spacing w:after="0" w:line="240" w:lineRule="auto"/>
              <w:jc w:val="center"/>
              <w:rPr>
                <w:rFonts w:hint="eastAsia"/>
              </w:rPr>
            </w:pPr>
            <w:r w:rsidRPr="00E76594">
              <w:rPr>
                <w:b/>
                <w:sz w:val="17"/>
              </w:rPr>
              <w:t>Scenario</w:t>
            </w:r>
          </w:p>
        </w:tc>
        <w:tc>
          <w:tcPr>
            <w:tcW w:w="1728" w:type="dxa"/>
            <w:tcBorders>
              <w:bottom w:val="single" w:sz="4" w:space="0" w:color="auto"/>
            </w:tcBorders>
          </w:tcPr>
          <w:p w14:paraId="4972AF41" w14:textId="77777777" w:rsidR="00654C9A" w:rsidRPr="00E76594" w:rsidRDefault="00000000">
            <w:pPr>
              <w:spacing w:after="0" w:line="240" w:lineRule="auto"/>
              <w:jc w:val="center"/>
              <w:rPr>
                <w:rFonts w:hint="eastAsia"/>
              </w:rPr>
            </w:pPr>
            <w:r w:rsidRPr="00E76594">
              <w:rPr>
                <w:rFonts w:ascii="Cambria" w:hAnsi="Cambria" w:cs="Cambria"/>
                <w:b/>
                <w:sz w:val="17"/>
              </w:rPr>
              <w:t>Δ</w:t>
            </w:r>
            <w:r w:rsidRPr="00E76594">
              <w:rPr>
                <w:b/>
                <w:sz w:val="17"/>
              </w:rPr>
              <w:t xml:space="preserve"> Accuracy (%p)</w:t>
            </w:r>
          </w:p>
        </w:tc>
        <w:tc>
          <w:tcPr>
            <w:tcW w:w="1728" w:type="dxa"/>
            <w:tcBorders>
              <w:bottom w:val="single" w:sz="4" w:space="0" w:color="auto"/>
            </w:tcBorders>
          </w:tcPr>
          <w:p w14:paraId="4FBA2ECC" w14:textId="77777777" w:rsidR="00654C9A" w:rsidRPr="00E76594" w:rsidRDefault="00000000">
            <w:pPr>
              <w:spacing w:after="0" w:line="240" w:lineRule="auto"/>
              <w:jc w:val="center"/>
              <w:rPr>
                <w:rFonts w:hint="eastAsia"/>
              </w:rPr>
            </w:pPr>
            <w:r w:rsidRPr="00E76594">
              <w:rPr>
                <w:rFonts w:ascii="Cambria" w:hAnsi="Cambria" w:cs="Cambria"/>
                <w:b/>
                <w:sz w:val="17"/>
              </w:rPr>
              <w:t>Δ</w:t>
            </w:r>
            <w:r w:rsidRPr="00E76594">
              <w:rPr>
                <w:b/>
                <w:sz w:val="17"/>
              </w:rPr>
              <w:t xml:space="preserve"> LLM Calls</w:t>
            </w:r>
          </w:p>
        </w:tc>
        <w:tc>
          <w:tcPr>
            <w:tcW w:w="1728" w:type="dxa"/>
            <w:tcBorders>
              <w:bottom w:val="single" w:sz="4" w:space="0" w:color="auto"/>
            </w:tcBorders>
          </w:tcPr>
          <w:p w14:paraId="34A22E50" w14:textId="77777777" w:rsidR="00654C9A" w:rsidRPr="00E76594" w:rsidRDefault="00000000">
            <w:pPr>
              <w:spacing w:after="0" w:line="240" w:lineRule="auto"/>
              <w:jc w:val="center"/>
              <w:rPr>
                <w:rFonts w:hint="eastAsia"/>
              </w:rPr>
            </w:pPr>
            <w:r w:rsidRPr="00E76594">
              <w:rPr>
                <w:b/>
                <w:sz w:val="17"/>
              </w:rPr>
              <w:t>Key Finding</w:t>
            </w:r>
          </w:p>
        </w:tc>
      </w:tr>
      <w:tr w:rsidR="00654C9A" w14:paraId="29F9F2D6" w14:textId="77777777" w:rsidTr="00E76594">
        <w:tc>
          <w:tcPr>
            <w:tcW w:w="1728" w:type="dxa"/>
            <w:tcBorders>
              <w:top w:val="single" w:sz="4" w:space="0" w:color="auto"/>
            </w:tcBorders>
          </w:tcPr>
          <w:p w14:paraId="02E0DBA1" w14:textId="77777777" w:rsidR="00654C9A" w:rsidRPr="00E76594" w:rsidRDefault="00000000">
            <w:pPr>
              <w:spacing w:after="0" w:line="240" w:lineRule="auto"/>
              <w:jc w:val="center"/>
              <w:rPr>
                <w:rFonts w:hint="eastAsia"/>
              </w:rPr>
            </w:pPr>
            <w:r w:rsidRPr="00E76594">
              <w:rPr>
                <w:sz w:val="16"/>
              </w:rPr>
              <w:t>Ablation1 (</w:t>
            </w:r>
            <w:proofErr w:type="spellStart"/>
            <w:r w:rsidRPr="00E76594">
              <w:rPr>
                <w:sz w:val="16"/>
              </w:rPr>
              <w:t>NoJudge</w:t>
            </w:r>
            <w:proofErr w:type="spellEnd"/>
            <w:r w:rsidRPr="00E76594">
              <w:rPr>
                <w:sz w:val="16"/>
              </w:rPr>
              <w:t>)</w:t>
            </w:r>
          </w:p>
        </w:tc>
        <w:tc>
          <w:tcPr>
            <w:tcW w:w="1728" w:type="dxa"/>
            <w:tcBorders>
              <w:top w:val="single" w:sz="4" w:space="0" w:color="auto"/>
            </w:tcBorders>
          </w:tcPr>
          <w:p w14:paraId="07566ECE" w14:textId="77777777" w:rsidR="00654C9A" w:rsidRPr="00E76594" w:rsidRDefault="00000000">
            <w:pPr>
              <w:spacing w:after="0" w:line="240" w:lineRule="auto"/>
              <w:jc w:val="center"/>
              <w:rPr>
                <w:rFonts w:hint="eastAsia"/>
              </w:rPr>
            </w:pPr>
            <w:r w:rsidRPr="00E76594">
              <w:rPr>
                <w:sz w:val="16"/>
              </w:rPr>
              <w:t>semantic</w:t>
            </w:r>
          </w:p>
        </w:tc>
        <w:tc>
          <w:tcPr>
            <w:tcW w:w="1728" w:type="dxa"/>
            <w:tcBorders>
              <w:top w:val="single" w:sz="4" w:space="0" w:color="auto"/>
            </w:tcBorders>
          </w:tcPr>
          <w:p w14:paraId="19E59AF9" w14:textId="77777777" w:rsidR="00654C9A" w:rsidRPr="00E76594" w:rsidRDefault="00000000">
            <w:pPr>
              <w:spacing w:after="0" w:line="240" w:lineRule="auto"/>
              <w:jc w:val="center"/>
              <w:rPr>
                <w:rFonts w:hint="eastAsia"/>
              </w:rPr>
            </w:pPr>
            <w:r w:rsidRPr="00E76594">
              <w:rPr>
                <w:sz w:val="16"/>
              </w:rPr>
              <w:t>-6.67</w:t>
            </w:r>
          </w:p>
        </w:tc>
        <w:tc>
          <w:tcPr>
            <w:tcW w:w="1728" w:type="dxa"/>
            <w:tcBorders>
              <w:top w:val="single" w:sz="4" w:space="0" w:color="auto"/>
            </w:tcBorders>
          </w:tcPr>
          <w:p w14:paraId="18770D87" w14:textId="77777777" w:rsidR="00654C9A" w:rsidRPr="00E76594" w:rsidRDefault="00000000">
            <w:pPr>
              <w:spacing w:after="0" w:line="240" w:lineRule="auto"/>
              <w:jc w:val="center"/>
              <w:rPr>
                <w:rFonts w:hint="eastAsia"/>
              </w:rPr>
            </w:pPr>
            <w:r w:rsidRPr="00E76594">
              <w:rPr>
                <w:sz w:val="16"/>
              </w:rPr>
              <w:t>0</w:t>
            </w:r>
          </w:p>
        </w:tc>
        <w:tc>
          <w:tcPr>
            <w:tcW w:w="1728" w:type="dxa"/>
            <w:tcBorders>
              <w:top w:val="single" w:sz="4" w:space="0" w:color="auto"/>
            </w:tcBorders>
          </w:tcPr>
          <w:p w14:paraId="2A4EBEC9" w14:textId="77777777" w:rsidR="00654C9A" w:rsidRPr="00E76594" w:rsidRDefault="00000000">
            <w:pPr>
              <w:spacing w:after="0" w:line="240" w:lineRule="auto"/>
              <w:jc w:val="center"/>
              <w:rPr>
                <w:rFonts w:hint="eastAsia"/>
              </w:rPr>
            </w:pPr>
            <w:r w:rsidRPr="00E76594">
              <w:rPr>
                <w:sz w:val="16"/>
              </w:rPr>
              <w:t>Judge Agent contributes to semantic accuracy</w:t>
            </w:r>
          </w:p>
        </w:tc>
      </w:tr>
      <w:tr w:rsidR="00654C9A" w14:paraId="370BAB3F" w14:textId="77777777" w:rsidTr="00E76594">
        <w:tc>
          <w:tcPr>
            <w:tcW w:w="1728" w:type="dxa"/>
          </w:tcPr>
          <w:p w14:paraId="74E5B459" w14:textId="77777777" w:rsidR="00654C9A" w:rsidRPr="00E76594" w:rsidRDefault="00000000">
            <w:pPr>
              <w:spacing w:after="0" w:line="240" w:lineRule="auto"/>
              <w:jc w:val="center"/>
              <w:rPr>
                <w:rFonts w:hint="eastAsia"/>
              </w:rPr>
            </w:pPr>
            <w:r w:rsidRPr="00E76594">
              <w:rPr>
                <w:sz w:val="16"/>
              </w:rPr>
              <w:t xml:space="preserve">vs </w:t>
            </w:r>
            <w:proofErr w:type="spellStart"/>
            <w:r w:rsidRPr="00E76594">
              <w:rPr>
                <w:sz w:val="16"/>
              </w:rPr>
              <w:t>FullProposed</w:t>
            </w:r>
            <w:proofErr w:type="spellEnd"/>
          </w:p>
        </w:tc>
        <w:tc>
          <w:tcPr>
            <w:tcW w:w="1728" w:type="dxa"/>
          </w:tcPr>
          <w:p w14:paraId="2B44B029" w14:textId="77777777" w:rsidR="00654C9A" w:rsidRPr="00E76594" w:rsidRDefault="00000000">
            <w:pPr>
              <w:spacing w:after="0" w:line="240" w:lineRule="auto"/>
              <w:jc w:val="center"/>
              <w:rPr>
                <w:rFonts w:hint="eastAsia"/>
              </w:rPr>
            </w:pPr>
            <w:proofErr w:type="spellStart"/>
            <w:r w:rsidRPr="00E76594">
              <w:rPr>
                <w:sz w:val="16"/>
              </w:rPr>
              <w:t>simult_write</w:t>
            </w:r>
            <w:proofErr w:type="spellEnd"/>
          </w:p>
        </w:tc>
        <w:tc>
          <w:tcPr>
            <w:tcW w:w="1728" w:type="dxa"/>
          </w:tcPr>
          <w:p w14:paraId="0526CD78" w14:textId="77777777" w:rsidR="00654C9A" w:rsidRPr="00E76594" w:rsidRDefault="00000000">
            <w:pPr>
              <w:spacing w:after="0" w:line="240" w:lineRule="auto"/>
              <w:jc w:val="center"/>
              <w:rPr>
                <w:rFonts w:hint="eastAsia"/>
              </w:rPr>
            </w:pPr>
            <w:r w:rsidRPr="00E76594">
              <w:rPr>
                <w:sz w:val="16"/>
              </w:rPr>
              <w:t>0.00</w:t>
            </w:r>
          </w:p>
        </w:tc>
        <w:tc>
          <w:tcPr>
            <w:tcW w:w="1728" w:type="dxa"/>
          </w:tcPr>
          <w:p w14:paraId="3CA52D64" w14:textId="77777777" w:rsidR="00654C9A" w:rsidRPr="00E76594" w:rsidRDefault="00000000">
            <w:pPr>
              <w:spacing w:after="0" w:line="240" w:lineRule="auto"/>
              <w:jc w:val="center"/>
              <w:rPr>
                <w:rFonts w:hint="eastAsia"/>
              </w:rPr>
            </w:pPr>
            <w:r w:rsidRPr="00E76594">
              <w:rPr>
                <w:sz w:val="16"/>
              </w:rPr>
              <w:t>0</w:t>
            </w:r>
          </w:p>
        </w:tc>
        <w:tc>
          <w:tcPr>
            <w:tcW w:w="1728" w:type="dxa"/>
          </w:tcPr>
          <w:p w14:paraId="27CB2308" w14:textId="77777777" w:rsidR="00654C9A" w:rsidRPr="00E76594" w:rsidRDefault="00000000">
            <w:pPr>
              <w:spacing w:after="0" w:line="240" w:lineRule="auto"/>
              <w:jc w:val="center"/>
              <w:rPr>
                <w:rFonts w:hint="eastAsia"/>
              </w:rPr>
            </w:pPr>
            <w:r w:rsidRPr="00E76594">
              <w:rPr>
                <w:sz w:val="16"/>
              </w:rPr>
              <w:t>Judge Agent not needed for structural conflicts</w:t>
            </w:r>
          </w:p>
        </w:tc>
      </w:tr>
      <w:tr w:rsidR="00654C9A" w14:paraId="49BDE364" w14:textId="77777777" w:rsidTr="00E76594">
        <w:tc>
          <w:tcPr>
            <w:tcW w:w="1728" w:type="dxa"/>
          </w:tcPr>
          <w:p w14:paraId="55B55259" w14:textId="77777777" w:rsidR="00654C9A" w:rsidRPr="00E76594" w:rsidRDefault="00000000">
            <w:pPr>
              <w:spacing w:after="0" w:line="240" w:lineRule="auto"/>
              <w:jc w:val="center"/>
              <w:rPr>
                <w:rFonts w:hint="eastAsia"/>
              </w:rPr>
            </w:pPr>
            <w:r w:rsidRPr="00E76594">
              <w:rPr>
                <w:sz w:val="16"/>
              </w:rPr>
              <w:t>Ablation2 (</w:t>
            </w:r>
            <w:proofErr w:type="spellStart"/>
            <w:r w:rsidRPr="00E76594">
              <w:rPr>
                <w:sz w:val="16"/>
              </w:rPr>
              <w:t>NoPreFilter</w:t>
            </w:r>
            <w:proofErr w:type="spellEnd"/>
            <w:r w:rsidRPr="00E76594">
              <w:rPr>
                <w:sz w:val="16"/>
              </w:rPr>
              <w:t>)</w:t>
            </w:r>
          </w:p>
        </w:tc>
        <w:tc>
          <w:tcPr>
            <w:tcW w:w="1728" w:type="dxa"/>
          </w:tcPr>
          <w:p w14:paraId="2824FE98" w14:textId="77777777" w:rsidR="00654C9A" w:rsidRPr="00E76594" w:rsidRDefault="00000000">
            <w:pPr>
              <w:spacing w:after="0" w:line="240" w:lineRule="auto"/>
              <w:jc w:val="center"/>
              <w:rPr>
                <w:rFonts w:hint="eastAsia"/>
              </w:rPr>
            </w:pPr>
            <w:proofErr w:type="spellStart"/>
            <w:r w:rsidRPr="00E76594">
              <w:rPr>
                <w:sz w:val="16"/>
              </w:rPr>
              <w:t>simult_write</w:t>
            </w:r>
            <w:proofErr w:type="spellEnd"/>
          </w:p>
        </w:tc>
        <w:tc>
          <w:tcPr>
            <w:tcW w:w="1728" w:type="dxa"/>
          </w:tcPr>
          <w:p w14:paraId="2E47D407" w14:textId="77777777" w:rsidR="00654C9A" w:rsidRPr="00E76594" w:rsidRDefault="00000000">
            <w:pPr>
              <w:spacing w:after="0" w:line="240" w:lineRule="auto"/>
              <w:jc w:val="center"/>
              <w:rPr>
                <w:rFonts w:hint="eastAsia"/>
              </w:rPr>
            </w:pPr>
            <w:r w:rsidRPr="00E76594">
              <w:rPr>
                <w:sz w:val="16"/>
              </w:rPr>
              <w:t>-53.33</w:t>
            </w:r>
          </w:p>
        </w:tc>
        <w:tc>
          <w:tcPr>
            <w:tcW w:w="1728" w:type="dxa"/>
          </w:tcPr>
          <w:p w14:paraId="149DDCF9" w14:textId="77777777" w:rsidR="00654C9A" w:rsidRPr="00E76594" w:rsidRDefault="00000000">
            <w:pPr>
              <w:spacing w:after="0" w:line="240" w:lineRule="auto"/>
              <w:jc w:val="center"/>
              <w:rPr>
                <w:rFonts w:hint="eastAsia"/>
              </w:rPr>
            </w:pPr>
            <w:r w:rsidRPr="00E76594">
              <w:rPr>
                <w:sz w:val="16"/>
              </w:rPr>
              <w:t>+60</w:t>
            </w:r>
          </w:p>
        </w:tc>
        <w:tc>
          <w:tcPr>
            <w:tcW w:w="1728" w:type="dxa"/>
          </w:tcPr>
          <w:p w14:paraId="0732FA6D" w14:textId="77777777" w:rsidR="00654C9A" w:rsidRPr="00E76594" w:rsidRDefault="00000000">
            <w:pPr>
              <w:spacing w:after="0" w:line="240" w:lineRule="auto"/>
              <w:jc w:val="center"/>
              <w:rPr>
                <w:rFonts w:hint="eastAsia"/>
              </w:rPr>
            </w:pPr>
            <w:r w:rsidRPr="00E76594">
              <w:rPr>
                <w:sz w:val="16"/>
              </w:rPr>
              <w:t>Pre-filter critical for structural accuracy</w:t>
            </w:r>
          </w:p>
        </w:tc>
      </w:tr>
      <w:tr w:rsidR="00654C9A" w14:paraId="7440EDFC" w14:textId="77777777" w:rsidTr="00E76594">
        <w:tc>
          <w:tcPr>
            <w:tcW w:w="1728" w:type="dxa"/>
          </w:tcPr>
          <w:p w14:paraId="14C94B39" w14:textId="77777777" w:rsidR="00654C9A" w:rsidRPr="00E76594" w:rsidRDefault="00000000">
            <w:pPr>
              <w:spacing w:after="0" w:line="240" w:lineRule="auto"/>
              <w:jc w:val="center"/>
              <w:rPr>
                <w:rFonts w:hint="eastAsia"/>
              </w:rPr>
            </w:pPr>
            <w:r w:rsidRPr="00E76594">
              <w:rPr>
                <w:sz w:val="16"/>
              </w:rPr>
              <w:t xml:space="preserve">vs </w:t>
            </w:r>
            <w:proofErr w:type="spellStart"/>
            <w:r w:rsidRPr="00E76594">
              <w:rPr>
                <w:sz w:val="16"/>
              </w:rPr>
              <w:t>FullProposed</w:t>
            </w:r>
            <w:proofErr w:type="spellEnd"/>
          </w:p>
        </w:tc>
        <w:tc>
          <w:tcPr>
            <w:tcW w:w="1728" w:type="dxa"/>
          </w:tcPr>
          <w:p w14:paraId="09577FA9" w14:textId="77777777" w:rsidR="00654C9A" w:rsidRPr="00E76594" w:rsidRDefault="00000000">
            <w:pPr>
              <w:spacing w:after="0" w:line="240" w:lineRule="auto"/>
              <w:jc w:val="center"/>
              <w:rPr>
                <w:rFonts w:hint="eastAsia"/>
              </w:rPr>
            </w:pPr>
            <w:r w:rsidRPr="00E76594">
              <w:rPr>
                <w:sz w:val="16"/>
              </w:rPr>
              <w:t>semantic</w:t>
            </w:r>
          </w:p>
        </w:tc>
        <w:tc>
          <w:tcPr>
            <w:tcW w:w="1728" w:type="dxa"/>
          </w:tcPr>
          <w:p w14:paraId="7CC9217A" w14:textId="77777777" w:rsidR="00654C9A" w:rsidRPr="00E76594" w:rsidRDefault="00000000">
            <w:pPr>
              <w:spacing w:after="0" w:line="240" w:lineRule="auto"/>
              <w:jc w:val="center"/>
              <w:rPr>
                <w:rFonts w:hint="eastAsia"/>
              </w:rPr>
            </w:pPr>
            <w:r w:rsidRPr="00E76594">
              <w:rPr>
                <w:sz w:val="16"/>
              </w:rPr>
              <w:t>0.00</w:t>
            </w:r>
          </w:p>
        </w:tc>
        <w:tc>
          <w:tcPr>
            <w:tcW w:w="1728" w:type="dxa"/>
          </w:tcPr>
          <w:p w14:paraId="4B16302B" w14:textId="77777777" w:rsidR="00654C9A" w:rsidRPr="00E76594" w:rsidRDefault="00000000">
            <w:pPr>
              <w:spacing w:after="0" w:line="240" w:lineRule="auto"/>
              <w:jc w:val="center"/>
              <w:rPr>
                <w:rFonts w:hint="eastAsia"/>
              </w:rPr>
            </w:pPr>
            <w:r w:rsidRPr="00E76594">
              <w:rPr>
                <w:sz w:val="16"/>
              </w:rPr>
              <w:t>+60</w:t>
            </w:r>
          </w:p>
        </w:tc>
        <w:tc>
          <w:tcPr>
            <w:tcW w:w="1728" w:type="dxa"/>
          </w:tcPr>
          <w:p w14:paraId="2D42BC5C" w14:textId="77777777" w:rsidR="00654C9A" w:rsidRPr="00E76594" w:rsidRDefault="00000000">
            <w:pPr>
              <w:spacing w:after="0" w:line="240" w:lineRule="auto"/>
              <w:jc w:val="center"/>
              <w:rPr>
                <w:rFonts w:hint="eastAsia"/>
              </w:rPr>
            </w:pPr>
            <w:r w:rsidRPr="00E76594">
              <w:rPr>
                <w:sz w:val="16"/>
              </w:rPr>
              <w:t>Unnecessary LLM calls without pre-filtering</w:t>
            </w:r>
          </w:p>
        </w:tc>
      </w:tr>
      <w:tr w:rsidR="00654C9A" w14:paraId="57EC3ACF" w14:textId="77777777" w:rsidTr="00E76594">
        <w:tc>
          <w:tcPr>
            <w:tcW w:w="1728" w:type="dxa"/>
          </w:tcPr>
          <w:p w14:paraId="79F6D135" w14:textId="77777777" w:rsidR="00654C9A" w:rsidRPr="00E76594" w:rsidRDefault="00000000">
            <w:pPr>
              <w:spacing w:after="0" w:line="240" w:lineRule="auto"/>
              <w:jc w:val="center"/>
              <w:rPr>
                <w:rFonts w:hint="eastAsia"/>
              </w:rPr>
            </w:pPr>
            <w:r w:rsidRPr="00E76594">
              <w:rPr>
                <w:sz w:val="16"/>
              </w:rPr>
              <w:t>Ablation2 (</w:t>
            </w:r>
            <w:proofErr w:type="spellStart"/>
            <w:r w:rsidRPr="00E76594">
              <w:rPr>
                <w:sz w:val="16"/>
              </w:rPr>
              <w:t>NoPreFilter</w:t>
            </w:r>
            <w:proofErr w:type="spellEnd"/>
            <w:r w:rsidRPr="00E76594">
              <w:rPr>
                <w:sz w:val="16"/>
              </w:rPr>
              <w:t>)</w:t>
            </w:r>
          </w:p>
        </w:tc>
        <w:tc>
          <w:tcPr>
            <w:tcW w:w="1728" w:type="dxa"/>
          </w:tcPr>
          <w:p w14:paraId="0CC4D76B" w14:textId="77777777" w:rsidR="00654C9A" w:rsidRPr="00E76594" w:rsidRDefault="00000000">
            <w:pPr>
              <w:spacing w:after="0" w:line="240" w:lineRule="auto"/>
              <w:jc w:val="center"/>
              <w:rPr>
                <w:rFonts w:hint="eastAsia"/>
              </w:rPr>
            </w:pPr>
            <w:r w:rsidRPr="00E76594">
              <w:rPr>
                <w:sz w:val="16"/>
              </w:rPr>
              <w:t>ordering</w:t>
            </w:r>
          </w:p>
        </w:tc>
        <w:tc>
          <w:tcPr>
            <w:tcW w:w="1728" w:type="dxa"/>
          </w:tcPr>
          <w:p w14:paraId="7688CC68" w14:textId="77777777" w:rsidR="00654C9A" w:rsidRPr="00E76594" w:rsidRDefault="00000000">
            <w:pPr>
              <w:spacing w:after="0" w:line="240" w:lineRule="auto"/>
              <w:jc w:val="center"/>
              <w:rPr>
                <w:rFonts w:hint="eastAsia"/>
              </w:rPr>
            </w:pPr>
            <w:r w:rsidRPr="00E76594">
              <w:rPr>
                <w:sz w:val="16"/>
              </w:rPr>
              <w:t>0.00</w:t>
            </w:r>
          </w:p>
        </w:tc>
        <w:tc>
          <w:tcPr>
            <w:tcW w:w="1728" w:type="dxa"/>
          </w:tcPr>
          <w:p w14:paraId="791695E2" w14:textId="77777777" w:rsidR="00654C9A" w:rsidRPr="00E76594" w:rsidRDefault="00000000">
            <w:pPr>
              <w:spacing w:after="0" w:line="240" w:lineRule="auto"/>
              <w:jc w:val="center"/>
              <w:rPr>
                <w:rFonts w:hint="eastAsia"/>
              </w:rPr>
            </w:pPr>
            <w:r w:rsidRPr="00E76594">
              <w:rPr>
                <w:sz w:val="16"/>
              </w:rPr>
              <w:t>+30</w:t>
            </w:r>
          </w:p>
        </w:tc>
        <w:tc>
          <w:tcPr>
            <w:tcW w:w="1728" w:type="dxa"/>
          </w:tcPr>
          <w:p w14:paraId="7280F2B7" w14:textId="77777777" w:rsidR="00654C9A" w:rsidRPr="00E76594" w:rsidRDefault="00000000">
            <w:pPr>
              <w:spacing w:after="0" w:line="240" w:lineRule="auto"/>
              <w:jc w:val="center"/>
              <w:rPr>
                <w:rFonts w:hint="eastAsia"/>
              </w:rPr>
            </w:pPr>
            <w:r w:rsidRPr="00E76594">
              <w:rPr>
                <w:sz w:val="16"/>
              </w:rPr>
              <w:t>LLM overhead even for trivial cases</w:t>
            </w:r>
          </w:p>
        </w:tc>
      </w:tr>
      <w:tr w:rsidR="00654C9A" w14:paraId="337FB8DC" w14:textId="77777777" w:rsidTr="00E76594">
        <w:tc>
          <w:tcPr>
            <w:tcW w:w="1728" w:type="dxa"/>
          </w:tcPr>
          <w:p w14:paraId="1C98F96F" w14:textId="77777777" w:rsidR="00654C9A" w:rsidRDefault="00000000">
            <w:pPr>
              <w:spacing w:after="0" w:line="240" w:lineRule="auto"/>
              <w:jc w:val="center"/>
              <w:rPr>
                <w:rFonts w:hint="eastAsia"/>
              </w:rPr>
            </w:pPr>
            <w:r>
              <w:rPr>
                <w:sz w:val="16"/>
              </w:rPr>
              <w:lastRenderedPageBreak/>
              <w:t xml:space="preserve">vs </w:t>
            </w:r>
            <w:proofErr w:type="spellStart"/>
            <w:r>
              <w:rPr>
                <w:sz w:val="16"/>
              </w:rPr>
              <w:t>FullProposed</w:t>
            </w:r>
            <w:proofErr w:type="spellEnd"/>
          </w:p>
        </w:tc>
        <w:tc>
          <w:tcPr>
            <w:tcW w:w="1728" w:type="dxa"/>
          </w:tcPr>
          <w:p w14:paraId="33A5CFD2" w14:textId="77777777" w:rsidR="00654C9A" w:rsidRDefault="00654C9A">
            <w:pPr>
              <w:spacing w:after="0" w:line="240" w:lineRule="auto"/>
              <w:jc w:val="center"/>
              <w:rPr>
                <w:rFonts w:hint="eastAsia"/>
              </w:rPr>
            </w:pPr>
          </w:p>
        </w:tc>
        <w:tc>
          <w:tcPr>
            <w:tcW w:w="1728" w:type="dxa"/>
          </w:tcPr>
          <w:p w14:paraId="7B22837A" w14:textId="77777777" w:rsidR="00654C9A" w:rsidRDefault="00654C9A">
            <w:pPr>
              <w:spacing w:after="0" w:line="240" w:lineRule="auto"/>
              <w:jc w:val="center"/>
              <w:rPr>
                <w:rFonts w:hint="eastAsia"/>
              </w:rPr>
            </w:pPr>
          </w:p>
        </w:tc>
        <w:tc>
          <w:tcPr>
            <w:tcW w:w="1728" w:type="dxa"/>
          </w:tcPr>
          <w:p w14:paraId="761AD781" w14:textId="77777777" w:rsidR="00654C9A" w:rsidRDefault="00654C9A">
            <w:pPr>
              <w:spacing w:after="0" w:line="240" w:lineRule="auto"/>
              <w:jc w:val="center"/>
              <w:rPr>
                <w:rFonts w:hint="eastAsia"/>
              </w:rPr>
            </w:pPr>
          </w:p>
        </w:tc>
        <w:tc>
          <w:tcPr>
            <w:tcW w:w="1728" w:type="dxa"/>
          </w:tcPr>
          <w:p w14:paraId="7ECA5730" w14:textId="77777777" w:rsidR="00654C9A" w:rsidRDefault="00654C9A">
            <w:pPr>
              <w:spacing w:after="0" w:line="240" w:lineRule="auto"/>
              <w:jc w:val="center"/>
              <w:rPr>
                <w:rFonts w:hint="eastAsia"/>
              </w:rPr>
            </w:pPr>
          </w:p>
        </w:tc>
      </w:tr>
    </w:tbl>
    <w:p w14:paraId="45E3A378" w14:textId="77777777" w:rsidR="00654C9A" w:rsidRDefault="00654C9A">
      <w:pPr>
        <w:rPr>
          <w:rFonts w:hint="eastAsia"/>
        </w:rPr>
      </w:pPr>
    </w:p>
    <w:p w14:paraId="4902FA60" w14:textId="77777777" w:rsidR="00654C9A" w:rsidRDefault="00000000">
      <w:pPr>
        <w:spacing w:line="360" w:lineRule="auto"/>
        <w:ind w:firstLine="567"/>
        <w:jc w:val="both"/>
        <w:rPr>
          <w:rFonts w:hint="eastAsia"/>
          <w:lang w:eastAsia="ko-KR"/>
        </w:rPr>
      </w:pPr>
      <w:r>
        <w:rPr>
          <w:sz w:val="22"/>
          <w:lang w:eastAsia="ko-KR"/>
        </w:rPr>
        <w:t>Ablation1(</w:t>
      </w:r>
      <w:proofErr w:type="spellStart"/>
      <w:r>
        <w:rPr>
          <w:sz w:val="22"/>
          <w:lang w:eastAsia="ko-KR"/>
        </w:rPr>
        <w:t>NoJudge</w:t>
      </w:r>
      <w:proofErr w:type="spellEnd"/>
      <w:r>
        <w:rPr>
          <w:sz w:val="22"/>
          <w:lang w:eastAsia="ko-KR"/>
        </w:rPr>
        <w:t xml:space="preserve">)은 의미적 충돌에서 </w:t>
      </w:r>
      <w:proofErr w:type="spellStart"/>
      <w:r>
        <w:rPr>
          <w:sz w:val="22"/>
          <w:lang w:eastAsia="ko-KR"/>
        </w:rPr>
        <w:t>FullProposed</w:t>
      </w:r>
      <w:proofErr w:type="spellEnd"/>
      <w:r>
        <w:rPr>
          <w:sz w:val="22"/>
          <w:lang w:eastAsia="ko-KR"/>
        </w:rPr>
        <w:t xml:space="preserve"> 대비 6.67%p 낮은 정확도를 기록하여 Judge Agent의 기여도를 확인할 수 있다. Ablation2(</w:t>
      </w:r>
      <w:proofErr w:type="spellStart"/>
      <w:r>
        <w:rPr>
          <w:sz w:val="22"/>
          <w:lang w:eastAsia="ko-KR"/>
        </w:rPr>
        <w:t>NoPreFilter</w:t>
      </w:r>
      <w:proofErr w:type="spellEnd"/>
      <w:r>
        <w:rPr>
          <w:sz w:val="22"/>
          <w:lang w:eastAsia="ko-KR"/>
        </w:rPr>
        <w:t xml:space="preserve">)는 LLM 호출이 90회로 </w:t>
      </w:r>
      <w:proofErr w:type="spellStart"/>
      <w:r>
        <w:rPr>
          <w:sz w:val="22"/>
          <w:lang w:eastAsia="ko-KR"/>
        </w:rPr>
        <w:t>FullProposed</w:t>
      </w:r>
      <w:proofErr w:type="spellEnd"/>
      <w:r>
        <w:rPr>
          <w:sz w:val="22"/>
          <w:lang w:eastAsia="ko-KR"/>
        </w:rPr>
        <w:t xml:space="preserve">(30회) 대비 60회 증가(+200%)하였으며, 동시 쓰기 정확도가 46.7%로 </w:t>
      </w:r>
      <w:proofErr w:type="spellStart"/>
      <w:r>
        <w:rPr>
          <w:sz w:val="22"/>
          <w:lang w:eastAsia="ko-KR"/>
        </w:rPr>
        <w:t>FullProposed</w:t>
      </w:r>
      <w:proofErr w:type="spellEnd"/>
      <w:r>
        <w:rPr>
          <w:sz w:val="22"/>
          <w:lang w:eastAsia="ko-KR"/>
        </w:rPr>
        <w:t>(100.0%) 대비 53.3%p 하락하였다. 이는 LLM 기반 Judge Agent가 자연어 의미 충돌에 효과적이나 구조적 판별에는 한계가 있음을 의미하며, 사전 필터링이 없을 경우 Judge Agent가 구조적 충돌까지 처리하려다 오히려 오판할 가능성이 증가함을 시사한다.</w:t>
      </w:r>
    </w:p>
    <w:p w14:paraId="124C0F2B" w14:textId="77777777" w:rsidR="00654C9A" w:rsidRDefault="00654C9A">
      <w:pPr>
        <w:rPr>
          <w:rFonts w:hint="eastAsia"/>
          <w:lang w:eastAsia="ko-KR"/>
        </w:rPr>
      </w:pPr>
    </w:p>
    <w:p w14:paraId="0AEE9361" w14:textId="77777777" w:rsidR="00654C9A" w:rsidRDefault="00000000">
      <w:pPr>
        <w:jc w:val="center"/>
        <w:rPr>
          <w:rFonts w:hint="eastAsia"/>
        </w:rPr>
      </w:pPr>
      <w:r>
        <w:rPr>
          <w:noProof/>
        </w:rPr>
        <w:drawing>
          <wp:inline distT="0" distB="0" distL="0" distR="0" wp14:anchorId="1C396E36" wp14:editId="6245D5D9">
            <wp:extent cx="4572000" cy="2837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4572000" cy="2837660"/>
                    </a:xfrm>
                    <a:prstGeom prst="rect">
                      <a:avLst/>
                    </a:prstGeom>
                  </pic:spPr>
                </pic:pic>
              </a:graphicData>
            </a:graphic>
          </wp:inline>
        </w:drawing>
      </w:r>
    </w:p>
    <w:p w14:paraId="7D98B0E6" w14:textId="77777777" w:rsidR="00654C9A" w:rsidRDefault="00000000" w:rsidP="00E76594">
      <w:pPr>
        <w:pStyle w:val="aff7"/>
        <w:rPr>
          <w:lang w:eastAsia="ko-KR"/>
        </w:rPr>
      </w:pPr>
      <w:bookmarkStart w:id="40" w:name="_Toc230984995"/>
      <w:r>
        <w:rPr>
          <w:rFonts w:ascii="Batang" w:eastAsia="Batang" w:hAnsi="Batang" w:cs="Batang" w:hint="eastAsia"/>
          <w:lang w:eastAsia="ko-KR"/>
        </w:rPr>
        <w:t>그림</w:t>
      </w:r>
      <w:r>
        <w:rPr>
          <w:lang w:eastAsia="ko-KR"/>
        </w:rPr>
        <w:t xml:space="preserve"> 3. </w:t>
      </w:r>
      <w:r>
        <w:rPr>
          <w:rFonts w:ascii="Batang" w:eastAsia="Batang" w:hAnsi="Batang" w:cs="Batang" w:hint="eastAsia"/>
          <w:lang w:eastAsia="ko-KR"/>
        </w:rPr>
        <w:t>소거</w:t>
      </w:r>
      <w:r>
        <w:rPr>
          <w:lang w:eastAsia="ko-KR"/>
        </w:rPr>
        <w:t xml:space="preserve"> </w:t>
      </w:r>
      <w:r>
        <w:rPr>
          <w:rFonts w:ascii="Batang" w:eastAsia="Batang" w:hAnsi="Batang" w:cs="Batang" w:hint="eastAsia"/>
          <w:lang w:eastAsia="ko-KR"/>
        </w:rPr>
        <w:t>실험</w:t>
      </w:r>
      <w:r>
        <w:rPr>
          <w:lang w:eastAsia="ko-KR"/>
        </w:rPr>
        <w:t xml:space="preserve"> </w:t>
      </w:r>
      <w:r>
        <w:rPr>
          <w:rFonts w:ascii="Batang" w:eastAsia="Batang" w:hAnsi="Batang" w:cs="Batang" w:hint="eastAsia"/>
          <w:lang w:eastAsia="ko-KR"/>
        </w:rPr>
        <w:t>전후</w:t>
      </w:r>
      <w:r>
        <w:rPr>
          <w:lang w:eastAsia="ko-KR"/>
        </w:rPr>
        <w:t xml:space="preserve"> </w:t>
      </w:r>
      <w:r>
        <w:rPr>
          <w:rFonts w:ascii="Batang" w:eastAsia="Batang" w:hAnsi="Batang" w:cs="Batang" w:hint="eastAsia"/>
          <w:lang w:eastAsia="ko-KR"/>
        </w:rPr>
        <w:t>성능</w:t>
      </w:r>
      <w:r>
        <w:rPr>
          <w:lang w:eastAsia="ko-KR"/>
        </w:rPr>
        <w:t xml:space="preserve"> </w:t>
      </w:r>
      <w:r>
        <w:rPr>
          <w:rFonts w:ascii="Batang" w:eastAsia="Batang" w:hAnsi="Batang" w:cs="Batang" w:hint="eastAsia"/>
          <w:lang w:eastAsia="ko-KR"/>
        </w:rPr>
        <w:t>변화</w:t>
      </w:r>
      <w:bookmarkEnd w:id="40"/>
    </w:p>
    <w:p w14:paraId="65C75E64" w14:textId="77777777" w:rsidR="00654C9A" w:rsidRDefault="00654C9A">
      <w:pPr>
        <w:rPr>
          <w:rFonts w:hint="eastAsia"/>
          <w:lang w:eastAsia="ko-KR"/>
        </w:rPr>
      </w:pPr>
    </w:p>
    <w:p w14:paraId="2C7CFF77" w14:textId="77777777" w:rsidR="00654C9A" w:rsidRDefault="00000000">
      <w:pPr>
        <w:spacing w:line="360" w:lineRule="auto"/>
        <w:ind w:firstLine="567"/>
        <w:jc w:val="both"/>
        <w:rPr>
          <w:rFonts w:eastAsia="宋体" w:hint="eastAsia"/>
          <w:lang w:eastAsia="ko-KR"/>
        </w:rPr>
      </w:pPr>
      <w:r>
        <w:rPr>
          <w:sz w:val="22"/>
          <w:lang w:eastAsia="ko-KR"/>
        </w:rPr>
        <w:t xml:space="preserve">그림 3은 </w:t>
      </w:r>
      <w:proofErr w:type="spellStart"/>
      <w:r>
        <w:rPr>
          <w:sz w:val="22"/>
          <w:lang w:eastAsia="ko-KR"/>
        </w:rPr>
        <w:t>FullProposed</w:t>
      </w:r>
      <w:proofErr w:type="spellEnd"/>
      <w:r>
        <w:rPr>
          <w:sz w:val="22"/>
          <w:lang w:eastAsia="ko-KR"/>
        </w:rPr>
        <w:t xml:space="preserve"> 대비 Ablation1과 Ablation2의 핵심 지표 변화를 비교한 것이다. Judge Agent 제거 시 의미적 충돌 정확도가 하락하고, 사전 필터링 제거 시 LLM 호출이 급증하고 구조적 충돌 정확도가 크게 하락하여 두 모듈이 상호 보완적이며 제안 방식이 최적의 균형점임을 시각적으로 입증한다.</w:t>
      </w:r>
    </w:p>
    <w:p w14:paraId="5261499A" w14:textId="77777777" w:rsidR="00654C9A" w:rsidRDefault="00000000">
      <w:pPr>
        <w:pStyle w:val="21"/>
        <w:rPr>
          <w:lang w:eastAsia="ko-KR"/>
        </w:rPr>
      </w:pPr>
      <w:bookmarkStart w:id="41" w:name="_Toc230986498"/>
      <w:r>
        <w:rPr>
          <w:lang w:eastAsia="ko-KR"/>
        </w:rPr>
        <w:lastRenderedPageBreak/>
        <w:t xml:space="preserve">5.5 </w:t>
      </w:r>
      <w:r>
        <w:rPr>
          <w:lang w:eastAsia="ko-KR"/>
        </w:rPr>
        <w:t>지연시간</w:t>
      </w:r>
      <w:r>
        <w:rPr>
          <w:lang w:eastAsia="ko-KR"/>
        </w:rPr>
        <w:t xml:space="preserve"> </w:t>
      </w:r>
      <w:r>
        <w:rPr>
          <w:lang w:eastAsia="ko-KR"/>
        </w:rPr>
        <w:t>분석</w:t>
      </w:r>
      <w:bookmarkEnd w:id="41"/>
    </w:p>
    <w:p w14:paraId="79517CD2" w14:textId="77777777" w:rsidR="00654C9A" w:rsidRDefault="00000000">
      <w:pPr>
        <w:spacing w:line="360" w:lineRule="auto"/>
        <w:ind w:firstLine="567"/>
        <w:jc w:val="both"/>
        <w:rPr>
          <w:rFonts w:hint="eastAsia"/>
          <w:lang w:eastAsia="ko-KR"/>
        </w:rPr>
      </w:pPr>
      <w:r>
        <w:rPr>
          <w:sz w:val="22"/>
          <w:lang w:eastAsia="ko-KR"/>
        </w:rPr>
        <w:t>표 4는 각 비교군의 시나리오별 평균 지연시간, 최소값, 최대값을 제시하여 지연시간의 변동성을 종합적으로 보여준다.</w:t>
      </w:r>
    </w:p>
    <w:p w14:paraId="462E895D" w14:textId="77777777" w:rsidR="00654C9A" w:rsidRDefault="00654C9A">
      <w:pPr>
        <w:rPr>
          <w:rFonts w:hint="eastAsia"/>
          <w:lang w:eastAsia="ko-KR"/>
        </w:rPr>
      </w:pPr>
    </w:p>
    <w:p w14:paraId="02587F0B" w14:textId="77777777" w:rsidR="00654C9A" w:rsidRDefault="00000000" w:rsidP="00E76594">
      <w:pPr>
        <w:pStyle w:val="aff6"/>
        <w:rPr>
          <w:lang w:eastAsia="ko-KR"/>
        </w:rPr>
      </w:pPr>
      <w:bookmarkStart w:id="42" w:name="_Toc230984898"/>
      <w:r>
        <w:rPr>
          <w:rFonts w:ascii="Batang" w:eastAsia="Batang" w:hAnsi="Batang" w:cs="Batang" w:hint="eastAsia"/>
          <w:lang w:eastAsia="ko-KR"/>
        </w:rPr>
        <w:t>표</w:t>
      </w:r>
      <w:r>
        <w:rPr>
          <w:lang w:eastAsia="ko-KR"/>
        </w:rPr>
        <w:t xml:space="preserve"> 4. </w:t>
      </w:r>
      <w:r>
        <w:rPr>
          <w:rFonts w:ascii="Batang" w:eastAsia="Batang" w:hAnsi="Batang" w:cs="Batang" w:hint="eastAsia"/>
          <w:lang w:eastAsia="ko-KR"/>
        </w:rPr>
        <w:t>시나리오별</w:t>
      </w:r>
      <w:r>
        <w:rPr>
          <w:lang w:eastAsia="ko-KR"/>
        </w:rPr>
        <w:t xml:space="preserve"> </w:t>
      </w:r>
      <w:r>
        <w:rPr>
          <w:rFonts w:ascii="Batang" w:eastAsia="Batang" w:hAnsi="Batang" w:cs="Batang" w:hint="eastAsia"/>
          <w:lang w:eastAsia="ko-KR"/>
        </w:rPr>
        <w:t>지연시간</w:t>
      </w:r>
      <w:r>
        <w:rPr>
          <w:lang w:eastAsia="ko-KR"/>
        </w:rPr>
        <w:t xml:space="preserve"> </w:t>
      </w:r>
      <w:r>
        <w:rPr>
          <w:rFonts w:ascii="Batang" w:eastAsia="Batang" w:hAnsi="Batang" w:cs="Batang" w:hint="eastAsia"/>
          <w:lang w:eastAsia="ko-KR"/>
        </w:rPr>
        <w:t>상세</w:t>
      </w:r>
      <w:r>
        <w:rPr>
          <w:lang w:eastAsia="ko-KR"/>
        </w:rPr>
        <w:t xml:space="preserve"> </w:t>
      </w:r>
      <w:r>
        <w:rPr>
          <w:rFonts w:ascii="Batang" w:eastAsia="Batang" w:hAnsi="Batang" w:cs="Batang" w:hint="eastAsia"/>
          <w:lang w:eastAsia="ko-KR"/>
        </w:rPr>
        <w:t>분석</w:t>
      </w:r>
      <w:bookmarkEnd w:id="42"/>
    </w:p>
    <w:tbl>
      <w:tblPr>
        <w:tblStyle w:val="1b"/>
        <w:tblW w:w="0" w:type="auto"/>
        <w:tblBorders>
          <w:top w:val="single" w:sz="4" w:space="0" w:color="auto"/>
          <w:bottom w:val="single" w:sz="4" w:space="0" w:color="auto"/>
        </w:tblBorders>
        <w:tblLook w:val="04A0" w:firstRow="1" w:lastRow="0" w:firstColumn="1" w:lastColumn="0" w:noHBand="0" w:noVBand="1"/>
      </w:tblPr>
      <w:tblGrid>
        <w:gridCol w:w="2027"/>
        <w:gridCol w:w="1220"/>
        <w:gridCol w:w="1190"/>
        <w:gridCol w:w="1193"/>
        <w:gridCol w:w="1181"/>
        <w:gridCol w:w="1181"/>
        <w:gridCol w:w="1181"/>
      </w:tblGrid>
      <w:tr w:rsidR="00654C9A" w:rsidRPr="00E76594" w14:paraId="150E8ED8" w14:textId="77777777" w:rsidTr="00E76594">
        <w:tc>
          <w:tcPr>
            <w:tcW w:w="1234" w:type="dxa"/>
            <w:tcBorders>
              <w:bottom w:val="single" w:sz="4" w:space="0" w:color="auto"/>
            </w:tcBorders>
          </w:tcPr>
          <w:p w14:paraId="180E7CB3" w14:textId="77777777" w:rsidR="00654C9A" w:rsidRPr="00E76594" w:rsidRDefault="00000000">
            <w:pPr>
              <w:spacing w:after="0" w:line="240" w:lineRule="auto"/>
              <w:jc w:val="center"/>
              <w:rPr>
                <w:rFonts w:hint="eastAsia"/>
              </w:rPr>
            </w:pPr>
            <w:r w:rsidRPr="00E76594">
              <w:rPr>
                <w:b/>
                <w:sz w:val="17"/>
              </w:rPr>
              <w:t>Group</w:t>
            </w:r>
          </w:p>
        </w:tc>
        <w:tc>
          <w:tcPr>
            <w:tcW w:w="1234" w:type="dxa"/>
            <w:tcBorders>
              <w:bottom w:val="single" w:sz="4" w:space="0" w:color="auto"/>
            </w:tcBorders>
          </w:tcPr>
          <w:p w14:paraId="7ED29F3D" w14:textId="77777777" w:rsidR="00654C9A" w:rsidRPr="00E76594" w:rsidRDefault="00000000">
            <w:pPr>
              <w:spacing w:after="0" w:line="240" w:lineRule="auto"/>
              <w:jc w:val="center"/>
              <w:rPr>
                <w:rFonts w:hint="eastAsia"/>
              </w:rPr>
            </w:pPr>
            <w:proofErr w:type="spellStart"/>
            <w:r w:rsidRPr="00E76594">
              <w:rPr>
                <w:b/>
                <w:sz w:val="17"/>
              </w:rPr>
              <w:t>Simul.Write</w:t>
            </w:r>
            <w:proofErr w:type="spellEnd"/>
            <w:r w:rsidRPr="00E76594">
              <w:rPr>
                <w:b/>
                <w:sz w:val="17"/>
              </w:rPr>
              <w:t xml:space="preserve">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7133F18D" w14:textId="77777777" w:rsidR="00654C9A" w:rsidRPr="00E76594" w:rsidRDefault="00000000">
            <w:pPr>
              <w:spacing w:after="0" w:line="240" w:lineRule="auto"/>
              <w:jc w:val="center"/>
              <w:rPr>
                <w:rFonts w:hint="eastAsia"/>
              </w:rPr>
            </w:pPr>
            <w:r w:rsidRPr="00E76594">
              <w:rPr>
                <w:b/>
                <w:sz w:val="17"/>
              </w:rPr>
              <w:t>Ordering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70C69AF1" w14:textId="77777777" w:rsidR="00654C9A" w:rsidRPr="00E76594" w:rsidRDefault="00000000">
            <w:pPr>
              <w:spacing w:after="0" w:line="240" w:lineRule="auto"/>
              <w:jc w:val="center"/>
              <w:rPr>
                <w:rFonts w:hint="eastAsia"/>
              </w:rPr>
            </w:pPr>
            <w:r w:rsidRPr="00E76594">
              <w:rPr>
                <w:b/>
                <w:sz w:val="17"/>
              </w:rPr>
              <w:t>Semantic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0E32FEF9" w14:textId="77777777" w:rsidR="00654C9A" w:rsidRPr="00E76594" w:rsidRDefault="00000000">
            <w:pPr>
              <w:spacing w:after="0" w:line="240" w:lineRule="auto"/>
              <w:jc w:val="center"/>
              <w:rPr>
                <w:rFonts w:hint="eastAsia"/>
              </w:rPr>
            </w:pPr>
            <w:r w:rsidRPr="00E76594">
              <w:rPr>
                <w:b/>
                <w:sz w:val="17"/>
              </w:rPr>
              <w:t>Overall Avg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556C4DD4" w14:textId="77777777" w:rsidR="00654C9A" w:rsidRPr="00E76594" w:rsidRDefault="00000000">
            <w:pPr>
              <w:spacing w:after="0" w:line="240" w:lineRule="auto"/>
              <w:jc w:val="center"/>
              <w:rPr>
                <w:rFonts w:hint="eastAsia"/>
              </w:rPr>
            </w:pPr>
            <w:r w:rsidRPr="00E76594">
              <w:rPr>
                <w:b/>
                <w:sz w:val="17"/>
              </w:rPr>
              <w:t>Min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36F2A0C6" w14:textId="77777777" w:rsidR="00654C9A" w:rsidRPr="00E76594" w:rsidRDefault="00000000">
            <w:pPr>
              <w:spacing w:after="0" w:line="240" w:lineRule="auto"/>
              <w:jc w:val="center"/>
              <w:rPr>
                <w:rFonts w:hint="eastAsia"/>
              </w:rPr>
            </w:pPr>
            <w:r w:rsidRPr="00E76594">
              <w:rPr>
                <w:b/>
                <w:sz w:val="17"/>
              </w:rPr>
              <w:t>Max (</w:t>
            </w:r>
            <w:proofErr w:type="spellStart"/>
            <w:r w:rsidRPr="00E76594">
              <w:rPr>
                <w:b/>
                <w:sz w:val="17"/>
              </w:rPr>
              <w:t>ms</w:t>
            </w:r>
            <w:proofErr w:type="spellEnd"/>
            <w:r w:rsidRPr="00E76594">
              <w:rPr>
                <w:b/>
                <w:sz w:val="17"/>
              </w:rPr>
              <w:t>)</w:t>
            </w:r>
          </w:p>
        </w:tc>
      </w:tr>
      <w:tr w:rsidR="00654C9A" w:rsidRPr="00E76594" w14:paraId="65918F2E" w14:textId="77777777" w:rsidTr="00E76594">
        <w:tc>
          <w:tcPr>
            <w:tcW w:w="1234" w:type="dxa"/>
            <w:tcBorders>
              <w:top w:val="single" w:sz="4" w:space="0" w:color="auto"/>
            </w:tcBorders>
          </w:tcPr>
          <w:p w14:paraId="6A8AAFCF" w14:textId="77777777" w:rsidR="00654C9A" w:rsidRPr="00E76594" w:rsidRDefault="00000000">
            <w:pPr>
              <w:spacing w:after="0" w:line="240" w:lineRule="auto"/>
              <w:jc w:val="center"/>
              <w:rPr>
                <w:rFonts w:hint="eastAsia"/>
              </w:rPr>
            </w:pPr>
            <w:r w:rsidRPr="00E76594">
              <w:rPr>
                <w:sz w:val="16"/>
              </w:rPr>
              <w:t>1_Baseline</w:t>
            </w:r>
          </w:p>
        </w:tc>
        <w:tc>
          <w:tcPr>
            <w:tcW w:w="1234" w:type="dxa"/>
            <w:tcBorders>
              <w:top w:val="single" w:sz="4" w:space="0" w:color="auto"/>
            </w:tcBorders>
          </w:tcPr>
          <w:p w14:paraId="65879301" w14:textId="77777777" w:rsidR="00654C9A" w:rsidRPr="00E76594" w:rsidRDefault="00000000">
            <w:pPr>
              <w:spacing w:after="0" w:line="240" w:lineRule="auto"/>
              <w:jc w:val="center"/>
              <w:rPr>
                <w:rFonts w:hint="eastAsia"/>
              </w:rPr>
            </w:pPr>
            <w:r w:rsidRPr="00E76594">
              <w:rPr>
                <w:sz w:val="16"/>
              </w:rPr>
              <w:t>4.15</w:t>
            </w:r>
          </w:p>
        </w:tc>
        <w:tc>
          <w:tcPr>
            <w:tcW w:w="1234" w:type="dxa"/>
            <w:tcBorders>
              <w:top w:val="single" w:sz="4" w:space="0" w:color="auto"/>
            </w:tcBorders>
          </w:tcPr>
          <w:p w14:paraId="1D1F8267" w14:textId="77777777" w:rsidR="00654C9A" w:rsidRPr="00E76594" w:rsidRDefault="00000000">
            <w:pPr>
              <w:spacing w:after="0" w:line="240" w:lineRule="auto"/>
              <w:jc w:val="center"/>
              <w:rPr>
                <w:rFonts w:hint="eastAsia"/>
              </w:rPr>
            </w:pPr>
            <w:r w:rsidRPr="00E76594">
              <w:rPr>
                <w:sz w:val="16"/>
              </w:rPr>
              <w:t>2.94</w:t>
            </w:r>
          </w:p>
        </w:tc>
        <w:tc>
          <w:tcPr>
            <w:tcW w:w="1234" w:type="dxa"/>
            <w:tcBorders>
              <w:top w:val="single" w:sz="4" w:space="0" w:color="auto"/>
            </w:tcBorders>
          </w:tcPr>
          <w:p w14:paraId="5CDA789E" w14:textId="77777777" w:rsidR="00654C9A" w:rsidRPr="00E76594" w:rsidRDefault="00000000">
            <w:pPr>
              <w:spacing w:after="0" w:line="240" w:lineRule="auto"/>
              <w:jc w:val="center"/>
              <w:rPr>
                <w:rFonts w:hint="eastAsia"/>
              </w:rPr>
            </w:pPr>
            <w:r w:rsidRPr="00E76594">
              <w:rPr>
                <w:sz w:val="16"/>
              </w:rPr>
              <w:t>6.04</w:t>
            </w:r>
          </w:p>
        </w:tc>
        <w:tc>
          <w:tcPr>
            <w:tcW w:w="1234" w:type="dxa"/>
            <w:tcBorders>
              <w:top w:val="single" w:sz="4" w:space="0" w:color="auto"/>
            </w:tcBorders>
          </w:tcPr>
          <w:p w14:paraId="44521F03" w14:textId="77777777" w:rsidR="00654C9A" w:rsidRPr="00E76594" w:rsidRDefault="00000000">
            <w:pPr>
              <w:spacing w:after="0" w:line="240" w:lineRule="auto"/>
              <w:jc w:val="center"/>
              <w:rPr>
                <w:rFonts w:hint="eastAsia"/>
              </w:rPr>
            </w:pPr>
            <w:r w:rsidRPr="00E76594">
              <w:rPr>
                <w:sz w:val="16"/>
              </w:rPr>
              <w:t>4.38</w:t>
            </w:r>
          </w:p>
        </w:tc>
        <w:tc>
          <w:tcPr>
            <w:tcW w:w="1234" w:type="dxa"/>
            <w:tcBorders>
              <w:top w:val="single" w:sz="4" w:space="0" w:color="auto"/>
            </w:tcBorders>
          </w:tcPr>
          <w:p w14:paraId="1D7C9939" w14:textId="77777777" w:rsidR="00654C9A" w:rsidRPr="00E76594" w:rsidRDefault="00000000">
            <w:pPr>
              <w:spacing w:after="0" w:line="240" w:lineRule="auto"/>
              <w:jc w:val="center"/>
              <w:rPr>
                <w:rFonts w:hint="eastAsia"/>
              </w:rPr>
            </w:pPr>
            <w:r w:rsidRPr="00E76594">
              <w:rPr>
                <w:sz w:val="16"/>
              </w:rPr>
              <w:t>2.94</w:t>
            </w:r>
          </w:p>
        </w:tc>
        <w:tc>
          <w:tcPr>
            <w:tcW w:w="1234" w:type="dxa"/>
            <w:tcBorders>
              <w:top w:val="single" w:sz="4" w:space="0" w:color="auto"/>
            </w:tcBorders>
          </w:tcPr>
          <w:p w14:paraId="500EDF19" w14:textId="77777777" w:rsidR="00654C9A" w:rsidRPr="00E76594" w:rsidRDefault="00000000">
            <w:pPr>
              <w:spacing w:after="0" w:line="240" w:lineRule="auto"/>
              <w:jc w:val="center"/>
              <w:rPr>
                <w:rFonts w:hint="eastAsia"/>
              </w:rPr>
            </w:pPr>
            <w:r w:rsidRPr="00E76594">
              <w:rPr>
                <w:sz w:val="16"/>
              </w:rPr>
              <w:t>6.04</w:t>
            </w:r>
          </w:p>
        </w:tc>
      </w:tr>
      <w:tr w:rsidR="00654C9A" w:rsidRPr="00E76594" w14:paraId="48D4AA6B" w14:textId="77777777" w:rsidTr="00E76594">
        <w:tc>
          <w:tcPr>
            <w:tcW w:w="1234" w:type="dxa"/>
          </w:tcPr>
          <w:p w14:paraId="1C2ED465" w14:textId="77777777" w:rsidR="00654C9A" w:rsidRPr="00E76594" w:rsidRDefault="00000000">
            <w:pPr>
              <w:spacing w:after="0" w:line="240" w:lineRule="auto"/>
              <w:jc w:val="center"/>
              <w:rPr>
                <w:rFonts w:hint="eastAsia"/>
              </w:rPr>
            </w:pPr>
            <w:r w:rsidRPr="00E76594">
              <w:rPr>
                <w:sz w:val="16"/>
              </w:rPr>
              <w:t>2_StrongOnly</w:t>
            </w:r>
          </w:p>
        </w:tc>
        <w:tc>
          <w:tcPr>
            <w:tcW w:w="1234" w:type="dxa"/>
          </w:tcPr>
          <w:p w14:paraId="4B96E3C2" w14:textId="77777777" w:rsidR="00654C9A" w:rsidRPr="00E76594" w:rsidRDefault="00000000">
            <w:pPr>
              <w:spacing w:after="0" w:line="240" w:lineRule="auto"/>
              <w:jc w:val="center"/>
              <w:rPr>
                <w:rFonts w:hint="eastAsia"/>
              </w:rPr>
            </w:pPr>
            <w:r w:rsidRPr="00E76594">
              <w:rPr>
                <w:sz w:val="16"/>
              </w:rPr>
              <w:t>5.37</w:t>
            </w:r>
          </w:p>
        </w:tc>
        <w:tc>
          <w:tcPr>
            <w:tcW w:w="1234" w:type="dxa"/>
          </w:tcPr>
          <w:p w14:paraId="76AC64BC" w14:textId="77777777" w:rsidR="00654C9A" w:rsidRPr="00E76594" w:rsidRDefault="00000000">
            <w:pPr>
              <w:spacing w:after="0" w:line="240" w:lineRule="auto"/>
              <w:jc w:val="center"/>
              <w:rPr>
                <w:rFonts w:hint="eastAsia"/>
              </w:rPr>
            </w:pPr>
            <w:r w:rsidRPr="00E76594">
              <w:rPr>
                <w:sz w:val="16"/>
              </w:rPr>
              <w:t>3.93</w:t>
            </w:r>
          </w:p>
        </w:tc>
        <w:tc>
          <w:tcPr>
            <w:tcW w:w="1234" w:type="dxa"/>
          </w:tcPr>
          <w:p w14:paraId="4EA189A4" w14:textId="77777777" w:rsidR="00654C9A" w:rsidRPr="00E76594" w:rsidRDefault="00000000">
            <w:pPr>
              <w:spacing w:after="0" w:line="240" w:lineRule="auto"/>
              <w:jc w:val="center"/>
              <w:rPr>
                <w:rFonts w:hint="eastAsia"/>
              </w:rPr>
            </w:pPr>
            <w:r w:rsidRPr="00E76594">
              <w:rPr>
                <w:sz w:val="16"/>
              </w:rPr>
              <w:t>5.44</w:t>
            </w:r>
          </w:p>
        </w:tc>
        <w:tc>
          <w:tcPr>
            <w:tcW w:w="1234" w:type="dxa"/>
          </w:tcPr>
          <w:p w14:paraId="262A3079" w14:textId="77777777" w:rsidR="00654C9A" w:rsidRPr="00E76594" w:rsidRDefault="00000000">
            <w:pPr>
              <w:spacing w:after="0" w:line="240" w:lineRule="auto"/>
              <w:jc w:val="center"/>
              <w:rPr>
                <w:rFonts w:hint="eastAsia"/>
              </w:rPr>
            </w:pPr>
            <w:r w:rsidRPr="00E76594">
              <w:rPr>
                <w:sz w:val="16"/>
              </w:rPr>
              <w:t>4.92</w:t>
            </w:r>
          </w:p>
        </w:tc>
        <w:tc>
          <w:tcPr>
            <w:tcW w:w="1234" w:type="dxa"/>
          </w:tcPr>
          <w:p w14:paraId="3B9247E8" w14:textId="77777777" w:rsidR="00654C9A" w:rsidRPr="00E76594" w:rsidRDefault="00000000">
            <w:pPr>
              <w:spacing w:after="0" w:line="240" w:lineRule="auto"/>
              <w:jc w:val="center"/>
              <w:rPr>
                <w:rFonts w:hint="eastAsia"/>
              </w:rPr>
            </w:pPr>
            <w:r w:rsidRPr="00E76594">
              <w:rPr>
                <w:sz w:val="16"/>
              </w:rPr>
              <w:t>3.93</w:t>
            </w:r>
          </w:p>
        </w:tc>
        <w:tc>
          <w:tcPr>
            <w:tcW w:w="1234" w:type="dxa"/>
          </w:tcPr>
          <w:p w14:paraId="75DD60BA" w14:textId="77777777" w:rsidR="00654C9A" w:rsidRPr="00E76594" w:rsidRDefault="00000000">
            <w:pPr>
              <w:spacing w:after="0" w:line="240" w:lineRule="auto"/>
              <w:jc w:val="center"/>
              <w:rPr>
                <w:rFonts w:hint="eastAsia"/>
              </w:rPr>
            </w:pPr>
            <w:r w:rsidRPr="00E76594">
              <w:rPr>
                <w:sz w:val="16"/>
              </w:rPr>
              <w:t>5.44</w:t>
            </w:r>
          </w:p>
        </w:tc>
      </w:tr>
      <w:tr w:rsidR="00654C9A" w:rsidRPr="00E76594" w14:paraId="42453EAF" w14:textId="77777777" w:rsidTr="00E76594">
        <w:tc>
          <w:tcPr>
            <w:tcW w:w="1234" w:type="dxa"/>
          </w:tcPr>
          <w:p w14:paraId="219AA59D" w14:textId="77777777" w:rsidR="00654C9A" w:rsidRPr="00E76594" w:rsidRDefault="00000000">
            <w:pPr>
              <w:spacing w:after="0" w:line="240" w:lineRule="auto"/>
              <w:jc w:val="center"/>
              <w:rPr>
                <w:rFonts w:hint="eastAsia"/>
              </w:rPr>
            </w:pPr>
            <w:r w:rsidRPr="00E76594">
              <w:rPr>
                <w:sz w:val="16"/>
              </w:rPr>
              <w:t>3_TimestampPriority</w:t>
            </w:r>
          </w:p>
        </w:tc>
        <w:tc>
          <w:tcPr>
            <w:tcW w:w="1234" w:type="dxa"/>
          </w:tcPr>
          <w:p w14:paraId="44D02A3D" w14:textId="77777777" w:rsidR="00654C9A" w:rsidRPr="00E76594" w:rsidRDefault="00000000">
            <w:pPr>
              <w:spacing w:after="0" w:line="240" w:lineRule="auto"/>
              <w:jc w:val="center"/>
              <w:rPr>
                <w:rFonts w:hint="eastAsia"/>
              </w:rPr>
            </w:pPr>
            <w:r w:rsidRPr="00E76594">
              <w:rPr>
                <w:sz w:val="16"/>
              </w:rPr>
              <w:t>5.31</w:t>
            </w:r>
          </w:p>
        </w:tc>
        <w:tc>
          <w:tcPr>
            <w:tcW w:w="1234" w:type="dxa"/>
          </w:tcPr>
          <w:p w14:paraId="00F13477" w14:textId="77777777" w:rsidR="00654C9A" w:rsidRPr="00E76594" w:rsidRDefault="00000000">
            <w:pPr>
              <w:spacing w:after="0" w:line="240" w:lineRule="auto"/>
              <w:jc w:val="center"/>
              <w:rPr>
                <w:rFonts w:hint="eastAsia"/>
              </w:rPr>
            </w:pPr>
            <w:r w:rsidRPr="00E76594">
              <w:rPr>
                <w:sz w:val="16"/>
              </w:rPr>
              <w:t>2.65</w:t>
            </w:r>
          </w:p>
        </w:tc>
        <w:tc>
          <w:tcPr>
            <w:tcW w:w="1234" w:type="dxa"/>
          </w:tcPr>
          <w:p w14:paraId="40766597" w14:textId="77777777" w:rsidR="00654C9A" w:rsidRPr="00E76594" w:rsidRDefault="00000000">
            <w:pPr>
              <w:spacing w:after="0" w:line="240" w:lineRule="auto"/>
              <w:jc w:val="center"/>
              <w:rPr>
                <w:rFonts w:hint="eastAsia"/>
              </w:rPr>
            </w:pPr>
            <w:r w:rsidRPr="00E76594">
              <w:rPr>
                <w:sz w:val="16"/>
              </w:rPr>
              <w:t>5.11</w:t>
            </w:r>
          </w:p>
        </w:tc>
        <w:tc>
          <w:tcPr>
            <w:tcW w:w="1234" w:type="dxa"/>
          </w:tcPr>
          <w:p w14:paraId="192419B7" w14:textId="77777777" w:rsidR="00654C9A" w:rsidRPr="00E76594" w:rsidRDefault="00000000">
            <w:pPr>
              <w:spacing w:after="0" w:line="240" w:lineRule="auto"/>
              <w:jc w:val="center"/>
              <w:rPr>
                <w:rFonts w:hint="eastAsia"/>
              </w:rPr>
            </w:pPr>
            <w:r w:rsidRPr="00E76594">
              <w:rPr>
                <w:sz w:val="16"/>
              </w:rPr>
              <w:t>4.35</w:t>
            </w:r>
          </w:p>
        </w:tc>
        <w:tc>
          <w:tcPr>
            <w:tcW w:w="1234" w:type="dxa"/>
          </w:tcPr>
          <w:p w14:paraId="18FB47D7" w14:textId="77777777" w:rsidR="00654C9A" w:rsidRPr="00E76594" w:rsidRDefault="00000000">
            <w:pPr>
              <w:spacing w:after="0" w:line="240" w:lineRule="auto"/>
              <w:jc w:val="center"/>
              <w:rPr>
                <w:rFonts w:hint="eastAsia"/>
              </w:rPr>
            </w:pPr>
            <w:r w:rsidRPr="00E76594">
              <w:rPr>
                <w:sz w:val="16"/>
              </w:rPr>
              <w:t>2.65</w:t>
            </w:r>
          </w:p>
        </w:tc>
        <w:tc>
          <w:tcPr>
            <w:tcW w:w="1234" w:type="dxa"/>
          </w:tcPr>
          <w:p w14:paraId="7AFFCC15" w14:textId="77777777" w:rsidR="00654C9A" w:rsidRPr="00E76594" w:rsidRDefault="00000000">
            <w:pPr>
              <w:spacing w:after="0" w:line="240" w:lineRule="auto"/>
              <w:jc w:val="center"/>
              <w:rPr>
                <w:rFonts w:hint="eastAsia"/>
              </w:rPr>
            </w:pPr>
            <w:r w:rsidRPr="00E76594">
              <w:rPr>
                <w:sz w:val="16"/>
              </w:rPr>
              <w:t>5.31</w:t>
            </w:r>
          </w:p>
        </w:tc>
      </w:tr>
      <w:tr w:rsidR="00654C9A" w:rsidRPr="00E76594" w14:paraId="0503DCE0" w14:textId="77777777" w:rsidTr="00E76594">
        <w:tc>
          <w:tcPr>
            <w:tcW w:w="1234" w:type="dxa"/>
          </w:tcPr>
          <w:p w14:paraId="75829F8E" w14:textId="77777777" w:rsidR="00654C9A" w:rsidRPr="00E76594" w:rsidRDefault="00000000">
            <w:pPr>
              <w:spacing w:after="0" w:line="240" w:lineRule="auto"/>
              <w:jc w:val="center"/>
              <w:rPr>
                <w:rFonts w:hint="eastAsia"/>
              </w:rPr>
            </w:pPr>
            <w:r w:rsidRPr="00E76594">
              <w:rPr>
                <w:sz w:val="16"/>
              </w:rPr>
              <w:t>4_TrustScorePriority</w:t>
            </w:r>
          </w:p>
        </w:tc>
        <w:tc>
          <w:tcPr>
            <w:tcW w:w="1234" w:type="dxa"/>
          </w:tcPr>
          <w:p w14:paraId="2F2FFE94" w14:textId="77777777" w:rsidR="00654C9A" w:rsidRPr="00E76594" w:rsidRDefault="00000000">
            <w:pPr>
              <w:spacing w:after="0" w:line="240" w:lineRule="auto"/>
              <w:jc w:val="center"/>
              <w:rPr>
                <w:rFonts w:hint="eastAsia"/>
              </w:rPr>
            </w:pPr>
            <w:r w:rsidRPr="00E76594">
              <w:rPr>
                <w:sz w:val="16"/>
              </w:rPr>
              <w:t>6.66</w:t>
            </w:r>
          </w:p>
        </w:tc>
        <w:tc>
          <w:tcPr>
            <w:tcW w:w="1234" w:type="dxa"/>
          </w:tcPr>
          <w:p w14:paraId="5F462E22" w14:textId="77777777" w:rsidR="00654C9A" w:rsidRPr="00E76594" w:rsidRDefault="00000000">
            <w:pPr>
              <w:spacing w:after="0" w:line="240" w:lineRule="auto"/>
              <w:jc w:val="center"/>
              <w:rPr>
                <w:rFonts w:hint="eastAsia"/>
              </w:rPr>
            </w:pPr>
            <w:r w:rsidRPr="00E76594">
              <w:rPr>
                <w:sz w:val="16"/>
              </w:rPr>
              <w:t>4.37</w:t>
            </w:r>
          </w:p>
        </w:tc>
        <w:tc>
          <w:tcPr>
            <w:tcW w:w="1234" w:type="dxa"/>
          </w:tcPr>
          <w:p w14:paraId="2264BB4D" w14:textId="77777777" w:rsidR="00654C9A" w:rsidRPr="00E76594" w:rsidRDefault="00000000">
            <w:pPr>
              <w:spacing w:after="0" w:line="240" w:lineRule="auto"/>
              <w:jc w:val="center"/>
              <w:rPr>
                <w:rFonts w:hint="eastAsia"/>
              </w:rPr>
            </w:pPr>
            <w:r w:rsidRPr="00E76594">
              <w:rPr>
                <w:sz w:val="16"/>
              </w:rPr>
              <w:t>5.38</w:t>
            </w:r>
          </w:p>
        </w:tc>
        <w:tc>
          <w:tcPr>
            <w:tcW w:w="1234" w:type="dxa"/>
          </w:tcPr>
          <w:p w14:paraId="0D72307F" w14:textId="77777777" w:rsidR="00654C9A" w:rsidRPr="00E76594" w:rsidRDefault="00000000">
            <w:pPr>
              <w:spacing w:after="0" w:line="240" w:lineRule="auto"/>
              <w:jc w:val="center"/>
              <w:rPr>
                <w:rFonts w:hint="eastAsia"/>
              </w:rPr>
            </w:pPr>
            <w:r w:rsidRPr="00E76594">
              <w:rPr>
                <w:sz w:val="16"/>
              </w:rPr>
              <w:t>5.47</w:t>
            </w:r>
          </w:p>
        </w:tc>
        <w:tc>
          <w:tcPr>
            <w:tcW w:w="1234" w:type="dxa"/>
          </w:tcPr>
          <w:p w14:paraId="70BB4277" w14:textId="77777777" w:rsidR="00654C9A" w:rsidRPr="00E76594" w:rsidRDefault="00000000">
            <w:pPr>
              <w:spacing w:after="0" w:line="240" w:lineRule="auto"/>
              <w:jc w:val="center"/>
              <w:rPr>
                <w:rFonts w:hint="eastAsia"/>
              </w:rPr>
            </w:pPr>
            <w:r w:rsidRPr="00E76594">
              <w:rPr>
                <w:sz w:val="16"/>
              </w:rPr>
              <w:t>4.37</w:t>
            </w:r>
          </w:p>
        </w:tc>
        <w:tc>
          <w:tcPr>
            <w:tcW w:w="1234" w:type="dxa"/>
          </w:tcPr>
          <w:p w14:paraId="5AF1B043" w14:textId="77777777" w:rsidR="00654C9A" w:rsidRPr="00E76594" w:rsidRDefault="00000000">
            <w:pPr>
              <w:spacing w:after="0" w:line="240" w:lineRule="auto"/>
              <w:jc w:val="center"/>
              <w:rPr>
                <w:rFonts w:hint="eastAsia"/>
              </w:rPr>
            </w:pPr>
            <w:r w:rsidRPr="00E76594">
              <w:rPr>
                <w:sz w:val="16"/>
              </w:rPr>
              <w:t>6.66</w:t>
            </w:r>
          </w:p>
        </w:tc>
      </w:tr>
      <w:tr w:rsidR="00654C9A" w:rsidRPr="00E76594" w14:paraId="2C7DFCF4" w14:textId="77777777" w:rsidTr="00E76594">
        <w:tc>
          <w:tcPr>
            <w:tcW w:w="1234" w:type="dxa"/>
          </w:tcPr>
          <w:p w14:paraId="003D2B63" w14:textId="77777777" w:rsidR="00654C9A" w:rsidRPr="00E76594" w:rsidRDefault="00000000">
            <w:pPr>
              <w:spacing w:after="0" w:line="240" w:lineRule="auto"/>
              <w:jc w:val="center"/>
              <w:rPr>
                <w:rFonts w:hint="eastAsia"/>
              </w:rPr>
            </w:pPr>
            <w:r w:rsidRPr="00E76594">
              <w:rPr>
                <w:sz w:val="16"/>
              </w:rPr>
              <w:t>5_LeaderMediation</w:t>
            </w:r>
          </w:p>
        </w:tc>
        <w:tc>
          <w:tcPr>
            <w:tcW w:w="1234" w:type="dxa"/>
          </w:tcPr>
          <w:p w14:paraId="45B6164F" w14:textId="77777777" w:rsidR="00654C9A" w:rsidRPr="00E76594" w:rsidRDefault="00000000">
            <w:pPr>
              <w:spacing w:after="0" w:line="240" w:lineRule="auto"/>
              <w:jc w:val="center"/>
              <w:rPr>
                <w:rFonts w:hint="eastAsia"/>
              </w:rPr>
            </w:pPr>
            <w:r w:rsidRPr="00E76594">
              <w:rPr>
                <w:sz w:val="16"/>
              </w:rPr>
              <w:t>5.94</w:t>
            </w:r>
          </w:p>
        </w:tc>
        <w:tc>
          <w:tcPr>
            <w:tcW w:w="1234" w:type="dxa"/>
          </w:tcPr>
          <w:p w14:paraId="7582A805" w14:textId="77777777" w:rsidR="00654C9A" w:rsidRPr="00E76594" w:rsidRDefault="00000000">
            <w:pPr>
              <w:spacing w:after="0" w:line="240" w:lineRule="auto"/>
              <w:jc w:val="center"/>
              <w:rPr>
                <w:rFonts w:hint="eastAsia"/>
              </w:rPr>
            </w:pPr>
            <w:r w:rsidRPr="00E76594">
              <w:rPr>
                <w:sz w:val="16"/>
              </w:rPr>
              <w:t>4.35</w:t>
            </w:r>
          </w:p>
        </w:tc>
        <w:tc>
          <w:tcPr>
            <w:tcW w:w="1234" w:type="dxa"/>
          </w:tcPr>
          <w:p w14:paraId="3074AF72" w14:textId="77777777" w:rsidR="00654C9A" w:rsidRPr="00E76594" w:rsidRDefault="00000000">
            <w:pPr>
              <w:spacing w:after="0" w:line="240" w:lineRule="auto"/>
              <w:jc w:val="center"/>
              <w:rPr>
                <w:rFonts w:hint="eastAsia"/>
              </w:rPr>
            </w:pPr>
            <w:r w:rsidRPr="00E76594">
              <w:rPr>
                <w:sz w:val="16"/>
              </w:rPr>
              <w:t>5.65</w:t>
            </w:r>
          </w:p>
        </w:tc>
        <w:tc>
          <w:tcPr>
            <w:tcW w:w="1234" w:type="dxa"/>
          </w:tcPr>
          <w:p w14:paraId="077B63FC" w14:textId="77777777" w:rsidR="00654C9A" w:rsidRPr="00E76594" w:rsidRDefault="00000000">
            <w:pPr>
              <w:spacing w:after="0" w:line="240" w:lineRule="auto"/>
              <w:jc w:val="center"/>
              <w:rPr>
                <w:rFonts w:hint="eastAsia"/>
              </w:rPr>
            </w:pPr>
            <w:r w:rsidRPr="00E76594">
              <w:rPr>
                <w:sz w:val="16"/>
              </w:rPr>
              <w:t>5.31</w:t>
            </w:r>
          </w:p>
        </w:tc>
        <w:tc>
          <w:tcPr>
            <w:tcW w:w="1234" w:type="dxa"/>
          </w:tcPr>
          <w:p w14:paraId="23B77D89" w14:textId="77777777" w:rsidR="00654C9A" w:rsidRPr="00E76594" w:rsidRDefault="00000000">
            <w:pPr>
              <w:spacing w:after="0" w:line="240" w:lineRule="auto"/>
              <w:jc w:val="center"/>
              <w:rPr>
                <w:rFonts w:hint="eastAsia"/>
              </w:rPr>
            </w:pPr>
            <w:r w:rsidRPr="00E76594">
              <w:rPr>
                <w:sz w:val="16"/>
              </w:rPr>
              <w:t>4.35</w:t>
            </w:r>
          </w:p>
        </w:tc>
        <w:tc>
          <w:tcPr>
            <w:tcW w:w="1234" w:type="dxa"/>
          </w:tcPr>
          <w:p w14:paraId="5157B315" w14:textId="77777777" w:rsidR="00654C9A" w:rsidRPr="00E76594" w:rsidRDefault="00000000">
            <w:pPr>
              <w:spacing w:after="0" w:line="240" w:lineRule="auto"/>
              <w:jc w:val="center"/>
              <w:rPr>
                <w:rFonts w:hint="eastAsia"/>
              </w:rPr>
            </w:pPr>
            <w:r w:rsidRPr="00E76594">
              <w:rPr>
                <w:sz w:val="16"/>
              </w:rPr>
              <w:t>5.94</w:t>
            </w:r>
          </w:p>
        </w:tc>
      </w:tr>
      <w:tr w:rsidR="00654C9A" w:rsidRPr="00E76594" w14:paraId="07C93BCA" w14:textId="77777777" w:rsidTr="00E76594">
        <w:tc>
          <w:tcPr>
            <w:tcW w:w="1234" w:type="dxa"/>
          </w:tcPr>
          <w:p w14:paraId="785DEBB0" w14:textId="77777777" w:rsidR="00654C9A" w:rsidRPr="00E76594" w:rsidRDefault="00000000">
            <w:pPr>
              <w:spacing w:after="0" w:line="240" w:lineRule="auto"/>
              <w:jc w:val="center"/>
              <w:rPr>
                <w:rFonts w:hint="eastAsia"/>
              </w:rPr>
            </w:pPr>
            <w:r w:rsidRPr="00E76594">
              <w:rPr>
                <w:sz w:val="16"/>
              </w:rPr>
              <w:t>6_Ablation1_NoJudge</w:t>
            </w:r>
          </w:p>
        </w:tc>
        <w:tc>
          <w:tcPr>
            <w:tcW w:w="1234" w:type="dxa"/>
          </w:tcPr>
          <w:p w14:paraId="4627B0FA" w14:textId="77777777" w:rsidR="00654C9A" w:rsidRPr="00E76594" w:rsidRDefault="00000000">
            <w:pPr>
              <w:spacing w:after="0" w:line="240" w:lineRule="auto"/>
              <w:jc w:val="center"/>
              <w:rPr>
                <w:rFonts w:hint="eastAsia"/>
              </w:rPr>
            </w:pPr>
            <w:r w:rsidRPr="00E76594">
              <w:rPr>
                <w:sz w:val="16"/>
              </w:rPr>
              <w:t>6.62</w:t>
            </w:r>
          </w:p>
        </w:tc>
        <w:tc>
          <w:tcPr>
            <w:tcW w:w="1234" w:type="dxa"/>
          </w:tcPr>
          <w:p w14:paraId="7BBD5257" w14:textId="77777777" w:rsidR="00654C9A" w:rsidRPr="00E76594" w:rsidRDefault="00000000">
            <w:pPr>
              <w:spacing w:after="0" w:line="240" w:lineRule="auto"/>
              <w:jc w:val="center"/>
              <w:rPr>
                <w:rFonts w:hint="eastAsia"/>
              </w:rPr>
            </w:pPr>
            <w:r w:rsidRPr="00E76594">
              <w:rPr>
                <w:sz w:val="16"/>
              </w:rPr>
              <w:t>3.98</w:t>
            </w:r>
          </w:p>
        </w:tc>
        <w:tc>
          <w:tcPr>
            <w:tcW w:w="1234" w:type="dxa"/>
          </w:tcPr>
          <w:p w14:paraId="290CC68C" w14:textId="77777777" w:rsidR="00654C9A" w:rsidRPr="00E76594" w:rsidRDefault="00000000">
            <w:pPr>
              <w:spacing w:after="0" w:line="240" w:lineRule="auto"/>
              <w:jc w:val="center"/>
              <w:rPr>
                <w:rFonts w:hint="eastAsia"/>
              </w:rPr>
            </w:pPr>
            <w:r w:rsidRPr="00E76594">
              <w:rPr>
                <w:sz w:val="16"/>
              </w:rPr>
              <w:t>5.74</w:t>
            </w:r>
          </w:p>
        </w:tc>
        <w:tc>
          <w:tcPr>
            <w:tcW w:w="1234" w:type="dxa"/>
          </w:tcPr>
          <w:p w14:paraId="6A29B4E9" w14:textId="77777777" w:rsidR="00654C9A" w:rsidRPr="00E76594" w:rsidRDefault="00000000">
            <w:pPr>
              <w:spacing w:after="0" w:line="240" w:lineRule="auto"/>
              <w:jc w:val="center"/>
              <w:rPr>
                <w:rFonts w:hint="eastAsia"/>
              </w:rPr>
            </w:pPr>
            <w:r w:rsidRPr="00E76594">
              <w:rPr>
                <w:sz w:val="16"/>
              </w:rPr>
              <w:t>5.45</w:t>
            </w:r>
          </w:p>
        </w:tc>
        <w:tc>
          <w:tcPr>
            <w:tcW w:w="1234" w:type="dxa"/>
          </w:tcPr>
          <w:p w14:paraId="5D0E367E" w14:textId="77777777" w:rsidR="00654C9A" w:rsidRPr="00E76594" w:rsidRDefault="00000000">
            <w:pPr>
              <w:spacing w:after="0" w:line="240" w:lineRule="auto"/>
              <w:jc w:val="center"/>
              <w:rPr>
                <w:rFonts w:hint="eastAsia"/>
              </w:rPr>
            </w:pPr>
            <w:r w:rsidRPr="00E76594">
              <w:rPr>
                <w:sz w:val="16"/>
              </w:rPr>
              <w:t>3.98</w:t>
            </w:r>
          </w:p>
        </w:tc>
        <w:tc>
          <w:tcPr>
            <w:tcW w:w="1234" w:type="dxa"/>
          </w:tcPr>
          <w:p w14:paraId="054D768A" w14:textId="77777777" w:rsidR="00654C9A" w:rsidRPr="00E76594" w:rsidRDefault="00000000">
            <w:pPr>
              <w:spacing w:after="0" w:line="240" w:lineRule="auto"/>
              <w:jc w:val="center"/>
              <w:rPr>
                <w:rFonts w:hint="eastAsia"/>
              </w:rPr>
            </w:pPr>
            <w:r w:rsidRPr="00E76594">
              <w:rPr>
                <w:sz w:val="16"/>
              </w:rPr>
              <w:t>6.62</w:t>
            </w:r>
          </w:p>
        </w:tc>
      </w:tr>
      <w:tr w:rsidR="00654C9A" w:rsidRPr="00E76594" w14:paraId="48019DD8" w14:textId="77777777" w:rsidTr="00E76594">
        <w:tc>
          <w:tcPr>
            <w:tcW w:w="1234" w:type="dxa"/>
          </w:tcPr>
          <w:p w14:paraId="4E077BF0" w14:textId="77777777" w:rsidR="00654C9A" w:rsidRPr="00E76594" w:rsidRDefault="00000000">
            <w:pPr>
              <w:spacing w:after="0" w:line="240" w:lineRule="auto"/>
              <w:jc w:val="center"/>
              <w:rPr>
                <w:rFonts w:hint="eastAsia"/>
              </w:rPr>
            </w:pPr>
            <w:r w:rsidRPr="00E76594">
              <w:rPr>
                <w:sz w:val="16"/>
              </w:rPr>
              <w:t>7_Ablation2_NoPreFilter</w:t>
            </w:r>
          </w:p>
        </w:tc>
        <w:tc>
          <w:tcPr>
            <w:tcW w:w="1234" w:type="dxa"/>
          </w:tcPr>
          <w:p w14:paraId="102A91F0" w14:textId="77777777" w:rsidR="00654C9A" w:rsidRPr="00E76594" w:rsidRDefault="00000000">
            <w:pPr>
              <w:spacing w:after="0" w:line="240" w:lineRule="auto"/>
              <w:jc w:val="center"/>
              <w:rPr>
                <w:rFonts w:hint="eastAsia"/>
              </w:rPr>
            </w:pPr>
            <w:r w:rsidRPr="00E76594">
              <w:rPr>
                <w:sz w:val="16"/>
              </w:rPr>
              <w:t>1647.83</w:t>
            </w:r>
          </w:p>
        </w:tc>
        <w:tc>
          <w:tcPr>
            <w:tcW w:w="1234" w:type="dxa"/>
          </w:tcPr>
          <w:p w14:paraId="4C2D5F4E" w14:textId="77777777" w:rsidR="00654C9A" w:rsidRPr="00E76594" w:rsidRDefault="00000000">
            <w:pPr>
              <w:spacing w:after="0" w:line="240" w:lineRule="auto"/>
              <w:jc w:val="center"/>
              <w:rPr>
                <w:rFonts w:hint="eastAsia"/>
              </w:rPr>
            </w:pPr>
            <w:r w:rsidRPr="00E76594">
              <w:rPr>
                <w:sz w:val="16"/>
              </w:rPr>
              <w:t>1365.03</w:t>
            </w:r>
          </w:p>
        </w:tc>
        <w:tc>
          <w:tcPr>
            <w:tcW w:w="1234" w:type="dxa"/>
          </w:tcPr>
          <w:p w14:paraId="03AE193E" w14:textId="77777777" w:rsidR="00654C9A" w:rsidRPr="00E76594" w:rsidRDefault="00000000">
            <w:pPr>
              <w:spacing w:after="0" w:line="240" w:lineRule="auto"/>
              <w:jc w:val="center"/>
              <w:rPr>
                <w:rFonts w:hint="eastAsia"/>
              </w:rPr>
            </w:pPr>
            <w:r w:rsidRPr="00E76594">
              <w:rPr>
                <w:sz w:val="16"/>
              </w:rPr>
              <w:t>1444.40</w:t>
            </w:r>
          </w:p>
        </w:tc>
        <w:tc>
          <w:tcPr>
            <w:tcW w:w="1234" w:type="dxa"/>
          </w:tcPr>
          <w:p w14:paraId="490B1433" w14:textId="77777777" w:rsidR="00654C9A" w:rsidRPr="00E76594" w:rsidRDefault="00000000">
            <w:pPr>
              <w:spacing w:after="0" w:line="240" w:lineRule="auto"/>
              <w:jc w:val="center"/>
              <w:rPr>
                <w:rFonts w:hint="eastAsia"/>
              </w:rPr>
            </w:pPr>
            <w:r w:rsidRPr="00E76594">
              <w:rPr>
                <w:sz w:val="16"/>
              </w:rPr>
              <w:t>1485.75</w:t>
            </w:r>
          </w:p>
        </w:tc>
        <w:tc>
          <w:tcPr>
            <w:tcW w:w="1234" w:type="dxa"/>
          </w:tcPr>
          <w:p w14:paraId="4912B69A" w14:textId="77777777" w:rsidR="00654C9A" w:rsidRPr="00E76594" w:rsidRDefault="00000000">
            <w:pPr>
              <w:spacing w:after="0" w:line="240" w:lineRule="auto"/>
              <w:jc w:val="center"/>
              <w:rPr>
                <w:rFonts w:hint="eastAsia"/>
              </w:rPr>
            </w:pPr>
            <w:r w:rsidRPr="00E76594">
              <w:rPr>
                <w:sz w:val="16"/>
              </w:rPr>
              <w:t>1365.03</w:t>
            </w:r>
          </w:p>
        </w:tc>
        <w:tc>
          <w:tcPr>
            <w:tcW w:w="1234" w:type="dxa"/>
          </w:tcPr>
          <w:p w14:paraId="6DF4161F" w14:textId="77777777" w:rsidR="00654C9A" w:rsidRPr="00E76594" w:rsidRDefault="00000000">
            <w:pPr>
              <w:spacing w:after="0" w:line="240" w:lineRule="auto"/>
              <w:jc w:val="center"/>
              <w:rPr>
                <w:rFonts w:hint="eastAsia"/>
              </w:rPr>
            </w:pPr>
            <w:r w:rsidRPr="00E76594">
              <w:rPr>
                <w:sz w:val="16"/>
              </w:rPr>
              <w:t>1647.83</w:t>
            </w:r>
          </w:p>
        </w:tc>
      </w:tr>
      <w:tr w:rsidR="00654C9A" w:rsidRPr="00E76594" w14:paraId="477E763F" w14:textId="77777777" w:rsidTr="00E76594">
        <w:tc>
          <w:tcPr>
            <w:tcW w:w="1234" w:type="dxa"/>
          </w:tcPr>
          <w:p w14:paraId="0111479B" w14:textId="77777777" w:rsidR="00654C9A" w:rsidRPr="00E76594" w:rsidRDefault="00000000">
            <w:pPr>
              <w:spacing w:after="0" w:line="240" w:lineRule="auto"/>
              <w:jc w:val="center"/>
              <w:rPr>
                <w:rFonts w:hint="eastAsia"/>
              </w:rPr>
            </w:pPr>
            <w:r w:rsidRPr="00E76594">
              <w:rPr>
                <w:sz w:val="16"/>
              </w:rPr>
              <w:t>8_FullProposed</w:t>
            </w:r>
          </w:p>
        </w:tc>
        <w:tc>
          <w:tcPr>
            <w:tcW w:w="1234" w:type="dxa"/>
          </w:tcPr>
          <w:p w14:paraId="0EF4BA83" w14:textId="77777777" w:rsidR="00654C9A" w:rsidRPr="00E76594" w:rsidRDefault="00000000">
            <w:pPr>
              <w:spacing w:after="0" w:line="240" w:lineRule="auto"/>
              <w:jc w:val="center"/>
              <w:rPr>
                <w:rFonts w:hint="eastAsia"/>
              </w:rPr>
            </w:pPr>
            <w:r w:rsidRPr="00E76594">
              <w:rPr>
                <w:sz w:val="16"/>
              </w:rPr>
              <w:t>5.69</w:t>
            </w:r>
          </w:p>
        </w:tc>
        <w:tc>
          <w:tcPr>
            <w:tcW w:w="1234" w:type="dxa"/>
          </w:tcPr>
          <w:p w14:paraId="5DA3E5B7" w14:textId="77777777" w:rsidR="00654C9A" w:rsidRPr="00E76594" w:rsidRDefault="00000000">
            <w:pPr>
              <w:spacing w:after="0" w:line="240" w:lineRule="auto"/>
              <w:jc w:val="center"/>
              <w:rPr>
                <w:rFonts w:hint="eastAsia"/>
              </w:rPr>
            </w:pPr>
            <w:r w:rsidRPr="00E76594">
              <w:rPr>
                <w:sz w:val="16"/>
              </w:rPr>
              <w:t>3.98</w:t>
            </w:r>
          </w:p>
        </w:tc>
        <w:tc>
          <w:tcPr>
            <w:tcW w:w="1234" w:type="dxa"/>
          </w:tcPr>
          <w:p w14:paraId="73B096AD" w14:textId="77777777" w:rsidR="00654C9A" w:rsidRPr="00E76594" w:rsidRDefault="00000000">
            <w:pPr>
              <w:spacing w:after="0" w:line="240" w:lineRule="auto"/>
              <w:jc w:val="center"/>
              <w:rPr>
                <w:rFonts w:hint="eastAsia"/>
              </w:rPr>
            </w:pPr>
            <w:r w:rsidRPr="00E76594">
              <w:rPr>
                <w:sz w:val="16"/>
              </w:rPr>
              <w:t>1426.48</w:t>
            </w:r>
          </w:p>
        </w:tc>
        <w:tc>
          <w:tcPr>
            <w:tcW w:w="1234" w:type="dxa"/>
          </w:tcPr>
          <w:p w14:paraId="5891504D" w14:textId="77777777" w:rsidR="00654C9A" w:rsidRPr="00E76594" w:rsidRDefault="00000000">
            <w:pPr>
              <w:spacing w:after="0" w:line="240" w:lineRule="auto"/>
              <w:jc w:val="center"/>
              <w:rPr>
                <w:rFonts w:hint="eastAsia"/>
              </w:rPr>
            </w:pPr>
            <w:r w:rsidRPr="00E76594">
              <w:rPr>
                <w:sz w:val="16"/>
              </w:rPr>
              <w:t>478.72</w:t>
            </w:r>
          </w:p>
        </w:tc>
        <w:tc>
          <w:tcPr>
            <w:tcW w:w="1234" w:type="dxa"/>
          </w:tcPr>
          <w:p w14:paraId="59C271B6" w14:textId="77777777" w:rsidR="00654C9A" w:rsidRPr="00E76594" w:rsidRDefault="00000000">
            <w:pPr>
              <w:spacing w:after="0" w:line="240" w:lineRule="auto"/>
              <w:jc w:val="center"/>
              <w:rPr>
                <w:rFonts w:hint="eastAsia"/>
              </w:rPr>
            </w:pPr>
            <w:r w:rsidRPr="00E76594">
              <w:rPr>
                <w:sz w:val="16"/>
              </w:rPr>
              <w:t>3.98</w:t>
            </w:r>
          </w:p>
        </w:tc>
        <w:tc>
          <w:tcPr>
            <w:tcW w:w="1234" w:type="dxa"/>
          </w:tcPr>
          <w:p w14:paraId="139147DC" w14:textId="77777777" w:rsidR="00654C9A" w:rsidRPr="00E76594" w:rsidRDefault="00000000">
            <w:pPr>
              <w:spacing w:after="0" w:line="240" w:lineRule="auto"/>
              <w:jc w:val="center"/>
              <w:rPr>
                <w:rFonts w:hint="eastAsia"/>
              </w:rPr>
            </w:pPr>
            <w:r w:rsidRPr="00E76594">
              <w:rPr>
                <w:sz w:val="16"/>
              </w:rPr>
              <w:t>1426.48</w:t>
            </w:r>
          </w:p>
        </w:tc>
      </w:tr>
    </w:tbl>
    <w:p w14:paraId="598B38FC" w14:textId="77777777" w:rsidR="00654C9A" w:rsidRPr="00E76594" w:rsidRDefault="00654C9A">
      <w:pPr>
        <w:rPr>
          <w:rFonts w:hint="eastAsia"/>
        </w:rPr>
      </w:pPr>
    </w:p>
    <w:p w14:paraId="4D15FD2E" w14:textId="77777777" w:rsidR="00654C9A" w:rsidRDefault="00000000">
      <w:pPr>
        <w:spacing w:line="360" w:lineRule="auto"/>
        <w:ind w:firstLine="567"/>
        <w:jc w:val="both"/>
        <w:rPr>
          <w:rFonts w:eastAsia="宋体" w:hint="eastAsia"/>
          <w:lang w:eastAsia="ko-KR"/>
        </w:rPr>
      </w:pPr>
      <w:r>
        <w:rPr>
          <w:sz w:val="22"/>
          <w:lang w:eastAsia="ko-KR"/>
        </w:rPr>
        <w:t xml:space="preserve">표 4에서 확인할 수 있듯이, LLM을 호출하지 않는 그룹(1~6)의 지연시간은 모든 시나리오에서 수 </w:t>
      </w:r>
      <w:proofErr w:type="spellStart"/>
      <w:r>
        <w:rPr>
          <w:sz w:val="22"/>
          <w:lang w:eastAsia="ko-KR"/>
        </w:rPr>
        <w:t>ms</w:t>
      </w:r>
      <w:proofErr w:type="spellEnd"/>
      <w:r>
        <w:rPr>
          <w:sz w:val="22"/>
          <w:lang w:eastAsia="ko-KR"/>
        </w:rPr>
        <w:t xml:space="preserve"> 이내로 매우 낮다. 반면 Ablation2는 모든 시나리오에서 1300~1700ms의 높은 지연시간을 보이며, 이는 매 실행마다 LLM API를 호출하기 때문이다. </w:t>
      </w:r>
      <w:proofErr w:type="spellStart"/>
      <w:r>
        <w:rPr>
          <w:sz w:val="22"/>
          <w:lang w:eastAsia="ko-KR"/>
        </w:rPr>
        <w:t>FullProposed</w:t>
      </w:r>
      <w:proofErr w:type="spellEnd"/>
      <w:r>
        <w:rPr>
          <w:sz w:val="22"/>
          <w:lang w:eastAsia="ko-KR"/>
        </w:rPr>
        <w:t>는 구조적 충돌 시나리오에서는 LLM을 호출하지 않아 10ms 미만의 낮은 지연시간을 유지하고, 의미적 충돌에서만 LLM을 호출하여 지연시간이 증가한다.</w:t>
      </w:r>
    </w:p>
    <w:p w14:paraId="5F9E9B2F" w14:textId="77777777" w:rsidR="00654C9A" w:rsidRDefault="00000000">
      <w:pPr>
        <w:spacing w:line="360" w:lineRule="auto"/>
        <w:ind w:firstLine="567"/>
        <w:jc w:val="both"/>
        <w:rPr>
          <w:rFonts w:eastAsia="宋体" w:hint="eastAsia"/>
          <w:lang w:eastAsia="ko-KR"/>
        </w:rPr>
      </w:pPr>
      <w:r>
        <w:rPr>
          <w:sz w:val="22"/>
          <w:lang w:eastAsia="ko-KR"/>
        </w:rPr>
        <w:t>제안 방식(</w:t>
      </w:r>
      <w:proofErr w:type="spellStart"/>
      <w:r>
        <w:rPr>
          <w:sz w:val="22"/>
          <w:lang w:eastAsia="ko-KR"/>
        </w:rPr>
        <w:t>FullProposed</w:t>
      </w:r>
      <w:proofErr w:type="spellEnd"/>
      <w:r>
        <w:rPr>
          <w:sz w:val="22"/>
          <w:lang w:eastAsia="ko-KR"/>
        </w:rPr>
        <w:t>)은 평균 지연시간 478.7ms를 기록하여 Ablation2(1485.8ms) 대비 3.1배 낮은 지연시간을 보였다. 이는 사전 필터링이 불필요한 LLM 호출을 효과적으로 차단하여 지연시간의 평균뿐만 아니라 변동성까지 효과적으로 제어함을 의미하며, 실시간 협업이 요구되는 멀티 에이전트 시스템에서 사전 필터링의 실용적 가치를 뒷받침한다.</w:t>
      </w:r>
    </w:p>
    <w:p w14:paraId="62B4533B" w14:textId="77777777" w:rsidR="00654C9A" w:rsidRDefault="00000000">
      <w:pPr>
        <w:spacing w:line="360" w:lineRule="auto"/>
        <w:ind w:firstLine="567"/>
        <w:jc w:val="both"/>
        <w:rPr>
          <w:rFonts w:hint="eastAsia"/>
          <w:lang w:eastAsia="ko-KR"/>
        </w:rPr>
      </w:pPr>
      <w:r>
        <w:rPr>
          <w:sz w:val="22"/>
          <w:lang w:eastAsia="ko-KR"/>
        </w:rPr>
        <w:t>아울러 LLM API 응답 시간의 자연적 변동성으로 인해, Judge Agent를 포함한 그룹(7, 8)의 의미적 충돌 시나리오에서 지연시간이 크게 증가하였다. 이는 DeepSeek-chat [10] API [10]의 응답 시간 변동성에 기인한 것으로, 실제 서비스 환경에서는 네트워크 지연과 부하에 따라 변동성이 더욱 커질 수 있다. 따라서 LLM 호출 횟수를 최소화하는 사전 필터링의 중요성은 정확도 측면뿐만 아니라 시스템 예측 가능성(predictability) 측면에서도 중요한 설계 고려사항이다.</w:t>
      </w:r>
    </w:p>
    <w:p w14:paraId="3AE9F39F" w14:textId="77777777" w:rsidR="00654C9A" w:rsidRDefault="00654C9A">
      <w:pPr>
        <w:rPr>
          <w:rFonts w:hint="eastAsia"/>
          <w:lang w:eastAsia="ko-KR"/>
        </w:rPr>
      </w:pPr>
    </w:p>
    <w:p w14:paraId="3C33F7E6" w14:textId="77777777" w:rsidR="00654C9A" w:rsidRDefault="00000000">
      <w:pPr>
        <w:jc w:val="center"/>
        <w:rPr>
          <w:rFonts w:hint="eastAsia"/>
        </w:rPr>
      </w:pPr>
      <w:r>
        <w:rPr>
          <w:noProof/>
        </w:rPr>
        <w:drawing>
          <wp:inline distT="0" distB="0" distL="0" distR="0" wp14:anchorId="2C29CF12" wp14:editId="5AF9B09E">
            <wp:extent cx="4572000" cy="2623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4572000" cy="2623705"/>
                    </a:xfrm>
                    <a:prstGeom prst="rect">
                      <a:avLst/>
                    </a:prstGeom>
                  </pic:spPr>
                </pic:pic>
              </a:graphicData>
            </a:graphic>
          </wp:inline>
        </w:drawing>
      </w:r>
    </w:p>
    <w:p w14:paraId="30BA03EE" w14:textId="77777777" w:rsidR="00654C9A" w:rsidRDefault="00000000" w:rsidP="00E76594">
      <w:pPr>
        <w:pStyle w:val="aff7"/>
        <w:rPr>
          <w:lang w:eastAsia="ko-KR"/>
        </w:rPr>
      </w:pPr>
      <w:bookmarkStart w:id="43" w:name="_Toc230984996"/>
      <w:r>
        <w:rPr>
          <w:rFonts w:ascii="Batang" w:eastAsia="Batang" w:hAnsi="Batang" w:cs="Batang" w:hint="eastAsia"/>
          <w:lang w:eastAsia="ko-KR"/>
        </w:rPr>
        <w:t>그림</w:t>
      </w:r>
      <w:r>
        <w:rPr>
          <w:lang w:eastAsia="ko-KR"/>
        </w:rPr>
        <w:t xml:space="preserve"> 4. </w:t>
      </w:r>
      <w:r>
        <w:rPr>
          <w:rFonts w:ascii="Batang" w:eastAsia="Batang" w:hAnsi="Batang" w:cs="Batang" w:hint="eastAsia"/>
          <w:lang w:eastAsia="ko-KR"/>
        </w:rPr>
        <w:t>비교군별</w:t>
      </w:r>
      <w:r>
        <w:rPr>
          <w:lang w:eastAsia="ko-KR"/>
        </w:rPr>
        <w:t xml:space="preserve"> </w:t>
      </w:r>
      <w:r>
        <w:rPr>
          <w:rFonts w:ascii="Batang" w:eastAsia="Batang" w:hAnsi="Batang" w:cs="Batang" w:hint="eastAsia"/>
          <w:lang w:eastAsia="ko-KR"/>
        </w:rPr>
        <w:t>지연시간</w:t>
      </w:r>
      <w:r>
        <w:rPr>
          <w:lang w:eastAsia="ko-KR"/>
        </w:rPr>
        <w:t xml:space="preserve"> </w:t>
      </w:r>
      <w:r>
        <w:rPr>
          <w:rFonts w:ascii="Batang" w:eastAsia="Batang" w:hAnsi="Batang" w:cs="Batang" w:hint="eastAsia"/>
          <w:lang w:eastAsia="ko-KR"/>
        </w:rPr>
        <w:t>분포</w:t>
      </w:r>
      <w:r>
        <w:rPr>
          <w:lang w:eastAsia="ko-KR"/>
        </w:rPr>
        <w:t xml:space="preserve"> (Box Plot, N=90)</w:t>
      </w:r>
      <w:bookmarkEnd w:id="43"/>
    </w:p>
    <w:p w14:paraId="6B357EFA" w14:textId="77777777" w:rsidR="00654C9A" w:rsidRDefault="00654C9A">
      <w:pPr>
        <w:rPr>
          <w:rFonts w:hint="eastAsia"/>
          <w:lang w:eastAsia="ko-KR"/>
        </w:rPr>
      </w:pPr>
    </w:p>
    <w:p w14:paraId="7E551B87" w14:textId="77777777" w:rsidR="00654C9A" w:rsidRDefault="00000000">
      <w:pPr>
        <w:spacing w:line="360" w:lineRule="auto"/>
        <w:ind w:firstLine="567"/>
        <w:jc w:val="both"/>
        <w:rPr>
          <w:rFonts w:eastAsia="宋体" w:hint="eastAsia"/>
          <w:lang w:eastAsia="ko-KR"/>
        </w:rPr>
      </w:pPr>
      <w:r>
        <w:rPr>
          <w:sz w:val="22"/>
          <w:lang w:eastAsia="ko-KR"/>
        </w:rPr>
        <w:t>그림 4는 8개 비교군의 전체 90회 실험(3개 시나리오 × 30회 반복)에 대한 지연시간 분포를 상자 그림(Box Plot)으로 나타낸 것이다. 그룹 1~6(저지연 그룹)의 지연시간은 모든 반복에서 10ms 이내로 매우 안정적인 반면, 그룹 7(Ablation2)은 세 시나리오 모두에서 1300~1700ms의 높고 넓은 분포를 보인다. 그룹 8(</w:t>
      </w:r>
      <w:proofErr w:type="spellStart"/>
      <w:r>
        <w:rPr>
          <w:sz w:val="22"/>
          <w:lang w:eastAsia="ko-KR"/>
        </w:rPr>
        <w:t>FullProposed</w:t>
      </w:r>
      <w:proofErr w:type="spellEnd"/>
      <w:r>
        <w:rPr>
          <w:sz w:val="22"/>
          <w:lang w:eastAsia="ko-KR"/>
        </w:rPr>
        <w:t>)은 의미적 충돌 시나리오에서만 LLM 호출이 발생하여 분포가 넓어지나, 구조적 충돌에서는 저지연을 유지하여 그룹 7보다 전반적인 지연시간 분포가 현저히 낮다. 이는 구조적 사전 필터링이 LLM 호출 횟수를 줄여 지연시간의 평균뿐만 아니라 변동성(분산)까지 효과적으로 제어함을 의미한다.</w:t>
      </w:r>
    </w:p>
    <w:p w14:paraId="220DFAAA" w14:textId="77777777" w:rsidR="00654C9A" w:rsidRDefault="00000000">
      <w:pPr>
        <w:pStyle w:val="21"/>
        <w:rPr>
          <w:lang w:eastAsia="ko-KR"/>
        </w:rPr>
      </w:pPr>
      <w:bookmarkStart w:id="44" w:name="_Toc230986499"/>
      <w:r>
        <w:rPr>
          <w:lang w:eastAsia="ko-KR"/>
        </w:rPr>
        <w:t xml:space="preserve">5.6 </w:t>
      </w:r>
      <w:r>
        <w:rPr>
          <w:lang w:eastAsia="ko-KR"/>
        </w:rPr>
        <w:t>결과</w:t>
      </w:r>
      <w:r>
        <w:rPr>
          <w:lang w:eastAsia="ko-KR"/>
        </w:rPr>
        <w:t xml:space="preserve"> </w:t>
      </w:r>
      <w:r>
        <w:rPr>
          <w:lang w:eastAsia="ko-KR"/>
        </w:rPr>
        <w:t>해석</w:t>
      </w:r>
      <w:r>
        <w:rPr>
          <w:lang w:eastAsia="ko-KR"/>
        </w:rPr>
        <w:t xml:space="preserve"> </w:t>
      </w:r>
      <w:r>
        <w:rPr>
          <w:lang w:eastAsia="ko-KR"/>
        </w:rPr>
        <w:t>및</w:t>
      </w:r>
      <w:r>
        <w:rPr>
          <w:lang w:eastAsia="ko-KR"/>
        </w:rPr>
        <w:t xml:space="preserve"> </w:t>
      </w:r>
      <w:r>
        <w:rPr>
          <w:lang w:eastAsia="ko-KR"/>
        </w:rPr>
        <w:t>논의</w:t>
      </w:r>
      <w:bookmarkEnd w:id="44"/>
    </w:p>
    <w:p w14:paraId="0D55FF89"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이상의 실험 결과를 연구가설과 연결하여 다음과 같이 해석할 수 있다.</w:t>
      </w:r>
    </w:p>
    <w:p w14:paraId="3738F1F4"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RQ1(충돌 유형의 형식화 및 탐지 가능성)에 대응하는 가설 H1은 지지된다. 충돌 탐지기를 적용한 모든 그룹에서 메모리 일관성 유지율 100%를 기록한 반면, 미적용 Baseline은 0%를 기록하였다. 이는 충돌 탐지 모듈이 메모리 일관성 확보의 필요조건임을 실증적으로 보여준다.</w:t>
      </w:r>
    </w:p>
    <w:p w14:paraId="1EA6E68C"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 xml:space="preserve">RQ2(계층형 일관성 모델의 유효성)에 대응하는 가설 H2는 부분적으로 지지된다. </w:t>
      </w:r>
      <w:proofErr w:type="spellStart"/>
      <w:r w:rsidRPr="00D33B6D">
        <w:rPr>
          <w:sz w:val="22"/>
          <w:lang w:eastAsia="ko-KR"/>
        </w:rPr>
        <w:t>StrongOnly</w:t>
      </w:r>
      <w:proofErr w:type="spellEnd"/>
      <w:r w:rsidRPr="00D33B6D">
        <w:rPr>
          <w:sz w:val="22"/>
          <w:lang w:eastAsia="ko-KR"/>
        </w:rPr>
        <w:t xml:space="preserve">는 Baseline과 동일한 정확도(71.1%)를 보여, 단일 일관성 수준만으로는 충돌 </w:t>
      </w:r>
      <w:r w:rsidRPr="00D33B6D">
        <w:rPr>
          <w:sz w:val="22"/>
          <w:lang w:eastAsia="ko-KR"/>
        </w:rPr>
        <w:lastRenderedPageBreak/>
        <w:t xml:space="preserve">해결이 불가능함을 확인하였다. 반면 계층형 일관성을 적용한 </w:t>
      </w:r>
      <w:proofErr w:type="spellStart"/>
      <w:r w:rsidRPr="00D33B6D">
        <w:rPr>
          <w:sz w:val="22"/>
          <w:lang w:eastAsia="ko-KR"/>
        </w:rPr>
        <w:t>FullProposed</w:t>
      </w:r>
      <w:proofErr w:type="spellEnd"/>
      <w:r w:rsidRPr="00D33B6D">
        <w:rPr>
          <w:sz w:val="22"/>
          <w:lang w:eastAsia="ko-KR"/>
        </w:rPr>
        <w:t>는 93.3%의 높은 정확도를 달성하여, 작업 메모리의 강한 일관성과 장기 메모리의 최종 일관성의 조합이 효과적임을 입증하였다.</w:t>
      </w:r>
    </w:p>
    <w:p w14:paraId="03E75896"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 xml:space="preserve">RQ3(충돌 해소 전략 간 비교)에 대응하는 가설 H3은 지지된다. </w:t>
      </w:r>
      <w:proofErr w:type="spellStart"/>
      <w:r w:rsidRPr="00D33B6D">
        <w:rPr>
          <w:sz w:val="22"/>
          <w:lang w:eastAsia="ko-KR"/>
        </w:rPr>
        <w:t>TimestampPriority</w:t>
      </w:r>
      <w:proofErr w:type="spellEnd"/>
      <w:r w:rsidRPr="00D33B6D">
        <w:rPr>
          <w:sz w:val="22"/>
          <w:lang w:eastAsia="ko-KR"/>
        </w:rPr>
        <w:t xml:space="preserve">(91.1%)가 </w:t>
      </w:r>
      <w:proofErr w:type="spellStart"/>
      <w:r w:rsidRPr="00D33B6D">
        <w:rPr>
          <w:sz w:val="22"/>
          <w:lang w:eastAsia="ko-KR"/>
        </w:rPr>
        <w:t>TrustScorePriority</w:t>
      </w:r>
      <w:proofErr w:type="spellEnd"/>
      <w:r w:rsidRPr="00D33B6D">
        <w:rPr>
          <w:sz w:val="22"/>
          <w:lang w:eastAsia="ko-KR"/>
        </w:rPr>
        <w:t xml:space="preserve">(62.2%)와 </w:t>
      </w:r>
      <w:proofErr w:type="spellStart"/>
      <w:r w:rsidRPr="00D33B6D">
        <w:rPr>
          <w:sz w:val="22"/>
          <w:lang w:eastAsia="ko-KR"/>
        </w:rPr>
        <w:t>LeaderMediation</w:t>
      </w:r>
      <w:proofErr w:type="spellEnd"/>
      <w:r w:rsidRPr="00D33B6D">
        <w:rPr>
          <w:sz w:val="22"/>
          <w:lang w:eastAsia="ko-KR"/>
        </w:rPr>
        <w:t>(62.2%)보다 현격히 높은 정확도를 보였으며, 이는 타임스탬프 기반 전략이 구조적 충돌 해결에 가장 효과적임을 의미한다. 신뢰도 우선 및 리더 중재 전략은 의미적 충돌에서 26.7%로 하락하여, 단일 규칙 기반 접근만으로는 의미적 충돌을 적절히 해결할 수 없음을 확인하였다.</w:t>
      </w:r>
    </w:p>
    <w:p w14:paraId="5D3E3028"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RQ4(Judge Agent의 의미적 충돌 탐지 유효성)에 대응하는 가설 H4는 지지된다. Judge Agent를 포함한 그룹은 의미적 충돌에서 80.0%의 정확도를 기록하여, Judge Agent가 없는 그룹들 대비 높은 성능을 보였다. 이는 LLM 기반 의미 판단이 구조적 방법으로 탐지 불가능한 의미적 충돌 해결에 효과적임을 입증한다.</w:t>
      </w:r>
    </w:p>
    <w:p w14:paraId="35CA5B2E"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RQ5(소거 실험을 통한 모듈별 기여도 확인)에 대응하는 가설 H5는 지지된다. Judge Agent 제거 시 의미적 충돌 정확도가 하락하고, 사전 필터링 제거 시 LLM 호출이 3배 증가하고 구조적 충돌 정확도가 53.3%p 하락하여, 두 모듈의 상호 보완적 기여가 정량적으로 입증되었다.</w:t>
      </w:r>
    </w:p>
    <w:p w14:paraId="2F18B5B9"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기대와 다른 결과에 대한 해석으로서, 다음과 같이 두 가지 사항을 별도로 논의한다.</w:t>
      </w:r>
    </w:p>
    <w:p w14:paraId="62005505" w14:textId="77777777" w:rsidR="00654C9A" w:rsidRPr="00D33B6D" w:rsidRDefault="00000000" w:rsidP="00D33B6D">
      <w:pPr>
        <w:spacing w:line="360" w:lineRule="auto"/>
        <w:ind w:firstLine="567"/>
        <w:jc w:val="both"/>
        <w:rPr>
          <w:rFonts w:hint="eastAsia"/>
          <w:sz w:val="22"/>
          <w:lang w:eastAsia="ko-KR"/>
        </w:rPr>
      </w:pPr>
      <w:proofErr w:type="spellStart"/>
      <w:r w:rsidRPr="00D33B6D">
        <w:rPr>
          <w:sz w:val="22"/>
          <w:lang w:eastAsia="ko-KR"/>
        </w:rPr>
        <w:t>StrongOnly</w:t>
      </w:r>
      <w:proofErr w:type="spellEnd"/>
      <w:r w:rsidRPr="00D33B6D">
        <w:rPr>
          <w:sz w:val="22"/>
          <w:lang w:eastAsia="ko-KR"/>
        </w:rPr>
        <w:t xml:space="preserve">(Group 2)의 낮은 성능에 대한 해석: </w:t>
      </w:r>
      <w:proofErr w:type="spellStart"/>
      <w:r w:rsidRPr="00D33B6D">
        <w:rPr>
          <w:sz w:val="22"/>
          <w:lang w:eastAsia="ko-KR"/>
        </w:rPr>
        <w:t>StrongOnly</w:t>
      </w:r>
      <w:proofErr w:type="spellEnd"/>
      <w:r w:rsidRPr="00D33B6D">
        <w:rPr>
          <w:sz w:val="22"/>
          <w:lang w:eastAsia="ko-KR"/>
        </w:rPr>
        <w:t>는 Baseline과 동일한 종합 정확도(71.1%)와 메모리 일관성 유지율 0%를 기록하였다. 이는 직관적으로 "강한 일관성을 적용하면 충돌이 자동으로 해결될 것"이라는 기대와 상충되는 결과이므로 별도의 해석이 필요하다. 본 연구에서 강한 일관성(Strong Consistency)은 잠금(lock) 기반의 직렬화 메커니즘으로 구현되었으며, 그 역할은 동시 읽기/쓰기 연산의 순서를 보장하는 데 있다. 즉, 강한 일관성은 에이전트가 항상 최신 값을 읽을 수 있도록 보장하지만, 기록된 값이 올바른지—즉 충돌하는 두 값 중 어느 것이 더 적절한지—를 판별하거나 선택하는 기능은 포함하지 않는다. 따라서 두 에이전트가 서로 다른 값을 쓰려 할 때, 강한 일관성은 단지 그 쓰기 순서를 직렬화할 뿐이며, 최종적으로 어떤 값이 메모리에 남을지는 여전히 마지막에 쓴 에이전트의 값(last-write-</w:t>
      </w:r>
      <w:r w:rsidRPr="00D33B6D">
        <w:rPr>
          <w:sz w:val="22"/>
          <w:lang w:eastAsia="ko-KR"/>
        </w:rPr>
        <w:lastRenderedPageBreak/>
        <w:t>wins)에 의해 결정된다. 이로 인해 충돌 탐지기(</w:t>
      </w:r>
      <w:proofErr w:type="spellStart"/>
      <w:r w:rsidRPr="00D33B6D">
        <w:rPr>
          <w:sz w:val="22"/>
          <w:lang w:eastAsia="ko-KR"/>
        </w:rPr>
        <w:t>ConflictDetector</w:t>
      </w:r>
      <w:proofErr w:type="spellEnd"/>
      <w:r w:rsidRPr="00D33B6D">
        <w:rPr>
          <w:sz w:val="22"/>
          <w:lang w:eastAsia="ko-KR"/>
        </w:rPr>
        <w:t xml:space="preserve">)가 없는 </w:t>
      </w:r>
      <w:proofErr w:type="spellStart"/>
      <w:r w:rsidRPr="00D33B6D">
        <w:rPr>
          <w:sz w:val="22"/>
          <w:lang w:eastAsia="ko-KR"/>
        </w:rPr>
        <w:t>StrongOnly</w:t>
      </w:r>
      <w:proofErr w:type="spellEnd"/>
      <w:r w:rsidRPr="00D33B6D">
        <w:rPr>
          <w:sz w:val="22"/>
          <w:lang w:eastAsia="ko-KR"/>
        </w:rPr>
        <w:t>는 Baseline과 동일하게 충돌을 인식하지 못하고 메모리 불일치를 그대로 허용하게 된다. 이는 일관성 수준(consistency level)과 충돌 해소 메커니즘(conflict resolution mechanism)이 설계상 독립적인 두 차원임을 시사한다. 일관성 수준은 연산의 가시성과 순서를 제어하고, 충돌 해소 메커니즘은 경합하는 값들 사이에서 올바른 값을 선택하는 역할을 담당한다. 두 요소가 함께 설계될 때 비로소 실질적인 메모리 신뢰성이 확보된다는 점이 본 실험에서 실증적으로 확인되었다.</w:t>
      </w:r>
    </w:p>
    <w:p w14:paraId="41CA805A"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Ablation2의 동시 쓰기 충돌 정확도가 낮은 이유: Ablation2의 동시 쓰기 충돌 정확도가 낮은 이유는 Judge Agent가 버전 문자열과 같은 구조적 정보의 의미를 적절히 해석하지 못하기 때문으로, LLM 기반 Judge가 자연어 의미 충돌에 효과적이나 구조적 판별에는 한계가 있음을 의미한다.</w:t>
      </w:r>
    </w:p>
    <w:p w14:paraId="10AAC6E1"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이상의 결과를 종합하면, 제안 방식(</w:t>
      </w:r>
      <w:proofErr w:type="spellStart"/>
      <w:r w:rsidRPr="00D33B6D">
        <w:rPr>
          <w:sz w:val="22"/>
          <w:lang w:eastAsia="ko-KR"/>
        </w:rPr>
        <w:t>FullProposed</w:t>
      </w:r>
      <w:proofErr w:type="spellEnd"/>
      <w:r w:rsidRPr="00D33B6D">
        <w:rPr>
          <w:sz w:val="22"/>
          <w:lang w:eastAsia="ko-KR"/>
        </w:rPr>
        <w:t>)은 전체 시나리오 평균 93.3%의 정확도와 100%의 메모리 일관성 유지율을 달성하여, 기존의 단순한 last-write-wins 방식이나 단일 중재 전략 방식 대비 명확한 개선 효과를 입증하였다. 본 연구의 핵심 기여는 (1) 멀티 에이전트 공유 메모리 충돌 유형의 형식적 정의, (2) 계층형 일관성 모델과 구조적 사전 필터링 및 Judge Agent의 통합 설계, (3) 8개 비교군과 소거 실험을 통한 각 모듈의 개별 기여도에 대한 정량적 입증이다.</w:t>
      </w:r>
    </w:p>
    <w:p w14:paraId="029C5279"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실용적 관점에서, 멀티 에이전트 시스템의 공유 메모리에는 최소한의 충돌 탐지 및 버전 관리 메커니즘이 필수적이며, 타임스탬프 기반 구조적 필터링은 구현이 간단하면서도 구조적 충돌 해결에 높은 정확도를 제공한다. LLM 기반 Judge Agent는 의미적 충돌에 효과적이나, 비용과 지연 시간 변동성을 고려하여 사전 필터링과의 통합이 필수적이다. 다만 본 결과는 3개 에이전트, 통제된 실험 환경, DeepSeek-chat 단일 모델, 15개 의미적 충돌 쌍이라는 제한된 조건에서 도출되었으므로, 에이전트 수 확장, 다양한 LLM 모델 비교, 실제 멀티 에이전트 프레임워크와의 통합 실험 등 추가 검증이 필요하다.</w:t>
      </w:r>
    </w:p>
    <w:p w14:paraId="4214B04B" w14:textId="77777777" w:rsidR="00654C9A" w:rsidRPr="00D33B6D" w:rsidRDefault="00000000" w:rsidP="00D33B6D">
      <w:pPr>
        <w:spacing w:line="360" w:lineRule="auto"/>
        <w:ind w:firstLine="567"/>
        <w:jc w:val="both"/>
        <w:rPr>
          <w:rFonts w:hint="eastAsia"/>
          <w:sz w:val="22"/>
          <w:lang w:eastAsia="ko-KR"/>
        </w:rPr>
      </w:pPr>
      <w:r w:rsidRPr="00D33B6D">
        <w:rPr>
          <w:sz w:val="22"/>
          <w:lang w:eastAsia="ko-KR"/>
        </w:rPr>
        <w:t xml:space="preserve">결론적으로, 본 실험 결과는 멀티 에이전트 공유 메모리 환경에서 계층형 일관성 모델과 Judge Agent 기반 통합 충돌 해소 메커니즘이 실용적이고 효과적인 설계 방향임을 1차적으로 </w:t>
      </w:r>
      <w:r w:rsidRPr="00D33B6D">
        <w:rPr>
          <w:sz w:val="22"/>
          <w:lang w:eastAsia="ko-KR"/>
        </w:rPr>
        <w:lastRenderedPageBreak/>
        <w:t>입증하며, 향후 LLM 기반 멀티 에이전트 시스템의 신뢰성 향상에 기여할 수 있는 기반 연구로서 의의를 가진다.</w:t>
      </w:r>
    </w:p>
    <w:p w14:paraId="2EBBF9E7" w14:textId="77777777" w:rsidR="00654C9A" w:rsidRDefault="00654C9A">
      <w:pPr>
        <w:rPr>
          <w:rFonts w:hint="eastAsia"/>
          <w:lang w:eastAsia="ko-KR"/>
        </w:rPr>
        <w:sectPr w:rsidR="00654C9A" w:rsidSect="00A9141C">
          <w:pgSz w:w="11905" w:h="16838"/>
          <w:pgMar w:top="1077" w:right="1474" w:bottom="1077" w:left="1474" w:header="850" w:footer="850" w:gutter="0"/>
          <w:pgNumType w:start="1"/>
          <w:cols w:space="0"/>
          <w:docGrid w:linePitch="360"/>
        </w:sectPr>
      </w:pPr>
    </w:p>
    <w:p w14:paraId="7C6ED66D" w14:textId="77777777" w:rsidR="00654C9A" w:rsidRDefault="00654C9A">
      <w:pPr>
        <w:rPr>
          <w:rFonts w:hint="eastAsia"/>
          <w:lang w:eastAsia="ko-KR"/>
        </w:rPr>
      </w:pPr>
    </w:p>
    <w:p w14:paraId="432506B0" w14:textId="77777777" w:rsidR="00654C9A" w:rsidRDefault="00000000">
      <w:pPr>
        <w:pStyle w:val="1"/>
        <w:spacing w:after="240"/>
        <w:rPr>
          <w:lang w:eastAsia="ko-KR"/>
        </w:rPr>
      </w:pPr>
      <w:bookmarkStart w:id="45" w:name="_Toc230986500"/>
      <w:r>
        <w:rPr>
          <w:lang w:eastAsia="ko-KR"/>
        </w:rPr>
        <w:t>제</w:t>
      </w:r>
      <w:r>
        <w:rPr>
          <w:lang w:eastAsia="ko-KR"/>
        </w:rPr>
        <w:t>6</w:t>
      </w:r>
      <w:r>
        <w:rPr>
          <w:lang w:eastAsia="ko-KR"/>
        </w:rPr>
        <w:t>장</w:t>
      </w:r>
      <w:r>
        <w:rPr>
          <w:lang w:eastAsia="ko-KR"/>
        </w:rPr>
        <w:t xml:space="preserve"> </w:t>
      </w:r>
      <w:r>
        <w:rPr>
          <w:lang w:eastAsia="ko-KR"/>
        </w:rPr>
        <w:t>결론</w:t>
      </w:r>
      <w:r>
        <w:rPr>
          <w:lang w:eastAsia="ko-KR"/>
        </w:rPr>
        <w:t xml:space="preserve"> </w:t>
      </w:r>
      <w:r>
        <w:rPr>
          <w:lang w:eastAsia="ko-KR"/>
        </w:rPr>
        <w:t>및</w:t>
      </w:r>
      <w:r>
        <w:rPr>
          <w:lang w:eastAsia="ko-KR"/>
        </w:rPr>
        <w:t xml:space="preserve"> </w:t>
      </w:r>
      <w:r>
        <w:rPr>
          <w:lang w:eastAsia="ko-KR"/>
        </w:rPr>
        <w:t>시사점</w:t>
      </w:r>
      <w:bookmarkEnd w:id="45"/>
    </w:p>
    <w:p w14:paraId="7E7E67C6" w14:textId="77777777" w:rsidR="00654C9A" w:rsidRDefault="00000000">
      <w:pPr>
        <w:spacing w:line="360" w:lineRule="auto"/>
        <w:ind w:firstLine="567"/>
        <w:jc w:val="both"/>
        <w:rPr>
          <w:rFonts w:eastAsia="宋体" w:hint="eastAsia"/>
          <w:lang w:eastAsia="ko-KR"/>
        </w:rPr>
      </w:pPr>
      <w:r>
        <w:rPr>
          <w:i/>
          <w:sz w:val="22"/>
          <w:lang w:eastAsia="ko-KR"/>
        </w:rPr>
        <w:t>이상의 결과를 종합하면, 본 연구의 제안 방식은 멀티 에이전트 공유 메모리 환경에서 의미 있는 가능성을 보였으며, 본 장에서는 이를 바탕으로 결론과 시사점을 제시한다.</w:t>
      </w:r>
    </w:p>
    <w:p w14:paraId="52600EF7" w14:textId="77777777" w:rsidR="00654C9A" w:rsidRDefault="00000000">
      <w:pPr>
        <w:pStyle w:val="21"/>
        <w:rPr>
          <w:lang w:eastAsia="ko-KR"/>
        </w:rPr>
      </w:pPr>
      <w:bookmarkStart w:id="46" w:name="_Toc230986501"/>
      <w:r>
        <w:rPr>
          <w:lang w:eastAsia="ko-KR"/>
        </w:rPr>
        <w:t xml:space="preserve">6.1 </w:t>
      </w:r>
      <w:r>
        <w:rPr>
          <w:lang w:eastAsia="ko-KR"/>
        </w:rPr>
        <w:t>연구</w:t>
      </w:r>
      <w:r>
        <w:rPr>
          <w:lang w:eastAsia="ko-KR"/>
        </w:rPr>
        <w:t xml:space="preserve"> </w:t>
      </w:r>
      <w:r>
        <w:rPr>
          <w:lang w:eastAsia="ko-KR"/>
        </w:rPr>
        <w:t>요약</w:t>
      </w:r>
      <w:bookmarkEnd w:id="46"/>
    </w:p>
    <w:p w14:paraId="4A2AF345" w14:textId="77777777" w:rsidR="00654C9A" w:rsidRDefault="00000000">
      <w:pPr>
        <w:spacing w:line="360" w:lineRule="auto"/>
        <w:ind w:firstLine="567"/>
        <w:jc w:val="both"/>
        <w:rPr>
          <w:rFonts w:eastAsia="宋体" w:hint="eastAsia"/>
          <w:lang w:eastAsia="ko-KR"/>
        </w:rPr>
      </w:pPr>
      <w:r>
        <w:rPr>
          <w:sz w:val="22"/>
          <w:lang w:eastAsia="ko-KR"/>
        </w:rPr>
        <w:t xml:space="preserve">본 연구는 멀티 에이전트 공유 메모리 시스템에서 여러 에이전트가 동일한 메모리 항목에 동시에 접근하고 갱신할 때 발생하는 충돌 문제를 해결하기 위해, 작업 메모리에는 강한 일관성을, 장기 메모리에는 최종 일관성을 적용하는 계층형 일관성 모델을 설계하고, 타임스탬프 우선·신뢰도 우선·리더 에이전트 중재·LLM 기반 Judge Agent를 통합한 충돌 해소 메커니즘을 제안하는 데 목적을 두었다. 이를 위해 가시성 충돌, 순서성 충돌, 의미적 충돌의 세 가지 충돌 유형을 형식적으로 정의하고, Python 기반 프로토타입과 SQLite 공유 메모리 저장소를 구현하였으며, </w:t>
      </w:r>
      <w:proofErr w:type="spellStart"/>
      <w:r>
        <w:rPr>
          <w:sz w:val="22"/>
          <w:lang w:eastAsia="ko-KR"/>
        </w:rPr>
        <w:t>Planner·Executor·Reviewer</w:t>
      </w:r>
      <w:proofErr w:type="spellEnd"/>
      <w:r>
        <w:rPr>
          <w:sz w:val="22"/>
          <w:lang w:eastAsia="ko-KR"/>
        </w:rPr>
        <w:t>의 세 역할 에이전트가 참여하는 실험 환경에서 8개 비교군을 대상으로 동시 쓰기 충돌·버전 순서 충돌·의미적 충돌의 세 가지 시나리오를 각 30회 반복 수행하여 총 720회의 실험을 실행하였다.</w:t>
      </w:r>
    </w:p>
    <w:p w14:paraId="6CC37A3A" w14:textId="77777777" w:rsidR="00654C9A" w:rsidRDefault="00000000">
      <w:pPr>
        <w:spacing w:line="360" w:lineRule="auto"/>
        <w:ind w:firstLine="567"/>
        <w:jc w:val="both"/>
        <w:rPr>
          <w:rFonts w:hint="eastAsia"/>
          <w:lang w:eastAsia="ko-KR"/>
        </w:rPr>
      </w:pPr>
      <w:r>
        <w:rPr>
          <w:sz w:val="22"/>
          <w:lang w:eastAsia="ko-KR"/>
        </w:rPr>
        <w:t>실험 결과, 제안 방식(</w:t>
      </w:r>
      <w:proofErr w:type="spellStart"/>
      <w:r>
        <w:rPr>
          <w:sz w:val="22"/>
          <w:lang w:eastAsia="ko-KR"/>
        </w:rPr>
        <w:t>FullProposed</w:t>
      </w:r>
      <w:proofErr w:type="spellEnd"/>
      <w:r>
        <w:rPr>
          <w:sz w:val="22"/>
          <w:lang w:eastAsia="ko-KR"/>
        </w:rPr>
        <w:t>)은 전체 시나리오 평균 93.3%의 충돌 해결 정확도를 기록하여 Baseline(71.1%) 대비 22.2%p 향상된 성능을 보였으며, 충돌 탐지 및 해소 메커니즘을 적용한 모든 비교군에서 메모리 일관성 유지율 100%를 달성하였다. 의미적 충돌 시나리오에서는 Judge Agent를 포함한 그룹이 80.0%의 정확도를 기록하여, Judge Agent가 없는 그룹들 대비 높은 성능을 보임으로써 LLM 기반 의미 판단의 유효성을 입증하였다. 또한 소거 실험을 통해 구조적 사전 필터링과 Judge Agent의 상호 보완적 통합이 정확도와 효율성의 균형을 확보하는 핵심 설계 요소임을 확인하였으며, 제안 방식은 평균 478.7ms의 지연시간으로 Ablation2(1485.8ms) 대비 3.1배 낮은 지연시간을 기록하였다.</w:t>
      </w:r>
    </w:p>
    <w:p w14:paraId="2234ECF2" w14:textId="77777777" w:rsidR="00654C9A" w:rsidRDefault="00654C9A">
      <w:pPr>
        <w:rPr>
          <w:rFonts w:hint="eastAsia"/>
          <w:lang w:eastAsia="ko-KR"/>
        </w:rPr>
      </w:pPr>
    </w:p>
    <w:p w14:paraId="6372CCB7" w14:textId="77777777" w:rsidR="00654C9A" w:rsidRDefault="00000000">
      <w:pPr>
        <w:spacing w:line="360" w:lineRule="auto"/>
        <w:ind w:firstLine="567"/>
        <w:jc w:val="both"/>
        <w:rPr>
          <w:rFonts w:eastAsia="宋体" w:hint="eastAsia"/>
          <w:lang w:eastAsia="ko-KR"/>
        </w:rPr>
      </w:pPr>
      <w:r>
        <w:rPr>
          <w:sz w:val="22"/>
          <w:lang w:eastAsia="ko-KR"/>
        </w:rPr>
        <w:lastRenderedPageBreak/>
        <w:t>이러한 결과는 멀티 에이전트 공유 메모리 환경에서 단순한 last-write-wins 방식이나 단일 중재 전략만으로는 다양한 유형의 충돌에 효과적으로 대응하기 어려우며, 계층형 일관성 모델과 구조적-의미적 통합 충돌 해소 메커니즘이 실용적이고 효과적인 설계 방향임을 시사한다. 특히 본 연구는 메모리 구조, 일관성 수준, 충돌 중재 전략, 의미적 조정을 하나의 프레임워크로 통합하고, 8개 비교군 및 소거 실험을 통해 각 구성 요소의 개별 기여도를 정량적으로 검증함으로써, 멀티 에이전트 공유 메모리 시스템의 신뢰성 향상을 위한 구현 가능한 설계 기준을 제시하였다는 점에서 의의를 가진다.</w:t>
      </w:r>
    </w:p>
    <w:p w14:paraId="4624694A" w14:textId="77777777" w:rsidR="00654C9A" w:rsidRDefault="00000000">
      <w:pPr>
        <w:pStyle w:val="21"/>
        <w:rPr>
          <w:lang w:eastAsia="ko-KR"/>
        </w:rPr>
      </w:pPr>
      <w:bookmarkStart w:id="47" w:name="_Toc230986502"/>
      <w:r>
        <w:rPr>
          <w:lang w:eastAsia="ko-KR"/>
        </w:rPr>
        <w:t xml:space="preserve">6.2 </w:t>
      </w:r>
      <w:r>
        <w:rPr>
          <w:lang w:eastAsia="ko-KR"/>
        </w:rPr>
        <w:t>연구의</w:t>
      </w:r>
      <w:r>
        <w:rPr>
          <w:lang w:eastAsia="ko-KR"/>
        </w:rPr>
        <w:t xml:space="preserve"> </w:t>
      </w:r>
      <w:r>
        <w:rPr>
          <w:lang w:eastAsia="ko-KR"/>
        </w:rPr>
        <w:t>시사점</w:t>
      </w:r>
      <w:bookmarkEnd w:id="47"/>
    </w:p>
    <w:p w14:paraId="7DE8096E" w14:textId="77777777" w:rsidR="00654C9A" w:rsidRDefault="00000000">
      <w:pPr>
        <w:pStyle w:val="31"/>
        <w:rPr>
          <w:lang w:eastAsia="ko-KR"/>
        </w:rPr>
      </w:pPr>
      <w:bookmarkStart w:id="48" w:name="_Toc230986503"/>
      <w:r>
        <w:rPr>
          <w:lang w:eastAsia="ko-KR"/>
        </w:rPr>
        <w:t xml:space="preserve">6.2.1 </w:t>
      </w:r>
      <w:r>
        <w:rPr>
          <w:lang w:eastAsia="ko-KR"/>
        </w:rPr>
        <w:t>학술적</w:t>
      </w:r>
      <w:r>
        <w:rPr>
          <w:lang w:eastAsia="ko-KR"/>
        </w:rPr>
        <w:t xml:space="preserve"> </w:t>
      </w:r>
      <w:r>
        <w:rPr>
          <w:lang w:eastAsia="ko-KR"/>
        </w:rPr>
        <w:t>시사점</w:t>
      </w:r>
      <w:bookmarkEnd w:id="48"/>
    </w:p>
    <w:p w14:paraId="49BEC117" w14:textId="77777777" w:rsidR="00654C9A" w:rsidRDefault="00000000">
      <w:pPr>
        <w:spacing w:line="360" w:lineRule="auto"/>
        <w:ind w:firstLine="567"/>
        <w:jc w:val="both"/>
        <w:rPr>
          <w:rFonts w:eastAsia="宋体" w:hint="eastAsia"/>
          <w:lang w:eastAsia="ko-KR"/>
        </w:rPr>
      </w:pPr>
      <w:r>
        <w:rPr>
          <w:sz w:val="22"/>
          <w:lang w:eastAsia="ko-KR"/>
        </w:rPr>
        <w:t>첫째, 본 연구는 멀티 에이전트 공유 메모리 환경에서 발생하는 충돌을 가시성 충돌, 순서성 충돌, 의미적 충돌의 세 가지 유형으로 형식적으로 정의하고, 각 유형에 대한 탐지 조건과 해소 기준을 구체화하였다. 기존 연구들이 충돌 문제를 개념적으로만 언급한 것과 달리, 본 연구는 세 충돌 유형을 연산 수준에서 정의하고 실험을 통해 각 유형의 발생 조건과 해소 가능성을 검증함으로써, 멀티 에이전트 메모리 충돌 연구의 개념적 기반을 보다 엄밀하게 정립하였다.</w:t>
      </w:r>
    </w:p>
    <w:p w14:paraId="36025A36" w14:textId="77777777" w:rsidR="00654C9A" w:rsidRDefault="00000000">
      <w:pPr>
        <w:spacing w:line="360" w:lineRule="auto"/>
        <w:ind w:firstLine="567"/>
        <w:jc w:val="both"/>
        <w:rPr>
          <w:rFonts w:eastAsia="宋体" w:hint="eastAsia"/>
          <w:lang w:eastAsia="ko-KR"/>
        </w:rPr>
      </w:pPr>
      <w:r>
        <w:rPr>
          <w:sz w:val="22"/>
          <w:lang w:eastAsia="ko-KR"/>
        </w:rPr>
        <w:t>둘째, 본 연구는 분산 시스템 분야의 전통적 일관성 모델을 LLM 기반 멀티 에이전트 메모리 환경에 적용하기 위한 계층형 접근법의 유효성을 실증적으로 검증하였다. 단일 일관성 수준을 전체 메모리에 일률적으로 적용하는 방식이 Baseline 대비 유의미한 개선을 보이지 못한 반면, 작업 메모리와 장기 메모리에 차등 적용하는 계층형 설계가 정확도와 효율성의 균형을 확보할 수 있음을 실험적으로 보임으로써, 일관성 모델 연구에 메모리 계층별 차별화라는 새로운 설계 차원을 추가하였다.</w:t>
      </w:r>
    </w:p>
    <w:p w14:paraId="134B8EB4" w14:textId="77777777" w:rsidR="00654C9A" w:rsidRDefault="00000000">
      <w:pPr>
        <w:spacing w:line="360" w:lineRule="auto"/>
        <w:ind w:firstLine="567"/>
        <w:jc w:val="both"/>
        <w:rPr>
          <w:rFonts w:eastAsia="宋体" w:hint="eastAsia"/>
          <w:lang w:eastAsia="ko-KR"/>
        </w:rPr>
      </w:pPr>
      <w:r>
        <w:rPr>
          <w:sz w:val="22"/>
          <w:lang w:eastAsia="ko-KR"/>
        </w:rPr>
        <w:t>셋째, 본 연구는 구조적 충돌 해소 전략과 의미적 충돌 해소 전략을 동일한 실험 조건에서 비교 평가할 수 있는 체계적 실험 프레임워크를 제시하였다. 특히 소거 실험을 포함한 8개 비교군 설계를 통해 각 전략의 개별 기여도를 정량적으로 분리·측정할 수 있음을 보임으로써, 향후 유사한 멀티 에이전트 메모리 연구의 평가 방법론에 참조 가능한 실험 설계 모형을 제공한다.</w:t>
      </w:r>
    </w:p>
    <w:p w14:paraId="54AE5500" w14:textId="77777777" w:rsidR="00654C9A" w:rsidRDefault="00000000">
      <w:pPr>
        <w:pStyle w:val="31"/>
        <w:rPr>
          <w:lang w:eastAsia="ko-KR"/>
        </w:rPr>
      </w:pPr>
      <w:bookmarkStart w:id="49" w:name="_Toc230986504"/>
      <w:r>
        <w:rPr>
          <w:lang w:eastAsia="ko-KR"/>
        </w:rPr>
        <w:lastRenderedPageBreak/>
        <w:t xml:space="preserve">6.2.2 </w:t>
      </w:r>
      <w:r>
        <w:rPr>
          <w:lang w:eastAsia="ko-KR"/>
        </w:rPr>
        <w:t>실무적</w:t>
      </w:r>
      <w:r>
        <w:rPr>
          <w:lang w:eastAsia="ko-KR"/>
        </w:rPr>
        <w:t xml:space="preserve"> </w:t>
      </w:r>
      <w:r>
        <w:rPr>
          <w:lang w:eastAsia="ko-KR"/>
        </w:rPr>
        <w:t>시사점</w:t>
      </w:r>
      <w:bookmarkEnd w:id="49"/>
    </w:p>
    <w:p w14:paraId="3EFFB106" w14:textId="77777777" w:rsidR="00654C9A" w:rsidRDefault="00000000">
      <w:pPr>
        <w:spacing w:line="360" w:lineRule="auto"/>
        <w:ind w:firstLine="567"/>
        <w:jc w:val="both"/>
        <w:rPr>
          <w:rFonts w:eastAsia="宋体" w:hint="eastAsia"/>
          <w:lang w:eastAsia="ko-KR"/>
        </w:rPr>
      </w:pPr>
      <w:r>
        <w:rPr>
          <w:sz w:val="22"/>
          <w:lang w:eastAsia="ko-KR"/>
        </w:rPr>
        <w:t>첫째, 실제 멀티 에이전트 시스템을 구축할 때 공유 메모리에는 최소한의 충돌 탐지 및 버전 관리 메커니즘이 필수적으로 포함되어야 한다. Baseline의 메모리 일관성 유지율이 0%였던 결과는, 충돌 관리 기능이 없는 공유 메모리는 멀티 에이전트 협업 환경에서 사실상 일관된 상태를 유지할 수 없음을 의미한다.</w:t>
      </w:r>
    </w:p>
    <w:p w14:paraId="72370CB7" w14:textId="77777777" w:rsidR="00654C9A" w:rsidRDefault="00000000">
      <w:pPr>
        <w:spacing w:line="360" w:lineRule="auto"/>
        <w:ind w:firstLine="567"/>
        <w:jc w:val="both"/>
        <w:rPr>
          <w:rFonts w:eastAsia="宋体" w:hint="eastAsia"/>
          <w:lang w:eastAsia="ko-KR"/>
        </w:rPr>
      </w:pPr>
      <w:r>
        <w:rPr>
          <w:sz w:val="22"/>
          <w:lang w:eastAsia="ko-KR"/>
        </w:rPr>
        <w:t>둘째, 타임스탬프 기반 구조적 사전 필터링은 구현이 비교적 간단하면서도 구조적 충돌에서 높은 해결 정확도를 제공하므로, 실무적으로 우선 도입할 수 있는 경량화된 충돌 해소 기법으로 고려될 수 있다.</w:t>
      </w:r>
    </w:p>
    <w:p w14:paraId="44EFCB01" w14:textId="77777777" w:rsidR="00654C9A" w:rsidRDefault="00000000">
      <w:pPr>
        <w:spacing w:line="360" w:lineRule="auto"/>
        <w:ind w:firstLine="567"/>
        <w:jc w:val="both"/>
        <w:rPr>
          <w:rFonts w:eastAsia="宋体" w:hint="eastAsia"/>
          <w:lang w:eastAsia="ko-KR"/>
        </w:rPr>
      </w:pPr>
      <w:r>
        <w:rPr>
          <w:sz w:val="22"/>
          <w:lang w:eastAsia="ko-KR"/>
        </w:rPr>
        <w:t>셋째, LLM 기반 Judge Agent는 의미적 충돌 해결에 효과적이지만, API 호출에 따른 지연시간 증가와 변동성이라는 실무적 비용을 수반한다. 따라서 실무적으로는 구조적 필터링으로 1차 선별한 후, 자연어 의미 충돌이 의심되는 경우에 한해 선별적으로 Judge Agent를 호출하는 2단계 아키텍처가 비용 대비 효과적인 설계 전략으로 권장된다.</w:t>
      </w:r>
    </w:p>
    <w:p w14:paraId="3E4BCF63" w14:textId="77777777" w:rsidR="00654C9A" w:rsidRDefault="00000000">
      <w:pPr>
        <w:spacing w:line="360" w:lineRule="auto"/>
        <w:ind w:firstLine="567"/>
        <w:jc w:val="both"/>
        <w:rPr>
          <w:rFonts w:hint="eastAsia"/>
          <w:lang w:eastAsia="ko-KR"/>
        </w:rPr>
      </w:pPr>
      <w:r>
        <w:rPr>
          <w:sz w:val="22"/>
          <w:lang w:eastAsia="ko-KR"/>
        </w:rPr>
        <w:t xml:space="preserve">넷째, 본 연구의 계층형 일관성 설계는 </w:t>
      </w:r>
      <w:proofErr w:type="spellStart"/>
      <w:r>
        <w:rPr>
          <w:sz w:val="22"/>
          <w:lang w:eastAsia="ko-KR"/>
        </w:rPr>
        <w:t>AutoGPT</w:t>
      </w:r>
      <w:proofErr w:type="spellEnd"/>
      <w:r>
        <w:rPr>
          <w:sz w:val="22"/>
          <w:lang w:eastAsia="ko-KR"/>
        </w:rPr>
        <w:t xml:space="preserve"> [13], </w:t>
      </w:r>
      <w:proofErr w:type="spellStart"/>
      <w:r>
        <w:rPr>
          <w:sz w:val="22"/>
          <w:lang w:eastAsia="ko-KR"/>
        </w:rPr>
        <w:t>MetaGPT</w:t>
      </w:r>
      <w:proofErr w:type="spellEnd"/>
      <w:r>
        <w:rPr>
          <w:sz w:val="22"/>
          <w:lang w:eastAsia="ko-KR"/>
        </w:rPr>
        <w:t xml:space="preserve"> [14], </w:t>
      </w:r>
      <w:proofErr w:type="spellStart"/>
      <w:r>
        <w:rPr>
          <w:sz w:val="22"/>
          <w:lang w:eastAsia="ko-KR"/>
        </w:rPr>
        <w:t>CrewAI</w:t>
      </w:r>
      <w:proofErr w:type="spellEnd"/>
      <w:r>
        <w:rPr>
          <w:sz w:val="22"/>
          <w:lang w:eastAsia="ko-KR"/>
        </w:rPr>
        <w:t xml:space="preserve"> [15] 등 최근 주목받는 멀티 에이전트 프레임워크의 공유 메모리 모듈 설계에도 직접적으로 참조될 수 있는 실무적 함의를 지닌다.</w:t>
      </w:r>
    </w:p>
    <w:p w14:paraId="7D5FE3A0" w14:textId="77777777" w:rsidR="00654C9A" w:rsidRDefault="00654C9A">
      <w:pPr>
        <w:rPr>
          <w:rFonts w:hint="eastAsia"/>
          <w:lang w:eastAsia="ko-KR"/>
        </w:rPr>
      </w:pPr>
    </w:p>
    <w:p w14:paraId="62AC6915" w14:textId="77777777" w:rsidR="00654C9A" w:rsidRDefault="00000000">
      <w:pPr>
        <w:pStyle w:val="21"/>
        <w:rPr>
          <w:lang w:eastAsia="ko-KR"/>
        </w:rPr>
      </w:pPr>
      <w:bookmarkStart w:id="50" w:name="_Toc230986505"/>
      <w:r>
        <w:rPr>
          <w:lang w:eastAsia="ko-KR"/>
        </w:rPr>
        <w:t xml:space="preserve">6.3 </w:t>
      </w:r>
      <w:r>
        <w:rPr>
          <w:lang w:eastAsia="ko-KR"/>
        </w:rPr>
        <w:t>연구의</w:t>
      </w:r>
      <w:r>
        <w:rPr>
          <w:lang w:eastAsia="ko-KR"/>
        </w:rPr>
        <w:t xml:space="preserve"> </w:t>
      </w:r>
      <w:r>
        <w:rPr>
          <w:lang w:eastAsia="ko-KR"/>
        </w:rPr>
        <w:t>한계</w:t>
      </w:r>
      <w:bookmarkEnd w:id="50"/>
    </w:p>
    <w:p w14:paraId="0B48437E" w14:textId="77777777" w:rsidR="00654C9A" w:rsidRDefault="00000000">
      <w:pPr>
        <w:spacing w:line="360" w:lineRule="auto"/>
        <w:ind w:firstLine="567"/>
        <w:jc w:val="both"/>
        <w:rPr>
          <w:rFonts w:eastAsia="宋体" w:hint="eastAsia"/>
          <w:lang w:eastAsia="ko-KR"/>
        </w:rPr>
      </w:pPr>
      <w:r>
        <w:rPr>
          <w:sz w:val="22"/>
          <w:lang w:eastAsia="ko-KR"/>
        </w:rPr>
        <w:t>본 연구는 다음과 같은 한계를 가지며, 이러한 한계는 연구 결과의 해석과 일반화에 일정한 제한을 부여한다.</w:t>
      </w:r>
    </w:p>
    <w:p w14:paraId="6E51EBB9" w14:textId="77777777" w:rsidR="00654C9A" w:rsidRDefault="00000000">
      <w:pPr>
        <w:spacing w:line="360" w:lineRule="auto"/>
        <w:ind w:firstLine="567"/>
        <w:jc w:val="both"/>
        <w:rPr>
          <w:rFonts w:eastAsia="宋体" w:hint="eastAsia"/>
          <w:lang w:eastAsia="ko-KR"/>
        </w:rPr>
      </w:pPr>
      <w:r>
        <w:rPr>
          <w:sz w:val="22"/>
          <w:lang w:eastAsia="ko-KR"/>
        </w:rPr>
        <w:t>첫째, 본 연구의 실험은 3개 에이전트(Planner, Executor, Reviewer)라는 제한된 규모와 통제된 실험 환경에서 수행되었다. 에이전트 수가 증가하면 동시 접근 빈도와 충돌 발생 패턴이 달라질 수 있으며, 특히 리더 에이전트 기반 중재 전략은 에이전트 규모에 따라 성능 특성이 변화할 가능성이 있다. 따라서 본 연구에서 확인된 각 비교군의 정확도와 지연시간 수치는 더 많은 에이전트가 참여하는 실제 멀티 에이전트 협업 환경에서 동일하게 재현된다고 일반화하는 데에는 신중함이 요구된다.</w:t>
      </w:r>
    </w:p>
    <w:p w14:paraId="57CD05D3" w14:textId="77777777" w:rsidR="00654C9A" w:rsidRDefault="00000000">
      <w:pPr>
        <w:spacing w:line="360" w:lineRule="auto"/>
        <w:ind w:firstLine="567"/>
        <w:jc w:val="both"/>
        <w:rPr>
          <w:rFonts w:eastAsia="宋体" w:hint="eastAsia"/>
          <w:lang w:eastAsia="ko-KR"/>
        </w:rPr>
      </w:pPr>
      <w:r>
        <w:rPr>
          <w:sz w:val="22"/>
          <w:lang w:eastAsia="ko-KR"/>
        </w:rPr>
        <w:lastRenderedPageBreak/>
        <w:t>둘째, 의미적 충돌 시나리오는 15개의 사전 정의된 모순 쌍을 기반으로 평가되었으며, 정답 레이블(Ground Truth)은 연구자의 단독 판단에 따라 설정되었다. Judge Agent의 80.0% 정확도는 이러한 제한된 시나리오 내에서의 성능으로 이해되어야 하며, 보다 다양하고 실제적인 의미 충돌 상황에서의 일반화 가능성은 추가 검증이 필요하다.</w:t>
      </w:r>
    </w:p>
    <w:p w14:paraId="6F6565F6" w14:textId="77777777" w:rsidR="00654C9A" w:rsidRDefault="00000000">
      <w:pPr>
        <w:spacing w:line="360" w:lineRule="auto"/>
        <w:ind w:firstLine="567"/>
        <w:jc w:val="both"/>
        <w:rPr>
          <w:rFonts w:eastAsia="宋体" w:hint="eastAsia"/>
          <w:lang w:eastAsia="ko-KR"/>
        </w:rPr>
      </w:pPr>
      <w:r>
        <w:rPr>
          <w:sz w:val="22"/>
          <w:lang w:eastAsia="ko-KR"/>
        </w:rPr>
        <w:t>셋째, 본 연구는 DeepSeek-chat [10] 단일 LLM 모델만을 Judge Agent로 사용하였기 때문에, Judge Agent의 성능이 사용된 특정 모델의 특성에 의존할 가능성이 있다. 다른 LLM 모델을 Judge Agent로 사용할 경우 의미적 충돌 탐지 정확도와 지연시간이 달라질 수 있으며, LLM API 응답 시간의 자연적 변동성이 실험 결과의 지연시간 분포에 영향을 미쳤다.</w:t>
      </w:r>
    </w:p>
    <w:p w14:paraId="2005874E" w14:textId="77777777" w:rsidR="00654C9A" w:rsidRDefault="00000000">
      <w:pPr>
        <w:spacing w:line="360" w:lineRule="auto"/>
        <w:ind w:firstLine="567"/>
        <w:jc w:val="both"/>
        <w:rPr>
          <w:rFonts w:eastAsia="宋体" w:hint="eastAsia"/>
          <w:lang w:eastAsia="ko-KR"/>
        </w:rPr>
      </w:pPr>
      <w:r>
        <w:rPr>
          <w:sz w:val="22"/>
          <w:lang w:eastAsia="ko-KR"/>
        </w:rPr>
        <w:t>넷째, 본 연구에서 설계된 프로토타입은 SQLite 기반의 단일 머신 공유 메모리 구조를 사용하였으며, 네트워크로 분리된 분산 환경에서의 성능은 검증하지 않았다. 실제 멀티 에이전트 시스템이 분산 네트워크 환경에서 운영될 경우, 네트워크 지연, 메시지 손실, 노드 장애, 네트워크 분할과 같은 추가적인 변수가 메모리 일관성과 충돌 해소 메커니즘의 동작에 영향을 미칠 수 있다.</w:t>
      </w:r>
    </w:p>
    <w:p w14:paraId="0F247569" w14:textId="77777777" w:rsidR="00654C9A" w:rsidRDefault="00000000">
      <w:pPr>
        <w:pStyle w:val="21"/>
        <w:rPr>
          <w:lang w:eastAsia="ko-KR"/>
        </w:rPr>
      </w:pPr>
      <w:bookmarkStart w:id="51" w:name="_Toc230986506"/>
      <w:r>
        <w:rPr>
          <w:lang w:eastAsia="ko-KR"/>
        </w:rPr>
        <w:t xml:space="preserve">6.4 </w:t>
      </w:r>
      <w:r>
        <w:rPr>
          <w:lang w:eastAsia="ko-KR"/>
        </w:rPr>
        <w:t>향후</w:t>
      </w:r>
      <w:r>
        <w:rPr>
          <w:lang w:eastAsia="ko-KR"/>
        </w:rPr>
        <w:t xml:space="preserve"> </w:t>
      </w:r>
      <w:r>
        <w:rPr>
          <w:lang w:eastAsia="ko-KR"/>
        </w:rPr>
        <w:t>연구</w:t>
      </w:r>
      <w:r>
        <w:rPr>
          <w:lang w:eastAsia="ko-KR"/>
        </w:rPr>
        <w:t xml:space="preserve"> </w:t>
      </w:r>
      <w:r>
        <w:rPr>
          <w:lang w:eastAsia="ko-KR"/>
        </w:rPr>
        <w:t>방향</w:t>
      </w:r>
      <w:bookmarkEnd w:id="51"/>
    </w:p>
    <w:p w14:paraId="04B8E7DC" w14:textId="77777777" w:rsidR="00654C9A" w:rsidRDefault="00000000">
      <w:pPr>
        <w:spacing w:line="360" w:lineRule="auto"/>
        <w:ind w:firstLine="567"/>
        <w:jc w:val="both"/>
        <w:rPr>
          <w:rFonts w:eastAsia="宋体" w:hint="eastAsia"/>
          <w:lang w:eastAsia="ko-KR"/>
        </w:rPr>
      </w:pPr>
      <w:r>
        <w:rPr>
          <w:sz w:val="22"/>
          <w:lang w:eastAsia="ko-KR"/>
        </w:rPr>
        <w:t>이상의 한계를 바탕으로, 향후 연구는 다음과 같은 방향으로 확장될 필요가 있다.</w:t>
      </w:r>
    </w:p>
    <w:p w14:paraId="44A38491"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1. 에이전트 수를 10개, 20개, 50개 등으로 점진적으로 확장하고, 역할의 종류를 다양화하여 에이전트 규모와 역할 다양성이 충돌 해소 메커니즘의 성능에 미치는 영향을 체계적으로 분석한다.</w:t>
      </w:r>
    </w:p>
    <w:p w14:paraId="50217781"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2. 보다 다양하고 실제적인 의미적 충돌 데이터셋을 구축하고, 복수의 평가자가 참여하는 정답 레이블링 체계를 도입하며, GPT-4, Claude, Gemini 등 다양한 LLM 모델을 Judge Agent로 비교 실험한다.</w:t>
      </w:r>
    </w:p>
    <w:p w14:paraId="2EF27EFC"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3. 본 연구의 프로토타입을 분산 환경으로 확장하여 네트워크 지연, 메시지 손실, 노드 장애, 네트워크 분할 등이 계층형 일관성 모델과 충돌 해소 메커니즘에 미치는 영향을 검증하고, CAP 정리 [6] 관점에서 일관성-가용성-분할 내성 간 트레이드오프 특성을 분석한다.</w:t>
      </w:r>
    </w:p>
    <w:p w14:paraId="27FE4B56"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lastRenderedPageBreak/>
        <w:t xml:space="preserve">4. 제안한 계층형 일관성 모델과 충돌 해소 메커니즘을 </w:t>
      </w:r>
      <w:proofErr w:type="spellStart"/>
      <w:r>
        <w:rPr>
          <w:sz w:val="22"/>
          <w:lang w:eastAsia="ko-KR"/>
        </w:rPr>
        <w:t>AutoGPT</w:t>
      </w:r>
      <w:proofErr w:type="spellEnd"/>
      <w:r>
        <w:rPr>
          <w:sz w:val="22"/>
          <w:lang w:eastAsia="ko-KR"/>
        </w:rPr>
        <w:t xml:space="preserve"> [13], </w:t>
      </w:r>
      <w:proofErr w:type="spellStart"/>
      <w:r>
        <w:rPr>
          <w:sz w:val="22"/>
          <w:lang w:eastAsia="ko-KR"/>
        </w:rPr>
        <w:t>MetaGPT</w:t>
      </w:r>
      <w:proofErr w:type="spellEnd"/>
      <w:r>
        <w:rPr>
          <w:sz w:val="22"/>
          <w:lang w:eastAsia="ko-KR"/>
        </w:rPr>
        <w:t xml:space="preserve"> [14], </w:t>
      </w:r>
      <w:proofErr w:type="spellStart"/>
      <w:r>
        <w:rPr>
          <w:sz w:val="22"/>
          <w:lang w:eastAsia="ko-KR"/>
        </w:rPr>
        <w:t>CrewAI</w:t>
      </w:r>
      <w:proofErr w:type="spellEnd"/>
      <w:r>
        <w:rPr>
          <w:sz w:val="22"/>
          <w:lang w:eastAsia="ko-KR"/>
        </w:rPr>
        <w:t xml:space="preserve"> [15] 등 실제 멀티 에이전트 프레임워크의 공유 메모리 모듈에 통합하여, 코드 생성, 데이터 분석, 문서 작성과 같은 구체적인 응용 과업에서 실증적 유효성을 평가한다.</w:t>
      </w:r>
    </w:p>
    <w:p w14:paraId="619CE826"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5. 충돌 유형의 사전 확률, 에이전트 신뢰도 변화 추이, 시스템 부하 상태 등을 종합적으로 고려하여 Judge Agent 호출 여부와 전략 선택을 실시간으로 결정하는 강화학습 기반의 적응형 충돌 해소 메커니즘을 연구한다.</w:t>
      </w:r>
    </w:p>
    <w:p w14:paraId="5B82E5B3" w14:textId="77777777" w:rsidR="00654C9A" w:rsidRDefault="00000000">
      <w:pPr>
        <w:rPr>
          <w:rFonts w:hint="eastAsia"/>
          <w:lang w:eastAsia="ko-KR"/>
        </w:rPr>
      </w:pPr>
      <w:r>
        <w:rPr>
          <w:lang w:eastAsia="ko-KR"/>
        </w:rPr>
        <w:br w:type="page"/>
      </w:r>
    </w:p>
    <w:p w14:paraId="47B2F372" w14:textId="77777777" w:rsidR="00654C9A" w:rsidRDefault="00000000">
      <w:pPr>
        <w:pStyle w:val="1"/>
        <w:spacing w:after="240"/>
      </w:pPr>
      <w:bookmarkStart w:id="52" w:name="_Toc230986507"/>
      <w:proofErr w:type="spellStart"/>
      <w:r>
        <w:lastRenderedPageBreak/>
        <w:t>참고문헌</w:t>
      </w:r>
      <w:bookmarkEnd w:id="52"/>
      <w:proofErr w:type="spellEnd"/>
    </w:p>
    <w:p w14:paraId="37323A13" w14:textId="77777777" w:rsidR="00654C9A" w:rsidRDefault="00000000">
      <w:pPr>
        <w:spacing w:after="0" w:line="360" w:lineRule="auto"/>
        <w:ind w:left="254" w:hangingChars="150" w:hanging="254"/>
        <w:jc w:val="both"/>
        <w:rPr>
          <w:rFonts w:eastAsia="宋体" w:hint="eastAsia"/>
          <w:sz w:val="18"/>
          <w:lang w:eastAsia="zh-CN"/>
        </w:rPr>
      </w:pPr>
      <w:r>
        <w:rPr>
          <w:sz w:val="18"/>
        </w:rPr>
        <w:t xml:space="preserve">[1] Gu, Y.; et al. (2024). Memory in Multi-Agent Systems: Shared Memory and Distributed Memory Paradigms. </w:t>
      </w:r>
      <w:proofErr w:type="spellStart"/>
      <w:r>
        <w:rPr>
          <w:sz w:val="18"/>
        </w:rPr>
        <w:t>arXiv</w:t>
      </w:r>
      <w:proofErr w:type="spellEnd"/>
      <w:r>
        <w:rPr>
          <w:sz w:val="18"/>
        </w:rPr>
        <w:t xml:space="preserve"> preprint.</w:t>
      </w:r>
    </w:p>
    <w:p w14:paraId="1CEAC6B1" w14:textId="77777777" w:rsidR="00654C9A" w:rsidRDefault="00000000">
      <w:pPr>
        <w:spacing w:after="0" w:line="360" w:lineRule="auto"/>
        <w:ind w:left="254" w:hangingChars="150" w:hanging="254"/>
        <w:jc w:val="both"/>
        <w:rPr>
          <w:rFonts w:eastAsia="宋体" w:hint="eastAsia"/>
          <w:sz w:val="18"/>
          <w:lang w:eastAsia="zh-CN"/>
        </w:rPr>
      </w:pPr>
      <w:r>
        <w:rPr>
          <w:sz w:val="18"/>
        </w:rPr>
        <w:t xml:space="preserve">[2] Mao, Y.; et al. (2024). AMA: Adaptive Memory Management for Multi-Agent Systems with Role-Based Agents. Proceedings of </w:t>
      </w:r>
      <w:proofErr w:type="spellStart"/>
      <w:r>
        <w:rPr>
          <w:sz w:val="18"/>
        </w:rPr>
        <w:t>NeurIPS</w:t>
      </w:r>
      <w:proofErr w:type="spellEnd"/>
      <w:r>
        <w:rPr>
          <w:sz w:val="18"/>
        </w:rPr>
        <w:t>.</w:t>
      </w:r>
    </w:p>
    <w:p w14:paraId="75D53B54" w14:textId="77777777" w:rsidR="00654C9A" w:rsidRDefault="00000000">
      <w:pPr>
        <w:spacing w:after="0" w:line="360" w:lineRule="auto"/>
        <w:ind w:left="254" w:hangingChars="150" w:hanging="254"/>
        <w:jc w:val="both"/>
        <w:rPr>
          <w:rFonts w:eastAsia="宋体" w:hint="eastAsia"/>
          <w:sz w:val="18"/>
          <w:lang w:eastAsia="zh-CN"/>
        </w:rPr>
      </w:pPr>
      <w:r>
        <w:rPr>
          <w:sz w:val="18"/>
        </w:rPr>
        <w:t>[3] Herlihy, M. P.; &amp; Wing, J. M. (1990). Linearizability: A Correctness Condition for Concurrent Objects. ACM Transactions on Programming Languages and Systems, 12(3), 463–492. https://doi.org/10.1145/78969.78972</w:t>
      </w:r>
    </w:p>
    <w:p w14:paraId="10520D37" w14:textId="77777777" w:rsidR="00654C9A" w:rsidRDefault="00000000">
      <w:pPr>
        <w:spacing w:after="0" w:line="360" w:lineRule="auto"/>
        <w:ind w:left="254" w:hangingChars="150" w:hanging="254"/>
        <w:jc w:val="both"/>
        <w:rPr>
          <w:rFonts w:eastAsia="宋体" w:hint="eastAsia"/>
          <w:sz w:val="18"/>
          <w:lang w:eastAsia="zh-CN"/>
        </w:rPr>
      </w:pPr>
      <w:r>
        <w:rPr>
          <w:sz w:val="18"/>
        </w:rPr>
        <w:t>[4] Vogels, W. (2009). Eventually Consistent. Communications of the ACM, 52(1), 40–44. https://doi.org/10.1145/1435417.1435432</w:t>
      </w:r>
    </w:p>
    <w:p w14:paraId="36D1A8A9" w14:textId="77777777" w:rsidR="00654C9A" w:rsidRDefault="00000000">
      <w:pPr>
        <w:spacing w:after="0" w:line="360" w:lineRule="auto"/>
        <w:ind w:left="254" w:hangingChars="150" w:hanging="254"/>
        <w:jc w:val="both"/>
        <w:rPr>
          <w:rFonts w:eastAsia="宋体" w:hint="eastAsia"/>
          <w:sz w:val="18"/>
          <w:lang w:eastAsia="zh-CN"/>
        </w:rPr>
      </w:pPr>
      <w:r>
        <w:rPr>
          <w:sz w:val="18"/>
        </w:rPr>
        <w:t>[5] Ahamad, M.; Neiger, G.; Burns, J. E.; Kohli, P.; &amp; Hutto, P. W. (1995). Causal Memory: Definitions, Implementation, and Programming. Distributed Computing, 9(1), 37–49. https://doi.org/10.1007/BF01784241</w:t>
      </w:r>
    </w:p>
    <w:p w14:paraId="24401F48" w14:textId="77777777" w:rsidR="00654C9A" w:rsidRDefault="00000000">
      <w:pPr>
        <w:spacing w:after="0" w:line="360" w:lineRule="auto"/>
        <w:ind w:left="254" w:hangingChars="150" w:hanging="254"/>
        <w:jc w:val="both"/>
        <w:rPr>
          <w:rFonts w:eastAsia="宋体" w:hint="eastAsia"/>
          <w:sz w:val="18"/>
          <w:lang w:eastAsia="zh-CN"/>
        </w:rPr>
      </w:pPr>
      <w:r>
        <w:rPr>
          <w:sz w:val="18"/>
        </w:rPr>
        <w:t>[6] Brewer, E. A. (2000). Towards Robust Distributed Systems. Proceedings of the ACM Symposium on Principles of Distributed Computing (PODC). http://www.podc.org/podc2000/brewer.html</w:t>
      </w:r>
    </w:p>
    <w:p w14:paraId="4AFCD65C" w14:textId="77777777" w:rsidR="00654C9A" w:rsidRDefault="00000000">
      <w:pPr>
        <w:spacing w:after="0" w:line="360" w:lineRule="auto"/>
        <w:ind w:left="254" w:hangingChars="150" w:hanging="254"/>
        <w:jc w:val="both"/>
        <w:rPr>
          <w:rFonts w:eastAsia="宋体" w:hint="eastAsia"/>
          <w:sz w:val="18"/>
          <w:lang w:eastAsia="zh-CN"/>
        </w:rPr>
      </w:pPr>
      <w:r>
        <w:rPr>
          <w:sz w:val="18"/>
        </w:rPr>
        <w:t>[7] Lamport, L. (1978). Time, Clocks, and the Ordering of Events in a Distributed System. Communications of the ACM, 21(7), 558–565. https://doi.org/10.1145/359545.359563</w:t>
      </w:r>
    </w:p>
    <w:p w14:paraId="60B87304" w14:textId="77777777" w:rsidR="00654C9A" w:rsidRDefault="00000000">
      <w:pPr>
        <w:spacing w:after="0" w:line="360" w:lineRule="auto"/>
        <w:ind w:left="254" w:hangingChars="150" w:hanging="254"/>
        <w:jc w:val="both"/>
        <w:rPr>
          <w:rFonts w:eastAsia="宋体" w:hint="eastAsia"/>
          <w:sz w:val="18"/>
          <w:lang w:eastAsia="zh-CN"/>
        </w:rPr>
      </w:pPr>
      <w:r>
        <w:rPr>
          <w:sz w:val="18"/>
        </w:rPr>
        <w:t>[8] Garcia-Molina, H.; &amp; Salem, K. (1987). Sagas. Proceedings of the ACM SIGMOD International Conference on Management of Data, 249–259. https://doi.org/10.1145/38713.38742</w:t>
      </w:r>
    </w:p>
    <w:p w14:paraId="1F215A5D" w14:textId="77777777" w:rsidR="00654C9A" w:rsidRDefault="00000000">
      <w:pPr>
        <w:spacing w:after="0" w:line="360" w:lineRule="auto"/>
        <w:ind w:left="254" w:hangingChars="150" w:hanging="254"/>
        <w:jc w:val="both"/>
        <w:rPr>
          <w:rFonts w:eastAsia="宋体" w:hint="eastAsia"/>
          <w:sz w:val="18"/>
          <w:lang w:eastAsia="zh-CN"/>
        </w:rPr>
      </w:pPr>
      <w:r>
        <w:rPr>
          <w:sz w:val="18"/>
        </w:rPr>
        <w:t>[9] Terry, D. B.; Theimer, M. M.; Petersen, K.; Demers, A. J.; Spreitzer, M. J.; &amp; Hauser, C. H. (1995). Managing Update Conflicts in Bayou, a Weakly Connected Replicated Storage System. Proceedings of the ACM Symposium on Operating Systems Principles (SOSP), 172–183. https://doi.org/10.1145/224056.224070</w:t>
      </w:r>
    </w:p>
    <w:p w14:paraId="5D946991" w14:textId="77777777" w:rsidR="00654C9A" w:rsidRDefault="00000000">
      <w:pPr>
        <w:spacing w:after="0" w:line="360" w:lineRule="auto"/>
        <w:ind w:left="254" w:hangingChars="150" w:hanging="254"/>
        <w:jc w:val="both"/>
        <w:rPr>
          <w:rFonts w:eastAsia="宋体" w:hint="eastAsia"/>
          <w:sz w:val="18"/>
          <w:lang w:eastAsia="zh-CN"/>
        </w:rPr>
      </w:pPr>
      <w:r>
        <w:rPr>
          <w:sz w:val="18"/>
        </w:rPr>
        <w:t>[10] DeepSeek. (2024). DeepSeek API Documentation. https://api.deepseek.com</w:t>
      </w:r>
    </w:p>
    <w:p w14:paraId="21A2B9F7" w14:textId="77777777" w:rsidR="00654C9A" w:rsidRDefault="00000000">
      <w:pPr>
        <w:spacing w:after="0" w:line="360" w:lineRule="auto"/>
        <w:ind w:left="254" w:hangingChars="150" w:hanging="254"/>
        <w:jc w:val="both"/>
        <w:rPr>
          <w:rFonts w:eastAsia="宋体" w:hint="eastAsia"/>
          <w:sz w:val="18"/>
          <w:lang w:eastAsia="zh-CN"/>
        </w:rPr>
      </w:pPr>
      <w:r>
        <w:rPr>
          <w:sz w:val="18"/>
        </w:rPr>
        <w:t>[11] OpenAI. (2024). OpenAI Python SDK Documentation. https://github.com/openai/openai-python</w:t>
      </w:r>
    </w:p>
    <w:p w14:paraId="7AC50DD9" w14:textId="77777777" w:rsidR="00654C9A" w:rsidRDefault="00000000">
      <w:pPr>
        <w:spacing w:after="0" w:line="360" w:lineRule="auto"/>
        <w:ind w:left="254" w:hangingChars="150" w:hanging="254"/>
        <w:jc w:val="both"/>
        <w:rPr>
          <w:rFonts w:eastAsia="宋体" w:hint="eastAsia"/>
          <w:sz w:val="18"/>
          <w:lang w:eastAsia="zh-CN"/>
        </w:rPr>
      </w:pPr>
      <w:r>
        <w:rPr>
          <w:sz w:val="18"/>
        </w:rPr>
        <w:t>[12] SQLite. (2024). Write-Ahead Logging. https://www.sqlite.org/wal.html</w:t>
      </w:r>
    </w:p>
    <w:p w14:paraId="74B124DB" w14:textId="77777777" w:rsidR="00654C9A" w:rsidRDefault="00000000">
      <w:pPr>
        <w:spacing w:after="0" w:line="360" w:lineRule="auto"/>
        <w:ind w:left="254" w:hangingChars="150" w:hanging="254"/>
        <w:jc w:val="both"/>
        <w:rPr>
          <w:rFonts w:hint="eastAsia"/>
          <w:sz w:val="18"/>
        </w:rPr>
      </w:pPr>
      <w:r>
        <w:rPr>
          <w:sz w:val="18"/>
        </w:rPr>
        <w:t xml:space="preserve">[13] </w:t>
      </w:r>
      <w:proofErr w:type="spellStart"/>
      <w:r>
        <w:rPr>
          <w:sz w:val="18"/>
        </w:rPr>
        <w:t>AutoGPT</w:t>
      </w:r>
      <w:proofErr w:type="spellEnd"/>
      <w:r>
        <w:rPr>
          <w:sz w:val="18"/>
        </w:rPr>
        <w:t xml:space="preserve"> Team. (2024). </w:t>
      </w:r>
      <w:proofErr w:type="spellStart"/>
      <w:r>
        <w:rPr>
          <w:sz w:val="18"/>
        </w:rPr>
        <w:t>AutoGPT</w:t>
      </w:r>
      <w:proofErr w:type="spellEnd"/>
      <w:r>
        <w:rPr>
          <w:sz w:val="18"/>
        </w:rPr>
        <w:t>: Autonomous AI Agent Framework. https://github.com/Significant-Gravitas/AutoGPT</w:t>
      </w:r>
    </w:p>
    <w:p w14:paraId="0919CBA0" w14:textId="77777777" w:rsidR="00654C9A" w:rsidRDefault="00000000">
      <w:pPr>
        <w:spacing w:after="0" w:line="360" w:lineRule="auto"/>
        <w:ind w:left="254" w:hangingChars="150" w:hanging="254"/>
        <w:jc w:val="both"/>
        <w:rPr>
          <w:rFonts w:eastAsia="宋体" w:hint="eastAsia"/>
          <w:sz w:val="18"/>
          <w:lang w:eastAsia="zh-CN"/>
        </w:rPr>
      </w:pPr>
      <w:r>
        <w:rPr>
          <w:sz w:val="18"/>
        </w:rPr>
        <w:t xml:space="preserve">[14] </w:t>
      </w:r>
      <w:proofErr w:type="spellStart"/>
      <w:r>
        <w:rPr>
          <w:sz w:val="18"/>
        </w:rPr>
        <w:t>MetaGPT</w:t>
      </w:r>
      <w:proofErr w:type="spellEnd"/>
      <w:r>
        <w:rPr>
          <w:sz w:val="18"/>
        </w:rPr>
        <w:t xml:space="preserve"> Team. (2024). </w:t>
      </w:r>
      <w:proofErr w:type="spellStart"/>
      <w:r>
        <w:rPr>
          <w:sz w:val="18"/>
        </w:rPr>
        <w:t>MetaGPT</w:t>
      </w:r>
      <w:proofErr w:type="spellEnd"/>
      <w:r>
        <w:rPr>
          <w:sz w:val="18"/>
        </w:rPr>
        <w:t>: Multi-Agent Meta Programming Framework. https://github.com/geekan/MetaGPT</w:t>
      </w:r>
    </w:p>
    <w:p w14:paraId="3DA57F69" w14:textId="77777777" w:rsidR="00654C9A" w:rsidRDefault="00000000">
      <w:pPr>
        <w:spacing w:after="0" w:line="360" w:lineRule="auto"/>
        <w:ind w:left="254" w:hangingChars="150" w:hanging="254"/>
        <w:jc w:val="both"/>
        <w:rPr>
          <w:rFonts w:hint="eastAsia"/>
          <w:sz w:val="18"/>
        </w:rPr>
      </w:pPr>
      <w:r>
        <w:rPr>
          <w:sz w:val="18"/>
        </w:rPr>
        <w:lastRenderedPageBreak/>
        <w:t xml:space="preserve">[15] </w:t>
      </w:r>
      <w:proofErr w:type="spellStart"/>
      <w:r>
        <w:rPr>
          <w:sz w:val="18"/>
        </w:rPr>
        <w:t>CrewAI</w:t>
      </w:r>
      <w:proofErr w:type="spellEnd"/>
      <w:r>
        <w:rPr>
          <w:sz w:val="18"/>
        </w:rPr>
        <w:t xml:space="preserve"> Team. (2024). </w:t>
      </w:r>
      <w:proofErr w:type="spellStart"/>
      <w:r>
        <w:rPr>
          <w:sz w:val="18"/>
        </w:rPr>
        <w:t>CrewAI</w:t>
      </w:r>
      <w:proofErr w:type="spellEnd"/>
      <w:r>
        <w:rPr>
          <w:sz w:val="18"/>
        </w:rPr>
        <w:t xml:space="preserve">: Framework for Orchestrating Role-Playing AI Agents. </w:t>
      </w:r>
      <w:hyperlink r:id="rId24" w:history="1">
        <w:r w:rsidR="00654C9A">
          <w:rPr>
            <w:rStyle w:val="afe"/>
            <w:sz w:val="18"/>
          </w:rPr>
          <w:t>https://github.com/crewAIInc/crewAI</w:t>
        </w:r>
      </w:hyperlink>
    </w:p>
    <w:p w14:paraId="1115A129" w14:textId="77777777" w:rsidR="00654C9A" w:rsidRDefault="00654C9A">
      <w:pPr>
        <w:spacing w:after="0" w:line="360" w:lineRule="auto"/>
        <w:ind w:left="270" w:hangingChars="150" w:hanging="270"/>
        <w:jc w:val="both"/>
        <w:rPr>
          <w:rFonts w:eastAsia="宋体" w:hint="eastAsia"/>
          <w:sz w:val="18"/>
          <w:lang w:eastAsia="ko-KR"/>
        </w:rPr>
        <w:sectPr w:rsidR="00654C9A">
          <w:pgSz w:w="11905" w:h="16838"/>
          <w:pgMar w:top="1077" w:right="1474" w:bottom="1077" w:left="1474" w:header="850" w:footer="850" w:gutter="0"/>
          <w:cols w:space="0"/>
          <w:docGrid w:linePitch="360"/>
        </w:sectPr>
      </w:pPr>
    </w:p>
    <w:p w14:paraId="3E014D81" w14:textId="77777777" w:rsidR="00654C9A" w:rsidRDefault="00000000">
      <w:pPr>
        <w:pStyle w:val="1"/>
        <w:spacing w:after="240"/>
        <w:rPr>
          <w:rFonts w:ascii="Malgun Gothic" w:eastAsia="Malgun Gothic" w:hAnsi="Malgun Gothic" w:cs="Malgun Gothic" w:hint="eastAsia"/>
          <w:lang w:eastAsia="ko-KR"/>
        </w:rPr>
      </w:pPr>
      <w:bookmarkStart w:id="53" w:name="_Toc230986508"/>
      <w:r>
        <w:rPr>
          <w:rFonts w:ascii="Malgun Gothic" w:eastAsia="Malgun Gothic" w:hAnsi="Malgun Gothic" w:cs="Malgun Gothic" w:hint="eastAsia"/>
          <w:lang w:eastAsia="ko-KR"/>
        </w:rPr>
        <w:lastRenderedPageBreak/>
        <w:t>국문 초록</w:t>
      </w:r>
      <w:bookmarkEnd w:id="53"/>
    </w:p>
    <w:p w14:paraId="5307180B" w14:textId="77777777" w:rsidR="00654C9A" w:rsidRDefault="00000000" w:rsidP="00D33B6D">
      <w:pPr>
        <w:adjustRightInd w:val="0"/>
        <w:snapToGrid w:val="0"/>
        <w:spacing w:line="240" w:lineRule="auto"/>
        <w:jc w:val="center"/>
        <w:rPr>
          <w:rFonts w:ascii="Times New Roman" w:eastAsia="Malgun Gothic" w:hAnsi="Times New Roman" w:cs="Times New Roman"/>
          <w:bCs/>
          <w:sz w:val="32"/>
          <w:szCs w:val="32"/>
          <w:lang w:eastAsia="ko-KR"/>
        </w:rPr>
      </w:pPr>
      <w:r>
        <w:rPr>
          <w:rFonts w:ascii="Times New Roman" w:eastAsia="Malgun Gothic" w:hAnsi="Times New Roman" w:cs="Times New Roman" w:hint="eastAsia"/>
          <w:bCs/>
          <w:sz w:val="32"/>
          <w:szCs w:val="32"/>
          <w:lang w:eastAsia="ko-KR"/>
        </w:rPr>
        <w:t>멀티</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에이전트</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공유</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메모리</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시스템에서의</w:t>
      </w:r>
    </w:p>
    <w:p w14:paraId="52323117" w14:textId="77777777" w:rsidR="00654C9A" w:rsidRDefault="00000000" w:rsidP="00D33B6D">
      <w:pPr>
        <w:adjustRightInd w:val="0"/>
        <w:snapToGrid w:val="0"/>
        <w:spacing w:line="240" w:lineRule="auto"/>
        <w:jc w:val="center"/>
        <w:rPr>
          <w:rFonts w:ascii="Times New Roman" w:eastAsia="Malgun Gothic" w:hAnsi="Times New Roman" w:cs="Times New Roman"/>
          <w:bCs/>
          <w:sz w:val="32"/>
          <w:szCs w:val="32"/>
          <w:lang w:eastAsia="ko-KR"/>
        </w:rPr>
      </w:pPr>
      <w:r>
        <w:rPr>
          <w:rFonts w:ascii="Times New Roman" w:eastAsia="Malgun Gothic" w:hAnsi="Times New Roman" w:cs="Times New Roman" w:hint="eastAsia"/>
          <w:bCs/>
          <w:sz w:val="32"/>
          <w:szCs w:val="32"/>
          <w:lang w:eastAsia="ko-KR"/>
        </w:rPr>
        <w:t>계층형</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일관성</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모델</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및</w:t>
      </w:r>
    </w:p>
    <w:p w14:paraId="6A922A0D" w14:textId="77777777" w:rsidR="00654C9A" w:rsidRDefault="00000000" w:rsidP="00D33B6D">
      <w:pPr>
        <w:adjustRightInd w:val="0"/>
        <w:snapToGrid w:val="0"/>
        <w:spacing w:line="240" w:lineRule="auto"/>
        <w:jc w:val="center"/>
        <w:rPr>
          <w:rFonts w:ascii="Times New Roman" w:eastAsia="Malgun Gothic" w:hAnsi="Times New Roman" w:cs="Times New Roman"/>
          <w:bCs/>
          <w:sz w:val="32"/>
          <w:szCs w:val="32"/>
          <w:lang w:eastAsia="ko-KR"/>
        </w:rPr>
      </w:pPr>
      <w:r>
        <w:rPr>
          <w:rFonts w:ascii="Times New Roman" w:eastAsia="Malgun Gothic" w:hAnsi="Times New Roman" w:cs="Times New Roman" w:hint="eastAsia"/>
          <w:bCs/>
          <w:sz w:val="32"/>
          <w:szCs w:val="32"/>
          <w:lang w:eastAsia="ko-KR"/>
        </w:rPr>
        <w:t>충돌</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해소</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메커니즘</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설계</w:t>
      </w:r>
    </w:p>
    <w:p w14:paraId="046427BE" w14:textId="77777777" w:rsidR="00654C9A" w:rsidRDefault="00000000">
      <w:pPr>
        <w:adjustRightInd w:val="0"/>
        <w:snapToGrid w:val="0"/>
        <w:spacing w:line="480" w:lineRule="auto"/>
        <w:jc w:val="center"/>
        <w:rPr>
          <w:rFonts w:ascii="Times New Roman" w:hAnsi="Times New Roman" w:cs="Times New Roman"/>
          <w:bCs/>
          <w:sz w:val="26"/>
          <w:szCs w:val="26"/>
          <w:lang w:eastAsia="ko-KR"/>
        </w:rPr>
      </w:pPr>
      <w:r>
        <w:rPr>
          <w:rFonts w:ascii="Times New Roman" w:eastAsia="Malgun Gothic" w:hAnsi="Times New Roman" w:cs="Times New Roman" w:hint="eastAsia"/>
          <w:bCs/>
          <w:sz w:val="26"/>
          <w:szCs w:val="26"/>
          <w:lang w:eastAsia="ko-KR"/>
        </w:rPr>
        <w:t>위바오치</w:t>
      </w:r>
    </w:p>
    <w:p w14:paraId="11555089" w14:textId="77777777" w:rsidR="00654C9A" w:rsidRDefault="00000000">
      <w:pPr>
        <w:adjustRightInd w:val="0"/>
        <w:snapToGrid w:val="0"/>
        <w:spacing w:line="480" w:lineRule="auto"/>
        <w:jc w:val="center"/>
        <w:rPr>
          <w:rFonts w:ascii="Times New Roman" w:eastAsia="Malgun Gothic" w:hAnsi="Times New Roman" w:cs="Times New Roman"/>
          <w:bCs/>
          <w:sz w:val="26"/>
          <w:szCs w:val="26"/>
          <w:lang w:eastAsia="ko-KR"/>
        </w:rPr>
      </w:pPr>
      <w:r>
        <w:rPr>
          <w:rFonts w:ascii="Times New Roman" w:eastAsia="Malgun Gothic" w:hAnsi="Times New Roman" w:cs="Times New Roman"/>
          <w:bCs/>
          <w:sz w:val="26"/>
          <w:szCs w:val="26"/>
          <w:lang w:eastAsia="ko-KR"/>
        </w:rPr>
        <w:t>Major of Computer Science and Technology</w:t>
      </w:r>
    </w:p>
    <w:p w14:paraId="10FF4734" w14:textId="77777777" w:rsidR="00654C9A" w:rsidRDefault="00000000">
      <w:pPr>
        <w:adjustRightInd w:val="0"/>
        <w:snapToGrid w:val="0"/>
        <w:spacing w:line="480" w:lineRule="auto"/>
        <w:jc w:val="center"/>
        <w:rPr>
          <w:rFonts w:ascii="Times New Roman" w:hAnsi="Times New Roman" w:cs="Times New Roman"/>
          <w:bCs/>
          <w:sz w:val="26"/>
          <w:szCs w:val="26"/>
          <w:lang w:eastAsia="ko-KR"/>
        </w:rPr>
      </w:pPr>
      <w:r>
        <w:rPr>
          <w:rFonts w:ascii="Times New Roman" w:eastAsia="Malgun Gothic" w:hAnsi="Times New Roman" w:cs="Times New Roman"/>
          <w:bCs/>
          <w:sz w:val="26"/>
          <w:szCs w:val="26"/>
          <w:lang w:eastAsia="ko-KR"/>
        </w:rPr>
        <w:t>Graduate School of</w:t>
      </w:r>
      <w:r>
        <w:rPr>
          <w:rFonts w:ascii="Times New Roman" w:hAnsi="Times New Roman" w:cs="Times New Roman" w:hint="eastAsia"/>
          <w:bCs/>
          <w:sz w:val="26"/>
          <w:szCs w:val="26"/>
          <w:lang w:eastAsia="ko-KR"/>
        </w:rPr>
        <w:t xml:space="preserve"> </w:t>
      </w:r>
      <w:r>
        <w:rPr>
          <w:rFonts w:ascii="Times New Roman" w:eastAsia="Malgun Gothic" w:hAnsi="Times New Roman" w:cs="Times New Roman"/>
          <w:bCs/>
          <w:sz w:val="26"/>
          <w:szCs w:val="26"/>
          <w:lang w:eastAsia="ko-KR"/>
        </w:rPr>
        <w:t>Youngsan University</w:t>
      </w:r>
    </w:p>
    <w:p w14:paraId="2C5B488B" w14:textId="77777777" w:rsidR="00654C9A" w:rsidRDefault="00000000">
      <w:pPr>
        <w:adjustRightInd w:val="0"/>
        <w:snapToGrid w:val="0"/>
        <w:spacing w:line="480" w:lineRule="auto"/>
        <w:jc w:val="center"/>
        <w:rPr>
          <w:rFonts w:ascii="Times New Roman" w:hAnsi="Times New Roman" w:cs="Times New Roman"/>
          <w:bCs/>
          <w:sz w:val="26"/>
          <w:szCs w:val="26"/>
          <w:lang w:eastAsia="ko-KR"/>
        </w:rPr>
      </w:pPr>
      <w:r>
        <w:rPr>
          <w:rFonts w:ascii="Times New Roman" w:eastAsia="Malgun Gothic" w:hAnsi="Times New Roman" w:cs="Times New Roman" w:hint="eastAsia"/>
          <w:bCs/>
          <w:sz w:val="26"/>
          <w:szCs w:val="26"/>
          <w:lang w:eastAsia="ko-KR"/>
        </w:rPr>
        <w:t>담당</w:t>
      </w:r>
      <w:r>
        <w:rPr>
          <w:rFonts w:ascii="Times New Roman" w:eastAsia="Malgun Gothic" w:hAnsi="Times New Roman" w:cs="Times New Roman"/>
          <w:bCs/>
          <w:sz w:val="26"/>
          <w:szCs w:val="26"/>
          <w:lang w:eastAsia="ko-KR"/>
        </w:rPr>
        <w:t>교수</w:t>
      </w:r>
      <w:r>
        <w:rPr>
          <w:rFonts w:ascii="Times New Roman" w:hAnsi="Times New Roman" w:cs="Times New Roman"/>
          <w:bCs/>
          <w:sz w:val="26"/>
          <w:szCs w:val="26"/>
          <w:lang w:eastAsia="ko-KR"/>
        </w:rPr>
        <w:t xml:space="preserve"> : </w:t>
      </w:r>
      <w:r>
        <w:rPr>
          <w:rFonts w:ascii="Times New Roman" w:eastAsia="Malgun Gothic" w:hAnsi="Times New Roman" w:cs="Times New Roman" w:hint="eastAsia"/>
          <w:bCs/>
          <w:sz w:val="26"/>
          <w:szCs w:val="26"/>
          <w:lang w:eastAsia="ko-KR"/>
        </w:rPr>
        <w:t>백</w:t>
      </w:r>
      <w:r>
        <w:rPr>
          <w:rFonts w:ascii="Times New Roman" w:hAnsi="Times New Roman" w:cs="Times New Roman"/>
          <w:bCs/>
          <w:sz w:val="26"/>
          <w:szCs w:val="26"/>
          <w:lang w:eastAsia="ko-KR"/>
        </w:rPr>
        <w:t xml:space="preserve"> </w:t>
      </w:r>
      <w:r>
        <w:rPr>
          <w:rFonts w:ascii="Times New Roman" w:eastAsia="Malgun Gothic" w:hAnsi="Times New Roman" w:cs="Times New Roman" w:hint="eastAsia"/>
          <w:bCs/>
          <w:sz w:val="26"/>
          <w:szCs w:val="26"/>
          <w:lang w:eastAsia="ko-KR"/>
        </w:rPr>
        <w:t>건</w:t>
      </w:r>
      <w:r>
        <w:rPr>
          <w:rFonts w:ascii="Times New Roman" w:hAnsi="Times New Roman" w:cs="Times New Roman"/>
          <w:bCs/>
          <w:sz w:val="26"/>
          <w:szCs w:val="26"/>
          <w:lang w:eastAsia="ko-KR"/>
        </w:rPr>
        <w:t xml:space="preserve"> </w:t>
      </w:r>
      <w:r>
        <w:rPr>
          <w:rFonts w:ascii="Times New Roman" w:eastAsia="Malgun Gothic" w:hAnsi="Times New Roman" w:cs="Times New Roman" w:hint="eastAsia"/>
          <w:bCs/>
          <w:sz w:val="26"/>
          <w:szCs w:val="26"/>
          <w:lang w:eastAsia="ko-KR"/>
        </w:rPr>
        <w:t>효</w:t>
      </w:r>
    </w:p>
    <w:p w14:paraId="64C700E1" w14:textId="0D0015E0" w:rsidR="00654C9A" w:rsidRDefault="00000000" w:rsidP="00F30999">
      <w:pPr>
        <w:snapToGrid w:val="0"/>
        <w:spacing w:after="0" w:line="360" w:lineRule="auto"/>
        <w:ind w:firstLineChars="200" w:firstLine="440"/>
        <w:jc w:val="both"/>
        <w:rPr>
          <w:rFonts w:ascii="Times New Roman" w:eastAsia="宋体" w:hAnsi="Times New Roman" w:cs="Times New Roman"/>
          <w:bCs/>
          <w:kern w:val="2"/>
          <w:sz w:val="22"/>
          <w:lang w:eastAsia="ko-KR"/>
        </w:rPr>
      </w:pPr>
      <w:r>
        <w:rPr>
          <w:rFonts w:ascii="Times New Roman" w:eastAsia="Malgun Gothic" w:hAnsi="Times New Roman" w:cs="Times New Roman"/>
          <w:bCs/>
          <w:kern w:val="2"/>
          <w:sz w:val="22"/>
          <w:lang w:eastAsia="ko-KR"/>
        </w:rPr>
        <w:t>멀티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시스템에서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공유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상태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동기화와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지식</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공유를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위한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핵심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구성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요소이다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그러나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여러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동시에</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동일한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항목에</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접근하고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갱신할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가시성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순서성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발생할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있으며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이를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적절히</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관리하지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못하면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상태의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불일치가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누적되어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시스템의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신뢰성을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크게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훼손할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있다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연구는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이러한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문제를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해결하기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위해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작업</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메모리에는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강한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장기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메모리에는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최종</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적용하는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계층형</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모델을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제안하고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타임스탬프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우선</w:t>
      </w:r>
      <w:r>
        <w:rPr>
          <w:rFonts w:ascii="Times New Roman" w:eastAsia="Malgun Gothic" w:hAnsi="Times New Roman" w:cs="Times New Roman"/>
          <w:bCs/>
          <w:kern w:val="2"/>
          <w:sz w:val="22"/>
          <w:lang w:eastAsia="ko-KR"/>
        </w:rPr>
        <w:t>·</w:t>
      </w:r>
      <w:r>
        <w:rPr>
          <w:rFonts w:ascii="Times New Roman" w:eastAsia="Malgun Gothic" w:hAnsi="Times New Roman" w:cs="Times New Roman"/>
          <w:bCs/>
          <w:kern w:val="2"/>
          <w:sz w:val="22"/>
          <w:lang w:eastAsia="ko-KR"/>
        </w:rPr>
        <w:t>신뢰도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우선</w:t>
      </w:r>
      <w:r>
        <w:rPr>
          <w:rFonts w:ascii="Times New Roman" w:eastAsia="Malgun Gothic" w:hAnsi="Times New Roman" w:cs="Times New Roman"/>
          <w:bCs/>
          <w:kern w:val="2"/>
          <w:sz w:val="22"/>
          <w:lang w:eastAsia="ko-KR"/>
        </w:rPr>
        <w:t>·</w:t>
      </w:r>
      <w:r>
        <w:rPr>
          <w:rFonts w:ascii="Times New Roman" w:eastAsia="Malgun Gothic" w:hAnsi="Times New Roman" w:cs="Times New Roman"/>
          <w:bCs/>
          <w:kern w:val="2"/>
          <w:sz w:val="22"/>
          <w:lang w:eastAsia="ko-KR"/>
        </w:rPr>
        <w:t>리더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중재</w:t>
      </w:r>
      <w:r>
        <w:rPr>
          <w:rFonts w:ascii="Times New Roman" w:eastAsia="Malgun Gothic" w:hAnsi="Times New Roman" w:cs="Times New Roman"/>
          <w:bCs/>
          <w:kern w:val="2"/>
          <w:sz w:val="22"/>
          <w:lang w:eastAsia="ko-KR"/>
        </w:rPr>
        <w:t xml:space="preserve">·LLM </w:t>
      </w:r>
      <w:r>
        <w:rPr>
          <w:rFonts w:ascii="Times New Roman" w:eastAsia="Malgun Gothic" w:hAnsi="Times New Roman" w:cs="Times New Roman"/>
          <w:bCs/>
          <w:kern w:val="2"/>
          <w:sz w:val="22"/>
          <w:lang w:eastAsia="ko-KR"/>
        </w:rPr>
        <w:t>기반</w:t>
      </w:r>
      <w:r>
        <w:rPr>
          <w:rFonts w:ascii="Times New Roman" w:eastAsia="Malgun Gothic" w:hAnsi="Times New Roman" w:cs="Times New Roman"/>
          <w:bCs/>
          <w:kern w:val="2"/>
          <w:sz w:val="22"/>
          <w:lang w:eastAsia="ko-KR"/>
        </w:rPr>
        <w:t xml:space="preserve"> Judge Agent</w:t>
      </w:r>
      <w:r>
        <w:rPr>
          <w:rFonts w:ascii="Times New Roman" w:eastAsia="Malgun Gothic" w:hAnsi="Times New Roman" w:cs="Times New Roman"/>
          <w:bCs/>
          <w:kern w:val="2"/>
          <w:sz w:val="22"/>
          <w:lang w:eastAsia="ko-KR"/>
        </w:rPr>
        <w:t>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통합한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메커니즘을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설계하였다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가시성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순서성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가지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유형을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형식적으로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정의하고</w:t>
      </w:r>
      <w:r>
        <w:rPr>
          <w:rFonts w:ascii="Times New Roman" w:eastAsia="Malgun Gothic" w:hAnsi="Times New Roman" w:cs="Times New Roman"/>
          <w:bCs/>
          <w:kern w:val="2"/>
          <w:sz w:val="22"/>
          <w:lang w:eastAsia="ko-KR"/>
        </w:rPr>
        <w:t xml:space="preserve">, Python </w:t>
      </w:r>
      <w:r>
        <w:rPr>
          <w:rFonts w:ascii="Times New Roman" w:eastAsia="Malgun Gothic" w:hAnsi="Times New Roman" w:cs="Times New Roman"/>
          <w:bCs/>
          <w:kern w:val="2"/>
          <w:sz w:val="22"/>
          <w:lang w:eastAsia="ko-KR"/>
        </w:rPr>
        <w:t>기반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프로토타입과</w:t>
      </w:r>
      <w:r>
        <w:rPr>
          <w:rFonts w:ascii="Times New Roman" w:eastAsia="Malgun Gothic" w:hAnsi="Times New Roman" w:cs="Times New Roman"/>
          <w:bCs/>
          <w:kern w:val="2"/>
          <w:sz w:val="22"/>
          <w:lang w:eastAsia="ko-KR"/>
        </w:rPr>
        <w:t xml:space="preserve"> SQLite </w:t>
      </w:r>
      <w:r>
        <w:rPr>
          <w:rFonts w:ascii="Times New Roman" w:eastAsia="Malgun Gothic" w:hAnsi="Times New Roman" w:cs="Times New Roman"/>
          <w:bCs/>
          <w:kern w:val="2"/>
          <w:sz w:val="22"/>
          <w:lang w:eastAsia="ko-KR"/>
        </w:rPr>
        <w:t>공유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저장소를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구현하여</w:t>
      </w:r>
      <w:r>
        <w:rPr>
          <w:rFonts w:ascii="Times New Roman" w:eastAsia="Malgun Gothic" w:hAnsi="Times New Roman" w:cs="Times New Roman"/>
          <w:bCs/>
          <w:kern w:val="2"/>
          <w:sz w:val="22"/>
          <w:lang w:eastAsia="ko-KR"/>
        </w:rPr>
        <w:t xml:space="preserve"> </w:t>
      </w:r>
      <w:proofErr w:type="spellStart"/>
      <w:r>
        <w:rPr>
          <w:rFonts w:ascii="Times New Roman" w:eastAsia="Malgun Gothic" w:hAnsi="Times New Roman" w:cs="Times New Roman"/>
          <w:bCs/>
          <w:kern w:val="2"/>
          <w:sz w:val="22"/>
          <w:lang w:eastAsia="ko-KR"/>
        </w:rPr>
        <w:t>Planner·Executor·Reviewer</w:t>
      </w:r>
      <w:proofErr w:type="spellEnd"/>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역할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참여하는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환경에서</w:t>
      </w:r>
      <w:r>
        <w:rPr>
          <w:rFonts w:ascii="Times New Roman" w:eastAsia="Malgun Gothic" w:hAnsi="Times New Roman" w:cs="Times New Roman"/>
          <w:bCs/>
          <w:kern w:val="2"/>
          <w:sz w:val="22"/>
          <w:lang w:eastAsia="ko-KR"/>
        </w:rPr>
        <w:t xml:space="preserve"> 8</w:t>
      </w:r>
      <w:r>
        <w:rPr>
          <w:rFonts w:ascii="Times New Roman" w:eastAsia="Malgun Gothic" w:hAnsi="Times New Roman" w:cs="Times New Roman"/>
          <w:bCs/>
          <w:kern w:val="2"/>
          <w:sz w:val="22"/>
          <w:lang w:eastAsia="ko-KR"/>
        </w:rPr>
        <w:t>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비교군을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대상으로</w:t>
      </w:r>
      <w:r>
        <w:rPr>
          <w:rFonts w:ascii="Times New Roman" w:eastAsia="Malgun Gothic" w:hAnsi="Times New Roman" w:cs="Times New Roman"/>
          <w:bCs/>
          <w:kern w:val="2"/>
          <w:sz w:val="22"/>
          <w:lang w:eastAsia="ko-KR"/>
        </w:rPr>
        <w:t xml:space="preserve"> 3</w:t>
      </w:r>
      <w:r>
        <w:rPr>
          <w:rFonts w:ascii="Times New Roman" w:eastAsia="Malgun Gothic" w:hAnsi="Times New Roman" w:cs="Times New Roman"/>
          <w:bCs/>
          <w:kern w:val="2"/>
          <w:sz w:val="22"/>
          <w:lang w:eastAsia="ko-KR"/>
        </w:rPr>
        <w:t>종의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시나리오를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각</w:t>
      </w:r>
      <w:r>
        <w:rPr>
          <w:rFonts w:ascii="Times New Roman" w:eastAsia="Malgun Gothic" w:hAnsi="Times New Roman" w:cs="Times New Roman"/>
          <w:bCs/>
          <w:kern w:val="2"/>
          <w:sz w:val="22"/>
          <w:lang w:eastAsia="ko-KR"/>
        </w:rPr>
        <w:t xml:space="preserve"> 30</w:t>
      </w:r>
      <w:r>
        <w:rPr>
          <w:rFonts w:ascii="Times New Roman" w:eastAsia="Malgun Gothic" w:hAnsi="Times New Roman" w:cs="Times New Roman"/>
          <w:bCs/>
          <w:kern w:val="2"/>
          <w:sz w:val="22"/>
          <w:lang w:eastAsia="ko-KR"/>
        </w:rPr>
        <w:t>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반복</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수행하는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실행하였다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결과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제안</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방식</w:t>
      </w:r>
      <w:r>
        <w:rPr>
          <w:rFonts w:ascii="Times New Roman" w:eastAsia="Malgun Gothic" w:hAnsi="Times New Roman" w:cs="Times New Roman"/>
          <w:bCs/>
          <w:kern w:val="2"/>
          <w:sz w:val="22"/>
          <w:lang w:eastAsia="ko-KR"/>
        </w:rPr>
        <w:t>(</w:t>
      </w:r>
      <w:proofErr w:type="spellStart"/>
      <w:r>
        <w:rPr>
          <w:rFonts w:ascii="Times New Roman" w:eastAsia="Malgun Gothic" w:hAnsi="Times New Roman" w:cs="Times New Roman"/>
          <w:bCs/>
          <w:kern w:val="2"/>
          <w:sz w:val="22"/>
          <w:lang w:eastAsia="ko-KR"/>
        </w:rPr>
        <w:t>FullProposed</w:t>
      </w:r>
      <w:proofErr w:type="spellEnd"/>
      <w:r>
        <w:rPr>
          <w:rFonts w:ascii="Times New Roman" w:eastAsia="Malgun Gothic" w:hAnsi="Times New Roman" w:cs="Times New Roman"/>
          <w:bCs/>
          <w:kern w:val="2"/>
          <w:sz w:val="22"/>
          <w:lang w:eastAsia="ko-KR"/>
        </w:rPr>
        <w:t>)</w:t>
      </w:r>
      <w:r>
        <w:rPr>
          <w:rFonts w:ascii="Times New Roman" w:eastAsia="Malgun Gothic" w:hAnsi="Times New Roman" w:cs="Times New Roman"/>
          <w:bCs/>
          <w:kern w:val="2"/>
          <w:sz w:val="22"/>
          <w:lang w:eastAsia="ko-KR"/>
        </w:rPr>
        <w:t>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전체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시나리오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평균</w:t>
      </w:r>
      <w:r>
        <w:rPr>
          <w:rFonts w:ascii="Times New Roman" w:eastAsia="Malgun Gothic" w:hAnsi="Times New Roman" w:cs="Times New Roman"/>
          <w:bCs/>
          <w:kern w:val="2"/>
          <w:sz w:val="22"/>
          <w:lang w:eastAsia="ko-KR"/>
        </w:rPr>
        <w:t xml:space="preserve"> 93.3%</w:t>
      </w:r>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정확도를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기록하여</w:t>
      </w:r>
      <w:r>
        <w:rPr>
          <w:rFonts w:ascii="Times New Roman" w:eastAsia="Malgun Gothic" w:hAnsi="Times New Roman" w:cs="Times New Roman"/>
          <w:bCs/>
          <w:kern w:val="2"/>
          <w:sz w:val="22"/>
          <w:lang w:eastAsia="ko-KR"/>
        </w:rPr>
        <w:t xml:space="preserve"> Baseline(71.1%) </w:t>
      </w:r>
      <w:r>
        <w:rPr>
          <w:rFonts w:ascii="Times New Roman" w:eastAsia="Malgun Gothic" w:hAnsi="Times New Roman" w:cs="Times New Roman"/>
          <w:bCs/>
          <w:kern w:val="2"/>
          <w:sz w:val="22"/>
          <w:lang w:eastAsia="ko-KR"/>
        </w:rPr>
        <w:t>대비</w:t>
      </w:r>
      <w:r>
        <w:rPr>
          <w:rFonts w:ascii="Times New Roman" w:eastAsia="Malgun Gothic" w:hAnsi="Times New Roman" w:cs="Times New Roman"/>
          <w:bCs/>
          <w:kern w:val="2"/>
          <w:sz w:val="22"/>
          <w:lang w:eastAsia="ko-KR"/>
        </w:rPr>
        <w:t xml:space="preserve"> 22.2%p </w:t>
      </w:r>
      <w:r>
        <w:rPr>
          <w:rFonts w:ascii="Times New Roman" w:eastAsia="Malgun Gothic" w:hAnsi="Times New Roman" w:cs="Times New Roman"/>
          <w:bCs/>
          <w:kern w:val="2"/>
          <w:sz w:val="22"/>
          <w:lang w:eastAsia="ko-KR"/>
        </w:rPr>
        <w:t>향상된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성능을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보였으며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lastRenderedPageBreak/>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탐지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및</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메커니즘을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적용한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모든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비교군에서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유지율</w:t>
      </w:r>
      <w:r>
        <w:rPr>
          <w:rFonts w:ascii="Times New Roman" w:eastAsia="Malgun Gothic" w:hAnsi="Times New Roman" w:cs="Times New Roman"/>
          <w:bCs/>
          <w:kern w:val="2"/>
          <w:sz w:val="22"/>
          <w:lang w:eastAsia="ko-KR"/>
        </w:rPr>
        <w:t xml:space="preserve"> 100%</w:t>
      </w:r>
      <w:r>
        <w:rPr>
          <w:rFonts w:ascii="Times New Roman" w:eastAsia="Malgun Gothic" w:hAnsi="Times New Roman" w:cs="Times New Roman"/>
          <w:bCs/>
          <w:kern w:val="2"/>
          <w:sz w:val="22"/>
          <w:lang w:eastAsia="ko-KR"/>
        </w:rPr>
        <w:t>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달성하였다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시나리오에서는</w:t>
      </w:r>
      <w:r>
        <w:rPr>
          <w:rFonts w:ascii="Times New Roman" w:eastAsia="Malgun Gothic" w:hAnsi="Times New Roman" w:cs="Times New Roman"/>
          <w:bCs/>
          <w:kern w:val="2"/>
          <w:sz w:val="22"/>
          <w:lang w:eastAsia="ko-KR"/>
        </w:rPr>
        <w:t xml:space="preserve"> Judge Agent</w:t>
      </w:r>
      <w:r>
        <w:rPr>
          <w:rFonts w:ascii="Times New Roman" w:eastAsia="Malgun Gothic" w:hAnsi="Times New Roman" w:cs="Times New Roman"/>
          <w:bCs/>
          <w:kern w:val="2"/>
          <w:sz w:val="22"/>
          <w:lang w:eastAsia="ko-KR"/>
        </w:rPr>
        <w:t>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포함한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그룹이</w:t>
      </w:r>
      <w:r>
        <w:rPr>
          <w:rFonts w:ascii="Times New Roman" w:eastAsia="Malgun Gothic" w:hAnsi="Times New Roman" w:cs="Times New Roman"/>
          <w:bCs/>
          <w:kern w:val="2"/>
          <w:sz w:val="22"/>
          <w:lang w:eastAsia="ko-KR"/>
        </w:rPr>
        <w:t xml:space="preserve"> 80.0%</w:t>
      </w:r>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정확도를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기록하여</w:t>
      </w:r>
      <w:r>
        <w:rPr>
          <w:rFonts w:ascii="Times New Roman" w:eastAsia="Malgun Gothic" w:hAnsi="Times New Roman" w:cs="Times New Roman"/>
          <w:bCs/>
          <w:kern w:val="2"/>
          <w:sz w:val="22"/>
          <w:lang w:eastAsia="ko-KR"/>
        </w:rPr>
        <w:t xml:space="preserve"> LLM </w:t>
      </w:r>
      <w:r>
        <w:rPr>
          <w:rFonts w:ascii="Times New Roman" w:eastAsia="Malgun Gothic" w:hAnsi="Times New Roman" w:cs="Times New Roman"/>
          <w:bCs/>
          <w:kern w:val="2"/>
          <w:sz w:val="22"/>
          <w:lang w:eastAsia="ko-KR"/>
        </w:rPr>
        <w:t>기반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판단의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유효성을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입증하였으며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소거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w:t>
      </w:r>
      <w:r>
        <w:rPr>
          <w:rFonts w:ascii="Times New Roman" w:eastAsia="Malgun Gothic" w:hAnsi="Times New Roman" w:cs="Times New Roman"/>
          <w:bCs/>
          <w:kern w:val="2"/>
          <w:sz w:val="22"/>
          <w:lang w:eastAsia="ko-KR"/>
        </w:rPr>
        <w:t>(Ablation Study)</w:t>
      </w:r>
      <w:r>
        <w:rPr>
          <w:rFonts w:ascii="Times New Roman" w:eastAsia="Malgun Gothic" w:hAnsi="Times New Roman" w:cs="Times New Roman"/>
          <w:bCs/>
          <w:kern w:val="2"/>
          <w:sz w:val="22"/>
          <w:lang w:eastAsia="ko-KR"/>
        </w:rPr>
        <w:t>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통해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구조적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사전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필터링과</w:t>
      </w:r>
      <w:r>
        <w:rPr>
          <w:rFonts w:ascii="Times New Roman" w:eastAsia="Malgun Gothic" w:hAnsi="Times New Roman" w:cs="Times New Roman"/>
          <w:bCs/>
          <w:kern w:val="2"/>
          <w:sz w:val="22"/>
          <w:lang w:eastAsia="ko-KR"/>
        </w:rPr>
        <w:t xml:space="preserve"> Judge Agent</w:t>
      </w:r>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상호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보완적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통합이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정확도와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효율성의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균형을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확보하는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핵심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설계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요소임을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확인하였다</w:t>
      </w:r>
      <w:r>
        <w:rPr>
          <w:rFonts w:ascii="Times New Roman" w:eastAsia="Malgun Gothic" w:hAnsi="Times New Roman" w:cs="Times New Roman"/>
          <w:bCs/>
          <w:kern w:val="2"/>
          <w:sz w:val="22"/>
          <w:lang w:eastAsia="ko-KR"/>
        </w:rPr>
        <w:t>.</w:t>
      </w:r>
    </w:p>
    <w:p w14:paraId="488EAEE7" w14:textId="77777777" w:rsidR="00F30999" w:rsidRPr="00F30999" w:rsidRDefault="00F30999" w:rsidP="00F30999">
      <w:pPr>
        <w:snapToGrid w:val="0"/>
        <w:spacing w:after="0" w:line="360" w:lineRule="auto"/>
        <w:ind w:firstLineChars="200" w:firstLine="440"/>
        <w:jc w:val="both"/>
        <w:rPr>
          <w:rFonts w:ascii="Times New Roman" w:eastAsia="宋体" w:hAnsi="Times New Roman" w:cs="Times New Roman"/>
          <w:bCs/>
          <w:kern w:val="2"/>
          <w:sz w:val="22"/>
          <w:lang w:eastAsia="ko-KR"/>
        </w:rPr>
      </w:pPr>
    </w:p>
    <w:p w14:paraId="4179A835" w14:textId="77777777" w:rsidR="00654C9A" w:rsidRPr="00F30999" w:rsidRDefault="00000000">
      <w:pPr>
        <w:spacing w:line="360" w:lineRule="auto"/>
        <w:ind w:firstLine="567"/>
        <w:jc w:val="both"/>
        <w:rPr>
          <w:rFonts w:hint="eastAsia"/>
          <w:bCs/>
          <w:sz w:val="22"/>
          <w:lang w:eastAsia="ko-KR"/>
        </w:rPr>
      </w:pPr>
      <w:r w:rsidRPr="00F30999">
        <w:rPr>
          <w:bCs/>
          <w:sz w:val="22"/>
          <w:lang w:eastAsia="ko-KR"/>
        </w:rPr>
        <w:t>키워드: 멀티 에이전트 시스템, 공유 메모리, 계층형 일관성 모델, 충돌 해소 메커니즘, Judge Agent, LLM</w:t>
      </w:r>
    </w:p>
    <w:p w14:paraId="7336C561" w14:textId="77777777" w:rsidR="00654C9A" w:rsidRDefault="00000000">
      <w:pPr>
        <w:rPr>
          <w:rFonts w:hint="eastAsia"/>
          <w:lang w:eastAsia="ko-KR"/>
        </w:rPr>
      </w:pPr>
      <w:r>
        <w:rPr>
          <w:lang w:eastAsia="ko-KR"/>
        </w:rPr>
        <w:br w:type="page"/>
      </w:r>
    </w:p>
    <w:p w14:paraId="66697FB1" w14:textId="77777777" w:rsidR="00F96F1D" w:rsidRPr="002D594A" w:rsidRDefault="00F96F1D" w:rsidP="00F96F1D">
      <w:pPr>
        <w:adjustRightInd w:val="0"/>
        <w:snapToGrid w:val="0"/>
        <w:spacing w:afterLines="100" w:after="240" w:line="480" w:lineRule="auto"/>
        <w:jc w:val="center"/>
        <w:outlineLvl w:val="0"/>
        <w:rPr>
          <w:rFonts w:ascii="Times New Roman" w:hAnsi="Times New Roman" w:cs="Times New Roman"/>
          <w:b/>
          <w:bCs/>
          <w:sz w:val="28"/>
          <w:szCs w:val="28"/>
        </w:rPr>
      </w:pPr>
      <w:bookmarkStart w:id="54" w:name="_Toc228897863"/>
      <w:bookmarkStart w:id="55" w:name="_Toc230986509"/>
      <w:r w:rsidRPr="002D594A">
        <w:rPr>
          <w:rFonts w:ascii="Times New Roman" w:hAnsi="Times New Roman" w:cs="Times New Roman"/>
          <w:b/>
          <w:bCs/>
          <w:sz w:val="28"/>
          <w:szCs w:val="28"/>
        </w:rPr>
        <w:lastRenderedPageBreak/>
        <w:t>A</w:t>
      </w:r>
      <w:r w:rsidRPr="002D594A">
        <w:rPr>
          <w:rFonts w:ascii="Times New Roman" w:hAnsi="Times New Roman" w:cs="Times New Roman" w:hint="eastAsia"/>
          <w:b/>
          <w:bCs/>
          <w:sz w:val="28"/>
          <w:szCs w:val="28"/>
        </w:rPr>
        <w:t>BSTRACT</w:t>
      </w:r>
      <w:bookmarkEnd w:id="54"/>
      <w:bookmarkEnd w:id="55"/>
    </w:p>
    <w:p w14:paraId="5B84AEDE" w14:textId="77777777" w:rsidR="00F96F1D" w:rsidRPr="00F96F1D" w:rsidRDefault="00F96F1D" w:rsidP="00D33B6D">
      <w:pPr>
        <w:adjustRightInd w:val="0"/>
        <w:snapToGrid w:val="0"/>
        <w:spacing w:beforeLines="100" w:before="240" w:afterLines="100" w:after="240" w:line="240" w:lineRule="auto"/>
        <w:jc w:val="center"/>
        <w:rPr>
          <w:rFonts w:ascii="Times New Roman" w:hAnsi="Times New Roman" w:cs="Times New Roman"/>
          <w:bCs/>
          <w:sz w:val="32"/>
          <w:szCs w:val="32"/>
        </w:rPr>
      </w:pPr>
      <w:r w:rsidRPr="00F96F1D">
        <w:rPr>
          <w:rFonts w:ascii="Times New Roman" w:hAnsi="Times New Roman" w:cs="Times New Roman" w:hint="eastAsia"/>
          <w:bCs/>
          <w:sz w:val="32"/>
          <w:szCs w:val="32"/>
        </w:rPr>
        <w:t>Design of a Hierarchical Consistency Model</w:t>
      </w:r>
    </w:p>
    <w:p w14:paraId="0C356A25" w14:textId="77777777" w:rsidR="00F96F1D" w:rsidRPr="00F96F1D" w:rsidRDefault="00F96F1D" w:rsidP="00D33B6D">
      <w:pPr>
        <w:adjustRightInd w:val="0"/>
        <w:snapToGrid w:val="0"/>
        <w:spacing w:beforeLines="100" w:before="240" w:afterLines="100" w:after="240" w:line="240" w:lineRule="auto"/>
        <w:jc w:val="center"/>
        <w:rPr>
          <w:rFonts w:ascii="Times New Roman" w:hAnsi="Times New Roman" w:cs="Times New Roman"/>
          <w:bCs/>
          <w:sz w:val="32"/>
          <w:szCs w:val="32"/>
        </w:rPr>
      </w:pPr>
      <w:r w:rsidRPr="00F96F1D">
        <w:rPr>
          <w:rFonts w:ascii="Times New Roman" w:hAnsi="Times New Roman" w:cs="Times New Roman" w:hint="eastAsia"/>
          <w:bCs/>
          <w:sz w:val="32"/>
          <w:szCs w:val="32"/>
        </w:rPr>
        <w:t>and Conflict Resolution Mechanism</w:t>
      </w:r>
    </w:p>
    <w:p w14:paraId="785492B9" w14:textId="7835CBB4" w:rsidR="00F96F1D" w:rsidRPr="00BE7FDC" w:rsidRDefault="00F96F1D" w:rsidP="00BE7FDC">
      <w:pPr>
        <w:adjustRightInd w:val="0"/>
        <w:snapToGrid w:val="0"/>
        <w:spacing w:beforeLines="100" w:before="240" w:afterLines="200" w:after="480" w:line="240" w:lineRule="auto"/>
        <w:jc w:val="center"/>
        <w:rPr>
          <w:rFonts w:ascii="Times New Roman" w:eastAsia="宋体" w:hAnsi="Times New Roman" w:cs="Times New Roman" w:hint="eastAsia"/>
          <w:bCs/>
          <w:sz w:val="32"/>
          <w:szCs w:val="32"/>
          <w:lang w:eastAsia="zh-CN"/>
        </w:rPr>
      </w:pPr>
      <w:r w:rsidRPr="00F96F1D">
        <w:rPr>
          <w:rFonts w:ascii="Times New Roman" w:hAnsi="Times New Roman" w:cs="Times New Roman" w:hint="eastAsia"/>
          <w:bCs/>
          <w:sz w:val="32"/>
          <w:szCs w:val="32"/>
        </w:rPr>
        <w:t>in Multi-Agent Shared Memory Systems</w:t>
      </w:r>
      <w:r w:rsidRPr="00F96F1D">
        <w:rPr>
          <w:rFonts w:ascii="Times New Roman" w:hAnsi="Times New Roman" w:cs="Times New Roman"/>
          <w:bCs/>
          <w:sz w:val="32"/>
          <w:szCs w:val="32"/>
        </w:rPr>
        <w:t xml:space="preserve"> </w:t>
      </w:r>
    </w:p>
    <w:p w14:paraId="5F8DB2D9" w14:textId="476A9A71" w:rsidR="00F96F1D" w:rsidRPr="00F96F1D" w:rsidRDefault="00F96F1D" w:rsidP="00F96F1D">
      <w:pPr>
        <w:adjustRightInd w:val="0"/>
        <w:snapToGrid w:val="0"/>
        <w:spacing w:beforeLines="100" w:before="240" w:afterLines="100" w:after="240" w:line="480" w:lineRule="auto"/>
        <w:jc w:val="center"/>
        <w:rPr>
          <w:rFonts w:ascii="Times New Roman" w:eastAsia="宋体" w:hAnsi="Times New Roman" w:cs="Times New Roman"/>
          <w:bCs/>
          <w:sz w:val="26"/>
          <w:szCs w:val="26"/>
          <w:lang w:eastAsia="zh-CN"/>
        </w:rPr>
      </w:pPr>
      <w:r w:rsidRPr="00F96F1D">
        <w:rPr>
          <w:rFonts w:ascii="Malgun Gothic" w:eastAsia="宋体" w:hAnsi="Malgun Gothic" w:cs="Malgun Gothic" w:hint="eastAsia"/>
          <w:bCs/>
          <w:sz w:val="26"/>
          <w:szCs w:val="26"/>
          <w:lang w:eastAsia="zh-CN"/>
        </w:rPr>
        <w:t>YU BAOQI</w:t>
      </w:r>
    </w:p>
    <w:p w14:paraId="5A13218C" w14:textId="77777777" w:rsidR="00F96F1D" w:rsidRPr="002D594A" w:rsidRDefault="00F96F1D" w:rsidP="00F96F1D">
      <w:pPr>
        <w:adjustRightInd w:val="0"/>
        <w:snapToGrid w:val="0"/>
        <w:spacing w:beforeLines="100" w:before="240" w:line="480" w:lineRule="auto"/>
        <w:jc w:val="center"/>
        <w:rPr>
          <w:rFonts w:ascii="Times New Roman" w:hAnsi="Times New Roman" w:cs="Times New Roman"/>
          <w:bCs/>
          <w:sz w:val="26"/>
          <w:szCs w:val="26"/>
        </w:rPr>
      </w:pPr>
      <w:r>
        <w:rPr>
          <w:rFonts w:ascii="Times New Roman" w:hAnsi="Times New Roman" w:cs="Times New Roman"/>
          <w:bCs/>
          <w:sz w:val="26"/>
          <w:szCs w:val="26"/>
        </w:rPr>
        <w:t>Major</w:t>
      </w:r>
      <w:r w:rsidRPr="005A4505">
        <w:rPr>
          <w:rFonts w:ascii="Times New Roman" w:hAnsi="Times New Roman" w:cs="Times New Roman"/>
          <w:bCs/>
          <w:sz w:val="26"/>
          <w:szCs w:val="26"/>
        </w:rPr>
        <w:t xml:space="preserve"> of Computer Science and Technology</w:t>
      </w:r>
    </w:p>
    <w:p w14:paraId="2AFAD539" w14:textId="77777777" w:rsidR="00F96F1D" w:rsidRPr="002D594A" w:rsidRDefault="00F96F1D" w:rsidP="00F96F1D">
      <w:pPr>
        <w:adjustRightInd w:val="0"/>
        <w:snapToGrid w:val="0"/>
        <w:spacing w:afterLines="100" w:after="240" w:line="480" w:lineRule="auto"/>
        <w:jc w:val="center"/>
        <w:rPr>
          <w:rFonts w:ascii="Times New Roman" w:hAnsi="Times New Roman" w:cs="Times New Roman"/>
          <w:bCs/>
          <w:sz w:val="26"/>
          <w:szCs w:val="26"/>
        </w:rPr>
      </w:pPr>
      <w:r w:rsidRPr="005A4505">
        <w:rPr>
          <w:rFonts w:ascii="Times New Roman" w:hAnsi="Times New Roman" w:cs="Times New Roman"/>
          <w:bCs/>
          <w:sz w:val="26"/>
          <w:szCs w:val="26"/>
        </w:rPr>
        <w:t>Graduate School of Youngsan University</w:t>
      </w:r>
    </w:p>
    <w:p w14:paraId="73D2AB9E" w14:textId="77777777" w:rsidR="00F96F1D" w:rsidRPr="002D594A" w:rsidRDefault="00F96F1D" w:rsidP="00F96F1D">
      <w:pPr>
        <w:adjustRightInd w:val="0"/>
        <w:snapToGrid w:val="0"/>
        <w:spacing w:beforeLines="100" w:before="240" w:afterLines="100" w:after="240" w:line="480" w:lineRule="auto"/>
        <w:jc w:val="center"/>
        <w:rPr>
          <w:rFonts w:ascii="Times New Roman" w:hAnsi="Times New Roman" w:cs="Times New Roman"/>
          <w:bCs/>
          <w:sz w:val="26"/>
          <w:szCs w:val="26"/>
        </w:rPr>
      </w:pPr>
      <w:r w:rsidRPr="002D594A">
        <w:rPr>
          <w:rFonts w:ascii="Times New Roman" w:hAnsi="Times New Roman" w:cs="Times New Roman"/>
          <w:bCs/>
          <w:sz w:val="26"/>
          <w:szCs w:val="26"/>
        </w:rPr>
        <w:t xml:space="preserve">Advisor: </w:t>
      </w:r>
      <w:r>
        <w:rPr>
          <w:rFonts w:ascii="Malgun Gothic" w:eastAsia="Malgun Gothic" w:hAnsi="Malgun Gothic" w:cs="Malgun Gothic" w:hint="eastAsia"/>
          <w:bCs/>
          <w:sz w:val="26"/>
          <w:szCs w:val="26"/>
          <w:lang w:eastAsia="ko-KR"/>
        </w:rPr>
        <w:t>백 건 효</w:t>
      </w:r>
    </w:p>
    <w:p w14:paraId="684B50CD" w14:textId="77777777" w:rsidR="00654C9A" w:rsidRDefault="00000000" w:rsidP="00BE7FDC">
      <w:pPr>
        <w:snapToGrid w:val="0"/>
        <w:spacing w:after="0" w:line="480" w:lineRule="auto"/>
        <w:ind w:firstLineChars="200" w:firstLine="440"/>
        <w:jc w:val="both"/>
        <w:rPr>
          <w:rFonts w:ascii="Times New Roman" w:eastAsia="Malgun Gothic" w:hAnsi="Times New Roman" w:cs="Times New Roman"/>
          <w:bCs/>
          <w:kern w:val="2"/>
          <w:sz w:val="22"/>
          <w:lang w:eastAsia="ko-KR"/>
        </w:rPr>
      </w:pPr>
      <w:r>
        <w:rPr>
          <w:rFonts w:ascii="Times New Roman" w:eastAsia="Malgun Gothic" w:hAnsi="Times New Roman" w:cs="Times New Roman"/>
          <w:bCs/>
          <w:kern w:val="2"/>
          <w:sz w:val="22"/>
          <w:lang w:eastAsia="ko-KR"/>
        </w:rPr>
        <w:t>In multi-agent systems, shared memory serves as a core component for state synchronization and knowledge sharing among agents. However, when multiple agents concurrently access and update the same memory entries, visibility conflicts, ordering conflicts, and semantic conflicts can arise. If not properly managed, accumulated memory inconsistencies can severely undermine system reliability. To address these challenges, this study proposes a hierarchical consistency model that applies strong consistency to working memory and eventual consistency to long-term memory, and designs an integrated conflict resolution mechanism combining timestamp priority, trust score priority, leader agent mediation, and an LLM-based Judge Agent. Three conflict types—visibility, ordering, and semantic—are formally defined. A Python-based prototype with SQLite shared memory storage was implemented, and experiments were conducted with three role-based agents (Planner, Executor, Reviewer) across 8 comparison groups under 3 conflict scenarios with 30 iterations each, totaling 720 experimental runs. Experimental results demonstrate that the proposed approach (</w:t>
      </w:r>
      <w:proofErr w:type="spellStart"/>
      <w:r>
        <w:rPr>
          <w:rFonts w:ascii="Times New Roman" w:eastAsia="Malgun Gothic" w:hAnsi="Times New Roman" w:cs="Times New Roman"/>
          <w:bCs/>
          <w:kern w:val="2"/>
          <w:sz w:val="22"/>
          <w:lang w:eastAsia="ko-KR"/>
        </w:rPr>
        <w:t>FullProposed</w:t>
      </w:r>
      <w:proofErr w:type="spellEnd"/>
      <w:r>
        <w:rPr>
          <w:rFonts w:ascii="Times New Roman" w:eastAsia="Malgun Gothic" w:hAnsi="Times New Roman" w:cs="Times New Roman"/>
          <w:bCs/>
          <w:kern w:val="2"/>
          <w:sz w:val="22"/>
          <w:lang w:eastAsia="ko-KR"/>
        </w:rPr>
        <w:t xml:space="preserve">) achieved an average conflict resolution accuracy of 93.3% across all scenarios, representing a 22.2%p improvement over Baseline (71.1%). All groups equipped with conflict detection and resolution mechanisms achieved 100% memory consistency rates. In semantic </w:t>
      </w:r>
      <w:r>
        <w:rPr>
          <w:rFonts w:ascii="Times New Roman" w:eastAsia="Malgun Gothic" w:hAnsi="Times New Roman" w:cs="Times New Roman"/>
          <w:bCs/>
          <w:kern w:val="2"/>
          <w:sz w:val="22"/>
          <w:lang w:eastAsia="ko-KR"/>
        </w:rPr>
        <w:lastRenderedPageBreak/>
        <w:t>conflict scenarios, groups incorporating the Judge Agent achieved 80.0% accuracy, validating the effectiveness of LLM-based semantic judgment. Ablation studies confirmed that the complementary integration of structural pre-filtering and the Judge Agent is a key design factor for balancing accuracy and efficiency. The proposed approach recorded an average latency of 478.7ms, approximately 3.1× lower than the configuration without pre-filtering (1485.8ms), demonstrating that pre-filtering effectively controls both the mean and variance of latency while maintaining high accuracy.</w:t>
      </w:r>
    </w:p>
    <w:p w14:paraId="2C67A5D6" w14:textId="77777777" w:rsidR="00654C9A" w:rsidRDefault="00654C9A" w:rsidP="00BE7FDC">
      <w:pPr>
        <w:snapToGrid w:val="0"/>
        <w:spacing w:after="0" w:line="480" w:lineRule="auto"/>
        <w:ind w:firstLineChars="200" w:firstLine="440"/>
        <w:jc w:val="both"/>
        <w:rPr>
          <w:rFonts w:ascii="Times New Roman" w:eastAsia="Malgun Gothic" w:hAnsi="Times New Roman" w:cs="Times New Roman"/>
          <w:bCs/>
          <w:kern w:val="2"/>
          <w:sz w:val="22"/>
          <w:lang w:eastAsia="ko-KR"/>
        </w:rPr>
      </w:pPr>
    </w:p>
    <w:p w14:paraId="1F51C2A9" w14:textId="77777777" w:rsidR="00654C9A" w:rsidRDefault="00000000" w:rsidP="00BE7FDC">
      <w:pPr>
        <w:snapToGrid w:val="0"/>
        <w:spacing w:after="0" w:line="480" w:lineRule="auto"/>
        <w:ind w:firstLineChars="200" w:firstLine="440"/>
        <w:jc w:val="both"/>
        <w:rPr>
          <w:rFonts w:ascii="Times New Roman" w:eastAsia="Malgun Gothic" w:hAnsi="Times New Roman" w:cs="Times New Roman"/>
          <w:bCs/>
          <w:kern w:val="2"/>
          <w:sz w:val="22"/>
          <w:lang w:eastAsia="ko-KR"/>
        </w:rPr>
      </w:pPr>
      <w:r w:rsidRPr="00F30999">
        <w:rPr>
          <w:rFonts w:ascii="Times New Roman" w:eastAsia="Malgun Gothic" w:hAnsi="Times New Roman" w:cs="Times New Roman"/>
          <w:b/>
          <w:kern w:val="2"/>
          <w:sz w:val="22"/>
          <w:lang w:eastAsia="ko-KR"/>
        </w:rPr>
        <w:t>Keywords</w:t>
      </w:r>
      <w:r>
        <w:rPr>
          <w:rFonts w:ascii="Times New Roman" w:eastAsia="Malgun Gothic" w:hAnsi="Times New Roman" w:cs="Times New Roman"/>
          <w:bCs/>
          <w:kern w:val="2"/>
          <w:sz w:val="22"/>
          <w:lang w:eastAsia="ko-KR"/>
        </w:rPr>
        <w:t>: Multi-Agent System, Shared Memory, Hierarchical Consistency Model, Conflict Resolution Mechanism, Judge Agent, LLM</w:t>
      </w:r>
    </w:p>
    <w:p w14:paraId="1EA57E8D" w14:textId="77777777" w:rsidR="00654C9A" w:rsidRDefault="00000000" w:rsidP="00BE7FDC">
      <w:pPr>
        <w:spacing w:line="480" w:lineRule="auto"/>
        <w:rPr>
          <w:rFonts w:hint="eastAsia"/>
        </w:rPr>
      </w:pPr>
      <w:r>
        <w:br w:type="page"/>
      </w:r>
    </w:p>
    <w:p w14:paraId="4DF4A0B1" w14:textId="77777777" w:rsidR="00654C9A" w:rsidRDefault="00000000">
      <w:pPr>
        <w:adjustRightInd w:val="0"/>
        <w:snapToGrid w:val="0"/>
        <w:spacing w:afterLines="100" w:after="240" w:line="480" w:lineRule="auto"/>
        <w:jc w:val="center"/>
        <w:outlineLvl w:val="0"/>
        <w:rPr>
          <w:rFonts w:ascii="Times New Roman" w:hAnsi="Times New Roman" w:cs="Times New Roman"/>
          <w:b/>
          <w:bCs/>
          <w:sz w:val="28"/>
          <w:szCs w:val="28"/>
        </w:rPr>
      </w:pPr>
      <w:bookmarkStart w:id="56" w:name="_Toc228897864"/>
      <w:bookmarkStart w:id="57" w:name="_Toc230986510"/>
      <w:r>
        <w:rPr>
          <w:rFonts w:ascii="Times New Roman" w:hAnsi="Times New Roman" w:cs="Times New Roman"/>
          <w:b/>
          <w:bCs/>
          <w:sz w:val="28"/>
          <w:szCs w:val="28"/>
        </w:rPr>
        <w:lastRenderedPageBreak/>
        <w:t>APPENDIX</w:t>
      </w:r>
      <w:bookmarkEnd w:id="56"/>
      <w:bookmarkEnd w:id="57"/>
    </w:p>
    <w:p w14:paraId="3CC58C5B" w14:textId="77777777" w:rsidR="00654C9A" w:rsidRDefault="00000000">
      <w:pPr>
        <w:spacing w:line="360" w:lineRule="auto"/>
        <w:ind w:firstLine="567"/>
        <w:rPr>
          <w:rFonts w:eastAsia="宋体" w:hint="eastAsia"/>
          <w:lang w:eastAsia="ko-KR"/>
        </w:rPr>
      </w:pPr>
      <w:r>
        <w:rPr>
          <w:b/>
          <w:bCs/>
          <w:i/>
          <w:sz w:val="22"/>
          <w:szCs w:val="21"/>
          <w:lang w:eastAsia="ko-KR"/>
        </w:rPr>
        <w:t>실험 코드:</w:t>
      </w:r>
      <w:r>
        <w:rPr>
          <w:i/>
          <w:sz w:val="22"/>
          <w:szCs w:val="21"/>
          <w:lang w:eastAsia="ko-KR"/>
        </w:rPr>
        <w:t xml:space="preserve"> https://github.com/ybq9430/multi-agent-shared-memory-experiment</w:t>
      </w:r>
    </w:p>
    <w:p w14:paraId="01A641AD" w14:textId="77777777" w:rsidR="00654C9A" w:rsidRDefault="00654C9A">
      <w:pPr>
        <w:spacing w:after="0" w:line="360" w:lineRule="auto"/>
        <w:ind w:left="270" w:hangingChars="150" w:hanging="270"/>
        <w:jc w:val="both"/>
        <w:rPr>
          <w:rFonts w:eastAsia="宋体" w:hint="eastAsia"/>
          <w:sz w:val="18"/>
          <w:lang w:eastAsia="ko-KR"/>
        </w:rPr>
      </w:pPr>
    </w:p>
    <w:sectPr w:rsidR="00654C9A">
      <w:pgSz w:w="11905" w:h="16838"/>
      <w:pgMar w:top="1077" w:right="1474" w:bottom="1077" w:left="1474" w:header="850" w:footer="85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9C6A" w14:textId="77777777" w:rsidR="000800B3" w:rsidRDefault="000800B3">
      <w:pPr>
        <w:spacing w:line="240" w:lineRule="auto"/>
        <w:rPr>
          <w:rFonts w:hint="eastAsia"/>
        </w:rPr>
      </w:pPr>
      <w:r>
        <w:separator/>
      </w:r>
    </w:p>
  </w:endnote>
  <w:endnote w:type="continuationSeparator" w:id="0">
    <w:p w14:paraId="6AC123E7" w14:textId="77777777" w:rsidR="000800B3" w:rsidRDefault="000800B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한양신명조">
    <w:altName w:val="Batang"/>
    <w:charset w:val="81"/>
    <w:family w:val="roman"/>
    <w:pitch w:val="default"/>
  </w:font>
  <w:font w:name="Malgun Gothic">
    <w:altName w:val="맑은 고딕"/>
    <w:panose1 w:val="020B0503020000020004"/>
    <w:charset w:val="81"/>
    <w:family w:val="swiss"/>
    <w:pitch w:val="variable"/>
    <w:sig w:usb0="9000002F" w:usb1="29D77CFB" w:usb2="00000012" w:usb3="00000000" w:csb0="00080001" w:csb1="00000000"/>
  </w:font>
  <w:font w:name="宋体">
    <w:altName w:val="SimSun"/>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2242" w14:textId="77777777" w:rsidR="00654C9A" w:rsidRDefault="00654C9A">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BECD" w14:textId="77777777" w:rsidR="00654C9A" w:rsidRDefault="00654C9A">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49A9" w14:textId="77777777" w:rsidR="00654C9A" w:rsidRDefault="00654C9A">
    <w:pPr>
      <w:pStyle w:val="ab"/>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CC39" w14:textId="77777777" w:rsidR="00654C9A" w:rsidRDefault="00654C9A">
    <w:pPr>
      <w:pStyle w:val="ab"/>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91F6" w14:textId="7B09AD3A" w:rsidR="00654C9A" w:rsidRDefault="00A9141C" w:rsidP="00A9141C">
    <w:pPr>
      <w:pStyle w:val="ab"/>
      <w:jc w:val="center"/>
      <w:rPr>
        <w:rFonts w:hint="eastAsia"/>
      </w:rPr>
    </w:pPr>
    <w:r>
      <w:fldChar w:fldCharType="begin"/>
    </w:r>
    <w:r>
      <w:instrText>PAGE   \* MERGEFORMAT</w:instrText>
    </w:r>
    <w:r>
      <w:fldChar w:fldCharType="separate"/>
    </w:r>
    <w:r>
      <w:rPr>
        <w:lang w:val="zh-CN" w:eastAsia="zh-CN"/>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164F" w14:textId="77777777" w:rsidR="00654C9A" w:rsidRDefault="00654C9A">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04EBE" w14:textId="77777777" w:rsidR="000800B3" w:rsidRDefault="000800B3">
      <w:pPr>
        <w:spacing w:after="0"/>
        <w:rPr>
          <w:rFonts w:hint="eastAsia"/>
        </w:rPr>
      </w:pPr>
      <w:r>
        <w:separator/>
      </w:r>
    </w:p>
  </w:footnote>
  <w:footnote w:type="continuationSeparator" w:id="0">
    <w:p w14:paraId="5AA0A54F" w14:textId="77777777" w:rsidR="000800B3" w:rsidRDefault="000800B3">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5338" w14:textId="77777777" w:rsidR="00654C9A" w:rsidRDefault="00654C9A">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01E7" w14:textId="77777777" w:rsidR="00654C9A" w:rsidRDefault="00654C9A">
    <w:pPr>
      <w:pStyle w:val="ad"/>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F832" w14:textId="77777777" w:rsidR="00654C9A" w:rsidRDefault="00654C9A">
    <w:pPr>
      <w:pStyle w:val="ad"/>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BEE7" w14:textId="77777777" w:rsidR="00654C9A" w:rsidRDefault="00654C9A">
    <w:pPr>
      <w:pStyle w:val="ad"/>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6E42" w14:textId="77777777" w:rsidR="00654C9A" w:rsidRDefault="00654C9A">
    <w:pPr>
      <w:pStyle w:val="ad"/>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F5E5" w14:textId="77777777" w:rsidR="00654C9A" w:rsidRDefault="00654C9A">
    <w:pPr>
      <w:pStyle w:val="a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8372018">
    <w:abstractNumId w:val="1"/>
  </w:num>
  <w:num w:numId="2" w16cid:durableId="49890830">
    <w:abstractNumId w:val="4"/>
  </w:num>
  <w:num w:numId="3" w16cid:durableId="796332817">
    <w:abstractNumId w:val="5"/>
  </w:num>
  <w:num w:numId="4" w16cid:durableId="1528640564">
    <w:abstractNumId w:val="2"/>
  </w:num>
  <w:num w:numId="5" w16cid:durableId="1904484760">
    <w:abstractNumId w:val="0"/>
  </w:num>
  <w:num w:numId="6" w16cid:durableId="896473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8F"/>
    <w:rsid w:val="00034616"/>
    <w:rsid w:val="0006063C"/>
    <w:rsid w:val="000800B3"/>
    <w:rsid w:val="000D4BE1"/>
    <w:rsid w:val="0015074B"/>
    <w:rsid w:val="001C0263"/>
    <w:rsid w:val="001C70A1"/>
    <w:rsid w:val="00275E6D"/>
    <w:rsid w:val="0029639D"/>
    <w:rsid w:val="00297EA5"/>
    <w:rsid w:val="002C48A3"/>
    <w:rsid w:val="00326F90"/>
    <w:rsid w:val="00404A64"/>
    <w:rsid w:val="00434977"/>
    <w:rsid w:val="005B6BC2"/>
    <w:rsid w:val="00654C9A"/>
    <w:rsid w:val="006565AA"/>
    <w:rsid w:val="007351E4"/>
    <w:rsid w:val="00764FEC"/>
    <w:rsid w:val="00805F3F"/>
    <w:rsid w:val="0082094D"/>
    <w:rsid w:val="00884770"/>
    <w:rsid w:val="008A58A8"/>
    <w:rsid w:val="008D2488"/>
    <w:rsid w:val="0097099D"/>
    <w:rsid w:val="00A26EB2"/>
    <w:rsid w:val="00A76276"/>
    <w:rsid w:val="00A9141C"/>
    <w:rsid w:val="00AA1D8D"/>
    <w:rsid w:val="00B47730"/>
    <w:rsid w:val="00B94161"/>
    <w:rsid w:val="00BE7FDC"/>
    <w:rsid w:val="00CB0664"/>
    <w:rsid w:val="00D33B6D"/>
    <w:rsid w:val="00D5068E"/>
    <w:rsid w:val="00D95318"/>
    <w:rsid w:val="00E54C20"/>
    <w:rsid w:val="00E76594"/>
    <w:rsid w:val="00EB3542"/>
    <w:rsid w:val="00F010E3"/>
    <w:rsid w:val="00F223F6"/>
    <w:rsid w:val="00F30999"/>
    <w:rsid w:val="00F6795D"/>
    <w:rsid w:val="00F96F1D"/>
    <w:rsid w:val="00FA31B1"/>
    <w:rsid w:val="00FC693F"/>
    <w:rsid w:val="00FE779D"/>
    <w:rsid w:val="20505813"/>
    <w:rsid w:val="302F4334"/>
    <w:rsid w:val="381C53F2"/>
    <w:rsid w:val="5E6071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7586B8"/>
  <w14:defaultImageDpi w14:val="300"/>
  <w15:docId w15:val="{26BF2360-96A5-498F-9ADE-7212BB0C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anumGothic" w:eastAsia="NanumGothic" w:hAnsi="NanumGothic"/>
      <w:sz w:val="21"/>
      <w:szCs w:val="22"/>
      <w:lang w:eastAsia="en-US"/>
    </w:rPr>
  </w:style>
  <w:style w:type="paragraph" w:styleId="1">
    <w:name w:val="heading 1"/>
    <w:basedOn w:val="a1"/>
    <w:next w:val="a1"/>
    <w:link w:val="10"/>
    <w:uiPriority w:val="9"/>
    <w:qFormat/>
    <w:pPr>
      <w:keepNext/>
      <w:keepLines/>
      <w:spacing w:afterLines="100" w:after="100" w:line="480" w:lineRule="auto"/>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line="360" w:lineRule="auto"/>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unhideWhenUsed/>
    <w:qFormat/>
    <w:pPr>
      <w:keepNext/>
      <w:keepLines/>
      <w:spacing w:before="200" w:after="0" w:line="360"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sz w:val="28"/>
      <w:szCs w:val="28"/>
      <w:lang w:eastAsia="en-US"/>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rPr>
      <w:rFonts w:asciiTheme="majorHAnsi" w:eastAsiaTheme="majorEastAsia" w:hAnsiTheme="majorHAnsi" w:cstheme="majorBidi"/>
      <w:b/>
      <w:bCs/>
      <w:sz w:val="2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aff5">
    <w:name w:val="바탕글"/>
    <w:basedOn w:val="a1"/>
    <w:pPr>
      <w:widowControl w:val="0"/>
      <w:wordWrap w:val="0"/>
      <w:autoSpaceDE w:val="0"/>
      <w:autoSpaceDN w:val="0"/>
      <w:spacing w:after="0" w:line="384" w:lineRule="auto"/>
      <w:jc w:val="both"/>
      <w:textAlignment w:val="baseline"/>
    </w:pPr>
    <w:rPr>
      <w:rFonts w:ascii="Gulim" w:eastAsia="Gulim" w:hAnsi="Gulim" w:cs="Gulim"/>
      <w:color w:val="000000"/>
      <w:sz w:val="20"/>
      <w:szCs w:val="20"/>
      <w:lang w:eastAsia="ko-KR"/>
    </w:rPr>
  </w:style>
  <w:style w:type="character" w:customStyle="1" w:styleId="19">
    <w:name w:val="未处理的提及1"/>
    <w:basedOn w:val="a2"/>
    <w:uiPriority w:val="99"/>
    <w:semiHidden/>
    <w:unhideWhenUsed/>
    <w:rPr>
      <w:color w:val="605E5C"/>
      <w:shd w:val="clear" w:color="auto" w:fill="E1DFDD"/>
    </w:rPr>
  </w:style>
  <w:style w:type="table" w:styleId="1a">
    <w:name w:val="Plain Table 1"/>
    <w:basedOn w:val="a3"/>
    <w:uiPriority w:val="41"/>
    <w:rsid w:val="009709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3"/>
    <w:uiPriority w:val="42"/>
    <w:rsid w:val="0097099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6">
    <w:name w:val="表目录"/>
    <w:basedOn w:val="a1"/>
    <w:qFormat/>
    <w:rsid w:val="0097099D"/>
    <w:pPr>
      <w:widowControl w:val="0"/>
      <w:adjustRightInd w:val="0"/>
      <w:snapToGrid w:val="0"/>
      <w:spacing w:after="0" w:line="360" w:lineRule="auto"/>
      <w:jc w:val="center"/>
    </w:pPr>
    <w:rPr>
      <w:rFonts w:ascii="Times New Roman" w:eastAsia="Times New Roman" w:hAnsi="Times New Roman" w:cs="Times New Roman"/>
      <w:kern w:val="2"/>
      <w:sz w:val="22"/>
      <w:lang w:eastAsia="zh-CN" w:bidi="en-US"/>
    </w:rPr>
  </w:style>
  <w:style w:type="paragraph" w:customStyle="1" w:styleId="aff7">
    <w:name w:val="图目录"/>
    <w:basedOn w:val="a1"/>
    <w:qFormat/>
    <w:rsid w:val="0097099D"/>
    <w:pPr>
      <w:widowControl w:val="0"/>
      <w:adjustRightInd w:val="0"/>
      <w:snapToGrid w:val="0"/>
      <w:spacing w:after="0" w:line="360" w:lineRule="auto"/>
      <w:jc w:val="center"/>
    </w:pPr>
    <w:rPr>
      <w:rFonts w:ascii="Times New Roman" w:eastAsia="Times New Roman" w:hAnsi="Times New Roman" w:cs="Times New Roman"/>
      <w:kern w:val="2"/>
      <w:sz w:val="22"/>
      <w:lang w:eastAsia="zh-CN"/>
    </w:rPr>
  </w:style>
  <w:style w:type="table" w:customStyle="1" w:styleId="1b">
    <w:name w:val="样式1"/>
    <w:basedOn w:val="a3"/>
    <w:uiPriority w:val="99"/>
    <w:rsid w:val="00E76594"/>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crewAIInc/crewAI"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42</Pages>
  <Words>7935</Words>
  <Characters>29915</Characters>
  <Application>Microsoft Office Word</Application>
  <DocSecurity>0</DocSecurity>
  <Lines>1068</Lines>
  <Paragraphs>641</Paragraphs>
  <ScaleCrop>false</ScaleCrop>
  <Company/>
  <LinksUpToDate>false</LinksUpToDate>
  <CharactersWithSpaces>37209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宝旗 郁</cp:lastModifiedBy>
  <cp:revision>18</cp:revision>
  <dcterms:created xsi:type="dcterms:W3CDTF">2013-12-23T23:15:00Z</dcterms:created>
  <dcterms:modified xsi:type="dcterms:W3CDTF">2026-06-16T15:10:00Z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eyJoZGlkIjoiOTc3M2Y5NzIzMDFlZjAyY2Q4Njk5ODkyYjFjNzBiNTQiLCJ1c2VySWQiOiI2MDI3OTE3NTQifQ==</vt:lpwstr>
  </property>
  <property fmtid="{D5CDD505-2E9C-101B-9397-08002B2CF9AE}" pid="3" name="KSOProductBuildVer">
    <vt:lpwstr>2052-12.1.0.26375</vt:lpwstr>
  </property>
  <property fmtid="{D5CDD505-2E9C-101B-9397-08002B2CF9AE}" pid="4" name="ICV">
    <vt:lpwstr>B0A746ADEF1F464789099A73589F899D_12</vt:lpwstr>
  </property>
</Properties>
</file>