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ED78" w14:textId="77777777" w:rsidR="00654C9A" w:rsidRDefault="00000000">
      <w:pPr>
        <w:jc w:val="center"/>
        <w:rPr>
          <w:rFonts w:ascii="Times New Roman" w:eastAsia="한양신명조" w:hAnsi="Times New Roman" w:cs="Times New Roman"/>
          <w:sz w:val="32"/>
          <w:szCs w:val="32"/>
        </w:rPr>
      </w:pPr>
      <w:r>
        <w:rPr>
          <w:rFonts w:ascii="Times New Roman" w:eastAsia="한양신명조" w:hAnsi="Times New Roman" w:cs="Times New Roman"/>
          <w:sz w:val="32"/>
          <w:szCs w:val="32"/>
        </w:rPr>
        <w:t>Final Paper</w:t>
      </w:r>
    </w:p>
    <w:p w14:paraId="0387DB68" w14:textId="77777777" w:rsidR="00654C9A" w:rsidRDefault="00654C9A">
      <w:pPr>
        <w:jc w:val="center"/>
        <w:rPr>
          <w:rFonts w:ascii="Times New Roman" w:hAnsi="Times New Roman" w:cs="Times New Roman"/>
          <w:sz w:val="28"/>
        </w:rPr>
      </w:pPr>
    </w:p>
    <w:p w14:paraId="0DF8CAD9" w14:textId="77777777" w:rsidR="00654C9A" w:rsidRDefault="00000000">
      <w:pPr>
        <w:jc w:val="center"/>
        <w:rPr>
          <w:rFonts w:ascii="Malgun Gothic" w:eastAsia="Malgun Gothic" w:hAnsi="Malgun Gothic" w:cs="Malgun Gothic" w:hint="eastAsia"/>
          <w:sz w:val="28"/>
          <w:lang w:eastAsia="ko-KR"/>
        </w:rPr>
      </w:pPr>
      <w:r>
        <w:rPr>
          <w:rFonts w:ascii="Malgun Gothic" w:eastAsia="Malgun Gothic" w:hAnsi="Malgun Gothic" w:cs="Malgun Gothic" w:hint="eastAsia"/>
          <w:sz w:val="28"/>
          <w:lang w:eastAsia="ko-KR"/>
        </w:rPr>
        <w:t>S</w:t>
      </w:r>
      <w:r>
        <w:rPr>
          <w:rFonts w:ascii="Malgun Gothic" w:eastAsia="Malgun Gothic" w:hAnsi="Malgun Gothic" w:cs="Malgun Gothic"/>
          <w:sz w:val="28"/>
          <w:lang w:eastAsia="ko-KR"/>
        </w:rPr>
        <w:t>ubject: Advanced Distributed Systems</w:t>
      </w:r>
    </w:p>
    <w:p w14:paraId="1C8AA4CD" w14:textId="77777777" w:rsidR="00654C9A" w:rsidRDefault="00654C9A">
      <w:pPr>
        <w:rPr>
          <w:rFonts w:ascii="Malgun Gothic" w:eastAsia="Malgun Gothic" w:hAnsi="Malgun Gothic" w:cs="Malgun Gothic" w:hint="eastAsia"/>
          <w:sz w:val="28"/>
          <w:lang w:eastAsia="ko-KR"/>
        </w:rPr>
      </w:pPr>
    </w:p>
    <w:p w14:paraId="0DE10845" w14:textId="77777777" w:rsidR="00654C9A" w:rsidRDefault="00000000">
      <w:pPr>
        <w:widowControl w:val="0"/>
        <w:spacing w:after="0" w:line="240" w:lineRule="auto"/>
        <w:jc w:val="center"/>
        <w:rPr>
          <w:rFonts w:ascii="Malgun Gothic" w:eastAsia="Malgun Gothic" w:hAnsi="Malgun Gothic" w:cs="Malgun Gothic" w:hint="eastAsia"/>
          <w:kern w:val="2"/>
          <w:sz w:val="40"/>
          <w:szCs w:val="40"/>
          <w:lang w:eastAsia="zh-CN"/>
        </w:rPr>
      </w:pPr>
      <w:r>
        <w:rPr>
          <w:rFonts w:ascii="Malgun Gothic" w:eastAsia="Malgun Gothic" w:hAnsi="Malgun Gothic" w:cs="Malgun Gothic"/>
          <w:kern w:val="2"/>
          <w:sz w:val="40"/>
          <w:szCs w:val="40"/>
          <w:lang w:eastAsia="zh-CN"/>
        </w:rPr>
        <w:t>多智能体共享内存系统中</w:t>
      </w:r>
      <w:r>
        <w:rPr>
          <w:rFonts w:ascii="Malgun Gothic" w:eastAsia="Malgun Gothic" w:hAnsi="Malgun Gothic" w:cs="Malgun Gothic"/>
          <w:kern w:val="2"/>
          <w:sz w:val="40"/>
          <w:szCs w:val="40"/>
          <w:lang w:eastAsia="zh-CN"/>
        </w:rPr>
        <w:br/>
        <w:t>层次化一致性模型及</w:t>
      </w:r>
      <w:r>
        <w:rPr>
          <w:rFonts w:ascii="Malgun Gothic" w:eastAsia="Malgun Gothic" w:hAnsi="Malgun Gothic" w:cs="Malgun Gothic"/>
          <w:kern w:val="2"/>
          <w:sz w:val="40"/>
          <w:szCs w:val="40"/>
          <w:lang w:eastAsia="zh-CN"/>
        </w:rPr>
        <w:br/>
        <w:t>冲突消解机制的设计</w:t>
      </w:r>
    </w:p>
    <w:p w14:paraId="0D06F099" w14:textId="77777777" w:rsidR="00654C9A" w:rsidRDefault="00654C9A">
      <w:pPr>
        <w:jc w:val="center"/>
        <w:rPr>
          <w:rFonts w:ascii="Malgun Gothic" w:eastAsia="Malgun Gothic" w:hAnsi="Malgun Gothic" w:cs="Malgun Gothic" w:hint="eastAsia"/>
          <w:sz w:val="28"/>
          <w:lang w:eastAsia="zh-CN"/>
        </w:rPr>
      </w:pPr>
    </w:p>
    <w:p w14:paraId="5E48D387" w14:textId="77777777" w:rsidR="00654C9A" w:rsidRDefault="00654C9A">
      <w:pPr>
        <w:jc w:val="center"/>
        <w:rPr>
          <w:rFonts w:ascii="Malgun Gothic" w:eastAsia="Malgun Gothic" w:hAnsi="Malgun Gothic" w:cs="Malgun Gothic" w:hint="eastAsia"/>
          <w:sz w:val="28"/>
          <w:lang w:eastAsia="zh-CN"/>
        </w:rPr>
      </w:pPr>
    </w:p>
    <w:p w14:paraId="2AE7D9DB" w14:textId="77777777" w:rsidR="00654C9A" w:rsidRDefault="00654C9A">
      <w:pPr>
        <w:jc w:val="center"/>
        <w:rPr>
          <w:rFonts w:ascii="Malgun Gothic" w:eastAsia="Malgun Gothic" w:hAnsi="Malgun Gothic" w:cs="Malgun Gothic" w:hint="eastAsia"/>
          <w:sz w:val="28"/>
          <w:lang w:eastAsia="zh-CN"/>
        </w:rPr>
      </w:pPr>
    </w:p>
    <w:p w14:paraId="1B9D6B0C" w14:textId="77777777" w:rsidR="00654C9A" w:rsidRDefault="00000000">
      <w:pPr>
        <w:widowControl w:val="0"/>
        <w:spacing w:after="0" w:line="240" w:lineRule="auto"/>
        <w:jc w:val="center"/>
        <w:rPr>
          <w:rFonts w:ascii="Malgun Gothic" w:eastAsia="Malgun Gothic" w:hAnsi="Malgun Gothic" w:cs="Malgun Gothic" w:hint="eastAsia"/>
          <w:kern w:val="2"/>
          <w:sz w:val="28"/>
          <w:lang w:eastAsia="ko-KR"/>
        </w:rPr>
      </w:pPr>
      <w:r>
        <w:rPr>
          <w:rFonts w:ascii="Malgun Gothic" w:eastAsia="Malgun Gothic" w:hAnsi="Malgun Gothic" w:cs="Malgun Gothic" w:hint="eastAsia"/>
          <w:kern w:val="2"/>
          <w:sz w:val="28"/>
          <w:lang w:eastAsia="ko-KR"/>
        </w:rPr>
        <w:t>위바오치</w:t>
      </w:r>
    </w:p>
    <w:p w14:paraId="01205F97" w14:textId="77777777" w:rsidR="00654C9A" w:rsidRDefault="00654C9A">
      <w:pPr>
        <w:rPr>
          <w:rFonts w:eastAsia="宋体" w:hint="eastAsia"/>
          <w:lang w:eastAsia="ko-KR"/>
        </w:rPr>
      </w:pPr>
    </w:p>
    <w:p w14:paraId="51FFC81F" w14:textId="77777777" w:rsidR="00654C9A" w:rsidRDefault="00000000">
      <w:pPr>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指导教授：白建孝</w:t>
      </w:r>
    </w:p>
    <w:p w14:paraId="5CAD23CE" w14:textId="77777777" w:rsidR="00654C9A" w:rsidRDefault="00654C9A">
      <w:pPr>
        <w:rPr>
          <w:rFonts w:ascii="Times New Roman" w:hAnsi="Times New Roman" w:cs="Times New Roman"/>
          <w:sz w:val="32"/>
          <w:szCs w:val="32"/>
          <w:lang w:eastAsia="ko-KR"/>
        </w:rPr>
      </w:pPr>
    </w:p>
    <w:p w14:paraId="79437345" w14:textId="77777777" w:rsidR="00654C9A" w:rsidRDefault="00654C9A">
      <w:pPr>
        <w:rPr>
          <w:rFonts w:ascii="Times New Roman" w:hAnsi="Times New Roman" w:cs="Times New Roman"/>
          <w:sz w:val="32"/>
          <w:szCs w:val="32"/>
          <w:lang w:eastAsia="ko-KR"/>
        </w:rPr>
      </w:pPr>
    </w:p>
    <w:p w14:paraId="2BAA0B50" w14:textId="77777777" w:rsidR="00654C9A" w:rsidRDefault="00654C9A">
      <w:pPr>
        <w:rPr>
          <w:rFonts w:ascii="Times New Roman" w:hAnsi="Times New Roman" w:cs="Times New Roman"/>
          <w:sz w:val="32"/>
          <w:szCs w:val="32"/>
          <w:lang w:eastAsia="ko-KR"/>
        </w:rPr>
      </w:pPr>
    </w:p>
    <w:p w14:paraId="3580CF9C" w14:textId="77777777" w:rsidR="00654C9A" w:rsidRDefault="00000000">
      <w:pPr>
        <w:jc w:val="center"/>
        <w:rPr>
          <w:rFonts w:ascii="Times New Roman" w:hAnsi="Times New Roman" w:cs="Times New Roman"/>
          <w:sz w:val="32"/>
          <w:szCs w:val="32"/>
          <w:lang w:eastAsia="ko-KR"/>
        </w:rPr>
      </w:pPr>
      <w:r>
        <w:rPr>
          <w:rFonts w:ascii="Times New Roman" w:hAnsi="Times New Roman" w:cs="Times New Roman"/>
          <w:sz w:val="32"/>
          <w:szCs w:val="32"/>
          <w:lang w:eastAsia="ko-KR"/>
        </w:rPr>
        <w:t>June 2026</w:t>
      </w:r>
    </w:p>
    <w:p w14:paraId="29A95B74" w14:textId="77777777" w:rsidR="00654C9A" w:rsidRDefault="00654C9A">
      <w:pPr>
        <w:jc w:val="center"/>
        <w:rPr>
          <w:rFonts w:ascii="Times New Roman" w:hAnsi="Times New Roman" w:cs="Times New Roman"/>
          <w:sz w:val="32"/>
          <w:szCs w:val="32"/>
          <w:lang w:eastAsia="ko-KR"/>
        </w:rPr>
      </w:pPr>
    </w:p>
    <w:p w14:paraId="61264B6D" w14:textId="77777777" w:rsidR="00654C9A" w:rsidRDefault="00654C9A">
      <w:pPr>
        <w:jc w:val="center"/>
        <w:rPr>
          <w:rFonts w:ascii="Times New Roman" w:hAnsi="Times New Roman" w:cs="Times New Roman"/>
          <w:sz w:val="32"/>
          <w:szCs w:val="32"/>
          <w:lang w:eastAsia="ko-KR"/>
        </w:rPr>
      </w:pPr>
    </w:p>
    <w:p w14:paraId="15289015" w14:textId="77777777" w:rsidR="00654C9A" w:rsidRDefault="00654C9A">
      <w:pPr>
        <w:jc w:val="center"/>
        <w:rPr>
          <w:rFonts w:ascii="Times New Roman" w:hAnsi="Times New Roman" w:cs="Times New Roman"/>
          <w:sz w:val="32"/>
          <w:szCs w:val="32"/>
          <w:lang w:eastAsia="ko-KR"/>
        </w:rPr>
      </w:pPr>
    </w:p>
    <w:p w14:paraId="502C364B" w14:textId="77777777" w:rsidR="00654C9A" w:rsidRDefault="00000000">
      <w:pPr>
        <w:jc w:val="center"/>
        <w:rPr>
          <w:rFonts w:ascii="Times New Roman" w:hAnsi="Times New Roman" w:cs="Times New Roman"/>
          <w:sz w:val="32"/>
          <w:szCs w:val="32"/>
        </w:rPr>
      </w:pPr>
      <w:r>
        <w:rPr>
          <w:rFonts w:ascii="Times New Roman" w:eastAsia="한양신명조" w:hAnsi="Times New Roman" w:cs="Times New Roman"/>
          <w:sz w:val="32"/>
          <w:szCs w:val="32"/>
        </w:rPr>
        <w:t>Major</w:t>
      </w:r>
      <w:r>
        <w:rPr>
          <w:rFonts w:ascii="Times New Roman" w:hAnsi="Times New Roman" w:cs="Times New Roman"/>
          <w:sz w:val="32"/>
          <w:szCs w:val="32"/>
        </w:rPr>
        <w:t xml:space="preserve"> of Computer Science and Technology</w:t>
      </w:r>
    </w:p>
    <w:p w14:paraId="4B2BABB8" w14:textId="77777777" w:rsidR="00654C9A" w:rsidRDefault="00000000">
      <w:pPr>
        <w:pStyle w:val="aff5"/>
        <w:wordWrap/>
        <w:spacing w:line="240" w:lineRule="auto"/>
        <w:jc w:val="center"/>
        <w:rPr>
          <w:rFonts w:ascii="Times New Roman" w:eastAsia="한양신명조" w:hAnsi="Times New Roman" w:cs="Times New Roman"/>
          <w:sz w:val="32"/>
          <w:szCs w:val="32"/>
        </w:rPr>
      </w:pPr>
      <w:r>
        <w:rPr>
          <w:rFonts w:ascii="Times New Roman" w:eastAsia="한양신명조" w:hAnsi="Times New Roman" w:cs="Times New Roman"/>
          <w:sz w:val="32"/>
          <w:szCs w:val="32"/>
        </w:rPr>
        <w:t>Graduate School of Youngsan University</w:t>
      </w:r>
    </w:p>
    <w:p w14:paraId="65678ED4" w14:textId="77777777" w:rsidR="00654C9A" w:rsidRDefault="00654C9A">
      <w:pPr>
        <w:adjustRightInd w:val="0"/>
        <w:snapToGrid w:val="0"/>
        <w:spacing w:line="480" w:lineRule="auto"/>
        <w:rPr>
          <w:rFonts w:ascii="Times New Roman" w:eastAsia="Malgun Gothic" w:hAnsi="Times New Roman" w:cs="Times New Roman"/>
          <w:sz w:val="22"/>
          <w:lang w:eastAsia="ko-KR"/>
        </w:rPr>
        <w:sectPr w:rsidR="00654C9A">
          <w:pgSz w:w="11905" w:h="16838"/>
          <w:pgMar w:top="1077" w:right="1474" w:bottom="1077" w:left="1474" w:header="850" w:footer="850" w:gutter="0"/>
          <w:cols w:space="0"/>
          <w:docGrid w:linePitch="312"/>
        </w:sectPr>
      </w:pPr>
    </w:p>
    <w:sdt>
      <w:sdtPr>
        <w:rPr>
          <w:rFonts w:ascii="NanumGothic" w:eastAsia="NanumGothic" w:hAnsi="NanumGothic" w:cstheme="minorBidi"/>
          <w:b w:val="0"/>
          <w:bCs w:val="0"/>
          <w:sz w:val="21"/>
          <w:szCs w:val="22"/>
          <w:lang w:val="zh-CN" w:eastAsia="zh-CN"/>
        </w:rPr>
        <w:id w:val="1244447652"/>
        <w:docPartObj>
          <w:docPartGallery w:val="Table of Contents"/>
          <w:docPartUnique/>
        </w:docPartObj>
      </w:sdtPr>
      <w:sdtEndPr>
        <w:rPr>
          <w:lang w:eastAsia="en-US"/>
        </w:rPr>
      </w:sdtEndPr>
      <w:sdtContent>
        <w:p w14:paraId="50DF44D0" w14:textId="7C6E5813" w:rsidR="00654C9A" w:rsidRDefault="00000000" w:rsidP="00A9141C">
          <w:pPr>
            <w:pStyle w:val="TOC10"/>
            <w:spacing w:afterLines="0" w:after="0"/>
            <w:rPr>
              <w:rFonts w:eastAsia="宋体"/>
              <w:lang w:val="zh-CN" w:eastAsia="zh-CN"/>
            </w:rPr>
          </w:pPr>
          <w:r>
            <w:rPr>
              <w:rFonts w:ascii="Malgun Gothic" w:eastAsia="Malgun Gothic" w:hAnsi="Malgun Gothic" w:cs="Malgun Gothic" w:hint="eastAsia"/>
              <w:lang w:val="zh-CN" w:eastAsia="zh-CN"/>
            </w:rPr>
            <w:t>목</w:t>
          </w:r>
          <w:r>
            <w:rPr>
              <w:lang w:val="zh-CN" w:eastAsia="zh-CN"/>
            </w:rPr>
            <w:t xml:space="preserve"> </w:t>
          </w:r>
          <w:r>
            <w:rPr>
              <w:rFonts w:ascii="Malgun Gothic" w:eastAsia="Malgun Gothic" w:hAnsi="Malgun Gothic" w:cs="Malgun Gothic" w:hint="eastAsia"/>
              <w:lang w:val="zh-CN" w:eastAsia="zh-CN"/>
            </w:rPr>
            <w:t>차</w:t>
          </w:r>
        </w:p>
        <w:p w14:paraId="7DC01634" w14:textId="5FDCAD14" w:rsidR="00DC62D4" w:rsidRDefault="00000000">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0988322" w:history="1">
            <w:r w:rsidR="00DC62D4" w:rsidRPr="00C20211">
              <w:rPr>
                <w:rStyle w:val="afe"/>
                <w:rFonts w:ascii="Times New Roman" w:eastAsia="宋体" w:hAnsi="Times New Roman" w:cs="Times New Roman"/>
                <w:b/>
                <w:noProof/>
              </w:rPr>
              <w:t>LIST OF TABLES</w:t>
            </w:r>
            <w:r w:rsidR="00DC62D4">
              <w:rPr>
                <w:rFonts w:hint="eastAsia"/>
                <w:noProof/>
                <w:webHidden/>
              </w:rPr>
              <w:tab/>
            </w:r>
            <w:r w:rsidR="00DC62D4">
              <w:rPr>
                <w:rFonts w:hint="eastAsia"/>
                <w:noProof/>
                <w:webHidden/>
              </w:rPr>
              <w:fldChar w:fldCharType="begin"/>
            </w:r>
            <w:r w:rsidR="00DC62D4">
              <w:rPr>
                <w:rFonts w:hint="eastAsia"/>
                <w:noProof/>
                <w:webHidden/>
              </w:rPr>
              <w:instrText xml:space="preserve"> </w:instrText>
            </w:r>
            <w:r w:rsidR="00DC62D4">
              <w:rPr>
                <w:noProof/>
                <w:webHidden/>
              </w:rPr>
              <w:instrText>PAGEREF _Toc230988322 \h</w:instrText>
            </w:r>
            <w:r w:rsidR="00DC62D4">
              <w:rPr>
                <w:rFonts w:hint="eastAsia"/>
                <w:noProof/>
                <w:webHidden/>
              </w:rPr>
              <w:instrText xml:space="preserve"> </w:instrText>
            </w:r>
            <w:r w:rsidR="00DC62D4">
              <w:rPr>
                <w:rFonts w:hint="eastAsia"/>
                <w:noProof/>
                <w:webHidden/>
              </w:rPr>
            </w:r>
            <w:r w:rsidR="00DC62D4">
              <w:rPr>
                <w:rFonts w:hint="eastAsia"/>
                <w:noProof/>
                <w:webHidden/>
              </w:rPr>
              <w:fldChar w:fldCharType="separate"/>
            </w:r>
            <w:r w:rsidR="00DC62D4">
              <w:rPr>
                <w:rFonts w:hint="eastAsia"/>
                <w:noProof/>
                <w:webHidden/>
              </w:rPr>
              <w:t>iii</w:t>
            </w:r>
            <w:r w:rsidR="00DC62D4">
              <w:rPr>
                <w:rFonts w:hint="eastAsia"/>
                <w:noProof/>
                <w:webHidden/>
              </w:rPr>
              <w:fldChar w:fldCharType="end"/>
            </w:r>
          </w:hyperlink>
        </w:p>
        <w:p w14:paraId="4D20CF9C" w14:textId="1066C08E"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323" w:history="1">
            <w:r w:rsidRPr="00C20211">
              <w:rPr>
                <w:rStyle w:val="afe"/>
                <w:rFonts w:ascii="Times New Roman" w:eastAsia="宋体" w:hAnsi="Times New Roman" w:cs="Times New Roman"/>
                <w:b/>
                <w:noProof/>
                <w:lang w:eastAsia="ko-KR"/>
              </w:rPr>
              <w:t>LIST OF FIGURES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iv</w:t>
            </w:r>
            <w:r>
              <w:rPr>
                <w:rFonts w:hint="eastAsia"/>
                <w:noProof/>
                <w:webHidden/>
              </w:rPr>
              <w:fldChar w:fldCharType="end"/>
            </w:r>
          </w:hyperlink>
        </w:p>
        <w:p w14:paraId="7EC98449" w14:textId="25EEA64C"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324" w:history="1">
            <w:r w:rsidRPr="00C20211">
              <w:rPr>
                <w:rStyle w:val="afe"/>
                <w:rFonts w:ascii="宋体" w:eastAsia="宋体" w:hAnsi="宋体" w:cs="宋体" w:hint="eastAsia"/>
                <w:noProof/>
                <w:lang w:eastAsia="zh-CN"/>
              </w:rPr>
              <w:t>第</w:t>
            </w:r>
            <w:r w:rsidRPr="00C20211">
              <w:rPr>
                <w:rStyle w:val="afe"/>
                <w:noProof/>
                <w:lang w:eastAsia="zh-CN"/>
              </w:rPr>
              <w:t>1</w:t>
            </w:r>
            <w:r w:rsidRPr="00C20211">
              <w:rPr>
                <w:rStyle w:val="afe"/>
                <w:rFonts w:ascii="宋体" w:eastAsia="宋体" w:hAnsi="宋体" w:cs="宋体" w:hint="eastAsia"/>
                <w:noProof/>
                <w:lang w:eastAsia="zh-CN"/>
              </w:rPr>
              <w:t>章</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3E4E4F3" w14:textId="5E25153E"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25" w:history="1">
            <w:r w:rsidRPr="00C20211">
              <w:rPr>
                <w:rStyle w:val="afe"/>
                <w:noProof/>
                <w:lang w:eastAsia="zh-CN"/>
              </w:rPr>
              <w:t>1.1</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F2FFEA4" w14:textId="33CB7F0F"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26" w:history="1">
            <w:r w:rsidRPr="00C20211">
              <w:rPr>
                <w:rStyle w:val="afe"/>
                <w:noProof/>
                <w:lang w:eastAsia="zh-CN"/>
              </w:rPr>
              <w:t>1.2</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研究动机与问题提出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F48B48A" w14:textId="551BBCD5"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27" w:history="1">
            <w:r w:rsidRPr="00C20211">
              <w:rPr>
                <w:rStyle w:val="afe"/>
                <w:noProof/>
                <w:lang w:eastAsia="zh-CN"/>
              </w:rPr>
              <w:t>1.3</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研究目标与贡献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342FF9B" w14:textId="2F602C12"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28" w:history="1">
            <w:r w:rsidRPr="00C20211">
              <w:rPr>
                <w:rStyle w:val="afe"/>
                <w:noProof/>
                <w:lang w:eastAsia="zh-CN"/>
              </w:rPr>
              <w:t>1.4</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C549F52" w14:textId="42B36380"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29" w:history="1">
            <w:r w:rsidRPr="00C20211">
              <w:rPr>
                <w:rStyle w:val="afe"/>
                <w:noProof/>
                <w:lang w:eastAsia="zh-CN"/>
              </w:rPr>
              <w:t>1.5</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570E79A" w14:textId="6332BA65"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330" w:history="1">
            <w:r w:rsidRPr="00C20211">
              <w:rPr>
                <w:rStyle w:val="afe"/>
                <w:rFonts w:ascii="宋体" w:eastAsia="宋体" w:hAnsi="宋体" w:cs="宋体" w:hint="eastAsia"/>
                <w:noProof/>
                <w:lang w:eastAsia="zh-CN"/>
              </w:rPr>
              <w:t>第</w:t>
            </w:r>
            <w:r w:rsidRPr="00C20211">
              <w:rPr>
                <w:rStyle w:val="afe"/>
                <w:noProof/>
                <w:lang w:eastAsia="zh-CN"/>
              </w:rPr>
              <w:t>2</w:t>
            </w:r>
            <w:r w:rsidRPr="00C20211">
              <w:rPr>
                <w:rStyle w:val="afe"/>
                <w:rFonts w:ascii="宋体" w:eastAsia="宋体" w:hAnsi="宋体" w:cs="宋体" w:hint="eastAsia"/>
                <w:noProof/>
                <w:lang w:eastAsia="zh-CN"/>
              </w:rPr>
              <w:t>章</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相关研究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771DE7B" w14:textId="3C409662"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31" w:history="1">
            <w:r w:rsidRPr="00C20211">
              <w:rPr>
                <w:rStyle w:val="afe"/>
                <w:noProof/>
                <w:lang w:eastAsia="zh-CN"/>
              </w:rPr>
              <w:t>2.1</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多智能体内存结构与共享内存研究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670DEDC" w14:textId="713613BD"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32" w:history="1">
            <w:r w:rsidRPr="00C20211">
              <w:rPr>
                <w:rStyle w:val="afe"/>
                <w:noProof/>
                <w:lang w:eastAsia="zh-CN"/>
              </w:rPr>
              <w:t>2.2</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分布式系统一致性模型与版本管理研究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3229761" w14:textId="15D33C50"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33" w:history="1">
            <w:r w:rsidRPr="00C20211">
              <w:rPr>
                <w:rStyle w:val="afe"/>
                <w:noProof/>
                <w:lang w:eastAsia="zh-CN"/>
              </w:rPr>
              <w:t>2.3</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冲突检测</w:t>
            </w:r>
            <w:r w:rsidRPr="00C20211">
              <w:rPr>
                <w:rStyle w:val="afe"/>
                <w:rFonts w:cs="NanumGothic" w:hint="eastAsia"/>
                <w:noProof/>
                <w:lang w:eastAsia="zh-CN"/>
              </w:rPr>
              <w:t>、</w:t>
            </w:r>
            <w:r w:rsidRPr="00C20211">
              <w:rPr>
                <w:rStyle w:val="afe"/>
                <w:rFonts w:ascii="宋体" w:eastAsia="宋体" w:hAnsi="宋体" w:cs="宋体" w:hint="eastAsia"/>
                <w:noProof/>
                <w:lang w:eastAsia="zh-CN"/>
              </w:rPr>
              <w:t>仲裁策略与语义调节研究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1164F03" w14:textId="7A480A4E"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34" w:history="1">
            <w:r w:rsidRPr="00C20211">
              <w:rPr>
                <w:rStyle w:val="afe"/>
                <w:noProof/>
                <w:lang w:eastAsia="zh-CN"/>
              </w:rPr>
              <w:t>2.4</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整体研究趋势综述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FE1F9B7" w14:textId="461F9ED0"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35" w:history="1">
            <w:r w:rsidRPr="00C20211">
              <w:rPr>
                <w:rStyle w:val="afe"/>
                <w:noProof/>
                <w:lang w:eastAsia="ko-KR"/>
              </w:rPr>
              <w:t>2.5</w:t>
            </w:r>
            <w:r>
              <w:rPr>
                <w:rStyle w:val="afe"/>
                <w:rFonts w:ascii="宋体" w:eastAsia="宋体" w:hAnsi="宋体" w:cs="宋体" w:hint="eastAsia"/>
                <w:noProof/>
                <w:lang w:eastAsia="ko-KR"/>
              </w:rPr>
              <w:t xml:space="preserve"> </w:t>
            </w:r>
            <w:r w:rsidRPr="00C20211">
              <w:rPr>
                <w:rStyle w:val="afe"/>
                <w:rFonts w:ascii="宋体" w:eastAsia="宋体" w:hAnsi="宋体" w:cs="宋体" w:hint="eastAsia"/>
                <w:noProof/>
                <w:lang w:eastAsia="ko-KR"/>
              </w:rPr>
              <w:t>已有研究的共同局限性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B3589DD" w14:textId="4A7F4988"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36" w:history="1">
            <w:r w:rsidRPr="00C20211">
              <w:rPr>
                <w:rStyle w:val="afe"/>
                <w:noProof/>
                <w:lang w:eastAsia="zh-CN"/>
              </w:rPr>
              <w:t>2.6</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本研究的差异性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FF6DFD0" w14:textId="51C5EDCF"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337" w:history="1">
            <w:r w:rsidRPr="00C20211">
              <w:rPr>
                <w:rStyle w:val="afe"/>
                <w:rFonts w:ascii="宋体" w:eastAsia="宋体" w:hAnsi="宋体" w:cs="宋体" w:hint="eastAsia"/>
                <w:noProof/>
                <w:lang w:eastAsia="zh-CN"/>
              </w:rPr>
              <w:t>第</w:t>
            </w:r>
            <w:r w:rsidRPr="00C20211">
              <w:rPr>
                <w:rStyle w:val="afe"/>
                <w:noProof/>
                <w:lang w:eastAsia="zh-CN"/>
              </w:rPr>
              <w:t>3</w:t>
            </w:r>
            <w:r w:rsidRPr="00C20211">
              <w:rPr>
                <w:rStyle w:val="afe"/>
                <w:rFonts w:ascii="宋体" w:eastAsia="宋体" w:hAnsi="宋体" w:cs="宋体" w:hint="eastAsia"/>
                <w:noProof/>
                <w:lang w:eastAsia="zh-CN"/>
              </w:rPr>
              <w:t>章</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系统模型与设计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CF52A92" w14:textId="2663F331"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38" w:history="1">
            <w:r w:rsidRPr="00C20211">
              <w:rPr>
                <w:rStyle w:val="afe"/>
                <w:noProof/>
                <w:lang w:eastAsia="ko-KR"/>
              </w:rPr>
              <w:t>3.1</w:t>
            </w:r>
            <w:r>
              <w:rPr>
                <w:rStyle w:val="afe"/>
                <w:rFonts w:ascii="宋体" w:eastAsia="宋体" w:hAnsi="宋体" w:cs="宋体" w:hint="eastAsia"/>
                <w:noProof/>
                <w:lang w:eastAsia="ko-KR"/>
              </w:rPr>
              <w:t xml:space="preserve"> </w:t>
            </w:r>
            <w:r w:rsidRPr="00C20211">
              <w:rPr>
                <w:rStyle w:val="afe"/>
                <w:rFonts w:ascii="宋体" w:eastAsia="宋体" w:hAnsi="宋体" w:cs="宋体" w:hint="eastAsia"/>
                <w:noProof/>
                <w:lang w:eastAsia="ko-KR"/>
              </w:rPr>
              <w:t>系统假设与范围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46EEE32" w14:textId="2A717678"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39" w:history="1">
            <w:r w:rsidRPr="00C20211">
              <w:rPr>
                <w:rStyle w:val="afe"/>
                <w:noProof/>
                <w:lang w:eastAsia="ko-KR"/>
              </w:rPr>
              <w:t>3.2</w:t>
            </w:r>
            <w:r>
              <w:rPr>
                <w:rStyle w:val="afe"/>
                <w:rFonts w:ascii="宋体" w:eastAsia="宋体" w:hAnsi="宋体" w:cs="宋体" w:hint="eastAsia"/>
                <w:noProof/>
                <w:lang w:eastAsia="ko-KR"/>
              </w:rPr>
              <w:t xml:space="preserve"> </w:t>
            </w:r>
            <w:r w:rsidRPr="00C20211">
              <w:rPr>
                <w:rStyle w:val="afe"/>
                <w:rFonts w:ascii="宋体" w:eastAsia="宋体" w:hAnsi="宋体" w:cs="宋体" w:hint="eastAsia"/>
                <w:noProof/>
                <w:lang w:eastAsia="ko-KR"/>
              </w:rPr>
              <w:t>多智能体共享内存形式化模型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EB4AEC2" w14:textId="29C39F44"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40" w:history="1">
            <w:r w:rsidRPr="00C20211">
              <w:rPr>
                <w:rStyle w:val="afe"/>
                <w:noProof/>
                <w:lang w:eastAsia="zh-CN"/>
              </w:rPr>
              <w:t>3.3</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三种冲突类型的形式化定义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4A123F8" w14:textId="33481E14"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41" w:history="1">
            <w:r w:rsidRPr="00C20211">
              <w:rPr>
                <w:rStyle w:val="afe"/>
                <w:noProof/>
                <w:lang w:eastAsia="zh-CN"/>
              </w:rPr>
              <w:t>3.4</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层次化一致性模型设计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4ED8C41" w14:textId="2BDCF6DB"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42" w:history="1">
            <w:r w:rsidRPr="00C20211">
              <w:rPr>
                <w:rStyle w:val="afe"/>
                <w:noProof/>
                <w:lang w:eastAsia="zh-CN"/>
              </w:rPr>
              <w:t>3.5</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冲突消解机制设计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82A6512" w14:textId="5BBDBBEB"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343" w:history="1">
            <w:r w:rsidRPr="00C20211">
              <w:rPr>
                <w:rStyle w:val="afe"/>
                <w:rFonts w:ascii="宋体" w:eastAsia="宋体" w:hAnsi="宋体" w:cs="宋体" w:hint="eastAsia"/>
                <w:noProof/>
                <w:lang w:eastAsia="zh-CN"/>
              </w:rPr>
              <w:t>第</w:t>
            </w:r>
            <w:r w:rsidRPr="00C20211">
              <w:rPr>
                <w:rStyle w:val="afe"/>
                <w:noProof/>
                <w:lang w:eastAsia="zh-CN"/>
              </w:rPr>
              <w:t>4</w:t>
            </w:r>
            <w:r w:rsidRPr="00C20211">
              <w:rPr>
                <w:rStyle w:val="afe"/>
                <w:rFonts w:ascii="宋体" w:eastAsia="宋体" w:hAnsi="宋体" w:cs="宋体" w:hint="eastAsia"/>
                <w:noProof/>
                <w:lang w:eastAsia="zh-CN"/>
              </w:rPr>
              <w:t>章</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实现与实验设计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D7413A5" w14:textId="406DCE64"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44" w:history="1">
            <w:r w:rsidRPr="00C20211">
              <w:rPr>
                <w:rStyle w:val="afe"/>
                <w:noProof/>
                <w:lang w:eastAsia="zh-CN"/>
              </w:rPr>
              <w:t>4.1</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原型实现环境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9226BF2" w14:textId="6D3596D4"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45" w:history="1">
            <w:r w:rsidRPr="00C20211">
              <w:rPr>
                <w:rStyle w:val="afe"/>
                <w:noProof/>
                <w:lang w:eastAsia="zh-CN"/>
              </w:rPr>
              <w:t>4.2</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整体系统架构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893F5F0" w14:textId="55C12B9C"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46" w:history="1">
            <w:r w:rsidRPr="00C20211">
              <w:rPr>
                <w:rStyle w:val="afe"/>
                <w:noProof/>
                <w:lang w:eastAsia="zh-CN"/>
              </w:rPr>
              <w:t>4.3</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F4EB58D" w14:textId="614EC5BB"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47" w:history="1">
            <w:r w:rsidRPr="00C20211">
              <w:rPr>
                <w:rStyle w:val="afe"/>
                <w:noProof/>
                <w:lang w:eastAsia="zh-CN"/>
              </w:rPr>
              <w:t>4.4</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比较组构成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997D95D" w14:textId="152D592C"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48" w:history="1">
            <w:r w:rsidRPr="00C20211">
              <w:rPr>
                <w:rStyle w:val="afe"/>
                <w:noProof/>
                <w:lang w:eastAsia="ko-KR"/>
              </w:rPr>
              <w:t>4.5</w:t>
            </w:r>
            <w:r>
              <w:rPr>
                <w:rStyle w:val="afe"/>
                <w:rFonts w:ascii="宋体" w:eastAsia="宋体" w:hAnsi="宋体" w:cs="宋体" w:hint="eastAsia"/>
                <w:noProof/>
                <w:lang w:eastAsia="ko-KR"/>
              </w:rPr>
              <w:t xml:space="preserve"> </w:t>
            </w:r>
            <w:r w:rsidRPr="00C20211">
              <w:rPr>
                <w:rStyle w:val="afe"/>
                <w:rFonts w:ascii="宋体" w:eastAsia="宋体" w:hAnsi="宋体" w:cs="宋体" w:hint="eastAsia"/>
                <w:noProof/>
                <w:lang w:eastAsia="ko-KR"/>
              </w:rPr>
              <w:t>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17A7112" w14:textId="50A99F81"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49" w:history="1">
            <w:r w:rsidRPr="00C20211">
              <w:rPr>
                <w:rStyle w:val="afe"/>
                <w:noProof/>
                <w:lang w:eastAsia="zh-CN"/>
              </w:rPr>
              <w:t>4.6</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150806D" w14:textId="6DFB0F86"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350" w:history="1">
            <w:r w:rsidRPr="00C20211">
              <w:rPr>
                <w:rStyle w:val="afe"/>
                <w:rFonts w:ascii="宋体" w:eastAsia="宋体" w:hAnsi="宋体" w:cs="宋体" w:hint="eastAsia"/>
                <w:noProof/>
                <w:lang w:eastAsia="zh-CN"/>
              </w:rPr>
              <w:t>第</w:t>
            </w:r>
            <w:r w:rsidRPr="00C20211">
              <w:rPr>
                <w:rStyle w:val="afe"/>
                <w:noProof/>
                <w:lang w:eastAsia="zh-CN"/>
              </w:rPr>
              <w:t>5</w:t>
            </w:r>
            <w:r w:rsidRPr="00C20211">
              <w:rPr>
                <w:rStyle w:val="afe"/>
                <w:rFonts w:ascii="宋体" w:eastAsia="宋体" w:hAnsi="宋体" w:cs="宋体" w:hint="eastAsia"/>
                <w:noProof/>
                <w:lang w:eastAsia="zh-CN"/>
              </w:rPr>
              <w:t>章</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85BBAFA" w14:textId="43C74193"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51" w:history="1">
            <w:r w:rsidRPr="00C20211">
              <w:rPr>
                <w:rStyle w:val="afe"/>
                <w:noProof/>
                <w:lang w:eastAsia="zh-CN"/>
              </w:rPr>
              <w:t>5.1</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实验结果概览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220D985" w14:textId="742F925C"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52" w:history="1">
            <w:r w:rsidRPr="00C20211">
              <w:rPr>
                <w:rStyle w:val="afe"/>
                <w:noProof/>
                <w:lang w:eastAsia="zh-CN"/>
              </w:rPr>
              <w:t>5.2</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各比较组综合性能结果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1458ED8" w14:textId="307DF977"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53" w:history="1">
            <w:r w:rsidRPr="00C20211">
              <w:rPr>
                <w:rStyle w:val="afe"/>
                <w:noProof/>
                <w:lang w:eastAsia="zh-CN"/>
              </w:rPr>
              <w:t>5.3</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各场景准确率分析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485D1E7" w14:textId="5E8AB119"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54" w:history="1">
            <w:r w:rsidRPr="00C20211">
              <w:rPr>
                <w:rStyle w:val="afe"/>
                <w:noProof/>
                <w:lang w:eastAsia="zh-CN"/>
              </w:rPr>
              <w:t>5.4</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消融实验分析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CD2782A" w14:textId="15D21AFA"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55" w:history="1">
            <w:r w:rsidRPr="00C20211">
              <w:rPr>
                <w:rStyle w:val="afe"/>
                <w:noProof/>
                <w:lang w:eastAsia="ko-KR"/>
              </w:rPr>
              <w:t>5.5</w:t>
            </w:r>
            <w:r>
              <w:rPr>
                <w:rStyle w:val="afe"/>
                <w:rFonts w:ascii="宋体" w:eastAsia="宋体" w:hAnsi="宋体" w:cs="宋体" w:hint="eastAsia"/>
                <w:noProof/>
                <w:lang w:eastAsia="ko-KR"/>
              </w:rPr>
              <w:t xml:space="preserve"> </w:t>
            </w:r>
            <w:r w:rsidRPr="00C20211">
              <w:rPr>
                <w:rStyle w:val="afe"/>
                <w:rFonts w:ascii="宋体" w:eastAsia="宋体" w:hAnsi="宋体" w:cs="宋体" w:hint="eastAsia"/>
                <w:noProof/>
                <w:lang w:eastAsia="ko-KR"/>
              </w:rPr>
              <w:t>延迟分析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158B6A8" w14:textId="167341BB"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56" w:history="1">
            <w:r w:rsidRPr="00C20211">
              <w:rPr>
                <w:rStyle w:val="afe"/>
                <w:noProof/>
                <w:lang w:eastAsia="zh-CN"/>
              </w:rPr>
              <w:t>5.6</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结果解释与讨论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36404E0" w14:textId="39911A8F"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357" w:history="1">
            <w:r w:rsidRPr="00C20211">
              <w:rPr>
                <w:rStyle w:val="afe"/>
                <w:rFonts w:ascii="宋体" w:eastAsia="宋体" w:hAnsi="宋体" w:cs="宋体" w:hint="eastAsia"/>
                <w:noProof/>
                <w:lang w:eastAsia="zh-CN"/>
              </w:rPr>
              <w:t>第</w:t>
            </w:r>
            <w:r w:rsidRPr="00C20211">
              <w:rPr>
                <w:rStyle w:val="afe"/>
                <w:noProof/>
                <w:lang w:eastAsia="zh-CN"/>
              </w:rPr>
              <w:t>6</w:t>
            </w:r>
            <w:r w:rsidRPr="00C20211">
              <w:rPr>
                <w:rStyle w:val="afe"/>
                <w:rFonts w:ascii="宋体" w:eastAsia="宋体" w:hAnsi="宋体" w:cs="宋体" w:hint="eastAsia"/>
                <w:noProof/>
                <w:lang w:eastAsia="zh-CN"/>
              </w:rPr>
              <w:t>章</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结论与启示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F1BE7E9" w14:textId="47A13C89"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58" w:history="1">
            <w:r w:rsidRPr="00C20211">
              <w:rPr>
                <w:rStyle w:val="afe"/>
                <w:noProof/>
                <w:lang w:eastAsia="zh-CN"/>
              </w:rPr>
              <w:t>6.1</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研究总结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C9C83A7" w14:textId="761E44E0"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59" w:history="1">
            <w:r w:rsidRPr="00C20211">
              <w:rPr>
                <w:rStyle w:val="afe"/>
                <w:noProof/>
                <w:lang w:eastAsia="zh-CN"/>
              </w:rPr>
              <w:t>6.2</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研究启示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B73655F" w14:textId="3457A9DC" w:rsidR="00DC62D4" w:rsidRDefault="00DC62D4">
          <w:pPr>
            <w:pStyle w:val="TOC3"/>
            <w:tabs>
              <w:tab w:val="right" w:leader="dot" w:pos="8947"/>
            </w:tabs>
            <w:ind w:left="790"/>
            <w:rPr>
              <w:rFonts w:asciiTheme="minorHAnsi" w:eastAsiaTheme="minorEastAsia" w:hAnsiTheme="minorHAnsi" w:hint="eastAsia"/>
              <w:noProof/>
              <w:kern w:val="2"/>
              <w:sz w:val="22"/>
              <w:szCs w:val="24"/>
              <w:lang w:eastAsia="zh-CN"/>
              <w14:ligatures w14:val="standardContextual"/>
            </w:rPr>
          </w:pPr>
          <w:hyperlink w:anchor="_Toc230988360" w:history="1">
            <w:r w:rsidRPr="00C20211">
              <w:rPr>
                <w:rStyle w:val="afe"/>
                <w:noProof/>
                <w:lang w:eastAsia="zh-CN"/>
              </w:rPr>
              <w:t>6.2.1</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学术启示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504E731" w14:textId="30B850A5" w:rsidR="00DC62D4" w:rsidRDefault="00DC62D4">
          <w:pPr>
            <w:pStyle w:val="TOC3"/>
            <w:tabs>
              <w:tab w:val="right" w:leader="dot" w:pos="8947"/>
            </w:tabs>
            <w:ind w:left="790"/>
            <w:rPr>
              <w:rFonts w:asciiTheme="minorHAnsi" w:eastAsiaTheme="minorEastAsia" w:hAnsiTheme="minorHAnsi" w:hint="eastAsia"/>
              <w:noProof/>
              <w:kern w:val="2"/>
              <w:sz w:val="22"/>
              <w:szCs w:val="24"/>
              <w:lang w:eastAsia="zh-CN"/>
              <w14:ligatures w14:val="standardContextual"/>
            </w:rPr>
          </w:pPr>
          <w:hyperlink w:anchor="_Toc230988361" w:history="1">
            <w:r w:rsidRPr="00C20211">
              <w:rPr>
                <w:rStyle w:val="afe"/>
                <w:noProof/>
                <w:lang w:eastAsia="zh-CN"/>
              </w:rPr>
              <w:t>6.2.2</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8264267" w14:textId="0BF4A92A"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62" w:history="1">
            <w:r w:rsidRPr="00C20211">
              <w:rPr>
                <w:rStyle w:val="afe"/>
                <w:noProof/>
                <w:lang w:eastAsia="zh-CN"/>
              </w:rPr>
              <w:t>6.3</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ECE5025" w14:textId="5E0E300E" w:rsidR="00DC62D4" w:rsidRDefault="00DC62D4">
          <w:pPr>
            <w:pStyle w:val="TOC2"/>
            <w:tabs>
              <w:tab w:val="right" w:leader="dot" w:pos="8947"/>
            </w:tabs>
            <w:ind w:left="395"/>
            <w:rPr>
              <w:rFonts w:asciiTheme="minorHAnsi" w:eastAsiaTheme="minorEastAsia" w:hAnsiTheme="minorHAnsi" w:hint="eastAsia"/>
              <w:noProof/>
              <w:kern w:val="2"/>
              <w:sz w:val="22"/>
              <w:szCs w:val="24"/>
              <w:lang w:eastAsia="zh-CN"/>
              <w14:ligatures w14:val="standardContextual"/>
            </w:rPr>
          </w:pPr>
          <w:hyperlink w:anchor="_Toc230988363" w:history="1">
            <w:r w:rsidRPr="00C20211">
              <w:rPr>
                <w:rStyle w:val="afe"/>
                <w:noProof/>
                <w:lang w:eastAsia="zh-CN"/>
              </w:rPr>
              <w:t>6.4</w:t>
            </w:r>
            <w:r>
              <w:rPr>
                <w:rStyle w:val="afe"/>
                <w:rFonts w:ascii="宋体" w:eastAsia="宋体" w:hAnsi="宋体" w:cs="宋体" w:hint="eastAsia"/>
                <w:noProof/>
                <w:lang w:eastAsia="zh-CN"/>
              </w:rPr>
              <w:t xml:space="preserve"> </w:t>
            </w:r>
            <w:r w:rsidRPr="00C20211">
              <w:rPr>
                <w:rStyle w:val="afe"/>
                <w:rFonts w:ascii="宋体" w:eastAsia="宋体" w:hAnsi="宋体" w:cs="宋体" w:hint="eastAsia"/>
                <w:noProof/>
                <w:lang w:eastAsia="zh-CN"/>
              </w:rPr>
              <w:t>未来研究方向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BE57667" w14:textId="7D0E79BA"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364" w:history="1">
            <w:r w:rsidRPr="00C20211">
              <w:rPr>
                <w:rStyle w:val="afe"/>
                <w:rFonts w:ascii="宋体" w:eastAsia="宋体" w:hAnsi="宋体" w:cs="宋体"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CFC3AE4" w14:textId="2D6E48AE"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365" w:history="1">
            <w:r w:rsidRPr="00C20211">
              <w:rPr>
                <w:rStyle w:val="afe"/>
                <w:rFonts w:ascii="Malgun Gothic" w:eastAsia="Malgun Gothic" w:hAnsi="Malgun Gothic" w:cs="Malgun Gothic"/>
                <w:noProof/>
                <w:lang w:eastAsia="ko-KR"/>
              </w:rPr>
              <w:t>국문 초록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36BFEC4" w14:textId="0C509A38"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366" w:history="1">
            <w:r w:rsidRPr="00C20211">
              <w:rPr>
                <w:rStyle w:val="afe"/>
                <w:rFonts w:ascii="宋体" w:eastAsia="宋体" w:hAnsi="宋体" w:cs="宋体" w:hint="eastAsia"/>
                <w:b/>
                <w:bCs/>
                <w:noProof/>
                <w:lang w:eastAsia="zh-CN"/>
              </w:rPr>
              <w:t>中文摘要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119790D" w14:textId="27DE3C15"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367" w:history="1">
            <w:r w:rsidRPr="00C20211">
              <w:rPr>
                <w:rStyle w:val="afe"/>
                <w:rFonts w:ascii="宋体" w:eastAsia="宋体" w:hAnsi="宋体" w:cs="宋体" w:hint="eastAsia"/>
                <w:b/>
                <w:bCs/>
                <w:noProof/>
                <w:lang w:eastAsia="zh-CN"/>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_Toc230988367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D080273" w14:textId="6945A503" w:rsidR="00654C9A" w:rsidRDefault="00000000">
          <w:pPr>
            <w:rPr>
              <w:rFonts w:hint="eastAsia"/>
            </w:rPr>
          </w:pPr>
          <w:r>
            <w:rPr>
              <w:b/>
              <w:bCs/>
              <w:lang w:val="zh-CN"/>
            </w:rPr>
            <w:fldChar w:fldCharType="end"/>
          </w:r>
        </w:p>
      </w:sdtContent>
    </w:sdt>
    <w:p w14:paraId="5752C640" w14:textId="77777777" w:rsidR="00654C9A" w:rsidRDefault="00654C9A">
      <w:pPr>
        <w:rPr>
          <w:rFonts w:eastAsia="宋体" w:hint="eastAsia"/>
          <w:lang w:eastAsia="zh-CN"/>
        </w:rPr>
        <w:sectPr w:rsidR="00654C9A" w:rsidSect="00A9141C">
          <w:headerReference w:type="even" r:id="rId8"/>
          <w:headerReference w:type="default" r:id="rId9"/>
          <w:footerReference w:type="even" r:id="rId10"/>
          <w:footerReference w:type="default" r:id="rId11"/>
          <w:headerReference w:type="first" r:id="rId12"/>
          <w:footerReference w:type="first" r:id="rId13"/>
          <w:pgSz w:w="11905" w:h="16838"/>
          <w:pgMar w:top="1077" w:right="1474" w:bottom="1077" w:left="1474" w:header="850" w:footer="850" w:gutter="0"/>
          <w:pgNumType w:fmt="lowerRoman" w:start="1"/>
          <w:cols w:space="0"/>
          <w:docGrid w:linePitch="360"/>
        </w:sectPr>
      </w:pPr>
    </w:p>
    <w:p w14:paraId="5FF03E36" w14:textId="0EC6C6A1" w:rsidR="00E76594" w:rsidRDefault="0097099D" w:rsidP="00E76594">
      <w:pPr>
        <w:adjustRightInd w:val="0"/>
        <w:snapToGrid w:val="0"/>
        <w:spacing w:afterLines="100" w:after="240" w:line="480" w:lineRule="auto"/>
        <w:jc w:val="center"/>
        <w:outlineLvl w:val="0"/>
        <w:rPr>
          <w:rFonts w:ascii="Times New Roman" w:eastAsia="宋体" w:hAnsi="Times New Roman" w:cs="Times New Roman"/>
          <w:b/>
          <w:sz w:val="28"/>
          <w:szCs w:val="28"/>
        </w:rPr>
      </w:pPr>
      <w:bookmarkStart w:id="0" w:name="_Toc227515334"/>
      <w:bookmarkStart w:id="1" w:name="_Toc230988322"/>
      <w:r w:rsidRPr="00D250DD">
        <w:rPr>
          <w:rFonts w:ascii="Times New Roman" w:eastAsia="宋体" w:hAnsi="Times New Roman" w:cs="Times New Roman"/>
          <w:b/>
          <w:sz w:val="28"/>
          <w:szCs w:val="28"/>
        </w:rPr>
        <w:lastRenderedPageBreak/>
        <w:t>LIST OF TABLES</w:t>
      </w:r>
      <w:bookmarkEnd w:id="0"/>
      <w:bookmarkEnd w:id="1"/>
    </w:p>
    <w:p w14:paraId="52015A44" w14:textId="19F54F58"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r>
        <w:rPr>
          <w:rFonts w:eastAsia="宋体" w:hint="eastAsia"/>
          <w:lang w:eastAsia="zh-CN"/>
        </w:rPr>
        <w:fldChar w:fldCharType="begin"/>
      </w:r>
      <w:r>
        <w:rPr>
          <w:rFonts w:eastAsia="宋体" w:hint="eastAsia"/>
          <w:lang w:eastAsia="zh-CN"/>
        </w:rPr>
        <w:instrText xml:space="preserve"> TOC \h \z \t "</w:instrText>
      </w:r>
      <w:r>
        <w:rPr>
          <w:rFonts w:eastAsia="宋体" w:hint="eastAsia"/>
          <w:lang w:eastAsia="zh-CN"/>
        </w:rPr>
        <w:instrText>表目录</w:instrText>
      </w:r>
      <w:r>
        <w:rPr>
          <w:rFonts w:eastAsia="宋体" w:hint="eastAsia"/>
          <w:lang w:eastAsia="zh-CN"/>
        </w:rPr>
        <w:instrText xml:space="preserve">,1" </w:instrText>
      </w:r>
      <w:r>
        <w:rPr>
          <w:rFonts w:eastAsia="宋体" w:hint="eastAsia"/>
          <w:lang w:eastAsia="zh-CN"/>
        </w:rPr>
        <w:fldChar w:fldCharType="separate"/>
      </w:r>
      <w:hyperlink w:anchor="_Toc230988424" w:history="1">
        <w:r w:rsidRPr="00AA667E">
          <w:rPr>
            <w:rStyle w:val="afe"/>
            <w:rFonts w:ascii="Batang" w:eastAsia="Batang" w:hAnsi="Batang" w:cs="Batang"/>
            <w:noProof/>
            <w:lang w:bidi="en-US"/>
          </w:rPr>
          <w:t>表1 各比</w:t>
        </w:r>
        <w:r w:rsidRPr="00AA667E">
          <w:rPr>
            <w:rStyle w:val="afe"/>
            <w:rFonts w:ascii="宋体" w:eastAsia="宋体" w:hAnsi="宋体" w:cs="宋体" w:hint="eastAsia"/>
            <w:noProof/>
            <w:lang w:bidi="en-US"/>
          </w:rPr>
          <w:t>较组综</w:t>
        </w:r>
        <w:r w:rsidRPr="00AA667E">
          <w:rPr>
            <w:rStyle w:val="afe"/>
            <w:rFonts w:ascii="Batang" w:eastAsia="Batang" w:hAnsi="Batang" w:cs="Batang" w:hint="eastAsia"/>
            <w:noProof/>
            <w:lang w:bidi="en-US"/>
          </w:rPr>
          <w:t>合性能</w:t>
        </w:r>
        <w:r w:rsidRPr="00AA667E">
          <w:rPr>
            <w:rStyle w:val="afe"/>
            <w:rFonts w:ascii="宋体" w:eastAsia="宋体" w:hAnsi="宋体" w:cs="宋体" w:hint="eastAsia"/>
            <w:noProof/>
            <w:lang w:bidi="en-US"/>
          </w:rPr>
          <w:t>结</w:t>
        </w:r>
        <w:r w:rsidRPr="00AA667E">
          <w:rPr>
            <w:rStyle w:val="afe"/>
            <w:rFonts w:ascii="Batang" w:eastAsia="Batang" w:hAnsi="Batang" w:cs="Batang" w:hint="eastAsia"/>
            <w:noProof/>
            <w:lang w:bidi="en-US"/>
          </w:rPr>
          <w:t>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8F0CFCD" w14:textId="3B952906"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425" w:history="1">
        <w:r w:rsidRPr="00AA667E">
          <w:rPr>
            <w:rStyle w:val="afe"/>
            <w:rFonts w:ascii="Batang" w:eastAsia="Batang" w:hAnsi="Batang" w:cs="Batang"/>
            <w:noProof/>
            <w:lang w:bidi="en-US"/>
          </w:rPr>
          <w:t>表2 各</w:t>
        </w:r>
        <w:r w:rsidRPr="00AA667E">
          <w:rPr>
            <w:rStyle w:val="afe"/>
            <w:rFonts w:ascii="宋体" w:eastAsia="宋体" w:hAnsi="宋体" w:cs="宋体" w:hint="eastAsia"/>
            <w:noProof/>
            <w:lang w:bidi="en-US"/>
          </w:rPr>
          <w:t>场</w:t>
        </w:r>
        <w:r w:rsidRPr="00AA667E">
          <w:rPr>
            <w:rStyle w:val="afe"/>
            <w:rFonts w:ascii="Batang" w:eastAsia="Batang" w:hAnsi="Batang" w:cs="Batang" w:hint="eastAsia"/>
            <w:noProof/>
            <w:lang w:bidi="en-US"/>
          </w:rPr>
          <w:t>景准确率及</w:t>
        </w:r>
        <w:r w:rsidRPr="00AA667E">
          <w:rPr>
            <w:rStyle w:val="afe"/>
            <w:rFonts w:ascii="Batang" w:eastAsia="Batang" w:hAnsi="Batang" w:cs="Batang"/>
            <w:noProof/>
            <w:lang w:bidi="en-US"/>
          </w:rPr>
          <w:t>LLM</w:t>
        </w:r>
        <w:r w:rsidRPr="00AA667E">
          <w:rPr>
            <w:rStyle w:val="afe"/>
            <w:rFonts w:ascii="宋体" w:eastAsia="宋体" w:hAnsi="宋体" w:cs="宋体" w:hint="eastAsia"/>
            <w:noProof/>
            <w:lang w:bidi="en-US"/>
          </w:rPr>
          <w:t>调</w:t>
        </w:r>
        <w:r w:rsidRPr="00AA667E">
          <w:rPr>
            <w:rStyle w:val="afe"/>
            <w:rFonts w:ascii="Batang" w:eastAsia="Batang" w:hAnsi="Batang" w:cs="Batang" w:hint="eastAsia"/>
            <w:noProof/>
            <w:lang w:bidi="en-US"/>
          </w:rPr>
          <w:t>用次</w:t>
        </w:r>
        <w:r w:rsidRPr="00AA667E">
          <w:rPr>
            <w:rStyle w:val="afe"/>
            <w:rFonts w:ascii="宋体" w:eastAsia="宋体" w:hAnsi="宋体" w:cs="宋体" w:hint="eastAsia"/>
            <w:noProof/>
            <w:lang w:bidi="en-US"/>
          </w:rPr>
          <w:t>数</w:t>
        </w:r>
        <w:r w:rsidRPr="00AA667E">
          <w:rPr>
            <w:rStyle w:val="afe"/>
            <w:rFonts w:ascii="Batang" w:eastAsia="Batang" w:hAnsi="Batang" w:cs="Batang" w:hint="eastAsia"/>
            <w:noProof/>
            <w:lang w:bidi="en-US"/>
          </w:rPr>
          <w:t>比</w:t>
        </w:r>
        <w:r w:rsidRPr="00AA667E">
          <w:rPr>
            <w:rStyle w:val="afe"/>
            <w:rFonts w:ascii="宋体" w:eastAsia="宋体" w:hAnsi="宋体" w:cs="宋体" w:hint="eastAsia"/>
            <w:noProof/>
            <w:lang w:bidi="en-US"/>
          </w:rPr>
          <w:t>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960B0EE" w14:textId="761717B2"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426" w:history="1">
        <w:r w:rsidRPr="00AA667E">
          <w:rPr>
            <w:rStyle w:val="afe"/>
            <w:rFonts w:ascii="Batang" w:eastAsia="Batang" w:hAnsi="Batang" w:cs="Batang"/>
            <w:noProof/>
            <w:lang w:bidi="en-US"/>
          </w:rPr>
          <w:t>表3 消融</w:t>
        </w:r>
        <w:r w:rsidRPr="00AA667E">
          <w:rPr>
            <w:rStyle w:val="afe"/>
            <w:rFonts w:ascii="宋体" w:eastAsia="宋体" w:hAnsi="宋体" w:cs="宋体" w:hint="eastAsia"/>
            <w:noProof/>
            <w:lang w:bidi="en-US"/>
          </w:rPr>
          <w:t>实验</w:t>
        </w:r>
        <w:r w:rsidRPr="00AA667E">
          <w:rPr>
            <w:rStyle w:val="afe"/>
            <w:rFonts w:ascii="Batang" w:eastAsia="Batang" w:hAnsi="Batang" w:cs="Batang"/>
            <w:noProof/>
            <w:lang w:bidi="en-US"/>
          </w:rPr>
          <w:t>Δ分析</w:t>
        </w:r>
        <w:r w:rsidRPr="00AA667E">
          <w:rPr>
            <w:rStyle w:val="afe"/>
            <w:rFonts w:ascii="宋体" w:eastAsia="宋体" w:hAnsi="宋体" w:cs="宋体" w:hint="eastAsia"/>
            <w:noProof/>
            <w:lang w:bidi="en-US"/>
          </w:rPr>
          <w:t>结</w:t>
        </w:r>
        <w:r w:rsidRPr="00AA667E">
          <w:rPr>
            <w:rStyle w:val="afe"/>
            <w:rFonts w:ascii="Batang" w:eastAsia="Batang" w:hAnsi="Batang" w:cs="Batang" w:hint="eastAsia"/>
            <w:noProof/>
            <w:lang w:bidi="en-US"/>
          </w:rPr>
          <w:t>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D7082E9" w14:textId="46F6FB85"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427" w:history="1">
        <w:r w:rsidRPr="00AA667E">
          <w:rPr>
            <w:rStyle w:val="afe"/>
            <w:rFonts w:ascii="Batang" w:eastAsia="Batang" w:hAnsi="Batang" w:cs="Batang"/>
            <w:noProof/>
            <w:lang w:bidi="en-US"/>
          </w:rPr>
          <w:t>表4 各</w:t>
        </w:r>
        <w:r w:rsidRPr="00AA667E">
          <w:rPr>
            <w:rStyle w:val="afe"/>
            <w:rFonts w:ascii="宋体" w:eastAsia="宋体" w:hAnsi="宋体" w:cs="宋体" w:hint="eastAsia"/>
            <w:noProof/>
            <w:lang w:bidi="en-US"/>
          </w:rPr>
          <w:t>场</w:t>
        </w:r>
        <w:r w:rsidRPr="00AA667E">
          <w:rPr>
            <w:rStyle w:val="afe"/>
            <w:rFonts w:ascii="Batang" w:eastAsia="Batang" w:hAnsi="Batang" w:cs="Batang" w:hint="eastAsia"/>
            <w:noProof/>
            <w:lang w:bidi="en-US"/>
          </w:rPr>
          <w:t>景延</w:t>
        </w:r>
        <w:r w:rsidRPr="00AA667E">
          <w:rPr>
            <w:rStyle w:val="afe"/>
            <w:rFonts w:ascii="宋体" w:eastAsia="宋体" w:hAnsi="宋体" w:cs="宋体" w:hint="eastAsia"/>
            <w:noProof/>
            <w:lang w:bidi="en-US"/>
          </w:rPr>
          <w:t>迟详细</w:t>
        </w:r>
        <w:r w:rsidRPr="00AA667E">
          <w:rPr>
            <w:rStyle w:val="afe"/>
            <w:rFonts w:ascii="Batang" w:eastAsia="Batang" w:hAnsi="Batang" w:cs="Batang" w:hint="eastAsia"/>
            <w:noProof/>
            <w:lang w:bidi="en-US"/>
          </w:rPr>
          <w: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4676CD4" w14:textId="205B066E" w:rsidR="00E76594" w:rsidRDefault="00DC62D4" w:rsidP="00E76594">
      <w:pPr>
        <w:rPr>
          <w:rFonts w:eastAsia="宋体" w:hint="eastAsia"/>
          <w:lang w:eastAsia="zh-CN"/>
        </w:rPr>
      </w:pPr>
      <w:r>
        <w:rPr>
          <w:rFonts w:eastAsia="宋体" w:hint="eastAsia"/>
          <w:lang w:eastAsia="zh-CN"/>
        </w:rPr>
        <w:fldChar w:fldCharType="end"/>
      </w:r>
    </w:p>
    <w:p w14:paraId="6D5BA9F0" w14:textId="77777777" w:rsidR="00E76594" w:rsidRPr="00E76594" w:rsidRDefault="00E76594" w:rsidP="00E76594">
      <w:pPr>
        <w:rPr>
          <w:rFonts w:eastAsia="宋体" w:hint="eastAsia"/>
          <w:lang w:eastAsia="zh-CN"/>
        </w:rPr>
        <w:sectPr w:rsidR="00E76594" w:rsidRPr="00E76594" w:rsidSect="00A9141C">
          <w:pgSz w:w="11905" w:h="16838"/>
          <w:pgMar w:top="1077" w:right="1474" w:bottom="1077" w:left="1474" w:header="850" w:footer="850" w:gutter="0"/>
          <w:pgNumType w:fmt="lowerRoman"/>
          <w:cols w:space="0"/>
          <w:docGrid w:linePitch="360"/>
        </w:sectPr>
      </w:pPr>
    </w:p>
    <w:p w14:paraId="5DDD79CA" w14:textId="77777777" w:rsidR="00E76594" w:rsidRPr="002D594A" w:rsidRDefault="00E76594" w:rsidP="00E76594">
      <w:pPr>
        <w:tabs>
          <w:tab w:val="left" w:pos="993"/>
        </w:tabs>
        <w:adjustRightInd w:val="0"/>
        <w:snapToGrid w:val="0"/>
        <w:spacing w:afterLines="100" w:after="240" w:line="480" w:lineRule="auto"/>
        <w:jc w:val="center"/>
        <w:outlineLvl w:val="0"/>
        <w:rPr>
          <w:rFonts w:ascii="Times New Roman" w:hAnsi="Times New Roman" w:cs="Times New Roman"/>
          <w:b/>
          <w:bCs/>
          <w:sz w:val="28"/>
          <w:szCs w:val="28"/>
          <w:lang w:eastAsia="ko-KR"/>
        </w:rPr>
      </w:pPr>
      <w:bookmarkStart w:id="2" w:name="_Toc227515335"/>
      <w:bookmarkStart w:id="3" w:name="_Toc230988323"/>
      <w:r w:rsidRPr="00D250DD">
        <w:rPr>
          <w:rFonts w:ascii="Times New Roman" w:eastAsia="宋体" w:hAnsi="Times New Roman" w:cs="Times New Roman"/>
          <w:b/>
          <w:sz w:val="28"/>
          <w:szCs w:val="28"/>
          <w:lang w:eastAsia="ko-KR"/>
        </w:rPr>
        <w:lastRenderedPageBreak/>
        <w:t>LIST OF FIGURES</w:t>
      </w:r>
      <w:bookmarkEnd w:id="2"/>
      <w:bookmarkEnd w:id="3"/>
    </w:p>
    <w:p w14:paraId="7C685D92" w14:textId="453FC762"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r>
        <w:rPr>
          <w:rFonts w:asciiTheme="minorHAnsi" w:eastAsiaTheme="minorEastAsia" w:hAnsiTheme="minorHAnsi"/>
          <w:noProof/>
          <w:kern w:val="2"/>
          <w:sz w:val="22"/>
          <w:szCs w:val="24"/>
          <w:lang w:eastAsia="zh-CN"/>
          <w14:ligatures w14:val="standardContextual"/>
        </w:rPr>
        <w:fldChar w:fldCharType="begin"/>
      </w:r>
      <w:r>
        <w:rPr>
          <w:rFonts w:asciiTheme="minorHAnsi" w:eastAsiaTheme="minorEastAsia" w:hAnsiTheme="minorHAnsi"/>
          <w:noProof/>
          <w:kern w:val="2"/>
          <w:sz w:val="22"/>
          <w:szCs w:val="24"/>
          <w:lang w:eastAsia="zh-CN"/>
          <w14:ligatures w14:val="standardContextual"/>
        </w:rPr>
        <w:instrText xml:space="preserve"> TOC \h \z \t "</w:instrText>
      </w:r>
      <w:r>
        <w:rPr>
          <w:rFonts w:asciiTheme="minorHAnsi" w:eastAsiaTheme="minorEastAsia" w:hAnsiTheme="minorHAnsi"/>
          <w:noProof/>
          <w:kern w:val="2"/>
          <w:sz w:val="22"/>
          <w:szCs w:val="24"/>
          <w:lang w:eastAsia="zh-CN"/>
          <w14:ligatures w14:val="standardContextual"/>
        </w:rPr>
        <w:instrText>图目录</w:instrText>
      </w:r>
      <w:r>
        <w:rPr>
          <w:rFonts w:asciiTheme="minorHAnsi" w:eastAsiaTheme="minorEastAsia" w:hAnsiTheme="minorHAnsi"/>
          <w:noProof/>
          <w:kern w:val="2"/>
          <w:sz w:val="22"/>
          <w:szCs w:val="24"/>
          <w:lang w:eastAsia="zh-CN"/>
          <w14:ligatures w14:val="standardContextual"/>
        </w:rPr>
        <w:instrText xml:space="preserve">,1" </w:instrText>
      </w:r>
      <w:r>
        <w:rPr>
          <w:rFonts w:asciiTheme="minorHAnsi" w:eastAsiaTheme="minorEastAsia" w:hAnsiTheme="minorHAnsi"/>
          <w:noProof/>
          <w:kern w:val="2"/>
          <w:sz w:val="22"/>
          <w:szCs w:val="24"/>
          <w:lang w:eastAsia="zh-CN"/>
          <w14:ligatures w14:val="standardContextual"/>
        </w:rPr>
        <w:fldChar w:fldCharType="separate"/>
      </w:r>
      <w:hyperlink w:anchor="_Toc230988464" w:history="1">
        <w:r w:rsidRPr="00907A3D">
          <w:rPr>
            <w:rStyle w:val="afe"/>
            <w:rFonts w:ascii="宋体" w:eastAsia="宋体" w:hAnsi="宋体" w:cs="宋体" w:hint="eastAsia"/>
            <w:noProof/>
          </w:rPr>
          <w:t>图</w:t>
        </w:r>
        <w:r w:rsidRPr="00907A3D">
          <w:rPr>
            <w:rStyle w:val="afe"/>
            <w:rFonts w:ascii="Batang" w:eastAsia="Batang" w:hAnsi="Batang" w:cs="Batang"/>
            <w:noProof/>
          </w:rPr>
          <w:t>1 各比</w:t>
        </w:r>
        <w:r w:rsidRPr="00907A3D">
          <w:rPr>
            <w:rStyle w:val="afe"/>
            <w:rFonts w:ascii="宋体" w:eastAsia="宋体" w:hAnsi="宋体" w:cs="宋体" w:hint="eastAsia"/>
            <w:noProof/>
          </w:rPr>
          <w:t>较组综</w:t>
        </w:r>
        <w:r w:rsidRPr="00907A3D">
          <w:rPr>
            <w:rStyle w:val="afe"/>
            <w:rFonts w:ascii="Batang" w:eastAsia="Batang" w:hAnsi="Batang" w:cs="Batang" w:hint="eastAsia"/>
            <w:noProof/>
          </w:rPr>
          <w:t>合准确率及平均延</w:t>
        </w:r>
        <w:r w:rsidRPr="00907A3D">
          <w:rPr>
            <w:rStyle w:val="afe"/>
            <w:rFonts w:ascii="宋体" w:eastAsia="宋体" w:hAnsi="宋体" w:cs="宋体" w:hint="eastAsia"/>
            <w:noProof/>
          </w:rPr>
          <w:t>迟</w:t>
        </w:r>
        <w:r w:rsidRPr="00907A3D">
          <w:rPr>
            <w:rStyle w:val="afe"/>
            <w:rFonts w:ascii="Batang" w:eastAsia="Batang" w:hAnsi="Batang" w:cs="Batang" w:hint="eastAsia"/>
            <w:noProof/>
          </w:rPr>
          <w:t>比</w:t>
        </w:r>
        <w:r w:rsidRPr="00907A3D">
          <w:rPr>
            <w:rStyle w:val="afe"/>
            <w:rFonts w:ascii="宋体" w:eastAsia="宋体" w:hAnsi="宋体" w:cs="宋体" w:hint="eastAsia"/>
            <w:noProof/>
          </w:rPr>
          <w:t>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_Toc230988464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ADAA7B2" w14:textId="7816C8DC"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465" w:history="1">
        <w:r w:rsidRPr="00907A3D">
          <w:rPr>
            <w:rStyle w:val="afe"/>
            <w:rFonts w:ascii="宋体" w:eastAsia="宋体" w:hAnsi="宋体" w:cs="宋体" w:hint="eastAsia"/>
            <w:noProof/>
          </w:rPr>
          <w:t>图</w:t>
        </w:r>
        <w:r w:rsidRPr="00907A3D">
          <w:rPr>
            <w:rStyle w:val="afe"/>
            <w:rFonts w:ascii="Batang" w:eastAsia="Batang" w:hAnsi="Batang" w:cs="Batang"/>
            <w:noProof/>
          </w:rPr>
          <w:t>2 各</w:t>
        </w:r>
        <w:r w:rsidRPr="00907A3D">
          <w:rPr>
            <w:rStyle w:val="afe"/>
            <w:rFonts w:ascii="宋体" w:eastAsia="宋体" w:hAnsi="宋体" w:cs="宋体" w:hint="eastAsia"/>
            <w:noProof/>
          </w:rPr>
          <w:t>场</w:t>
        </w:r>
        <w:r w:rsidRPr="00907A3D">
          <w:rPr>
            <w:rStyle w:val="afe"/>
            <w:rFonts w:ascii="Batang" w:eastAsia="Batang" w:hAnsi="Batang" w:cs="Batang" w:hint="eastAsia"/>
            <w:noProof/>
          </w:rPr>
          <w:t>景各比</w:t>
        </w:r>
        <w:r w:rsidRPr="00907A3D">
          <w:rPr>
            <w:rStyle w:val="afe"/>
            <w:rFonts w:ascii="宋体" w:eastAsia="宋体" w:hAnsi="宋体" w:cs="宋体" w:hint="eastAsia"/>
            <w:noProof/>
          </w:rPr>
          <w:t>较组</w:t>
        </w:r>
        <w:r w:rsidRPr="00907A3D">
          <w:rPr>
            <w:rStyle w:val="afe"/>
            <w:rFonts w:ascii="Batang" w:eastAsia="Batang" w:hAnsi="Batang" w:cs="Batang" w:hint="eastAsia"/>
            <w:noProof/>
          </w:rPr>
          <w:t>准确率比</w:t>
        </w:r>
        <w:r w:rsidRPr="00907A3D">
          <w:rPr>
            <w:rStyle w:val="afe"/>
            <w:rFonts w:ascii="宋体" w:eastAsia="宋体" w:hAnsi="宋体" w:cs="宋体" w:hint="eastAsia"/>
            <w:noProof/>
          </w:rPr>
          <w:t>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_Toc230988465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16022AB" w14:textId="1DD2A365"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466" w:history="1">
        <w:r w:rsidRPr="00907A3D">
          <w:rPr>
            <w:rStyle w:val="afe"/>
            <w:rFonts w:ascii="宋体" w:eastAsia="宋体" w:hAnsi="宋体" w:cs="宋体" w:hint="eastAsia"/>
            <w:noProof/>
          </w:rPr>
          <w:t>图</w:t>
        </w:r>
        <w:r w:rsidRPr="00907A3D">
          <w:rPr>
            <w:rStyle w:val="afe"/>
            <w:rFonts w:ascii="Batang" w:eastAsia="Batang" w:hAnsi="Batang" w:cs="Batang"/>
            <w:noProof/>
          </w:rPr>
          <w:t>3 消融</w:t>
        </w:r>
        <w:r w:rsidRPr="00907A3D">
          <w:rPr>
            <w:rStyle w:val="afe"/>
            <w:rFonts w:ascii="宋体" w:eastAsia="宋体" w:hAnsi="宋体" w:cs="宋体" w:hint="eastAsia"/>
            <w:noProof/>
          </w:rPr>
          <w:t>实验</w:t>
        </w:r>
        <w:r w:rsidRPr="00907A3D">
          <w:rPr>
            <w:rStyle w:val="afe"/>
            <w:rFonts w:ascii="Batang" w:eastAsia="Batang" w:hAnsi="Batang" w:cs="Batang" w:hint="eastAsia"/>
            <w:noProof/>
          </w:rPr>
          <w:t>前后性能</w:t>
        </w:r>
        <w:r w:rsidRPr="00907A3D">
          <w:rPr>
            <w:rStyle w:val="afe"/>
            <w:rFonts w:ascii="宋体" w:eastAsia="宋体" w:hAnsi="宋体" w:cs="宋体" w:hint="eastAsia"/>
            <w:noProof/>
          </w:rPr>
          <w:t>变</w:t>
        </w:r>
        <w:r w:rsidRPr="00907A3D">
          <w:rPr>
            <w:rStyle w:val="afe"/>
            <w:rFonts w:ascii="Batang" w:eastAsia="Batang" w:hAnsi="Batang" w:cs="Batang" w:hint="eastAsia"/>
            <w:noProof/>
          </w:rPr>
          <w:t>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_Toc230988466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01ECD25" w14:textId="23FFAA81" w:rsidR="00DC62D4" w:rsidRDefault="00DC62D4">
      <w:pPr>
        <w:pStyle w:val="TOC1"/>
        <w:tabs>
          <w:tab w:val="right" w:leader="dot" w:pos="8947"/>
        </w:tabs>
        <w:rPr>
          <w:rFonts w:asciiTheme="minorHAnsi" w:eastAsiaTheme="minorEastAsia" w:hAnsiTheme="minorHAnsi" w:hint="eastAsia"/>
          <w:noProof/>
          <w:kern w:val="2"/>
          <w:sz w:val="22"/>
          <w:szCs w:val="24"/>
          <w:lang w:eastAsia="zh-CN"/>
          <w14:ligatures w14:val="standardContextual"/>
        </w:rPr>
      </w:pPr>
      <w:hyperlink w:anchor="_Toc230988467" w:history="1">
        <w:r w:rsidRPr="00907A3D">
          <w:rPr>
            <w:rStyle w:val="afe"/>
            <w:rFonts w:ascii="宋体" w:eastAsia="宋体" w:hAnsi="宋体" w:cs="宋体" w:hint="eastAsia"/>
            <w:noProof/>
          </w:rPr>
          <w:t>图</w:t>
        </w:r>
        <w:r w:rsidRPr="00907A3D">
          <w:rPr>
            <w:rStyle w:val="afe"/>
            <w:rFonts w:ascii="Batang" w:eastAsia="Batang" w:hAnsi="Batang" w:cs="Batang"/>
            <w:noProof/>
          </w:rPr>
          <w:t>4 各比</w:t>
        </w:r>
        <w:r w:rsidRPr="00907A3D">
          <w:rPr>
            <w:rStyle w:val="afe"/>
            <w:rFonts w:ascii="宋体" w:eastAsia="宋体" w:hAnsi="宋体" w:cs="宋体" w:hint="eastAsia"/>
            <w:noProof/>
          </w:rPr>
          <w:t>较组</w:t>
        </w:r>
        <w:r w:rsidRPr="00907A3D">
          <w:rPr>
            <w:rStyle w:val="afe"/>
            <w:rFonts w:ascii="Batang" w:eastAsia="Batang" w:hAnsi="Batang" w:cs="Batang" w:hint="eastAsia"/>
            <w:noProof/>
          </w:rPr>
          <w:t>延</w:t>
        </w:r>
        <w:r w:rsidRPr="00907A3D">
          <w:rPr>
            <w:rStyle w:val="afe"/>
            <w:rFonts w:ascii="宋体" w:eastAsia="宋体" w:hAnsi="宋体" w:cs="宋体" w:hint="eastAsia"/>
            <w:noProof/>
          </w:rPr>
          <w:t>迟</w:t>
        </w:r>
        <w:r w:rsidRPr="00907A3D">
          <w:rPr>
            <w:rStyle w:val="afe"/>
            <w:rFonts w:ascii="Batang" w:eastAsia="Batang" w:hAnsi="Batang" w:cs="Batang" w:hint="eastAsia"/>
            <w:noProof/>
          </w:rPr>
          <w:t>分布（箱</w:t>
        </w:r>
        <w:r w:rsidRPr="00907A3D">
          <w:rPr>
            <w:rStyle w:val="afe"/>
            <w:rFonts w:ascii="宋体" w:eastAsia="宋体" w:hAnsi="宋体" w:cs="宋体" w:hint="eastAsia"/>
            <w:noProof/>
          </w:rPr>
          <w:t>线图</w:t>
        </w:r>
        <w:r w:rsidRPr="00907A3D">
          <w:rPr>
            <w:rStyle w:val="afe"/>
            <w:rFonts w:ascii="Batang" w:eastAsia="Batang" w:hAnsi="Batang" w:cs="Batang" w:hint="eastAsia"/>
            <w:noProof/>
          </w:rPr>
          <w:t>，</w:t>
        </w:r>
        <w:r w:rsidRPr="00907A3D">
          <w:rPr>
            <w:rStyle w:val="afe"/>
            <w:rFonts w:ascii="Batang" w:eastAsia="Batang" w:hAnsi="Batang" w:cs="Batang"/>
            <w:noProof/>
          </w:rPr>
          <w:t>N=90）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_Toc230988467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5F8EED9" w14:textId="58B0C1CE" w:rsidR="00E76594" w:rsidRDefault="00DC62D4">
      <w:pPr>
        <w:pStyle w:val="TOC1"/>
        <w:tabs>
          <w:tab w:val="right" w:leader="dot" w:pos="8947"/>
        </w:tabs>
        <w:rPr>
          <w:rFonts w:asciiTheme="minorHAnsi" w:eastAsiaTheme="minorEastAsia" w:hAnsiTheme="minorHAnsi"/>
          <w:noProof/>
          <w:kern w:val="2"/>
          <w:sz w:val="22"/>
          <w:szCs w:val="24"/>
          <w:lang w:eastAsia="zh-CN"/>
          <w14:ligatures w14:val="standardContextual"/>
        </w:rPr>
      </w:pPr>
      <w:r>
        <w:rPr>
          <w:rFonts w:asciiTheme="minorHAnsi" w:eastAsiaTheme="minorEastAsia" w:hAnsiTheme="minorHAnsi"/>
          <w:noProof/>
          <w:kern w:val="2"/>
          <w:sz w:val="22"/>
          <w:szCs w:val="24"/>
          <w:lang w:eastAsia="zh-CN"/>
          <w14:ligatures w14:val="standardContextual"/>
        </w:rPr>
        <w:fldChar w:fldCharType="end"/>
      </w:r>
    </w:p>
    <w:p w14:paraId="05B1C5C1" w14:textId="5C9CB7AE" w:rsidR="0097099D" w:rsidRPr="0097099D" w:rsidRDefault="0097099D" w:rsidP="0097099D">
      <w:pPr>
        <w:rPr>
          <w:rFonts w:eastAsia="宋体" w:hint="eastAsia"/>
          <w:lang w:eastAsia="zh-CN"/>
        </w:rPr>
        <w:sectPr w:rsidR="0097099D" w:rsidRPr="0097099D" w:rsidSect="00A9141C">
          <w:pgSz w:w="11905" w:h="16838"/>
          <w:pgMar w:top="1077" w:right="1474" w:bottom="1077" w:left="1474" w:header="850" w:footer="850" w:gutter="0"/>
          <w:pgNumType w:fmt="lowerRoman"/>
          <w:cols w:space="0"/>
          <w:docGrid w:linePitch="360"/>
        </w:sectPr>
      </w:pPr>
    </w:p>
    <w:p w14:paraId="1D8C623D" w14:textId="5E4EA8F8" w:rsidR="00654C9A" w:rsidRDefault="00000000">
      <w:pPr>
        <w:pStyle w:val="1"/>
        <w:spacing w:after="240"/>
        <w:rPr>
          <w:lang w:eastAsia="zh-CN"/>
        </w:rPr>
      </w:pPr>
      <w:bookmarkStart w:id="4" w:name="_Toc230988324"/>
      <w:r>
        <w:rPr>
          <w:lang w:eastAsia="zh-CN"/>
        </w:rPr>
        <w:lastRenderedPageBreak/>
        <w:t>第</w:t>
      </w:r>
      <w:r>
        <w:rPr>
          <w:lang w:eastAsia="zh-CN"/>
        </w:rPr>
        <w:t>1</w:t>
      </w:r>
      <w:r>
        <w:rPr>
          <w:lang w:eastAsia="zh-CN"/>
        </w:rPr>
        <w:t>章</w:t>
      </w:r>
      <w:r w:rsidR="00DC62D4">
        <w:rPr>
          <w:lang w:eastAsia="zh-CN"/>
        </w:rPr>
        <w:t xml:space="preserve"> </w:t>
      </w:r>
      <w:r>
        <w:rPr>
          <w:lang w:eastAsia="zh-CN"/>
        </w:rPr>
        <w:t>绪论</w:t>
      </w:r>
      <w:bookmarkEnd w:id="4"/>
    </w:p>
    <w:p w14:paraId="2DA18199" w14:textId="5FD6B324" w:rsidR="00654C9A" w:rsidRDefault="00000000">
      <w:pPr>
        <w:pStyle w:val="21"/>
        <w:rPr>
          <w:lang w:eastAsia="zh-CN"/>
        </w:rPr>
      </w:pPr>
      <w:bookmarkStart w:id="5" w:name="_Toc230988325"/>
      <w:r>
        <w:rPr>
          <w:lang w:eastAsia="zh-CN"/>
        </w:rPr>
        <w:t>1.1</w:t>
      </w:r>
      <w:r w:rsidR="00DC62D4">
        <w:rPr>
          <w:lang w:eastAsia="zh-CN"/>
        </w:rPr>
        <w:t xml:space="preserve"> </w:t>
      </w:r>
      <w:r>
        <w:rPr>
          <w:lang w:eastAsia="zh-CN"/>
        </w:rPr>
        <w:t>研究背景</w:t>
      </w:r>
      <w:bookmarkEnd w:id="5"/>
    </w:p>
    <w:p w14:paraId="27F59058" w14:textId="77777777" w:rsidR="00654C9A" w:rsidRDefault="00000000">
      <w:pPr>
        <w:spacing w:line="360" w:lineRule="auto"/>
        <w:ind w:firstLineChars="200" w:firstLine="414"/>
        <w:jc w:val="both"/>
        <w:rPr>
          <w:rFonts w:eastAsia="宋体" w:hint="eastAsia"/>
          <w:lang w:eastAsia="zh-CN"/>
        </w:rPr>
      </w:pPr>
      <w:r>
        <w:rPr>
          <w:sz w:val="22"/>
          <w:lang w:eastAsia="zh-CN"/>
        </w:rPr>
        <w:t>近年来，基于大语言模型（LLM）的智能</w:t>
      </w:r>
      <w:proofErr w:type="gramStart"/>
      <w:r>
        <w:rPr>
          <w:sz w:val="22"/>
          <w:lang w:eastAsia="zh-CN"/>
        </w:rPr>
        <w:t>体系统</w:t>
      </w:r>
      <w:proofErr w:type="gramEnd"/>
      <w:r>
        <w:rPr>
          <w:sz w:val="22"/>
          <w:lang w:eastAsia="zh-CN"/>
        </w:rPr>
        <w:t>正从以单一智能体为中心的架构迅速扩展为多个智能体分工协作的多智能体架构。这一变化在将复杂任务分离为规划、执行和审查阶段进行处理方面展现出很高的应用潜力，但同时也极大地凸显了能够在智能体之间稳定共享状态和知识的内存体系的重要性。特别是为了让多个智能</w:t>
      </w:r>
      <w:proofErr w:type="gramStart"/>
      <w:r>
        <w:rPr>
          <w:sz w:val="22"/>
          <w:lang w:eastAsia="zh-CN"/>
        </w:rPr>
        <w:t>体维持</w:t>
      </w:r>
      <w:proofErr w:type="gramEnd"/>
      <w:r>
        <w:rPr>
          <w:sz w:val="22"/>
          <w:lang w:eastAsia="zh-CN"/>
        </w:rPr>
        <w:t>相同的任务上下文、复用中间结果并积累决策依据，共享内存的结构和运行方式必须得到系统性的设计和管理。</w:t>
      </w:r>
    </w:p>
    <w:p w14:paraId="12AF3792" w14:textId="2CD88AAB" w:rsidR="00654C9A" w:rsidRDefault="00000000">
      <w:pPr>
        <w:pStyle w:val="21"/>
        <w:rPr>
          <w:lang w:eastAsia="zh-CN"/>
        </w:rPr>
      </w:pPr>
      <w:bookmarkStart w:id="6" w:name="_Toc230988326"/>
      <w:r>
        <w:rPr>
          <w:lang w:eastAsia="zh-CN"/>
        </w:rPr>
        <w:t>1.2</w:t>
      </w:r>
      <w:r w:rsidR="00DC62D4">
        <w:rPr>
          <w:lang w:eastAsia="zh-CN"/>
        </w:rPr>
        <w:t xml:space="preserve"> </w:t>
      </w:r>
      <w:r>
        <w:rPr>
          <w:lang w:eastAsia="zh-CN"/>
        </w:rPr>
        <w:t>研究动机与问题提出</w:t>
      </w:r>
      <w:bookmarkEnd w:id="6"/>
    </w:p>
    <w:p w14:paraId="66F386F9" w14:textId="77777777" w:rsidR="00654C9A" w:rsidRDefault="00000000">
      <w:pPr>
        <w:spacing w:line="360" w:lineRule="auto"/>
        <w:ind w:firstLineChars="200" w:firstLine="414"/>
        <w:jc w:val="both"/>
        <w:rPr>
          <w:rFonts w:hint="eastAsia"/>
          <w:lang w:eastAsia="zh-CN"/>
        </w:rPr>
      </w:pPr>
      <w:r>
        <w:rPr>
          <w:sz w:val="22"/>
          <w:lang w:eastAsia="zh-CN"/>
        </w:rPr>
        <w:t>然而，在多智能体共享内存环境中，多个智能体在同时访问和更新同一内存条目的过程中可能产生各种冲突。例如，某些信息仅对部分智能体可见或传播延迟的可见性冲突、过时记录被迟来地反映而</w:t>
      </w:r>
      <w:proofErr w:type="gramStart"/>
      <w:r>
        <w:rPr>
          <w:sz w:val="22"/>
          <w:lang w:eastAsia="zh-CN"/>
        </w:rPr>
        <w:t>非最新</w:t>
      </w:r>
      <w:proofErr w:type="gramEnd"/>
      <w:r>
        <w:rPr>
          <w:sz w:val="22"/>
          <w:lang w:eastAsia="zh-CN"/>
        </w:rPr>
        <w:t>版本的顺序性冲突，以及不同智能体就同一主题记录了语义上相互矛盾的结论的语义冲突，都是典型的冲突类型。如果这些冲突未被妥善管理，内存状态的不一致将不断累积，导致任务成功率下降，最终结果的可靠性也将受到严重损害。</w:t>
      </w:r>
    </w:p>
    <w:p w14:paraId="278DDB5F" w14:textId="77777777" w:rsidR="00654C9A" w:rsidRDefault="00654C9A">
      <w:pPr>
        <w:rPr>
          <w:rFonts w:hint="eastAsia"/>
          <w:lang w:eastAsia="zh-CN"/>
        </w:rPr>
      </w:pPr>
    </w:p>
    <w:p w14:paraId="082587FC" w14:textId="77777777" w:rsidR="00654C9A" w:rsidRDefault="00000000">
      <w:pPr>
        <w:spacing w:line="360" w:lineRule="auto"/>
        <w:ind w:firstLineChars="200" w:firstLine="414"/>
        <w:jc w:val="both"/>
        <w:rPr>
          <w:rFonts w:eastAsia="宋体" w:hint="eastAsia"/>
          <w:lang w:eastAsia="zh-CN"/>
        </w:rPr>
      </w:pPr>
      <w:r>
        <w:rPr>
          <w:sz w:val="22"/>
          <w:lang w:eastAsia="zh-CN"/>
        </w:rPr>
        <w:t>已有研究从共享内存和分布式内存的角度对多智能体内存进行了概念性描述，或提出了利用基于角色的智能体的自适应内存管理方案。然而，许多先前研究未能充分涵盖冲突类型的形式化定义、可实现的一致性协议、多种冲突消解策略的系统性比较，以及在语言语义层面发生的冲突的处理方案。另一方面，分布式系统领域提出的一致性模型——如强一致性、最终一致性和因果一致性——提供了重要的理论基础，但要将其直接应用于基于LLM的多智能体内存环境，还需要考虑智能体协作特性的额外设计</w:t>
      </w:r>
      <w:proofErr w:type="gramStart"/>
      <w:r>
        <w:rPr>
          <w:sz w:val="22"/>
          <w:lang w:eastAsia="zh-CN"/>
        </w:rPr>
        <w:t>考量</w:t>
      </w:r>
      <w:proofErr w:type="gramEnd"/>
      <w:r>
        <w:rPr>
          <w:sz w:val="22"/>
          <w:lang w:eastAsia="zh-CN"/>
        </w:rPr>
        <w:t>。</w:t>
      </w:r>
    </w:p>
    <w:p w14:paraId="22DE7211" w14:textId="3DE0E2A6" w:rsidR="00654C9A" w:rsidRDefault="00000000">
      <w:pPr>
        <w:pStyle w:val="21"/>
        <w:rPr>
          <w:lang w:eastAsia="zh-CN"/>
        </w:rPr>
      </w:pPr>
      <w:bookmarkStart w:id="7" w:name="_Toc230988327"/>
      <w:r>
        <w:rPr>
          <w:lang w:eastAsia="zh-CN"/>
        </w:rPr>
        <w:t>1.3</w:t>
      </w:r>
      <w:r w:rsidR="00DC62D4">
        <w:rPr>
          <w:lang w:eastAsia="zh-CN"/>
        </w:rPr>
        <w:t xml:space="preserve"> </w:t>
      </w:r>
      <w:r>
        <w:rPr>
          <w:lang w:eastAsia="zh-CN"/>
        </w:rPr>
        <w:t>研究目标与贡献</w:t>
      </w:r>
      <w:bookmarkEnd w:id="7"/>
    </w:p>
    <w:p w14:paraId="4ACAAD66" w14:textId="77777777" w:rsidR="00654C9A" w:rsidRDefault="00000000">
      <w:pPr>
        <w:spacing w:line="360" w:lineRule="auto"/>
        <w:ind w:firstLine="567"/>
        <w:jc w:val="both"/>
        <w:rPr>
          <w:rFonts w:hint="eastAsia"/>
          <w:lang w:eastAsia="zh-CN"/>
        </w:rPr>
      </w:pPr>
      <w:r>
        <w:rPr>
          <w:sz w:val="22"/>
          <w:lang w:eastAsia="zh-CN"/>
        </w:rPr>
        <w:t>因此，本研究旨在以多智能体共享内存系统为对象，设计一种对工作内存施加强一致性、对长期内存施加最终一致性的层次化一致性模型。同时，本研究综合提出结合时间戳优先、信任分数优先、领导者智能体仲裁策略以及基于LLM的Judge Agent的语义冲突检测与调节</w:t>
      </w:r>
      <w:r>
        <w:rPr>
          <w:sz w:val="22"/>
          <w:lang w:eastAsia="zh-CN"/>
        </w:rPr>
        <w:lastRenderedPageBreak/>
        <w:t>机制。为此，本研究实现了基于Python的原型系统和SQLite共享内存存储，并在Planner、Executor、Reviewer三个角色智能</w:t>
      </w:r>
      <w:proofErr w:type="gramStart"/>
      <w:r>
        <w:rPr>
          <w:sz w:val="22"/>
          <w:lang w:eastAsia="zh-CN"/>
        </w:rPr>
        <w:t>体参与</w:t>
      </w:r>
      <w:proofErr w:type="gramEnd"/>
      <w:r>
        <w:rPr>
          <w:sz w:val="22"/>
          <w:lang w:eastAsia="zh-CN"/>
        </w:rPr>
        <w:t>的实验环境中，系统性地验证了冲突消解能力。</w:t>
      </w:r>
    </w:p>
    <w:p w14:paraId="5C6AF6DF" w14:textId="77777777" w:rsidR="00654C9A" w:rsidRDefault="00654C9A">
      <w:pPr>
        <w:rPr>
          <w:rFonts w:hint="eastAsia"/>
          <w:lang w:eastAsia="zh-CN"/>
        </w:rPr>
      </w:pPr>
    </w:p>
    <w:p w14:paraId="0E8DBA88" w14:textId="60625808" w:rsidR="00654C9A" w:rsidRDefault="00000000">
      <w:pPr>
        <w:pStyle w:val="21"/>
        <w:rPr>
          <w:lang w:eastAsia="zh-CN"/>
        </w:rPr>
      </w:pPr>
      <w:bookmarkStart w:id="8" w:name="_Toc230988328"/>
      <w:r>
        <w:rPr>
          <w:lang w:eastAsia="zh-CN"/>
        </w:rPr>
        <w:t>1.4</w:t>
      </w:r>
      <w:r w:rsidR="00DC62D4">
        <w:rPr>
          <w:lang w:eastAsia="zh-CN"/>
        </w:rPr>
        <w:t xml:space="preserve"> </w:t>
      </w:r>
      <w:r>
        <w:rPr>
          <w:lang w:eastAsia="zh-CN"/>
        </w:rPr>
        <w:t>研究问题</w:t>
      </w:r>
      <w:bookmarkEnd w:id="8"/>
    </w:p>
    <w:p w14:paraId="6E39ADFF" w14:textId="7C37F529" w:rsidR="00654C9A" w:rsidRDefault="00000000">
      <w:pPr>
        <w:pStyle w:val="a"/>
        <w:numPr>
          <w:ilvl w:val="0"/>
          <w:numId w:val="0"/>
        </w:numPr>
        <w:spacing w:line="360" w:lineRule="auto"/>
        <w:ind w:firstLine="567"/>
        <w:jc w:val="both"/>
        <w:rPr>
          <w:rFonts w:hint="eastAsia"/>
          <w:lang w:eastAsia="zh-CN"/>
        </w:rPr>
      </w:pPr>
      <w:r>
        <w:rPr>
          <w:sz w:val="22"/>
          <w:lang w:eastAsia="zh-CN"/>
        </w:rPr>
        <w:t>RQ1</w:t>
      </w:r>
      <w:r w:rsidR="00DC62D4">
        <w:rPr>
          <w:sz w:val="22"/>
          <w:lang w:eastAsia="zh-CN"/>
        </w:rPr>
        <w:t xml:space="preserve"> </w:t>
      </w:r>
      <w:r>
        <w:rPr>
          <w:sz w:val="22"/>
          <w:lang w:eastAsia="zh-CN"/>
        </w:rPr>
        <w:t>在多智能体共享内存环境中，由所提方法产生的可见性、顺序性和语义冲突是否能比现有方法更准确地得到解决？</w:t>
      </w:r>
    </w:p>
    <w:p w14:paraId="35D5117D" w14:textId="69D5101A" w:rsidR="00654C9A" w:rsidRDefault="00000000">
      <w:pPr>
        <w:pStyle w:val="a"/>
        <w:numPr>
          <w:ilvl w:val="0"/>
          <w:numId w:val="0"/>
        </w:numPr>
        <w:spacing w:line="360" w:lineRule="auto"/>
        <w:ind w:firstLine="567"/>
        <w:jc w:val="both"/>
        <w:rPr>
          <w:rFonts w:hint="eastAsia"/>
          <w:lang w:eastAsia="zh-CN"/>
        </w:rPr>
      </w:pPr>
      <w:r>
        <w:rPr>
          <w:sz w:val="22"/>
          <w:lang w:eastAsia="zh-CN"/>
        </w:rPr>
        <w:t>RQ2</w:t>
      </w:r>
      <w:r w:rsidR="00DC62D4">
        <w:rPr>
          <w:sz w:val="22"/>
          <w:lang w:eastAsia="zh-CN"/>
        </w:rPr>
        <w:t xml:space="preserve"> </w:t>
      </w:r>
      <w:r>
        <w:rPr>
          <w:sz w:val="22"/>
          <w:lang w:eastAsia="zh-CN"/>
        </w:rPr>
        <w:t>对工作内存和长期内存施加不同一致性级别的层次化一致性模型，相比单一一致性模型，是否能在准确率和延迟之间实现更好的平衡？</w:t>
      </w:r>
    </w:p>
    <w:p w14:paraId="4A0CBA02" w14:textId="454CAAE7" w:rsidR="00654C9A" w:rsidRDefault="00000000">
      <w:pPr>
        <w:pStyle w:val="a"/>
        <w:numPr>
          <w:ilvl w:val="0"/>
          <w:numId w:val="0"/>
        </w:numPr>
        <w:spacing w:line="360" w:lineRule="auto"/>
        <w:ind w:firstLine="567"/>
        <w:jc w:val="both"/>
        <w:rPr>
          <w:rFonts w:hint="eastAsia"/>
          <w:lang w:eastAsia="zh-CN"/>
        </w:rPr>
      </w:pPr>
      <w:r>
        <w:rPr>
          <w:sz w:val="22"/>
          <w:lang w:eastAsia="zh-CN"/>
        </w:rPr>
        <w:t>RQ3</w:t>
      </w:r>
      <w:r w:rsidR="00DC62D4">
        <w:rPr>
          <w:sz w:val="22"/>
          <w:lang w:eastAsia="zh-CN"/>
        </w:rPr>
        <w:t xml:space="preserve"> </w:t>
      </w:r>
      <w:r>
        <w:rPr>
          <w:sz w:val="22"/>
          <w:lang w:eastAsia="zh-CN"/>
        </w:rPr>
        <w:t>在时间戳优先、信任分数优先、领导者智能体仲裁和基于Judge Agent的语义判断策略中，哪种方式对各</w:t>
      </w:r>
      <w:proofErr w:type="gramStart"/>
      <w:r>
        <w:rPr>
          <w:sz w:val="22"/>
          <w:lang w:eastAsia="zh-CN"/>
        </w:rPr>
        <w:t>类冲突</w:t>
      </w:r>
      <w:proofErr w:type="gramEnd"/>
      <w:r>
        <w:rPr>
          <w:sz w:val="22"/>
          <w:lang w:eastAsia="zh-CN"/>
        </w:rPr>
        <w:t>最为有效？</w:t>
      </w:r>
    </w:p>
    <w:p w14:paraId="6548B125" w14:textId="5EF98254" w:rsidR="00654C9A" w:rsidRDefault="00000000">
      <w:pPr>
        <w:pStyle w:val="a"/>
        <w:numPr>
          <w:ilvl w:val="0"/>
          <w:numId w:val="0"/>
        </w:numPr>
        <w:spacing w:line="360" w:lineRule="auto"/>
        <w:ind w:firstLine="567"/>
        <w:jc w:val="both"/>
        <w:rPr>
          <w:rFonts w:hint="eastAsia"/>
          <w:lang w:eastAsia="zh-CN"/>
        </w:rPr>
      </w:pPr>
      <w:r>
        <w:rPr>
          <w:sz w:val="22"/>
          <w:lang w:eastAsia="zh-CN"/>
        </w:rPr>
        <w:t>RQ4</w:t>
      </w:r>
      <w:r w:rsidR="00DC62D4">
        <w:rPr>
          <w:sz w:val="22"/>
          <w:lang w:eastAsia="zh-CN"/>
        </w:rPr>
        <w:t xml:space="preserve"> </w:t>
      </w:r>
      <w:r>
        <w:rPr>
          <w:sz w:val="22"/>
          <w:lang w:eastAsia="zh-CN"/>
        </w:rPr>
        <w:t>基于LLM的Judge Agent是否能有效检测和调节通过结构化版本管理方法难以检测的语义冲突？</w:t>
      </w:r>
    </w:p>
    <w:p w14:paraId="30C0D127" w14:textId="0262ADFF" w:rsidR="00654C9A" w:rsidRDefault="00000000">
      <w:pPr>
        <w:pStyle w:val="a"/>
        <w:numPr>
          <w:ilvl w:val="0"/>
          <w:numId w:val="0"/>
        </w:numPr>
        <w:spacing w:line="360" w:lineRule="auto"/>
        <w:ind w:firstLine="567"/>
        <w:jc w:val="both"/>
        <w:rPr>
          <w:rFonts w:eastAsia="宋体" w:hint="eastAsia"/>
          <w:lang w:eastAsia="zh-CN"/>
        </w:rPr>
      </w:pPr>
      <w:r>
        <w:rPr>
          <w:sz w:val="22"/>
          <w:lang w:eastAsia="zh-CN"/>
        </w:rPr>
        <w:t>RQ5</w:t>
      </w:r>
      <w:r w:rsidR="00DC62D4">
        <w:rPr>
          <w:sz w:val="22"/>
          <w:lang w:eastAsia="zh-CN"/>
        </w:rPr>
        <w:t xml:space="preserve"> </w:t>
      </w:r>
      <w:r>
        <w:rPr>
          <w:sz w:val="22"/>
          <w:lang w:eastAsia="zh-CN"/>
        </w:rPr>
        <w:t>通过消融实验，是否能分别确认结构化冲突消解模块和Judge Agent模块各自的贡献？</w:t>
      </w:r>
    </w:p>
    <w:p w14:paraId="7024908B" w14:textId="585C5740" w:rsidR="00654C9A" w:rsidRDefault="00000000">
      <w:pPr>
        <w:pStyle w:val="21"/>
        <w:rPr>
          <w:lang w:eastAsia="zh-CN"/>
        </w:rPr>
      </w:pPr>
      <w:bookmarkStart w:id="9" w:name="_Toc230988329"/>
      <w:r>
        <w:rPr>
          <w:lang w:eastAsia="zh-CN"/>
        </w:rPr>
        <w:t>1.5</w:t>
      </w:r>
      <w:r w:rsidR="00DC62D4">
        <w:rPr>
          <w:lang w:eastAsia="zh-CN"/>
        </w:rPr>
        <w:t xml:space="preserve"> </w:t>
      </w:r>
      <w:r>
        <w:rPr>
          <w:lang w:eastAsia="zh-CN"/>
        </w:rPr>
        <w:t>论文结构</w:t>
      </w:r>
      <w:bookmarkEnd w:id="9"/>
    </w:p>
    <w:p w14:paraId="45CA1A5C" w14:textId="77777777" w:rsidR="00654C9A" w:rsidRDefault="00000000">
      <w:pPr>
        <w:spacing w:line="360" w:lineRule="auto"/>
        <w:ind w:firstLine="567"/>
        <w:jc w:val="both"/>
        <w:rPr>
          <w:rFonts w:hint="eastAsia"/>
          <w:lang w:eastAsia="zh-CN"/>
        </w:rPr>
      </w:pPr>
      <w:r>
        <w:rPr>
          <w:sz w:val="22"/>
          <w:lang w:eastAsia="zh-CN"/>
        </w:rPr>
        <w:t>本论文结构如下。第2章回顾多智能体内存结构、分布式系统一致性模型和冲突消解策略的相关先前研究，并阐述本研究的差异性。第3章详细描述系统模型、冲突类型的形式化定义以及层次化一致性模型和冲突消解机制的设计。第4章说明原型系统的实现、实验设计、比较组构成和评估方法。第5</w:t>
      </w:r>
      <w:proofErr w:type="gramStart"/>
      <w:r>
        <w:rPr>
          <w:sz w:val="22"/>
          <w:lang w:eastAsia="zh-CN"/>
        </w:rPr>
        <w:t>章展示</w:t>
      </w:r>
      <w:proofErr w:type="gramEnd"/>
      <w:r>
        <w:rPr>
          <w:sz w:val="22"/>
          <w:lang w:eastAsia="zh-CN"/>
        </w:rPr>
        <w:t>8个比较组的实验结果，并进行包含消融实验和延迟分析在内的综合解释。最后，第6</w:t>
      </w:r>
      <w:proofErr w:type="gramStart"/>
      <w:r>
        <w:rPr>
          <w:sz w:val="22"/>
          <w:lang w:eastAsia="zh-CN"/>
        </w:rPr>
        <w:t>章总结</w:t>
      </w:r>
      <w:proofErr w:type="gramEnd"/>
      <w:r>
        <w:rPr>
          <w:sz w:val="22"/>
          <w:lang w:eastAsia="zh-CN"/>
        </w:rPr>
        <w:t>研究的学术和实践意义、局限性及未来研究方向。</w:t>
      </w:r>
    </w:p>
    <w:p w14:paraId="75620A9E" w14:textId="77777777" w:rsidR="00654C9A" w:rsidRDefault="00000000">
      <w:pPr>
        <w:rPr>
          <w:rFonts w:hint="eastAsia"/>
          <w:lang w:eastAsia="zh-CN"/>
        </w:rPr>
      </w:pPr>
      <w:r>
        <w:rPr>
          <w:lang w:eastAsia="zh-CN"/>
        </w:rPr>
        <w:br w:type="page"/>
      </w:r>
    </w:p>
    <w:p w14:paraId="4D3E4F60" w14:textId="62DA1BB9" w:rsidR="00654C9A" w:rsidRDefault="00000000">
      <w:pPr>
        <w:pStyle w:val="1"/>
        <w:spacing w:after="240"/>
        <w:rPr>
          <w:lang w:eastAsia="zh-CN"/>
        </w:rPr>
      </w:pPr>
      <w:bookmarkStart w:id="10" w:name="_Toc230988330"/>
      <w:r>
        <w:rPr>
          <w:lang w:eastAsia="zh-CN"/>
        </w:rPr>
        <w:lastRenderedPageBreak/>
        <w:t>第</w:t>
      </w:r>
      <w:r>
        <w:rPr>
          <w:lang w:eastAsia="zh-CN"/>
        </w:rPr>
        <w:t>2</w:t>
      </w:r>
      <w:r>
        <w:rPr>
          <w:lang w:eastAsia="zh-CN"/>
        </w:rPr>
        <w:t>章</w:t>
      </w:r>
      <w:r w:rsidR="00DC62D4">
        <w:rPr>
          <w:lang w:eastAsia="zh-CN"/>
        </w:rPr>
        <w:t xml:space="preserve"> </w:t>
      </w:r>
      <w:r>
        <w:rPr>
          <w:lang w:eastAsia="zh-CN"/>
        </w:rPr>
        <w:t>相关研究</w:t>
      </w:r>
      <w:bookmarkEnd w:id="10"/>
    </w:p>
    <w:p w14:paraId="6A77F901" w14:textId="77777777" w:rsidR="00654C9A" w:rsidRDefault="00000000">
      <w:pPr>
        <w:spacing w:line="360" w:lineRule="auto"/>
        <w:ind w:firstLine="567"/>
        <w:jc w:val="both"/>
        <w:rPr>
          <w:rFonts w:eastAsia="宋体" w:hint="eastAsia"/>
          <w:lang w:eastAsia="zh-CN"/>
        </w:rPr>
      </w:pPr>
      <w:r>
        <w:rPr>
          <w:i/>
          <w:sz w:val="22"/>
          <w:lang w:eastAsia="zh-CN"/>
        </w:rPr>
        <w:t>本章回顾与本研究相关的先前研究，并基于已有研究的局限性阐述本研究的差异性。</w:t>
      </w:r>
    </w:p>
    <w:p w14:paraId="1798811E" w14:textId="77777777" w:rsidR="00654C9A" w:rsidRDefault="00000000">
      <w:pPr>
        <w:spacing w:line="360" w:lineRule="auto"/>
        <w:ind w:firstLine="567"/>
        <w:jc w:val="both"/>
        <w:rPr>
          <w:rFonts w:eastAsia="宋体" w:hint="eastAsia"/>
          <w:lang w:eastAsia="zh-CN"/>
        </w:rPr>
      </w:pPr>
      <w:r>
        <w:rPr>
          <w:sz w:val="22"/>
          <w:lang w:eastAsia="zh-CN"/>
        </w:rPr>
        <w:t>随着基于LLM的系统从以单一智能体为中心的架构扩展为多个智能体分工协作的形式，支持智能体间信息共享和状态同步的内存结构的重要性大大增加。在多智能</w:t>
      </w:r>
      <w:proofErr w:type="gramStart"/>
      <w:r>
        <w:rPr>
          <w:sz w:val="22"/>
          <w:lang w:eastAsia="zh-CN"/>
        </w:rPr>
        <w:t>体环境</w:t>
      </w:r>
      <w:proofErr w:type="gramEnd"/>
      <w:r>
        <w:rPr>
          <w:sz w:val="22"/>
          <w:lang w:eastAsia="zh-CN"/>
        </w:rPr>
        <w:t>中，任务计划、执行结果、中间推理依据和评估反馈等信息被多个智能体反复读取和更新，因此共享内存的结构和运行方式决定了整个系统的可靠性和性能。在此背景下，已有先前研究大致在三个主要方向上发展：多智能体内存结构研究、分布式系统一致性模型研究以及冲突检测与消解策略研究。</w:t>
      </w:r>
    </w:p>
    <w:p w14:paraId="509E2900" w14:textId="7FFC0E3F" w:rsidR="00654C9A" w:rsidRDefault="00000000">
      <w:pPr>
        <w:pStyle w:val="21"/>
        <w:rPr>
          <w:lang w:eastAsia="zh-CN"/>
        </w:rPr>
      </w:pPr>
      <w:bookmarkStart w:id="11" w:name="_Toc230988331"/>
      <w:r>
        <w:rPr>
          <w:lang w:eastAsia="zh-CN"/>
        </w:rPr>
        <w:t>2.1</w:t>
      </w:r>
      <w:r w:rsidR="00DC62D4">
        <w:rPr>
          <w:lang w:eastAsia="zh-CN"/>
        </w:rPr>
        <w:t xml:space="preserve"> </w:t>
      </w:r>
      <w:r>
        <w:rPr>
          <w:lang w:eastAsia="zh-CN"/>
        </w:rPr>
        <w:t>多智能体内存结构与共享内存研究</w:t>
      </w:r>
      <w:bookmarkEnd w:id="11"/>
    </w:p>
    <w:p w14:paraId="5E97BB51" w14:textId="77777777" w:rsidR="00654C9A" w:rsidRDefault="00000000">
      <w:pPr>
        <w:spacing w:line="360" w:lineRule="auto"/>
        <w:ind w:firstLine="567"/>
        <w:jc w:val="both"/>
        <w:rPr>
          <w:rFonts w:hint="eastAsia"/>
          <w:lang w:eastAsia="zh-CN"/>
        </w:rPr>
      </w:pPr>
      <w:r>
        <w:rPr>
          <w:sz w:val="22"/>
          <w:lang w:eastAsia="zh-CN"/>
        </w:rPr>
        <w:t>第一，多智能体内存结构研究围绕支持智能体间协作的内存存储形式、访问方式和层级结构而发展。已有研究从共享内存和分布式内存的角度区分多智能体内存，并提出了能够利用共同状态提升协作效率的结构。此外，一些研究通过提出区分工作内存、长期内存和外部工具内存的层级结构，或基于角色的智能体根据需要检索和更新内存的自适应机制，展示了智能体协作的可扩展性。</w:t>
      </w:r>
    </w:p>
    <w:p w14:paraId="7DF9F5DA" w14:textId="77777777" w:rsidR="00654C9A" w:rsidRDefault="00000000">
      <w:pPr>
        <w:spacing w:line="360" w:lineRule="auto"/>
        <w:ind w:firstLine="567"/>
        <w:jc w:val="both"/>
        <w:rPr>
          <w:rFonts w:eastAsia="宋体" w:hint="eastAsia"/>
          <w:lang w:eastAsia="zh-CN"/>
        </w:rPr>
      </w:pPr>
      <w:r>
        <w:rPr>
          <w:sz w:val="22"/>
          <w:lang w:eastAsia="zh-CN"/>
        </w:rPr>
        <w:t>然而，这类研究中的相当一部分将重点放在解释内存结构的概念性效用上，尚未达到对实际多智能</w:t>
      </w:r>
      <w:proofErr w:type="gramStart"/>
      <w:r>
        <w:rPr>
          <w:sz w:val="22"/>
          <w:lang w:eastAsia="zh-CN"/>
        </w:rPr>
        <w:t>体环境</w:t>
      </w:r>
      <w:proofErr w:type="gramEnd"/>
      <w:r>
        <w:rPr>
          <w:sz w:val="22"/>
          <w:lang w:eastAsia="zh-CN"/>
        </w:rPr>
        <w:t>中发生的并发访问、记录顺序反转、版本冲突和信息可见性问题进行形式化定义和验证的水平。特别是共享内存的读写规则和冲突管理策略往往未被具体设计，导致在实际实现阶段如何维持系统一致性的讨论相对不足。因此，虽然已有内存在结构研究在为协作提供架构方向方面具有意义，但在提供可实现的一致性协议和冲突消解策略方面存在空白。</w:t>
      </w:r>
    </w:p>
    <w:p w14:paraId="7959ADD1" w14:textId="227C3D71" w:rsidR="00654C9A" w:rsidRDefault="00000000">
      <w:pPr>
        <w:pStyle w:val="21"/>
        <w:rPr>
          <w:lang w:eastAsia="zh-CN"/>
        </w:rPr>
      </w:pPr>
      <w:bookmarkStart w:id="12" w:name="_Toc230988332"/>
      <w:r>
        <w:rPr>
          <w:lang w:eastAsia="zh-CN"/>
        </w:rPr>
        <w:t>2.2</w:t>
      </w:r>
      <w:r w:rsidR="00DC62D4">
        <w:rPr>
          <w:lang w:eastAsia="zh-CN"/>
        </w:rPr>
        <w:t xml:space="preserve"> </w:t>
      </w:r>
      <w:r>
        <w:rPr>
          <w:lang w:eastAsia="zh-CN"/>
        </w:rPr>
        <w:t>分布式系统一致性模型与版本管理研究</w:t>
      </w:r>
      <w:bookmarkEnd w:id="12"/>
    </w:p>
    <w:p w14:paraId="006E346C" w14:textId="77777777" w:rsidR="00654C9A" w:rsidRDefault="00000000">
      <w:pPr>
        <w:spacing w:line="360" w:lineRule="auto"/>
        <w:ind w:firstLine="567"/>
        <w:jc w:val="both"/>
        <w:rPr>
          <w:rFonts w:hint="eastAsia"/>
          <w:lang w:eastAsia="zh-CN"/>
        </w:rPr>
      </w:pPr>
      <w:r>
        <w:rPr>
          <w:sz w:val="22"/>
          <w:lang w:eastAsia="zh-CN"/>
        </w:rPr>
        <w:t>第二，分布式系统一致性模型研究为在多个节点维护共享状态的环境中保证数据一致性提供了理论基础。强一致性（Linearizability）[3]通过保证所有运算遵循单一全局顺序来提供高准确性，但可能带来并发控制成本和延迟增加。相比之下，最终一致性[4]优先考虑可用性</w:t>
      </w:r>
      <w:r>
        <w:rPr>
          <w:sz w:val="22"/>
          <w:lang w:eastAsia="zh-CN"/>
        </w:rPr>
        <w:lastRenderedPageBreak/>
        <w:t>和</w:t>
      </w:r>
      <w:proofErr w:type="gramStart"/>
      <w:r>
        <w:rPr>
          <w:sz w:val="22"/>
          <w:lang w:eastAsia="zh-CN"/>
        </w:rPr>
        <w:t>可</w:t>
      </w:r>
      <w:proofErr w:type="gramEnd"/>
      <w:r>
        <w:rPr>
          <w:sz w:val="22"/>
          <w:lang w:eastAsia="zh-CN"/>
        </w:rPr>
        <w:t>扩展性而非即时一致性，设计为随时间推移收敛到相同状态。因果一致性[5]在允许并发处理的同时维持运算间的因果顺序，提供了一种折中方案。</w:t>
      </w:r>
    </w:p>
    <w:p w14:paraId="1EDDD2B3" w14:textId="77777777" w:rsidR="00654C9A" w:rsidRDefault="00000000">
      <w:pPr>
        <w:spacing w:line="360" w:lineRule="auto"/>
        <w:ind w:firstLine="567"/>
        <w:jc w:val="both"/>
        <w:rPr>
          <w:rFonts w:hint="eastAsia"/>
          <w:lang w:eastAsia="zh-CN"/>
        </w:rPr>
      </w:pPr>
      <w:r>
        <w:rPr>
          <w:sz w:val="22"/>
          <w:lang w:eastAsia="zh-CN"/>
        </w:rPr>
        <w:t>然而，已有分布式系统一致性模型主要在键值数据或以事务为中心的结构化一致性前提下发展，因此难以直接应用于包含自然语言文本和推理结果的基于LLM的多智能体内存环境。例如，工作内存和长期内存在访问频率、可容忍延迟范围和更新目的方面各不相同，统一施加相同的一致性级别难以确保准确率和性能之间的平衡。此外，由于基于文本的内存即使同一键下存储的内容在结构上不冲突，也可能在语义上相互矛盾，因此还需要额外的</w:t>
      </w:r>
      <w:proofErr w:type="gramStart"/>
      <w:r>
        <w:rPr>
          <w:sz w:val="22"/>
          <w:lang w:eastAsia="zh-CN"/>
        </w:rPr>
        <w:t>语义级冲突</w:t>
      </w:r>
      <w:proofErr w:type="gramEnd"/>
      <w:r>
        <w:rPr>
          <w:sz w:val="22"/>
          <w:lang w:eastAsia="zh-CN"/>
        </w:rPr>
        <w:t>检测机制。</w:t>
      </w:r>
    </w:p>
    <w:p w14:paraId="3EE8F119" w14:textId="77777777" w:rsidR="00654C9A" w:rsidRDefault="00654C9A">
      <w:pPr>
        <w:rPr>
          <w:rFonts w:hint="eastAsia"/>
          <w:lang w:eastAsia="zh-CN"/>
        </w:rPr>
      </w:pPr>
    </w:p>
    <w:p w14:paraId="097629C9" w14:textId="68D026CA" w:rsidR="00654C9A" w:rsidRDefault="00000000">
      <w:pPr>
        <w:pStyle w:val="21"/>
        <w:rPr>
          <w:lang w:eastAsia="zh-CN"/>
        </w:rPr>
      </w:pPr>
      <w:bookmarkStart w:id="13" w:name="_Toc230988333"/>
      <w:r>
        <w:rPr>
          <w:lang w:eastAsia="zh-CN"/>
        </w:rPr>
        <w:t>2.3</w:t>
      </w:r>
      <w:r w:rsidR="00DC62D4">
        <w:rPr>
          <w:lang w:eastAsia="zh-CN"/>
        </w:rPr>
        <w:t xml:space="preserve"> </w:t>
      </w:r>
      <w:r>
        <w:rPr>
          <w:lang w:eastAsia="zh-CN"/>
        </w:rPr>
        <w:t>冲突检测、仲裁策略与语义调节研究</w:t>
      </w:r>
      <w:bookmarkEnd w:id="13"/>
    </w:p>
    <w:p w14:paraId="152DA9C9" w14:textId="77777777" w:rsidR="00654C9A" w:rsidRDefault="00000000">
      <w:pPr>
        <w:spacing w:line="360" w:lineRule="auto"/>
        <w:ind w:firstLine="567"/>
        <w:jc w:val="both"/>
        <w:rPr>
          <w:rFonts w:hint="eastAsia"/>
          <w:lang w:eastAsia="zh-CN"/>
        </w:rPr>
      </w:pPr>
      <w:r>
        <w:rPr>
          <w:sz w:val="22"/>
          <w:lang w:eastAsia="zh-CN"/>
        </w:rPr>
        <w:t>第三，冲突检测与调节研究涉及当多个主体更新相同数据或内存条目时所产生的冲突的检测和消解策略。在已有研究和实际系统中，通常使用时间戳优先方式、最新版本优先方式、领导者或中央协调</w:t>
      </w:r>
      <w:proofErr w:type="gramStart"/>
      <w:r>
        <w:rPr>
          <w:sz w:val="22"/>
          <w:lang w:eastAsia="zh-CN"/>
        </w:rPr>
        <w:t>者仲裁</w:t>
      </w:r>
      <w:proofErr w:type="gramEnd"/>
      <w:r>
        <w:rPr>
          <w:sz w:val="22"/>
          <w:lang w:eastAsia="zh-CN"/>
        </w:rPr>
        <w:t>方式以及信任分数或优先级选择方式等方法。这些方法的优势在于能够以相对简单的规则处理并发写入冲突或顺序性冲突等结构化问题。最近，也有研究探索利用LLM来判断两条冲突文本记录是否包含语义矛盾。</w:t>
      </w:r>
    </w:p>
    <w:p w14:paraId="13D74C7A" w14:textId="77777777" w:rsidR="00654C9A" w:rsidRDefault="00000000">
      <w:pPr>
        <w:spacing w:line="360" w:lineRule="auto"/>
        <w:ind w:firstLine="567"/>
        <w:jc w:val="both"/>
        <w:rPr>
          <w:rFonts w:eastAsia="宋体" w:hint="eastAsia"/>
          <w:lang w:eastAsia="zh-CN"/>
        </w:rPr>
      </w:pPr>
      <w:r>
        <w:rPr>
          <w:sz w:val="22"/>
          <w:lang w:eastAsia="zh-CN"/>
        </w:rPr>
        <w:t>然而，已有冲突消解研究大多聚焦于结构化冲突的检测和解决，往往未能系统性地处理同一主题的矛盾结论或上下文不一致等语义冲突。此外，在相同实验条件下比较时间戳优先、信任分数优先、领导者仲裁等多种策略，并同时评估准确率和延迟的研究也相对有限。基于LLM的语义判断方法虽已展现潜力，但在实际多智能体共享内存系统中将其与结构化冲突处理整合设计的研究仍然不足。</w:t>
      </w:r>
    </w:p>
    <w:p w14:paraId="459DB099" w14:textId="72251FD4" w:rsidR="00654C9A" w:rsidRDefault="00000000">
      <w:pPr>
        <w:pStyle w:val="21"/>
        <w:rPr>
          <w:lang w:eastAsia="zh-CN"/>
        </w:rPr>
      </w:pPr>
      <w:bookmarkStart w:id="14" w:name="_Toc230988334"/>
      <w:r>
        <w:rPr>
          <w:lang w:eastAsia="zh-CN"/>
        </w:rPr>
        <w:t>2.4</w:t>
      </w:r>
      <w:r w:rsidR="00DC62D4">
        <w:rPr>
          <w:lang w:eastAsia="zh-CN"/>
        </w:rPr>
        <w:t xml:space="preserve"> </w:t>
      </w:r>
      <w:r>
        <w:rPr>
          <w:lang w:eastAsia="zh-CN"/>
        </w:rPr>
        <w:t>整体研究趋势综述</w:t>
      </w:r>
      <w:bookmarkEnd w:id="14"/>
    </w:p>
    <w:p w14:paraId="4D8CB3F9" w14:textId="77777777" w:rsidR="00654C9A" w:rsidRDefault="00000000">
      <w:pPr>
        <w:spacing w:line="360" w:lineRule="auto"/>
        <w:ind w:firstLine="567"/>
        <w:jc w:val="both"/>
        <w:rPr>
          <w:rFonts w:eastAsia="宋体" w:hint="eastAsia"/>
          <w:lang w:eastAsia="zh-CN"/>
        </w:rPr>
      </w:pPr>
      <w:r>
        <w:rPr>
          <w:sz w:val="22"/>
          <w:lang w:eastAsia="zh-CN"/>
        </w:rPr>
        <w:t>综合以上先前研究，相关研究可以归纳为三个主要发展方向。第一，随着支持多智能体协作的内存结构和检索机制设计被积极讨论，共享内存的必要性和</w:t>
      </w:r>
      <w:proofErr w:type="gramStart"/>
      <w:r>
        <w:rPr>
          <w:sz w:val="22"/>
          <w:lang w:eastAsia="zh-CN"/>
        </w:rPr>
        <w:t>层级化</w:t>
      </w:r>
      <w:proofErr w:type="gramEnd"/>
      <w:r>
        <w:rPr>
          <w:sz w:val="22"/>
          <w:lang w:eastAsia="zh-CN"/>
        </w:rPr>
        <w:t>设计的可能性得以提出。第二，分布式系统中的传统一致性理论和版本管理技术作为解释共享状态一致性的关</w:t>
      </w:r>
      <w:r>
        <w:rPr>
          <w:sz w:val="22"/>
          <w:lang w:eastAsia="zh-CN"/>
        </w:rPr>
        <w:lastRenderedPageBreak/>
        <w:t>键基础发挥作用，为多智能体内存提供了可适用的原则。第三，冲突检测和仲裁策略研究积累了各种基于规则的方法[9]用于解决结构化冲突，最近也探索了基于LLM的语义判断方法。</w:t>
      </w:r>
    </w:p>
    <w:p w14:paraId="29E141DB" w14:textId="3F615AC5" w:rsidR="00654C9A" w:rsidRDefault="00000000">
      <w:pPr>
        <w:pStyle w:val="21"/>
        <w:rPr>
          <w:lang w:eastAsia="ko-KR"/>
        </w:rPr>
      </w:pPr>
      <w:bookmarkStart w:id="15" w:name="_Toc230988335"/>
      <w:r>
        <w:rPr>
          <w:lang w:eastAsia="ko-KR"/>
        </w:rPr>
        <w:t>2.5</w:t>
      </w:r>
      <w:r w:rsidR="00DC62D4">
        <w:rPr>
          <w:lang w:eastAsia="ko-KR"/>
        </w:rPr>
        <w:t xml:space="preserve"> </w:t>
      </w:r>
      <w:r>
        <w:rPr>
          <w:lang w:eastAsia="ko-KR"/>
        </w:rPr>
        <w:t>已有研究的共同局限性</w:t>
      </w:r>
      <w:bookmarkEnd w:id="15"/>
    </w:p>
    <w:p w14:paraId="41A845B3" w14:textId="77777777" w:rsidR="00654C9A" w:rsidRDefault="00000000">
      <w:pPr>
        <w:spacing w:line="360" w:lineRule="auto"/>
        <w:ind w:firstLine="567"/>
        <w:jc w:val="both"/>
        <w:rPr>
          <w:rFonts w:eastAsia="宋体" w:hint="eastAsia"/>
          <w:lang w:eastAsia="zh-CN"/>
        </w:rPr>
      </w:pPr>
      <w:r>
        <w:rPr>
          <w:sz w:val="22"/>
          <w:lang w:eastAsia="zh-CN"/>
        </w:rPr>
        <w:t>已有研究的共同局限性可以归纳如下。第一，许多研究在概念层面阐述了多智能体内存的结构和适用性，但未能充分提供包含共享内存访问规则、版本管理方式和冲突类型形式化定义的实现级协议。第二，虽然分布式系统中的传统一致性模型提供了重要的理论基础，但未能同时反映工作内存和长期内存之间的特性差异、基于自然语言的内存语义矛盾的可能性以及智能体角色差异等因素。第三，已有冲突消解研究主要聚焦于结构化冲突，对语义冲突的系统性方法仍然不足。</w:t>
      </w:r>
    </w:p>
    <w:p w14:paraId="6F86C761" w14:textId="6B5D1115" w:rsidR="00654C9A" w:rsidRDefault="00000000">
      <w:pPr>
        <w:pStyle w:val="21"/>
        <w:rPr>
          <w:lang w:eastAsia="zh-CN"/>
        </w:rPr>
      </w:pPr>
      <w:bookmarkStart w:id="16" w:name="_Toc230988336"/>
      <w:r>
        <w:rPr>
          <w:lang w:eastAsia="zh-CN"/>
        </w:rPr>
        <w:t>2.6</w:t>
      </w:r>
      <w:r w:rsidR="00DC62D4">
        <w:rPr>
          <w:lang w:eastAsia="zh-CN"/>
        </w:rPr>
        <w:t xml:space="preserve"> </w:t>
      </w:r>
      <w:r>
        <w:rPr>
          <w:lang w:eastAsia="zh-CN"/>
        </w:rPr>
        <w:t>本研究的差异性</w:t>
      </w:r>
      <w:bookmarkEnd w:id="16"/>
    </w:p>
    <w:p w14:paraId="209BCEE6" w14:textId="77777777" w:rsidR="00654C9A" w:rsidRDefault="00000000">
      <w:pPr>
        <w:spacing w:line="360" w:lineRule="auto"/>
        <w:ind w:firstLine="567"/>
        <w:jc w:val="both"/>
        <w:rPr>
          <w:rFonts w:hint="eastAsia"/>
          <w:lang w:eastAsia="zh-CN"/>
        </w:rPr>
      </w:pPr>
      <w:r>
        <w:rPr>
          <w:sz w:val="22"/>
          <w:lang w:eastAsia="zh-CN"/>
        </w:rPr>
        <w:t>因此，本研究提出一种层次化一致性模型，在多智能体共享内存系统中区分工作内存和长期内存，并分别施加适当的一致性级别。具体而言，对工作内存施加强一致性以优先确保当前任务上下文的一致性，对长期内存施加最终一致性以确保可扩展性和灵活性。此外，本研究形式化定义了可见性冲突、顺序性冲突和语义冲突三种冲突类型，并提出包含时间戳优先、信任分数优先、领导者智能体仲裁和基于LLM的Judge Agent的综合冲突消解机制。</w:t>
      </w:r>
    </w:p>
    <w:p w14:paraId="145D0E5F" w14:textId="77777777" w:rsidR="00654C9A" w:rsidRDefault="00000000">
      <w:pPr>
        <w:rPr>
          <w:rFonts w:hint="eastAsia"/>
          <w:lang w:eastAsia="zh-CN"/>
        </w:rPr>
      </w:pPr>
      <w:r>
        <w:rPr>
          <w:lang w:eastAsia="zh-CN"/>
        </w:rPr>
        <w:br w:type="page"/>
      </w:r>
    </w:p>
    <w:p w14:paraId="50FD0A8F" w14:textId="750AF514" w:rsidR="00654C9A" w:rsidRDefault="00000000">
      <w:pPr>
        <w:pStyle w:val="1"/>
        <w:spacing w:after="240"/>
        <w:rPr>
          <w:lang w:eastAsia="zh-CN"/>
        </w:rPr>
      </w:pPr>
      <w:bookmarkStart w:id="17" w:name="_Toc230988337"/>
      <w:r>
        <w:rPr>
          <w:lang w:eastAsia="zh-CN"/>
        </w:rPr>
        <w:lastRenderedPageBreak/>
        <w:t>第</w:t>
      </w:r>
      <w:r>
        <w:rPr>
          <w:lang w:eastAsia="zh-CN"/>
        </w:rPr>
        <w:t>3</w:t>
      </w:r>
      <w:r>
        <w:rPr>
          <w:lang w:eastAsia="zh-CN"/>
        </w:rPr>
        <w:t>章</w:t>
      </w:r>
      <w:r w:rsidR="00DC62D4">
        <w:rPr>
          <w:lang w:eastAsia="zh-CN"/>
        </w:rPr>
        <w:t xml:space="preserve"> </w:t>
      </w:r>
      <w:r>
        <w:rPr>
          <w:lang w:eastAsia="zh-CN"/>
        </w:rPr>
        <w:t>系统模型与设计</w:t>
      </w:r>
      <w:bookmarkEnd w:id="17"/>
    </w:p>
    <w:p w14:paraId="168AE4B2" w14:textId="77777777" w:rsidR="00654C9A" w:rsidRDefault="00000000">
      <w:pPr>
        <w:spacing w:line="360" w:lineRule="auto"/>
        <w:ind w:firstLine="567"/>
        <w:jc w:val="both"/>
        <w:rPr>
          <w:rFonts w:eastAsia="宋体" w:hint="eastAsia"/>
          <w:lang w:eastAsia="zh-CN"/>
        </w:rPr>
      </w:pPr>
      <w:r>
        <w:rPr>
          <w:i/>
          <w:sz w:val="22"/>
          <w:lang w:eastAsia="zh-CN"/>
        </w:rPr>
        <w:t>基于以上先前研究的回顾，本章详细描述多智能体共享内存系统的形式化模型、冲突类型的定义以及层次化一致性模型和冲突消解机制的设计。</w:t>
      </w:r>
    </w:p>
    <w:p w14:paraId="697444D9" w14:textId="2692E0A3" w:rsidR="00654C9A" w:rsidRDefault="00000000">
      <w:pPr>
        <w:pStyle w:val="21"/>
        <w:rPr>
          <w:lang w:eastAsia="ko-KR"/>
        </w:rPr>
      </w:pPr>
      <w:bookmarkStart w:id="18" w:name="_Toc230988338"/>
      <w:r>
        <w:rPr>
          <w:lang w:eastAsia="ko-KR"/>
        </w:rPr>
        <w:t>3.1</w:t>
      </w:r>
      <w:r w:rsidR="00DC62D4">
        <w:rPr>
          <w:lang w:eastAsia="ko-KR"/>
        </w:rPr>
        <w:t xml:space="preserve"> </w:t>
      </w:r>
      <w:r>
        <w:rPr>
          <w:lang w:eastAsia="ko-KR"/>
        </w:rPr>
        <w:t>系统假设与范围</w:t>
      </w:r>
      <w:bookmarkEnd w:id="18"/>
    </w:p>
    <w:p w14:paraId="2C821DE9" w14:textId="77777777" w:rsidR="00654C9A" w:rsidRDefault="00000000">
      <w:pPr>
        <w:spacing w:line="360" w:lineRule="auto"/>
        <w:ind w:firstLine="567"/>
        <w:jc w:val="both"/>
        <w:rPr>
          <w:rFonts w:eastAsia="宋体" w:hint="eastAsia"/>
          <w:lang w:eastAsia="ko-KR"/>
        </w:rPr>
      </w:pPr>
      <w:r>
        <w:rPr>
          <w:sz w:val="22"/>
          <w:lang w:eastAsia="ko-KR"/>
        </w:rPr>
        <w:t>本研究采用设计科学研究（Design Science Research）方法论，将层次化一致性模型和冲突消解机制作为多智能体共享内存系统的人工制品（Artifact）进行设计和实验评估。系统在以下假设条件下设计。</w:t>
      </w:r>
    </w:p>
    <w:p w14:paraId="16C24EC3"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 智能体数量固定为3个（Planner、Executor、Reviewer），每个智能体执行特定角色。</w:t>
      </w:r>
    </w:p>
    <w:p w14:paraId="37543D85" w14:textId="77777777" w:rsidR="00654C9A" w:rsidRDefault="00000000">
      <w:pPr>
        <w:pStyle w:val="a0"/>
        <w:numPr>
          <w:ilvl w:val="0"/>
          <w:numId w:val="0"/>
        </w:numPr>
        <w:spacing w:line="360" w:lineRule="auto"/>
        <w:ind w:firstLine="567"/>
        <w:jc w:val="both"/>
        <w:rPr>
          <w:rFonts w:hint="eastAsia"/>
          <w:lang w:eastAsia="zh-CN"/>
        </w:rPr>
      </w:pPr>
      <w:r>
        <w:rPr>
          <w:sz w:val="22"/>
          <w:lang w:eastAsia="zh-CN"/>
        </w:rPr>
        <w:t>• 共享内存在基于SQLite的单机环境中运行，所有智能体均可访问同一内存存储。</w:t>
      </w:r>
    </w:p>
    <w:p w14:paraId="35C8F760" w14:textId="77777777" w:rsidR="00654C9A" w:rsidRDefault="00000000">
      <w:pPr>
        <w:pStyle w:val="a0"/>
        <w:numPr>
          <w:ilvl w:val="0"/>
          <w:numId w:val="0"/>
        </w:numPr>
        <w:spacing w:line="360" w:lineRule="auto"/>
        <w:ind w:firstLine="567"/>
        <w:jc w:val="both"/>
        <w:rPr>
          <w:rFonts w:hint="eastAsia"/>
          <w:lang w:eastAsia="zh-CN"/>
        </w:rPr>
      </w:pPr>
      <w:r>
        <w:rPr>
          <w:sz w:val="22"/>
          <w:lang w:eastAsia="zh-CN"/>
        </w:rPr>
        <w:t>• 假设网络稳定，不发生消息丢失或节点故障。</w:t>
      </w:r>
    </w:p>
    <w:p w14:paraId="79C6F277" w14:textId="77777777" w:rsidR="00654C9A" w:rsidRDefault="00000000">
      <w:pPr>
        <w:pStyle w:val="a0"/>
        <w:numPr>
          <w:ilvl w:val="0"/>
          <w:numId w:val="0"/>
        </w:numPr>
        <w:spacing w:line="360" w:lineRule="auto"/>
        <w:ind w:firstLine="567"/>
        <w:jc w:val="both"/>
        <w:rPr>
          <w:rFonts w:eastAsia="宋体" w:hint="eastAsia"/>
          <w:lang w:eastAsia="ko-KR"/>
        </w:rPr>
      </w:pPr>
      <w:r>
        <w:rPr>
          <w:sz w:val="22"/>
          <w:lang w:eastAsia="ko-KR"/>
        </w:rPr>
        <w:t>• 内存由工作内存（Working Memory）和长期内存（Long-term Memory）两个层级组成。</w:t>
      </w:r>
    </w:p>
    <w:p w14:paraId="6050C234" w14:textId="586D784E" w:rsidR="00654C9A" w:rsidRDefault="00000000">
      <w:pPr>
        <w:pStyle w:val="21"/>
        <w:rPr>
          <w:lang w:eastAsia="zh-CN"/>
        </w:rPr>
      </w:pPr>
      <w:bookmarkStart w:id="19" w:name="_Toc230988339"/>
      <w:r>
        <w:rPr>
          <w:lang w:eastAsia="zh-CN"/>
        </w:rPr>
        <w:t>3.2</w:t>
      </w:r>
      <w:r w:rsidR="00DC62D4">
        <w:rPr>
          <w:lang w:eastAsia="zh-CN"/>
        </w:rPr>
        <w:t xml:space="preserve"> </w:t>
      </w:r>
      <w:r>
        <w:rPr>
          <w:lang w:eastAsia="zh-CN"/>
        </w:rPr>
        <w:t>多智能体共享内存形式化模型</w:t>
      </w:r>
      <w:bookmarkEnd w:id="19"/>
    </w:p>
    <w:p w14:paraId="15373237" w14:textId="77777777" w:rsidR="00654C9A" w:rsidRDefault="00000000">
      <w:pPr>
        <w:spacing w:line="360" w:lineRule="auto"/>
        <w:ind w:firstLine="567"/>
        <w:jc w:val="both"/>
        <w:rPr>
          <w:rFonts w:eastAsia="宋体" w:hint="eastAsia"/>
          <w:lang w:eastAsia="zh-CN"/>
        </w:rPr>
      </w:pPr>
      <w:r>
        <w:rPr>
          <w:sz w:val="22"/>
          <w:lang w:eastAsia="ko-KR"/>
        </w:rPr>
        <w:t>共享内存系统定义为内存条目（Entry）的集合。每个内存条目由键（key）、值（value）、版本号（version）、时间戳（timestamp）和智能体标识符（agent_id）组成。</w:t>
      </w:r>
      <w:r>
        <w:rPr>
          <w:sz w:val="22"/>
          <w:lang w:eastAsia="zh-CN"/>
        </w:rPr>
        <w:t>内存条目通过</w:t>
      </w:r>
      <w:proofErr w:type="gramStart"/>
      <w:r>
        <w:rPr>
          <w:sz w:val="22"/>
          <w:lang w:eastAsia="zh-CN"/>
        </w:rPr>
        <w:t>键唯一</w:t>
      </w:r>
      <w:proofErr w:type="gramEnd"/>
      <w:r>
        <w:rPr>
          <w:sz w:val="22"/>
          <w:lang w:eastAsia="zh-CN"/>
        </w:rPr>
        <w:t>标识，每次更新操作版本号递增1。读取操作指定键和内存类型返回当前存储的值，写入操作指定键、值和智能体标识符以创建新内存条目或更新已有条目。</w:t>
      </w:r>
    </w:p>
    <w:p w14:paraId="018E1BFC" w14:textId="77777777" w:rsidR="00654C9A" w:rsidRDefault="00000000">
      <w:pPr>
        <w:spacing w:line="360" w:lineRule="auto"/>
        <w:ind w:firstLine="567"/>
        <w:jc w:val="both"/>
        <w:rPr>
          <w:rFonts w:eastAsia="宋体" w:hint="eastAsia"/>
          <w:lang w:eastAsia="zh-CN"/>
        </w:rPr>
      </w:pPr>
      <w:proofErr w:type="spellStart"/>
      <w:r>
        <w:rPr>
          <w:sz w:val="22"/>
        </w:rPr>
        <w:t>内存条目的形式化定义如下：MemoryEntry</w:t>
      </w:r>
      <w:proofErr w:type="spellEnd"/>
      <w:r>
        <w:rPr>
          <w:sz w:val="22"/>
        </w:rPr>
        <w:t xml:space="preserve"> = ⟨key, value, version, timestamp, </w:t>
      </w:r>
      <w:proofErr w:type="spellStart"/>
      <w:r>
        <w:rPr>
          <w:sz w:val="22"/>
        </w:rPr>
        <w:t>agent_id</w:t>
      </w:r>
      <w:proofErr w:type="spellEnd"/>
      <w:r>
        <w:rPr>
          <w:sz w:val="22"/>
        </w:rPr>
        <w:t xml:space="preserve">, </w:t>
      </w:r>
      <w:proofErr w:type="spellStart"/>
      <w:r>
        <w:rPr>
          <w:sz w:val="22"/>
        </w:rPr>
        <w:t>memory_type</w:t>
      </w:r>
      <w:proofErr w:type="spellEnd"/>
      <w:r>
        <w:rPr>
          <w:sz w:val="22"/>
        </w:rPr>
        <w:t>⟩。</w:t>
      </w:r>
      <w:proofErr w:type="spellStart"/>
      <w:r>
        <w:rPr>
          <w:sz w:val="22"/>
        </w:rPr>
        <w:t>其中</w:t>
      </w:r>
      <w:proofErr w:type="spellEnd"/>
      <w:r>
        <w:rPr>
          <w:sz w:val="22"/>
        </w:rPr>
        <w:t xml:space="preserve"> version ∈ ℕ </w:t>
      </w:r>
      <w:proofErr w:type="spellStart"/>
      <w:r>
        <w:rPr>
          <w:sz w:val="22"/>
        </w:rPr>
        <w:t>表示更新次数，timestamp</w:t>
      </w:r>
      <w:proofErr w:type="spellEnd"/>
      <w:r>
        <w:rPr>
          <w:sz w:val="22"/>
        </w:rPr>
        <w:t xml:space="preserve"> ∈ ℝ⁺ </w:t>
      </w:r>
      <w:proofErr w:type="spellStart"/>
      <w:r>
        <w:rPr>
          <w:sz w:val="22"/>
        </w:rPr>
        <w:t>表示Unix时间，memory_type</w:t>
      </w:r>
      <w:proofErr w:type="spellEnd"/>
      <w:r>
        <w:rPr>
          <w:sz w:val="22"/>
        </w:rPr>
        <w:t xml:space="preserve"> ∈ {WORKING, LONG_TERM} </w:t>
      </w:r>
      <w:proofErr w:type="spellStart"/>
      <w:r>
        <w:rPr>
          <w:sz w:val="22"/>
        </w:rPr>
        <w:t>表示内存层级</w:t>
      </w:r>
      <w:proofErr w:type="spellEnd"/>
      <w:r>
        <w:rPr>
          <w:sz w:val="22"/>
        </w:rPr>
        <w:t>。</w:t>
      </w:r>
    </w:p>
    <w:p w14:paraId="43D44845" w14:textId="7189C3E9" w:rsidR="00654C9A" w:rsidRDefault="00000000">
      <w:pPr>
        <w:pStyle w:val="21"/>
        <w:rPr>
          <w:lang w:eastAsia="zh-CN"/>
        </w:rPr>
      </w:pPr>
      <w:bookmarkStart w:id="20" w:name="_Toc230988340"/>
      <w:r>
        <w:rPr>
          <w:lang w:eastAsia="zh-CN"/>
        </w:rPr>
        <w:t>3.3</w:t>
      </w:r>
      <w:r w:rsidR="00DC62D4">
        <w:rPr>
          <w:lang w:eastAsia="zh-CN"/>
        </w:rPr>
        <w:t xml:space="preserve"> </w:t>
      </w:r>
      <w:r>
        <w:rPr>
          <w:lang w:eastAsia="zh-CN"/>
        </w:rPr>
        <w:t>三种冲突类型的形式化定义</w:t>
      </w:r>
      <w:bookmarkEnd w:id="20"/>
    </w:p>
    <w:p w14:paraId="41E561F9" w14:textId="77777777" w:rsidR="00654C9A" w:rsidRDefault="00000000">
      <w:pPr>
        <w:spacing w:line="360" w:lineRule="auto"/>
        <w:ind w:firstLine="567"/>
        <w:jc w:val="both"/>
        <w:rPr>
          <w:rFonts w:eastAsia="宋体" w:hint="eastAsia"/>
          <w:lang w:eastAsia="zh-CN"/>
        </w:rPr>
      </w:pPr>
      <w:r>
        <w:rPr>
          <w:sz w:val="22"/>
          <w:lang w:eastAsia="zh-CN"/>
        </w:rPr>
        <w:t>本研究将多智能体共享内存环境中发生的冲突形式化定义为以下三种类型。</w:t>
      </w:r>
    </w:p>
    <w:p w14:paraId="17EC69C5" w14:textId="77777777" w:rsidR="00654C9A" w:rsidRDefault="00000000">
      <w:pPr>
        <w:spacing w:line="360" w:lineRule="auto"/>
        <w:ind w:firstLine="567"/>
        <w:jc w:val="both"/>
        <w:rPr>
          <w:rFonts w:eastAsia="宋体" w:hint="eastAsia"/>
          <w:lang w:eastAsia="ko-KR"/>
        </w:rPr>
      </w:pPr>
      <w:r>
        <w:rPr>
          <w:b/>
          <w:sz w:val="22"/>
          <w:lang w:eastAsia="ko-KR"/>
        </w:rPr>
        <w:lastRenderedPageBreak/>
        <w:t xml:space="preserve">可见性冲突（Visibility Conflict）：当智能体A对内存键k执行写入后，智能体B读取k时读到的状态未反映A的更新。这意味着智能体处于读取过时版本的状态（stale read），通过条件 </w:t>
      </w:r>
      <w:proofErr w:type="spellStart"/>
      <w:r>
        <w:rPr>
          <w:b/>
          <w:sz w:val="22"/>
          <w:lang w:eastAsia="ko-KR"/>
        </w:rPr>
        <w:t>agent.last_seen_version</w:t>
      </w:r>
      <w:proofErr w:type="spellEnd"/>
      <w:r>
        <w:rPr>
          <w:b/>
          <w:sz w:val="22"/>
          <w:lang w:eastAsia="ko-KR"/>
        </w:rPr>
        <w:t xml:space="preserve">[k] &lt; </w:t>
      </w:r>
      <w:proofErr w:type="spellStart"/>
      <w:r>
        <w:rPr>
          <w:b/>
          <w:sz w:val="22"/>
          <w:lang w:eastAsia="ko-KR"/>
        </w:rPr>
        <w:t>current_version</w:t>
      </w:r>
      <w:proofErr w:type="spellEnd"/>
      <w:r>
        <w:rPr>
          <w:b/>
          <w:sz w:val="22"/>
          <w:lang w:eastAsia="ko-KR"/>
        </w:rPr>
        <w:t>[k] 进行检测。</w:t>
      </w:r>
    </w:p>
    <w:p w14:paraId="63A27C03" w14:textId="77777777" w:rsidR="00654C9A" w:rsidRDefault="00000000">
      <w:pPr>
        <w:spacing w:line="360" w:lineRule="auto"/>
        <w:ind w:firstLine="567"/>
        <w:jc w:val="both"/>
        <w:rPr>
          <w:rFonts w:eastAsia="宋体" w:hint="eastAsia"/>
          <w:lang w:eastAsia="ko-KR"/>
        </w:rPr>
      </w:pPr>
      <w:r>
        <w:rPr>
          <w:b/>
          <w:sz w:val="22"/>
          <w:lang w:eastAsia="ko-KR"/>
        </w:rPr>
        <w:t xml:space="preserve">顺序性冲突（Ordering Conflict）：当智能体B基于过去版本执行写入，覆盖了智能体A已经更新的最新值时发生。在条件 0 &lt; </w:t>
      </w:r>
      <w:proofErr w:type="spellStart"/>
      <w:r>
        <w:rPr>
          <w:b/>
          <w:sz w:val="22"/>
          <w:lang w:eastAsia="ko-KR"/>
        </w:rPr>
        <w:t>agent.last_seen_version</w:t>
      </w:r>
      <w:proofErr w:type="spellEnd"/>
      <w:r>
        <w:rPr>
          <w:b/>
          <w:sz w:val="22"/>
          <w:lang w:eastAsia="ko-KR"/>
        </w:rPr>
        <w:t xml:space="preserve">[k] &lt; </w:t>
      </w:r>
      <w:proofErr w:type="spellStart"/>
      <w:r>
        <w:rPr>
          <w:b/>
          <w:sz w:val="22"/>
          <w:lang w:eastAsia="ko-KR"/>
        </w:rPr>
        <w:t>current_version</w:t>
      </w:r>
      <w:proofErr w:type="spellEnd"/>
      <w:r>
        <w:rPr>
          <w:b/>
          <w:sz w:val="22"/>
          <w:lang w:eastAsia="ko-KR"/>
        </w:rPr>
        <w:t>[k] 下检测，是可见性冲突导致写入操作的特殊情况。</w:t>
      </w:r>
    </w:p>
    <w:p w14:paraId="6B7C69EF" w14:textId="77777777" w:rsidR="00654C9A" w:rsidRDefault="00000000">
      <w:pPr>
        <w:spacing w:line="360" w:lineRule="auto"/>
        <w:ind w:firstLine="567"/>
        <w:jc w:val="both"/>
        <w:rPr>
          <w:rFonts w:hint="eastAsia"/>
          <w:lang w:eastAsia="zh-CN"/>
        </w:rPr>
      </w:pPr>
      <w:r>
        <w:rPr>
          <w:b/>
          <w:sz w:val="22"/>
          <w:lang w:eastAsia="zh-CN"/>
        </w:rPr>
        <w:t>语义冲突（Semantic Conflict）：当两个智能体对同一键执行了结构上正常的写入，但记录的内容在语义上相互矛盾或包含互斥的结论时发生。仅通过版本比较无法检测，是需要自然语言语义分析的冲突类型。例如，智能体A记录“系统可投入运营部署”而智能体B在同一键上记录“系统存在严重缺陷无法部署”的情况即属此类。</w:t>
      </w:r>
    </w:p>
    <w:p w14:paraId="1EF8F6C7" w14:textId="77777777" w:rsidR="00654C9A" w:rsidRDefault="00654C9A">
      <w:pPr>
        <w:rPr>
          <w:rFonts w:hint="eastAsia"/>
          <w:lang w:eastAsia="zh-CN"/>
        </w:rPr>
      </w:pPr>
    </w:p>
    <w:p w14:paraId="501FFAFF" w14:textId="101E0089" w:rsidR="00654C9A" w:rsidRDefault="00000000">
      <w:pPr>
        <w:pStyle w:val="21"/>
        <w:rPr>
          <w:lang w:eastAsia="zh-CN"/>
        </w:rPr>
      </w:pPr>
      <w:bookmarkStart w:id="21" w:name="_Toc230988341"/>
      <w:r>
        <w:rPr>
          <w:lang w:eastAsia="zh-CN"/>
        </w:rPr>
        <w:t>3.4</w:t>
      </w:r>
      <w:r w:rsidR="00DC62D4">
        <w:rPr>
          <w:lang w:eastAsia="zh-CN"/>
        </w:rPr>
        <w:t xml:space="preserve"> </w:t>
      </w:r>
      <w:r>
        <w:rPr>
          <w:lang w:eastAsia="zh-CN"/>
        </w:rPr>
        <w:t>层次化一致性模型设计</w:t>
      </w:r>
      <w:bookmarkEnd w:id="21"/>
    </w:p>
    <w:p w14:paraId="75ECE625" w14:textId="77777777" w:rsidR="00654C9A" w:rsidRDefault="00000000">
      <w:pPr>
        <w:spacing w:line="360" w:lineRule="auto"/>
        <w:ind w:firstLine="567"/>
        <w:jc w:val="both"/>
        <w:rPr>
          <w:rFonts w:eastAsia="宋体" w:hint="eastAsia"/>
          <w:lang w:eastAsia="ko-KR"/>
        </w:rPr>
      </w:pPr>
      <w:r>
        <w:rPr>
          <w:sz w:val="22"/>
          <w:lang w:eastAsia="ko-KR"/>
        </w:rPr>
        <w:t>本研究设计了一种对工作内存和长期内存施加不同一致性级别的层次化一致性模型（Hierarchical Consistency Model）。这种层级化方法的依据在于两个内存层级的访问特性和一致性需求存在根本性差异。</w:t>
      </w:r>
    </w:p>
    <w:p w14:paraId="1C460DA8" w14:textId="77777777" w:rsidR="00654C9A" w:rsidRDefault="00000000">
      <w:pPr>
        <w:spacing w:line="360" w:lineRule="auto"/>
        <w:ind w:firstLine="567"/>
        <w:jc w:val="both"/>
        <w:rPr>
          <w:rFonts w:eastAsia="宋体" w:hint="eastAsia"/>
          <w:lang w:eastAsia="zh-CN"/>
        </w:rPr>
      </w:pPr>
      <w:r>
        <w:rPr>
          <w:b/>
          <w:sz w:val="22"/>
          <w:lang w:eastAsia="ko-KR"/>
        </w:rPr>
        <w:t>工作内存（Working Memory）——强一致性：工作内存存储当前进行中的任务计划（task_plan）、任务状态（task_status）和当前步骤（current_step）等实时协作信息。</w:t>
      </w:r>
      <w:r>
        <w:rPr>
          <w:b/>
          <w:sz w:val="22"/>
          <w:lang w:eastAsia="zh-CN"/>
        </w:rPr>
        <w:t>由于访问频率高且错误信息引发级联错误的风险大，本研究对工作内存施加基于锁的强一致性。在强一致性下，所有读写操作均串行执行，智能体始终可以读取最新值。</w:t>
      </w:r>
    </w:p>
    <w:p w14:paraId="4686B561" w14:textId="77777777" w:rsidR="00654C9A" w:rsidRDefault="00000000">
      <w:pPr>
        <w:spacing w:line="360" w:lineRule="auto"/>
        <w:ind w:firstLine="567"/>
        <w:jc w:val="both"/>
        <w:rPr>
          <w:rFonts w:eastAsia="宋体" w:hint="eastAsia"/>
          <w:lang w:eastAsia="zh-CN"/>
        </w:rPr>
      </w:pPr>
      <w:r>
        <w:rPr>
          <w:b/>
          <w:sz w:val="22"/>
          <w:lang w:eastAsia="ko-KR"/>
        </w:rPr>
        <w:t>长期内存（Long-term Memory）——最终一致性：长期内存存储知识库（knowledge_base）、决策日志（decision_log）和反馈历史（feedback_history）等累积性信息。</w:t>
      </w:r>
      <w:r>
        <w:rPr>
          <w:b/>
          <w:sz w:val="22"/>
          <w:lang w:eastAsia="zh-CN"/>
        </w:rPr>
        <w:t>由于更新频率相对较低且允许一定延迟，本研究对</w:t>
      </w:r>
      <w:r>
        <w:rPr>
          <w:b/>
          <w:sz w:val="22"/>
          <w:lang w:eastAsia="zh-CN"/>
        </w:rPr>
        <w:lastRenderedPageBreak/>
        <w:t>长期内存施加最终一致性。在最终一致性下，写入操作以非阻塞方式执行，冲突发生时通过last-write-wins策略收敛。</w:t>
      </w:r>
    </w:p>
    <w:p w14:paraId="38E931CA" w14:textId="77777777" w:rsidR="00654C9A" w:rsidRDefault="00000000">
      <w:pPr>
        <w:spacing w:line="360" w:lineRule="auto"/>
        <w:ind w:firstLine="567"/>
        <w:jc w:val="both"/>
        <w:rPr>
          <w:rFonts w:hint="eastAsia"/>
          <w:lang w:eastAsia="zh-CN"/>
        </w:rPr>
      </w:pPr>
      <w:r>
        <w:rPr>
          <w:sz w:val="22"/>
          <w:lang w:eastAsia="zh-CN"/>
        </w:rPr>
        <w:t>层次化一致性模型由</w:t>
      </w:r>
      <w:proofErr w:type="spellStart"/>
      <w:r>
        <w:rPr>
          <w:sz w:val="22"/>
          <w:lang w:eastAsia="zh-CN"/>
        </w:rPr>
        <w:t>HierarchicalConsistency</w:t>
      </w:r>
      <w:proofErr w:type="spellEnd"/>
      <w:r>
        <w:rPr>
          <w:sz w:val="22"/>
          <w:lang w:eastAsia="zh-CN"/>
        </w:rPr>
        <w:t>类实现，根据内存类型将读写操作委托给</w:t>
      </w:r>
      <w:proofErr w:type="spellStart"/>
      <w:r>
        <w:rPr>
          <w:sz w:val="22"/>
          <w:lang w:eastAsia="zh-CN"/>
        </w:rPr>
        <w:t>StrongConsistency</w:t>
      </w:r>
      <w:proofErr w:type="spellEnd"/>
      <w:r>
        <w:rPr>
          <w:sz w:val="22"/>
          <w:lang w:eastAsia="zh-CN"/>
        </w:rPr>
        <w:t>或</w:t>
      </w:r>
      <w:proofErr w:type="spellStart"/>
      <w:r>
        <w:rPr>
          <w:sz w:val="22"/>
          <w:lang w:eastAsia="zh-CN"/>
        </w:rPr>
        <w:t>EventualConsistency</w:t>
      </w:r>
      <w:proofErr w:type="spellEnd"/>
      <w:r>
        <w:rPr>
          <w:sz w:val="22"/>
          <w:lang w:eastAsia="zh-CN"/>
        </w:rPr>
        <w:t>。同时提供从工作内存到长期内存的升级（</w:t>
      </w:r>
      <w:proofErr w:type="spellStart"/>
      <w:r>
        <w:rPr>
          <w:sz w:val="22"/>
          <w:lang w:eastAsia="zh-CN"/>
        </w:rPr>
        <w:t>upgrade_to_long_term</w:t>
      </w:r>
      <w:proofErr w:type="spellEnd"/>
      <w:r>
        <w:rPr>
          <w:sz w:val="22"/>
          <w:lang w:eastAsia="zh-CN"/>
        </w:rPr>
        <w:t>）机制，可将经过验证的工作内存条目转入长期内存。</w:t>
      </w:r>
    </w:p>
    <w:p w14:paraId="6527ED45" w14:textId="77777777" w:rsidR="00654C9A" w:rsidRDefault="00654C9A">
      <w:pPr>
        <w:rPr>
          <w:rFonts w:hint="eastAsia"/>
          <w:lang w:eastAsia="zh-CN"/>
        </w:rPr>
      </w:pPr>
    </w:p>
    <w:p w14:paraId="47C65691" w14:textId="1D2453AD" w:rsidR="00654C9A" w:rsidRDefault="00000000">
      <w:pPr>
        <w:pStyle w:val="21"/>
        <w:rPr>
          <w:lang w:eastAsia="zh-CN"/>
        </w:rPr>
      </w:pPr>
      <w:bookmarkStart w:id="22" w:name="_Toc230988342"/>
      <w:r>
        <w:rPr>
          <w:lang w:eastAsia="zh-CN"/>
        </w:rPr>
        <w:t>3.5</w:t>
      </w:r>
      <w:r w:rsidR="00DC62D4">
        <w:rPr>
          <w:lang w:eastAsia="zh-CN"/>
        </w:rPr>
        <w:t xml:space="preserve"> </w:t>
      </w:r>
      <w:r>
        <w:rPr>
          <w:lang w:eastAsia="zh-CN"/>
        </w:rPr>
        <w:t>冲突消解机制设计</w:t>
      </w:r>
      <w:bookmarkEnd w:id="22"/>
    </w:p>
    <w:p w14:paraId="1EF3E519" w14:textId="77777777" w:rsidR="00654C9A" w:rsidRDefault="00000000">
      <w:pPr>
        <w:spacing w:line="360" w:lineRule="auto"/>
        <w:ind w:firstLine="567"/>
        <w:jc w:val="both"/>
        <w:rPr>
          <w:rFonts w:eastAsia="宋体" w:hint="eastAsia"/>
          <w:lang w:eastAsia="zh-CN"/>
        </w:rPr>
      </w:pPr>
      <w:r>
        <w:rPr>
          <w:sz w:val="22"/>
          <w:lang w:eastAsia="zh-CN"/>
        </w:rPr>
        <w:t>本研究设计了一种综合处理结构化冲突和语义冲突的三阶段冲突消解机制。</w:t>
      </w:r>
    </w:p>
    <w:p w14:paraId="0DA8C38E" w14:textId="77777777" w:rsidR="00654C9A" w:rsidRDefault="00000000">
      <w:pPr>
        <w:spacing w:line="360" w:lineRule="auto"/>
        <w:ind w:firstLine="567"/>
        <w:jc w:val="both"/>
        <w:rPr>
          <w:rFonts w:eastAsia="宋体" w:hint="eastAsia"/>
          <w:lang w:eastAsia="zh-CN"/>
        </w:rPr>
      </w:pPr>
      <w:r>
        <w:rPr>
          <w:b/>
          <w:sz w:val="22"/>
        </w:rPr>
        <w:t xml:space="preserve">第一阶段：冲突检测。ConflictDetector将智能体状态（AgentState）与内存存储中的当前版本进行比较，检测可见性冲突和顺序性冲突。当 </w:t>
      </w:r>
      <w:proofErr w:type="spellStart"/>
      <w:r>
        <w:rPr>
          <w:b/>
          <w:sz w:val="22"/>
        </w:rPr>
        <w:t>last_seen_version</w:t>
      </w:r>
      <w:proofErr w:type="spellEnd"/>
      <w:r>
        <w:rPr>
          <w:b/>
          <w:sz w:val="22"/>
        </w:rPr>
        <w:t xml:space="preserve"> &lt; </w:t>
      </w:r>
      <w:proofErr w:type="spellStart"/>
      <w:r>
        <w:rPr>
          <w:b/>
          <w:sz w:val="22"/>
        </w:rPr>
        <w:t>current_version</w:t>
      </w:r>
      <w:proofErr w:type="spellEnd"/>
      <w:r>
        <w:rPr>
          <w:b/>
          <w:sz w:val="22"/>
        </w:rPr>
        <w:t xml:space="preserve"> 时检测到可见性冲突，当 0 &lt; </w:t>
      </w:r>
      <w:proofErr w:type="spellStart"/>
      <w:r>
        <w:rPr>
          <w:b/>
          <w:sz w:val="22"/>
        </w:rPr>
        <w:t>last_seen_version</w:t>
      </w:r>
      <w:proofErr w:type="spellEnd"/>
      <w:r>
        <w:rPr>
          <w:b/>
          <w:sz w:val="22"/>
        </w:rPr>
        <w:t xml:space="preserve"> &lt; </w:t>
      </w:r>
      <w:proofErr w:type="spellStart"/>
      <w:r>
        <w:rPr>
          <w:b/>
          <w:sz w:val="22"/>
        </w:rPr>
        <w:t>current_version</w:t>
      </w:r>
      <w:proofErr w:type="spellEnd"/>
      <w:r>
        <w:rPr>
          <w:b/>
          <w:sz w:val="22"/>
        </w:rPr>
        <w:t xml:space="preserve"> </w:t>
      </w:r>
      <w:proofErr w:type="spellStart"/>
      <w:r>
        <w:rPr>
          <w:b/>
          <w:sz w:val="22"/>
        </w:rPr>
        <w:t>时检测到顺序性冲突</w:t>
      </w:r>
      <w:proofErr w:type="spellEnd"/>
      <w:r>
        <w:rPr>
          <w:b/>
          <w:sz w:val="22"/>
        </w:rPr>
        <w:t>。</w:t>
      </w:r>
    </w:p>
    <w:p w14:paraId="1E62DF67" w14:textId="77777777" w:rsidR="00654C9A" w:rsidRDefault="00000000">
      <w:pPr>
        <w:spacing w:line="360" w:lineRule="auto"/>
        <w:ind w:firstLine="567"/>
        <w:jc w:val="both"/>
        <w:rPr>
          <w:rFonts w:eastAsia="宋体" w:hint="eastAsia"/>
          <w:lang w:eastAsia="zh-CN"/>
        </w:rPr>
      </w:pPr>
      <w:r>
        <w:rPr>
          <w:b/>
          <w:sz w:val="22"/>
          <w:lang w:eastAsia="zh-CN"/>
        </w:rPr>
        <w:t>第二阶段：结构化预过滤。对检测到的冲突，从时间戳优先、信任分数优先和领导者智能体仲裁三种结构化消解策略中选择一种施加。时间戳优先策略选择最近记录的值，信任分数优先策略选择信任分数（成功次数/总尝试次数）更高的智能体的值，领导者智能体仲裁策略根据Reviewer智能体的基于规则的判断选择值。</w:t>
      </w:r>
    </w:p>
    <w:p w14:paraId="52212A77" w14:textId="77777777" w:rsidR="00654C9A" w:rsidRDefault="00000000">
      <w:pPr>
        <w:spacing w:line="360" w:lineRule="auto"/>
        <w:ind w:firstLine="567"/>
        <w:jc w:val="both"/>
        <w:rPr>
          <w:rFonts w:eastAsia="宋体" w:hint="eastAsia"/>
          <w:lang w:eastAsia="ko-KR"/>
        </w:rPr>
      </w:pPr>
      <w:r>
        <w:rPr>
          <w:b/>
          <w:sz w:val="22"/>
          <w:lang w:eastAsia="ko-KR"/>
        </w:rPr>
        <w:t>第三阶段：Judge Agent语义判断。对于结构化过滤未能解决的冲突，特别是自然语言文本间的语义冲突，基于LLM的Judge Agent介入。Judge Agent调用DeepSeek-chat [10] API判断两个值是否包含语义矛盾，并在冲突存在时选择更合适的值。Judge Agent的提示词包含内存键、智能体信息和两个冲突值，以JSON格式返回冲突状态（conflict）、解决方向（resolution）和选定值（selected_value）。</w:t>
      </w:r>
    </w:p>
    <w:p w14:paraId="5D66EBF9" w14:textId="77777777" w:rsidR="00654C9A" w:rsidRDefault="00000000">
      <w:pPr>
        <w:spacing w:line="360" w:lineRule="auto"/>
        <w:ind w:firstLine="567"/>
        <w:jc w:val="both"/>
        <w:rPr>
          <w:rFonts w:hint="eastAsia"/>
          <w:lang w:eastAsia="zh-CN"/>
        </w:rPr>
      </w:pPr>
      <w:r>
        <w:rPr>
          <w:sz w:val="22"/>
          <w:lang w:eastAsia="zh-CN"/>
        </w:rPr>
        <w:t>该三阶段机制由</w:t>
      </w:r>
      <w:proofErr w:type="spellStart"/>
      <w:r>
        <w:rPr>
          <w:sz w:val="22"/>
          <w:lang w:eastAsia="zh-CN"/>
        </w:rPr>
        <w:t>ConflictResolver</w:t>
      </w:r>
      <w:proofErr w:type="spellEnd"/>
      <w:r>
        <w:rPr>
          <w:sz w:val="22"/>
          <w:lang w:eastAsia="zh-CN"/>
        </w:rPr>
        <w:t>统一运行，各组件的激活状态可通过</w:t>
      </w:r>
      <w:proofErr w:type="spellStart"/>
      <w:r>
        <w:rPr>
          <w:sz w:val="22"/>
          <w:lang w:eastAsia="zh-CN"/>
        </w:rPr>
        <w:t>ResolverConfig</w:t>
      </w:r>
      <w:proofErr w:type="spellEnd"/>
      <w:r>
        <w:rPr>
          <w:sz w:val="22"/>
          <w:lang w:eastAsia="zh-CN"/>
        </w:rPr>
        <w:t>进行调节。在施加预过滤的情况下，Judge Agent仅对需要自然语言语义判断的值进行选择性调用，从而最大限度减少不必要的LLM API调用。</w:t>
      </w:r>
    </w:p>
    <w:p w14:paraId="50779A01" w14:textId="61AF5CE2" w:rsidR="00654C9A" w:rsidRDefault="00000000">
      <w:pPr>
        <w:pStyle w:val="1"/>
        <w:spacing w:after="240"/>
        <w:rPr>
          <w:lang w:eastAsia="zh-CN"/>
        </w:rPr>
      </w:pPr>
      <w:bookmarkStart w:id="23" w:name="_Toc230988343"/>
      <w:r>
        <w:rPr>
          <w:lang w:eastAsia="zh-CN"/>
        </w:rPr>
        <w:lastRenderedPageBreak/>
        <w:t>第</w:t>
      </w:r>
      <w:r>
        <w:rPr>
          <w:lang w:eastAsia="zh-CN"/>
        </w:rPr>
        <w:t>4</w:t>
      </w:r>
      <w:r>
        <w:rPr>
          <w:lang w:eastAsia="zh-CN"/>
        </w:rPr>
        <w:t>章</w:t>
      </w:r>
      <w:r w:rsidR="00DC62D4">
        <w:rPr>
          <w:lang w:eastAsia="zh-CN"/>
        </w:rPr>
        <w:t xml:space="preserve"> </w:t>
      </w:r>
      <w:r>
        <w:rPr>
          <w:lang w:eastAsia="zh-CN"/>
        </w:rPr>
        <w:t>实现与实验设计</w:t>
      </w:r>
      <w:bookmarkEnd w:id="23"/>
    </w:p>
    <w:p w14:paraId="175BFD72" w14:textId="77777777" w:rsidR="00654C9A" w:rsidRDefault="00000000">
      <w:pPr>
        <w:spacing w:line="360" w:lineRule="auto"/>
        <w:ind w:firstLine="567"/>
        <w:jc w:val="both"/>
        <w:rPr>
          <w:rFonts w:eastAsia="宋体" w:hint="eastAsia"/>
          <w:lang w:eastAsia="zh-CN"/>
        </w:rPr>
      </w:pPr>
      <w:r>
        <w:rPr>
          <w:i/>
          <w:sz w:val="22"/>
          <w:lang w:eastAsia="zh-CN"/>
        </w:rPr>
        <w:t>本章描述第3章所设计系统的原型实现和实验设计。</w:t>
      </w:r>
    </w:p>
    <w:p w14:paraId="3F16B32A" w14:textId="619BF1B1" w:rsidR="00654C9A" w:rsidRDefault="00000000">
      <w:pPr>
        <w:pStyle w:val="21"/>
        <w:rPr>
          <w:lang w:eastAsia="zh-CN"/>
        </w:rPr>
      </w:pPr>
      <w:bookmarkStart w:id="24" w:name="_Toc230988344"/>
      <w:r>
        <w:rPr>
          <w:lang w:eastAsia="zh-CN"/>
        </w:rPr>
        <w:t>4.1</w:t>
      </w:r>
      <w:r w:rsidR="00DC62D4">
        <w:rPr>
          <w:lang w:eastAsia="zh-CN"/>
        </w:rPr>
        <w:t xml:space="preserve"> </w:t>
      </w:r>
      <w:r>
        <w:rPr>
          <w:lang w:eastAsia="zh-CN"/>
        </w:rPr>
        <w:t>原型实现环境</w:t>
      </w:r>
      <w:bookmarkEnd w:id="24"/>
    </w:p>
    <w:p w14:paraId="64E4274D" w14:textId="77777777" w:rsidR="00654C9A" w:rsidRDefault="00000000">
      <w:pPr>
        <w:spacing w:line="360" w:lineRule="auto"/>
        <w:ind w:firstLine="567"/>
        <w:jc w:val="both"/>
        <w:rPr>
          <w:rFonts w:hint="eastAsia"/>
          <w:lang w:eastAsia="zh-CN"/>
        </w:rPr>
      </w:pPr>
      <w:r>
        <w:rPr>
          <w:sz w:val="22"/>
          <w:lang w:eastAsia="zh-CN"/>
        </w:rPr>
        <w:t>原型基于Python 3.12实现，主要组件如下。使用SQLite作为共享内存存储，启用WAL（Write-Ahead Logging）[12]模式以确保并发读写性能。LLM API调用使用DeepSeek-chat [10]模型，通过OpenAI SDK [11]访问DeepSeek的OpenAI兼容端点。实验数据收集和统计分析使用NumPy。</w:t>
      </w:r>
    </w:p>
    <w:p w14:paraId="1FC49508" w14:textId="77777777" w:rsidR="00654C9A" w:rsidRDefault="00000000">
      <w:pPr>
        <w:spacing w:line="360" w:lineRule="auto"/>
        <w:ind w:firstLine="567"/>
        <w:jc w:val="both"/>
        <w:rPr>
          <w:rFonts w:eastAsia="宋体" w:hint="eastAsia"/>
          <w:lang w:eastAsia="zh-CN"/>
        </w:rPr>
      </w:pPr>
      <w:r>
        <w:rPr>
          <w:sz w:val="22"/>
          <w:lang w:eastAsia="zh-CN"/>
        </w:rPr>
        <w:t>原型的完整源代码和实验数据已在GitHub仓库（https://github.com/ybq9430/multi-agent-shared-memory-experiment）公开，通过在config.py中将API密钥设置为环境变量即可复现。</w:t>
      </w:r>
    </w:p>
    <w:p w14:paraId="53962880" w14:textId="09ED2B84" w:rsidR="00654C9A" w:rsidRDefault="00000000">
      <w:pPr>
        <w:pStyle w:val="21"/>
        <w:rPr>
          <w:lang w:eastAsia="zh-CN"/>
        </w:rPr>
      </w:pPr>
      <w:bookmarkStart w:id="25" w:name="_Toc230988345"/>
      <w:r>
        <w:rPr>
          <w:lang w:eastAsia="zh-CN"/>
        </w:rPr>
        <w:t>4.2</w:t>
      </w:r>
      <w:r w:rsidR="00DC62D4">
        <w:rPr>
          <w:lang w:eastAsia="zh-CN"/>
        </w:rPr>
        <w:t xml:space="preserve"> </w:t>
      </w:r>
      <w:r>
        <w:rPr>
          <w:lang w:eastAsia="zh-CN"/>
        </w:rPr>
        <w:t>整体系统架构</w:t>
      </w:r>
      <w:bookmarkEnd w:id="25"/>
    </w:p>
    <w:p w14:paraId="429C931D" w14:textId="77777777" w:rsidR="00654C9A" w:rsidRDefault="00000000">
      <w:pPr>
        <w:spacing w:line="360" w:lineRule="auto"/>
        <w:ind w:firstLine="567"/>
        <w:jc w:val="both"/>
        <w:rPr>
          <w:rFonts w:eastAsia="宋体" w:hint="eastAsia"/>
          <w:lang w:eastAsia="zh-CN"/>
        </w:rPr>
      </w:pPr>
      <w:r>
        <w:rPr>
          <w:sz w:val="22"/>
          <w:lang w:eastAsia="zh-CN"/>
        </w:rPr>
        <w:t>系统由6个核心模块组成：</w:t>
      </w:r>
    </w:p>
    <w:p w14:paraId="0BC4867F" w14:textId="77777777" w:rsidR="00654C9A" w:rsidRDefault="00000000">
      <w:pPr>
        <w:pStyle w:val="a0"/>
        <w:numPr>
          <w:ilvl w:val="0"/>
          <w:numId w:val="0"/>
        </w:numPr>
        <w:spacing w:line="360" w:lineRule="auto"/>
        <w:ind w:firstLine="567"/>
        <w:jc w:val="both"/>
        <w:rPr>
          <w:rFonts w:hint="eastAsia"/>
        </w:rPr>
      </w:pPr>
      <w:r>
        <w:rPr>
          <w:sz w:val="22"/>
        </w:rPr>
        <w:t>• agents — BaseAgent（读写/信任分数追踪）、PlannerAgent、ExecutorAgent、ReviewerAgent、JudgeAgent（基于LLM的语义判断）</w:t>
      </w:r>
    </w:p>
    <w:p w14:paraId="0D686A24" w14:textId="77777777" w:rsidR="00654C9A" w:rsidRDefault="00000000">
      <w:pPr>
        <w:pStyle w:val="a0"/>
        <w:numPr>
          <w:ilvl w:val="0"/>
          <w:numId w:val="0"/>
        </w:numPr>
        <w:spacing w:line="360" w:lineRule="auto"/>
        <w:ind w:firstLine="567"/>
        <w:jc w:val="both"/>
        <w:rPr>
          <w:rFonts w:hint="eastAsia"/>
        </w:rPr>
      </w:pPr>
      <w:r>
        <w:rPr>
          <w:sz w:val="22"/>
        </w:rPr>
        <w:t>• memory — SharedMemoryStore（基于SQLite</w:t>
      </w:r>
      <w:proofErr w:type="spellStart"/>
      <w:r>
        <w:rPr>
          <w:sz w:val="22"/>
        </w:rPr>
        <w:t>的版本管理存储</w:t>
      </w:r>
      <w:proofErr w:type="spellEnd"/>
      <w:r>
        <w:rPr>
          <w:sz w:val="22"/>
        </w:rPr>
        <w:t>）、</w:t>
      </w:r>
      <w:proofErr w:type="spellStart"/>
      <w:r>
        <w:rPr>
          <w:sz w:val="22"/>
        </w:rPr>
        <w:t>MemoryEntry、ConflictRecord、AgentState数据模型</w:t>
      </w:r>
      <w:proofErr w:type="spellEnd"/>
    </w:p>
    <w:p w14:paraId="79BC9CCC" w14:textId="77777777" w:rsidR="00654C9A" w:rsidRDefault="00000000">
      <w:pPr>
        <w:pStyle w:val="a0"/>
        <w:numPr>
          <w:ilvl w:val="0"/>
          <w:numId w:val="0"/>
        </w:numPr>
        <w:spacing w:line="360" w:lineRule="auto"/>
        <w:ind w:firstLine="567"/>
        <w:jc w:val="both"/>
        <w:rPr>
          <w:rFonts w:hint="eastAsia"/>
        </w:rPr>
      </w:pPr>
      <w:r>
        <w:rPr>
          <w:sz w:val="22"/>
        </w:rPr>
        <w:t xml:space="preserve">• conflict — </w:t>
      </w:r>
      <w:proofErr w:type="spellStart"/>
      <w:r>
        <w:rPr>
          <w:sz w:val="22"/>
        </w:rPr>
        <w:t>ConflictDetector（结构化冲突检测</w:t>
      </w:r>
      <w:proofErr w:type="spellEnd"/>
      <w:r>
        <w:rPr>
          <w:sz w:val="22"/>
        </w:rPr>
        <w:t>）、</w:t>
      </w:r>
      <w:proofErr w:type="spellStart"/>
      <w:r>
        <w:rPr>
          <w:sz w:val="22"/>
        </w:rPr>
        <w:t>ConflictResolver（三阶段消解流水线集成</w:t>
      </w:r>
      <w:proofErr w:type="spellEnd"/>
      <w:r>
        <w:rPr>
          <w:sz w:val="22"/>
        </w:rPr>
        <w:t>）</w:t>
      </w:r>
    </w:p>
    <w:p w14:paraId="53D84761" w14:textId="77777777" w:rsidR="00654C9A" w:rsidRDefault="00000000">
      <w:pPr>
        <w:pStyle w:val="a0"/>
        <w:numPr>
          <w:ilvl w:val="0"/>
          <w:numId w:val="0"/>
        </w:numPr>
        <w:spacing w:line="360" w:lineRule="auto"/>
        <w:ind w:firstLine="567"/>
        <w:jc w:val="both"/>
        <w:rPr>
          <w:rFonts w:hint="eastAsia"/>
        </w:rPr>
      </w:pPr>
      <w:r>
        <w:rPr>
          <w:sz w:val="22"/>
        </w:rPr>
        <w:t>• consistency — StrongConsistency（</w:t>
      </w:r>
      <w:proofErr w:type="spellStart"/>
      <w:r>
        <w:rPr>
          <w:sz w:val="22"/>
        </w:rPr>
        <w:t>基于锁</w:t>
      </w:r>
      <w:proofErr w:type="spellEnd"/>
      <w:r>
        <w:rPr>
          <w:sz w:val="22"/>
        </w:rPr>
        <w:t>）、</w:t>
      </w:r>
      <w:proofErr w:type="spellStart"/>
      <w:r>
        <w:rPr>
          <w:sz w:val="22"/>
        </w:rPr>
        <w:t>EventualConsistency（非阻塞</w:t>
      </w:r>
      <w:proofErr w:type="spellEnd"/>
      <w:r>
        <w:rPr>
          <w:sz w:val="22"/>
        </w:rPr>
        <w:t>）、</w:t>
      </w:r>
      <w:proofErr w:type="spellStart"/>
      <w:r>
        <w:rPr>
          <w:sz w:val="22"/>
        </w:rPr>
        <w:t>HierarchicalConsistency（层次化集成</w:t>
      </w:r>
      <w:proofErr w:type="spellEnd"/>
      <w:r>
        <w:rPr>
          <w:sz w:val="22"/>
        </w:rPr>
        <w:t>）</w:t>
      </w:r>
    </w:p>
    <w:p w14:paraId="2B372516" w14:textId="77777777" w:rsidR="00654C9A" w:rsidRDefault="00000000">
      <w:pPr>
        <w:pStyle w:val="a0"/>
        <w:numPr>
          <w:ilvl w:val="0"/>
          <w:numId w:val="0"/>
        </w:numPr>
        <w:spacing w:line="360" w:lineRule="auto"/>
        <w:ind w:firstLine="567"/>
        <w:jc w:val="both"/>
        <w:rPr>
          <w:rFonts w:hint="eastAsia"/>
        </w:rPr>
      </w:pPr>
      <w:r>
        <w:rPr>
          <w:sz w:val="22"/>
        </w:rPr>
        <w:t>• strategies — 时间戳优先（resolve_timestamp）、</w:t>
      </w:r>
      <w:proofErr w:type="spellStart"/>
      <w:r>
        <w:rPr>
          <w:sz w:val="22"/>
        </w:rPr>
        <w:t>信任分数优先（resolve_trust_score</w:t>
      </w:r>
      <w:proofErr w:type="spellEnd"/>
      <w:r>
        <w:rPr>
          <w:sz w:val="22"/>
        </w:rPr>
        <w:t>）、</w:t>
      </w:r>
      <w:proofErr w:type="spellStart"/>
      <w:r>
        <w:rPr>
          <w:sz w:val="22"/>
        </w:rPr>
        <w:t>领导者仲裁（resolve_leader</w:t>
      </w:r>
      <w:proofErr w:type="spellEnd"/>
      <w:r>
        <w:rPr>
          <w:sz w:val="22"/>
        </w:rPr>
        <w:t>）</w:t>
      </w:r>
    </w:p>
    <w:p w14:paraId="7D969674" w14:textId="77777777" w:rsidR="00654C9A" w:rsidRDefault="00000000">
      <w:pPr>
        <w:pStyle w:val="a0"/>
        <w:numPr>
          <w:ilvl w:val="0"/>
          <w:numId w:val="0"/>
        </w:numPr>
        <w:spacing w:line="360" w:lineRule="auto"/>
        <w:ind w:firstLine="567"/>
        <w:jc w:val="both"/>
        <w:rPr>
          <w:rFonts w:eastAsia="宋体" w:hint="eastAsia"/>
          <w:lang w:eastAsia="zh-CN"/>
        </w:rPr>
      </w:pPr>
      <w:r>
        <w:rPr>
          <w:sz w:val="22"/>
        </w:rPr>
        <w:t>• experiments — ExperimentRunner（执行循环）、ScenarioGenerator（3种场景）、build_groups（8</w:t>
      </w:r>
      <w:proofErr w:type="spellStart"/>
      <w:r>
        <w:rPr>
          <w:sz w:val="22"/>
        </w:rPr>
        <w:t>个比较组</w:t>
      </w:r>
      <w:proofErr w:type="spellEnd"/>
      <w:r>
        <w:rPr>
          <w:sz w:val="22"/>
        </w:rPr>
        <w:t>）、</w:t>
      </w:r>
      <w:proofErr w:type="spellStart"/>
      <w:r>
        <w:rPr>
          <w:sz w:val="22"/>
        </w:rPr>
        <w:t>MetricsCollector、结果输出与CSV导出</w:t>
      </w:r>
      <w:proofErr w:type="spellEnd"/>
    </w:p>
    <w:p w14:paraId="1516DBB3" w14:textId="77777777" w:rsidR="00654C9A" w:rsidRDefault="00000000">
      <w:pPr>
        <w:spacing w:line="360" w:lineRule="auto"/>
        <w:ind w:firstLine="567"/>
        <w:jc w:val="both"/>
        <w:rPr>
          <w:rFonts w:eastAsia="宋体" w:hint="eastAsia"/>
          <w:lang w:eastAsia="zh-CN"/>
        </w:rPr>
      </w:pPr>
      <w:proofErr w:type="spellStart"/>
      <w:r>
        <w:rPr>
          <w:sz w:val="22"/>
        </w:rPr>
        <w:lastRenderedPageBreak/>
        <w:t>数据流按以下顺序进行：ScenarioGenerator</w:t>
      </w:r>
      <w:proofErr w:type="spellEnd"/>
      <w:r>
        <w:rPr>
          <w:sz w:val="22"/>
        </w:rPr>
        <w:t xml:space="preserve"> → </w:t>
      </w:r>
      <w:proofErr w:type="spellStart"/>
      <w:r>
        <w:rPr>
          <w:sz w:val="22"/>
        </w:rPr>
        <w:t>智能体写入</w:t>
      </w:r>
      <w:proofErr w:type="spellEnd"/>
      <w:r>
        <w:rPr>
          <w:sz w:val="22"/>
        </w:rPr>
        <w:t xml:space="preserve"> → </w:t>
      </w:r>
      <w:proofErr w:type="spellStart"/>
      <w:r>
        <w:rPr>
          <w:sz w:val="22"/>
        </w:rPr>
        <w:t>ConflictDetector</w:t>
      </w:r>
      <w:proofErr w:type="spellEnd"/>
      <w:r>
        <w:rPr>
          <w:sz w:val="22"/>
        </w:rPr>
        <w:t xml:space="preserve"> → </w:t>
      </w:r>
      <w:proofErr w:type="spellStart"/>
      <w:r>
        <w:rPr>
          <w:sz w:val="22"/>
        </w:rPr>
        <w:t>ConflictResolver（含Judge</w:t>
      </w:r>
      <w:proofErr w:type="spellEnd"/>
      <w:r>
        <w:rPr>
          <w:sz w:val="22"/>
        </w:rPr>
        <w:t xml:space="preserve"> Agent）→ </w:t>
      </w:r>
      <w:proofErr w:type="spellStart"/>
      <w:r>
        <w:rPr>
          <w:sz w:val="22"/>
        </w:rPr>
        <w:t>MetricsCollector</w:t>
      </w:r>
      <w:proofErr w:type="spellEnd"/>
      <w:r>
        <w:rPr>
          <w:sz w:val="22"/>
        </w:rPr>
        <w:t xml:space="preserve"> → Reporter。</w:t>
      </w:r>
    </w:p>
    <w:p w14:paraId="28F729BC" w14:textId="381733AA" w:rsidR="00654C9A" w:rsidRDefault="00000000">
      <w:pPr>
        <w:pStyle w:val="21"/>
        <w:rPr>
          <w:lang w:eastAsia="zh-CN"/>
        </w:rPr>
      </w:pPr>
      <w:bookmarkStart w:id="26" w:name="_Toc230988346"/>
      <w:r>
        <w:rPr>
          <w:lang w:eastAsia="zh-CN"/>
        </w:rPr>
        <w:t>4.3</w:t>
      </w:r>
      <w:r w:rsidR="00DC62D4">
        <w:rPr>
          <w:lang w:eastAsia="zh-CN"/>
        </w:rPr>
        <w:t xml:space="preserve"> </w:t>
      </w:r>
      <w:r>
        <w:rPr>
          <w:lang w:eastAsia="zh-CN"/>
        </w:rPr>
        <w:t>实验设计</w:t>
      </w:r>
      <w:bookmarkEnd w:id="26"/>
    </w:p>
    <w:p w14:paraId="2D08E49E" w14:textId="77777777" w:rsidR="00654C9A" w:rsidRDefault="00000000">
      <w:pPr>
        <w:spacing w:line="360" w:lineRule="auto"/>
        <w:ind w:firstLine="567"/>
        <w:jc w:val="both"/>
        <w:rPr>
          <w:rFonts w:eastAsia="宋体" w:hint="eastAsia"/>
          <w:lang w:eastAsia="zh-CN"/>
        </w:rPr>
      </w:pPr>
      <w:r>
        <w:rPr>
          <w:sz w:val="22"/>
          <w:lang w:eastAsia="zh-CN"/>
        </w:rPr>
        <w:t>实验目的在于验证所提出的层次化一致性模型和冲突消解机制在多智能体共享内存环境中相比现有方法具有哪些优势和局限。本实验按照第10周制定的实验计划书执行。</w:t>
      </w:r>
    </w:p>
    <w:p w14:paraId="49375AA3" w14:textId="77777777" w:rsidR="00654C9A" w:rsidRDefault="00000000">
      <w:pPr>
        <w:spacing w:line="360" w:lineRule="auto"/>
        <w:ind w:firstLine="567"/>
        <w:jc w:val="both"/>
        <w:rPr>
          <w:rFonts w:eastAsia="宋体" w:hint="eastAsia"/>
          <w:lang w:eastAsia="zh-CN"/>
        </w:rPr>
      </w:pPr>
      <w:r>
        <w:rPr>
          <w:sz w:val="22"/>
          <w:lang w:eastAsia="ko-KR"/>
        </w:rPr>
        <w:t>实验环境配置如下：Python 3.12、DeepSeek-chat [10] API、SQLite（WAL模式）、Windows 11环境下3个智能体（Planner、Executor、Reviewer）参与。</w:t>
      </w:r>
      <w:r>
        <w:rPr>
          <w:sz w:val="22"/>
          <w:lang w:eastAsia="zh-CN"/>
        </w:rPr>
        <w:t>实验对8个</w:t>
      </w:r>
      <w:proofErr w:type="gramStart"/>
      <w:r>
        <w:rPr>
          <w:sz w:val="22"/>
          <w:lang w:eastAsia="zh-CN"/>
        </w:rPr>
        <w:t>比较组各重复</w:t>
      </w:r>
      <w:proofErr w:type="gramEnd"/>
      <w:r>
        <w:rPr>
          <w:sz w:val="22"/>
          <w:lang w:eastAsia="zh-CN"/>
        </w:rPr>
        <w:t>3个冲突场景30次，共计执行720次。随机种子固定为42，以确保</w:t>
      </w:r>
      <w:proofErr w:type="gramStart"/>
      <w:r>
        <w:rPr>
          <w:sz w:val="22"/>
          <w:lang w:eastAsia="zh-CN"/>
        </w:rPr>
        <w:t>各比较组</w:t>
      </w:r>
      <w:proofErr w:type="gramEnd"/>
      <w:r>
        <w:rPr>
          <w:sz w:val="22"/>
          <w:lang w:eastAsia="zh-CN"/>
        </w:rPr>
        <w:t>间的工作负载分布一致。</w:t>
      </w:r>
    </w:p>
    <w:p w14:paraId="6B9D05DD" w14:textId="40F90DDE" w:rsidR="00654C9A" w:rsidRDefault="00000000">
      <w:pPr>
        <w:pStyle w:val="21"/>
        <w:rPr>
          <w:lang w:eastAsia="zh-CN"/>
        </w:rPr>
      </w:pPr>
      <w:bookmarkStart w:id="27" w:name="_Toc230988347"/>
      <w:r>
        <w:rPr>
          <w:lang w:eastAsia="zh-CN"/>
        </w:rPr>
        <w:t>4.4</w:t>
      </w:r>
      <w:r w:rsidR="00DC62D4">
        <w:rPr>
          <w:lang w:eastAsia="zh-CN"/>
        </w:rPr>
        <w:t xml:space="preserve"> </w:t>
      </w:r>
      <w:r>
        <w:rPr>
          <w:lang w:eastAsia="zh-CN"/>
        </w:rPr>
        <w:t>比较组构成</w:t>
      </w:r>
      <w:bookmarkEnd w:id="27"/>
    </w:p>
    <w:p w14:paraId="01F6E9A6" w14:textId="77777777" w:rsidR="00654C9A" w:rsidRDefault="00000000">
      <w:pPr>
        <w:spacing w:line="360" w:lineRule="auto"/>
        <w:ind w:firstLine="567"/>
        <w:jc w:val="both"/>
        <w:rPr>
          <w:rFonts w:eastAsia="宋体" w:hint="eastAsia"/>
          <w:lang w:eastAsia="zh-CN"/>
        </w:rPr>
      </w:pPr>
      <w:r>
        <w:rPr>
          <w:sz w:val="22"/>
          <w:lang w:eastAsia="zh-CN"/>
        </w:rPr>
        <w:t>比较</w:t>
      </w:r>
      <w:proofErr w:type="gramStart"/>
      <w:r>
        <w:rPr>
          <w:sz w:val="22"/>
          <w:lang w:eastAsia="zh-CN"/>
        </w:rPr>
        <w:t>组设置</w:t>
      </w:r>
      <w:proofErr w:type="gramEnd"/>
      <w:r>
        <w:rPr>
          <w:sz w:val="22"/>
          <w:lang w:eastAsia="zh-CN"/>
        </w:rPr>
        <w:t>为8个，旨在确认已有方法与所提方法之间的性能差异，同时通过消融实验验证</w:t>
      </w:r>
      <w:proofErr w:type="gramStart"/>
      <w:r>
        <w:rPr>
          <w:sz w:val="22"/>
          <w:lang w:eastAsia="zh-CN"/>
        </w:rPr>
        <w:t>各核心</w:t>
      </w:r>
      <w:proofErr w:type="gramEnd"/>
      <w:r>
        <w:rPr>
          <w:sz w:val="22"/>
          <w:lang w:eastAsia="zh-CN"/>
        </w:rPr>
        <w:t>模块的单独贡献。</w:t>
      </w:r>
    </w:p>
    <w:p w14:paraId="786E2A3E" w14:textId="77777777" w:rsidR="00654C9A" w:rsidRDefault="00000000">
      <w:pPr>
        <w:pStyle w:val="a"/>
        <w:numPr>
          <w:ilvl w:val="0"/>
          <w:numId w:val="0"/>
        </w:numPr>
        <w:spacing w:line="360" w:lineRule="auto"/>
        <w:ind w:firstLine="567"/>
        <w:jc w:val="both"/>
        <w:rPr>
          <w:rFonts w:hint="eastAsia"/>
        </w:rPr>
      </w:pPr>
      <w:r>
        <w:rPr>
          <w:sz w:val="22"/>
        </w:rPr>
        <w:t>第1组（Baseline）：</w:t>
      </w:r>
      <w:proofErr w:type="spellStart"/>
      <w:r>
        <w:rPr>
          <w:sz w:val="22"/>
        </w:rPr>
        <w:t>无冲突检测、无策略、无Judge</w:t>
      </w:r>
      <w:proofErr w:type="spellEnd"/>
      <w:r>
        <w:rPr>
          <w:sz w:val="22"/>
        </w:rPr>
        <w:t xml:space="preserve"> </w:t>
      </w:r>
      <w:proofErr w:type="spellStart"/>
      <w:r>
        <w:rPr>
          <w:sz w:val="22"/>
        </w:rPr>
        <w:t>Agent。仅使用last-write-wins</w:t>
      </w:r>
      <w:proofErr w:type="spellEnd"/>
      <w:r>
        <w:rPr>
          <w:sz w:val="22"/>
        </w:rPr>
        <w:t>。</w:t>
      </w:r>
    </w:p>
    <w:p w14:paraId="35577B6C" w14:textId="77777777" w:rsidR="00654C9A" w:rsidRDefault="00000000">
      <w:pPr>
        <w:pStyle w:val="a"/>
        <w:numPr>
          <w:ilvl w:val="0"/>
          <w:numId w:val="0"/>
        </w:numPr>
        <w:spacing w:line="360" w:lineRule="auto"/>
        <w:ind w:firstLine="567"/>
        <w:jc w:val="both"/>
        <w:rPr>
          <w:rFonts w:hint="eastAsia"/>
        </w:rPr>
      </w:pPr>
      <w:r>
        <w:rPr>
          <w:sz w:val="22"/>
        </w:rPr>
        <w:t>第2组（StrongOnly）：</w:t>
      </w:r>
      <w:proofErr w:type="spellStart"/>
      <w:r>
        <w:rPr>
          <w:sz w:val="22"/>
        </w:rPr>
        <w:t>施加冲突检测，仅施加强一致性，无策略和Judge</w:t>
      </w:r>
      <w:proofErr w:type="spellEnd"/>
      <w:r>
        <w:rPr>
          <w:sz w:val="22"/>
        </w:rPr>
        <w:t xml:space="preserve"> Agent。</w:t>
      </w:r>
    </w:p>
    <w:p w14:paraId="7826A231" w14:textId="77777777" w:rsidR="00654C9A" w:rsidRDefault="00000000">
      <w:pPr>
        <w:pStyle w:val="a"/>
        <w:numPr>
          <w:ilvl w:val="0"/>
          <w:numId w:val="0"/>
        </w:numPr>
        <w:spacing w:line="360" w:lineRule="auto"/>
        <w:ind w:firstLine="567"/>
        <w:jc w:val="both"/>
        <w:rPr>
          <w:rFonts w:hint="eastAsia"/>
        </w:rPr>
      </w:pPr>
      <w:r>
        <w:rPr>
          <w:sz w:val="22"/>
        </w:rPr>
        <w:t xml:space="preserve">第3组（TimestampPriority）：冲突检测 + </w:t>
      </w:r>
      <w:proofErr w:type="spellStart"/>
      <w:r>
        <w:rPr>
          <w:sz w:val="22"/>
        </w:rPr>
        <w:t>时间戳优先策略</w:t>
      </w:r>
      <w:proofErr w:type="spellEnd"/>
      <w:r>
        <w:rPr>
          <w:sz w:val="22"/>
        </w:rPr>
        <w:t xml:space="preserve"> + </w:t>
      </w:r>
      <w:proofErr w:type="spellStart"/>
      <w:r>
        <w:rPr>
          <w:sz w:val="22"/>
        </w:rPr>
        <w:t>预过滤</w:t>
      </w:r>
      <w:proofErr w:type="spellEnd"/>
      <w:r>
        <w:rPr>
          <w:sz w:val="22"/>
        </w:rPr>
        <w:t>。</w:t>
      </w:r>
    </w:p>
    <w:p w14:paraId="7D292855" w14:textId="77777777" w:rsidR="00654C9A" w:rsidRDefault="00000000">
      <w:pPr>
        <w:pStyle w:val="a"/>
        <w:numPr>
          <w:ilvl w:val="0"/>
          <w:numId w:val="0"/>
        </w:numPr>
        <w:spacing w:line="360" w:lineRule="auto"/>
        <w:ind w:firstLine="567"/>
        <w:jc w:val="both"/>
        <w:rPr>
          <w:rFonts w:hint="eastAsia"/>
        </w:rPr>
      </w:pPr>
      <w:r>
        <w:rPr>
          <w:sz w:val="22"/>
        </w:rPr>
        <w:t xml:space="preserve">第4组（TrustScorePriority）：冲突检测 + </w:t>
      </w:r>
      <w:proofErr w:type="spellStart"/>
      <w:r>
        <w:rPr>
          <w:sz w:val="22"/>
        </w:rPr>
        <w:t>信任分数优先策略</w:t>
      </w:r>
      <w:proofErr w:type="spellEnd"/>
      <w:r>
        <w:rPr>
          <w:sz w:val="22"/>
        </w:rPr>
        <w:t xml:space="preserve"> + </w:t>
      </w:r>
      <w:proofErr w:type="spellStart"/>
      <w:r>
        <w:rPr>
          <w:sz w:val="22"/>
        </w:rPr>
        <w:t>预过滤</w:t>
      </w:r>
      <w:proofErr w:type="spellEnd"/>
      <w:r>
        <w:rPr>
          <w:sz w:val="22"/>
        </w:rPr>
        <w:t>。</w:t>
      </w:r>
    </w:p>
    <w:p w14:paraId="2EFD52DF" w14:textId="77777777" w:rsidR="00654C9A" w:rsidRDefault="00000000">
      <w:pPr>
        <w:pStyle w:val="a"/>
        <w:numPr>
          <w:ilvl w:val="0"/>
          <w:numId w:val="0"/>
        </w:numPr>
        <w:spacing w:line="360" w:lineRule="auto"/>
        <w:ind w:firstLine="567"/>
        <w:jc w:val="both"/>
        <w:rPr>
          <w:rFonts w:hint="eastAsia"/>
        </w:rPr>
      </w:pPr>
      <w:r>
        <w:rPr>
          <w:sz w:val="22"/>
        </w:rPr>
        <w:t xml:space="preserve">第5组（LeaderMediation）：冲突检测 + </w:t>
      </w:r>
      <w:proofErr w:type="spellStart"/>
      <w:r>
        <w:rPr>
          <w:sz w:val="22"/>
        </w:rPr>
        <w:t>领导者智能体仲裁</w:t>
      </w:r>
      <w:proofErr w:type="spellEnd"/>
      <w:r>
        <w:rPr>
          <w:sz w:val="22"/>
        </w:rPr>
        <w:t xml:space="preserve"> + </w:t>
      </w:r>
      <w:proofErr w:type="spellStart"/>
      <w:r>
        <w:rPr>
          <w:sz w:val="22"/>
        </w:rPr>
        <w:t>预过滤</w:t>
      </w:r>
      <w:proofErr w:type="spellEnd"/>
      <w:r>
        <w:rPr>
          <w:sz w:val="22"/>
        </w:rPr>
        <w:t>。</w:t>
      </w:r>
    </w:p>
    <w:p w14:paraId="4760F094" w14:textId="77777777" w:rsidR="00654C9A" w:rsidRDefault="00000000">
      <w:pPr>
        <w:pStyle w:val="a"/>
        <w:numPr>
          <w:ilvl w:val="0"/>
          <w:numId w:val="0"/>
        </w:numPr>
        <w:spacing w:line="360" w:lineRule="auto"/>
        <w:ind w:firstLine="567"/>
        <w:jc w:val="both"/>
        <w:rPr>
          <w:rFonts w:hint="eastAsia"/>
        </w:rPr>
      </w:pPr>
      <w:r>
        <w:rPr>
          <w:sz w:val="22"/>
        </w:rPr>
        <w:t xml:space="preserve">第6组（Ablation1_NoJudge）：层次化一致性 + 所有结构化策略 + </w:t>
      </w:r>
      <w:proofErr w:type="spellStart"/>
      <w:r>
        <w:rPr>
          <w:sz w:val="22"/>
        </w:rPr>
        <w:t>预过滤，排除Judge</w:t>
      </w:r>
      <w:proofErr w:type="spellEnd"/>
      <w:r>
        <w:rPr>
          <w:sz w:val="22"/>
        </w:rPr>
        <w:t xml:space="preserve"> Agent。</w:t>
      </w:r>
    </w:p>
    <w:p w14:paraId="6CFA471D" w14:textId="77777777" w:rsidR="00654C9A" w:rsidRDefault="00000000">
      <w:pPr>
        <w:pStyle w:val="a"/>
        <w:numPr>
          <w:ilvl w:val="0"/>
          <w:numId w:val="0"/>
        </w:numPr>
        <w:spacing w:line="360" w:lineRule="auto"/>
        <w:ind w:firstLine="567"/>
        <w:jc w:val="both"/>
        <w:rPr>
          <w:rFonts w:hint="eastAsia"/>
        </w:rPr>
      </w:pPr>
      <w:r>
        <w:rPr>
          <w:sz w:val="22"/>
        </w:rPr>
        <w:t xml:space="preserve">第7组（Ablation2_NoPreFilter）：层次化一致性 + 所有结构化策略 + </w:t>
      </w:r>
      <w:proofErr w:type="spellStart"/>
      <w:r>
        <w:rPr>
          <w:sz w:val="22"/>
        </w:rPr>
        <w:t>包含Judge</w:t>
      </w:r>
      <w:proofErr w:type="spellEnd"/>
      <w:r>
        <w:rPr>
          <w:sz w:val="22"/>
        </w:rPr>
        <w:t xml:space="preserve"> </w:t>
      </w:r>
      <w:proofErr w:type="spellStart"/>
      <w:r>
        <w:rPr>
          <w:sz w:val="22"/>
        </w:rPr>
        <w:t>Agent，排除预过滤</w:t>
      </w:r>
      <w:proofErr w:type="spellEnd"/>
      <w:r>
        <w:rPr>
          <w:sz w:val="22"/>
        </w:rPr>
        <w:t>。</w:t>
      </w:r>
    </w:p>
    <w:p w14:paraId="58870C35" w14:textId="77777777" w:rsidR="00654C9A" w:rsidRDefault="00000000">
      <w:pPr>
        <w:pStyle w:val="a"/>
        <w:numPr>
          <w:ilvl w:val="0"/>
          <w:numId w:val="0"/>
        </w:numPr>
        <w:spacing w:line="360" w:lineRule="auto"/>
        <w:ind w:firstLine="567"/>
        <w:jc w:val="both"/>
        <w:rPr>
          <w:rFonts w:eastAsia="宋体" w:hint="eastAsia"/>
          <w:lang w:eastAsia="ko-KR"/>
        </w:rPr>
      </w:pPr>
      <w:r>
        <w:rPr>
          <w:sz w:val="22"/>
          <w:lang w:eastAsia="ko-KR"/>
        </w:rPr>
        <w:t>第8组（</w:t>
      </w:r>
      <w:proofErr w:type="spellStart"/>
      <w:r>
        <w:rPr>
          <w:sz w:val="22"/>
          <w:lang w:eastAsia="ko-KR"/>
        </w:rPr>
        <w:t>FullProposed</w:t>
      </w:r>
      <w:proofErr w:type="spellEnd"/>
      <w:r>
        <w:rPr>
          <w:sz w:val="22"/>
          <w:lang w:eastAsia="ko-KR"/>
        </w:rPr>
        <w:t>）：层次化一致性 + 所有结构化策略 + Judge Agent + 预过滤。所提方法。</w:t>
      </w:r>
    </w:p>
    <w:p w14:paraId="4FEC4404" w14:textId="3E446B31" w:rsidR="00654C9A" w:rsidRDefault="00000000">
      <w:pPr>
        <w:pStyle w:val="21"/>
        <w:rPr>
          <w:lang w:eastAsia="ko-KR"/>
        </w:rPr>
      </w:pPr>
      <w:bookmarkStart w:id="28" w:name="_Toc230988348"/>
      <w:r>
        <w:rPr>
          <w:lang w:eastAsia="ko-KR"/>
        </w:rPr>
        <w:lastRenderedPageBreak/>
        <w:t>4.5</w:t>
      </w:r>
      <w:r w:rsidR="00DC62D4">
        <w:rPr>
          <w:lang w:eastAsia="ko-KR"/>
        </w:rPr>
        <w:t xml:space="preserve"> </w:t>
      </w:r>
      <w:r>
        <w:rPr>
          <w:lang w:eastAsia="ko-KR"/>
        </w:rPr>
        <w:t>评估指标</w:t>
      </w:r>
      <w:bookmarkEnd w:id="28"/>
    </w:p>
    <w:p w14:paraId="35FA2379" w14:textId="77777777" w:rsidR="00654C9A" w:rsidRDefault="00000000">
      <w:pPr>
        <w:spacing w:line="360" w:lineRule="auto"/>
        <w:ind w:firstLine="567"/>
        <w:jc w:val="both"/>
        <w:rPr>
          <w:rFonts w:eastAsia="宋体" w:hint="eastAsia"/>
          <w:lang w:eastAsia="ko-KR"/>
        </w:rPr>
      </w:pPr>
      <w:r>
        <w:rPr>
          <w:sz w:val="22"/>
          <w:lang w:eastAsia="ko-KR"/>
        </w:rPr>
        <w:t>实验评估指标设定为以下四项：</w:t>
      </w:r>
    </w:p>
    <w:p w14:paraId="582FA083"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 冲突解决准确率（Accuracy）：总重复次数中解决值与标准答案（Ground Truth）一致的比例（%）。</w:t>
      </w:r>
    </w:p>
    <w:p w14:paraId="362DAD56"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 内存一致性维持率（Consistency Rate）：总重复次数中冲突被积极解决的比例（%）。即未被last-write-wins放任不管的比例。</w:t>
      </w:r>
    </w:p>
    <w:p w14:paraId="115F9DBA" w14:textId="77777777" w:rsidR="00654C9A" w:rsidRDefault="00000000">
      <w:pPr>
        <w:pStyle w:val="a0"/>
        <w:numPr>
          <w:ilvl w:val="0"/>
          <w:numId w:val="0"/>
        </w:numPr>
        <w:spacing w:line="360" w:lineRule="auto"/>
        <w:ind w:firstLine="567"/>
        <w:jc w:val="both"/>
        <w:rPr>
          <w:rFonts w:hint="eastAsia"/>
          <w:lang w:eastAsia="ko-KR"/>
        </w:rPr>
      </w:pPr>
      <w:r>
        <w:rPr>
          <w:sz w:val="22"/>
          <w:lang w:eastAsia="ko-KR"/>
        </w:rPr>
        <w:t>• 任务最终成功率（Task Success Rate）：解决值作为有效值存在的比例（%）。</w:t>
      </w:r>
    </w:p>
    <w:p w14:paraId="1C32A81D" w14:textId="77777777" w:rsidR="00654C9A" w:rsidRDefault="00000000">
      <w:pPr>
        <w:pStyle w:val="a0"/>
        <w:numPr>
          <w:ilvl w:val="0"/>
          <w:numId w:val="0"/>
        </w:numPr>
        <w:spacing w:line="360" w:lineRule="auto"/>
        <w:ind w:firstLine="567"/>
        <w:jc w:val="both"/>
        <w:rPr>
          <w:rFonts w:eastAsia="宋体" w:hint="eastAsia"/>
          <w:lang w:eastAsia="zh-CN"/>
        </w:rPr>
      </w:pPr>
      <w:r>
        <w:rPr>
          <w:sz w:val="22"/>
          <w:lang w:eastAsia="zh-CN"/>
        </w:rPr>
        <w:t>• 平均冲突解决延迟（Average Latency）：从冲突检测到解决所花费的平均时间（</w:t>
      </w:r>
      <w:proofErr w:type="spellStart"/>
      <w:r>
        <w:rPr>
          <w:sz w:val="22"/>
          <w:lang w:eastAsia="zh-CN"/>
        </w:rPr>
        <w:t>ms</w:t>
      </w:r>
      <w:proofErr w:type="spellEnd"/>
      <w:r>
        <w:rPr>
          <w:sz w:val="22"/>
          <w:lang w:eastAsia="zh-CN"/>
        </w:rPr>
        <w:t>）。</w:t>
      </w:r>
    </w:p>
    <w:p w14:paraId="5E681535" w14:textId="4C5E72E9" w:rsidR="00654C9A" w:rsidRDefault="00000000">
      <w:pPr>
        <w:pStyle w:val="21"/>
        <w:rPr>
          <w:lang w:eastAsia="zh-CN"/>
        </w:rPr>
      </w:pPr>
      <w:bookmarkStart w:id="29" w:name="_Toc230988349"/>
      <w:r>
        <w:rPr>
          <w:lang w:eastAsia="zh-CN"/>
        </w:rPr>
        <w:t>4.6</w:t>
      </w:r>
      <w:r w:rsidR="00DC62D4">
        <w:rPr>
          <w:lang w:eastAsia="zh-CN"/>
        </w:rPr>
        <w:t xml:space="preserve"> </w:t>
      </w:r>
      <w:r>
        <w:rPr>
          <w:lang w:eastAsia="zh-CN"/>
        </w:rPr>
        <w:t>实验步骤</w:t>
      </w:r>
      <w:bookmarkEnd w:id="29"/>
    </w:p>
    <w:p w14:paraId="5A0286B1" w14:textId="77777777" w:rsidR="00654C9A" w:rsidRDefault="00000000">
      <w:pPr>
        <w:spacing w:line="360" w:lineRule="auto"/>
        <w:ind w:firstLine="567"/>
        <w:jc w:val="both"/>
        <w:rPr>
          <w:rFonts w:eastAsia="宋体" w:hint="eastAsia"/>
          <w:lang w:eastAsia="zh-CN"/>
        </w:rPr>
      </w:pPr>
      <w:proofErr w:type="gramStart"/>
      <w:r>
        <w:rPr>
          <w:sz w:val="22"/>
          <w:lang w:eastAsia="zh-CN"/>
        </w:rPr>
        <w:t>实验按</w:t>
      </w:r>
      <w:proofErr w:type="gramEnd"/>
      <w:r>
        <w:rPr>
          <w:sz w:val="22"/>
          <w:lang w:eastAsia="zh-CN"/>
        </w:rPr>
        <w:t>以下步骤进行。</w:t>
      </w:r>
    </w:p>
    <w:p w14:paraId="2DF6187B" w14:textId="77777777" w:rsidR="00654C9A" w:rsidRDefault="00000000">
      <w:pPr>
        <w:pStyle w:val="a"/>
        <w:numPr>
          <w:ilvl w:val="0"/>
          <w:numId w:val="0"/>
        </w:numPr>
        <w:spacing w:line="360" w:lineRule="auto"/>
        <w:ind w:firstLine="567"/>
        <w:jc w:val="both"/>
        <w:rPr>
          <w:rFonts w:hint="eastAsia"/>
          <w:lang w:eastAsia="zh-CN"/>
        </w:rPr>
      </w:pPr>
      <w:r>
        <w:rPr>
          <w:sz w:val="22"/>
          <w:lang w:eastAsia="zh-CN"/>
        </w:rPr>
        <w:t>1. 原型初始化：初始化SQLite共享内存表、智能体信息、版本号和时间戳字段。</w:t>
      </w:r>
    </w:p>
    <w:p w14:paraId="5515FAE7" w14:textId="77777777" w:rsidR="00654C9A" w:rsidRDefault="00000000">
      <w:pPr>
        <w:pStyle w:val="a"/>
        <w:numPr>
          <w:ilvl w:val="0"/>
          <w:numId w:val="0"/>
        </w:numPr>
        <w:spacing w:line="360" w:lineRule="auto"/>
        <w:ind w:firstLine="567"/>
        <w:jc w:val="both"/>
        <w:rPr>
          <w:rFonts w:hint="eastAsia"/>
          <w:lang w:eastAsia="zh-CN"/>
        </w:rPr>
      </w:pPr>
      <w:r>
        <w:rPr>
          <w:sz w:val="22"/>
          <w:lang w:eastAsia="zh-CN"/>
        </w:rPr>
        <w:t>2. 工作负载生成：通过</w:t>
      </w:r>
      <w:proofErr w:type="spellStart"/>
      <w:r>
        <w:rPr>
          <w:sz w:val="22"/>
          <w:lang w:eastAsia="zh-CN"/>
        </w:rPr>
        <w:t>ScenarioGenerator</w:t>
      </w:r>
      <w:proofErr w:type="spellEnd"/>
      <w:r>
        <w:rPr>
          <w:sz w:val="22"/>
          <w:lang w:eastAsia="zh-CN"/>
        </w:rPr>
        <w:t>生成对应并发写入冲突、版本顺序冲突和语义冲突的输入数据。</w:t>
      </w:r>
    </w:p>
    <w:p w14:paraId="4747500D" w14:textId="77777777" w:rsidR="00654C9A" w:rsidRDefault="00000000">
      <w:pPr>
        <w:pStyle w:val="a"/>
        <w:numPr>
          <w:ilvl w:val="0"/>
          <w:numId w:val="0"/>
        </w:numPr>
        <w:spacing w:line="360" w:lineRule="auto"/>
        <w:ind w:firstLine="567"/>
        <w:jc w:val="both"/>
        <w:rPr>
          <w:rFonts w:hint="eastAsia"/>
          <w:lang w:eastAsia="zh-CN"/>
        </w:rPr>
      </w:pPr>
      <w:r>
        <w:rPr>
          <w:sz w:val="22"/>
          <w:lang w:eastAsia="zh-CN"/>
        </w:rPr>
        <w:t xml:space="preserve">3. </w:t>
      </w:r>
      <w:proofErr w:type="gramStart"/>
      <w:r>
        <w:rPr>
          <w:sz w:val="22"/>
          <w:lang w:eastAsia="zh-CN"/>
        </w:rPr>
        <w:t>各比较组</w:t>
      </w:r>
      <w:proofErr w:type="gramEnd"/>
      <w:r>
        <w:rPr>
          <w:sz w:val="22"/>
          <w:lang w:eastAsia="zh-CN"/>
        </w:rPr>
        <w:t>执行：在相同条件下对8个比较组分别执行3个场景 × 30次重复。</w:t>
      </w:r>
    </w:p>
    <w:p w14:paraId="15D6DE4A" w14:textId="77777777" w:rsidR="00654C9A" w:rsidRDefault="00000000">
      <w:pPr>
        <w:pStyle w:val="a"/>
        <w:numPr>
          <w:ilvl w:val="0"/>
          <w:numId w:val="0"/>
        </w:numPr>
        <w:spacing w:line="360" w:lineRule="auto"/>
        <w:ind w:firstLine="567"/>
        <w:jc w:val="both"/>
        <w:rPr>
          <w:rFonts w:hint="eastAsia"/>
          <w:lang w:eastAsia="zh-CN"/>
        </w:rPr>
      </w:pPr>
      <w:r>
        <w:rPr>
          <w:sz w:val="22"/>
          <w:lang w:eastAsia="zh-CN"/>
        </w:rPr>
        <w:t>4. 冲突检测记录：记录每次执行中的冲突发生情况、冲突类型、相关内存键和智能体ID。</w:t>
      </w:r>
    </w:p>
    <w:p w14:paraId="6F1A6F02" w14:textId="77777777" w:rsidR="00654C9A" w:rsidRDefault="00000000">
      <w:pPr>
        <w:pStyle w:val="a"/>
        <w:numPr>
          <w:ilvl w:val="0"/>
          <w:numId w:val="0"/>
        </w:numPr>
        <w:spacing w:line="360" w:lineRule="auto"/>
        <w:ind w:firstLine="567"/>
        <w:jc w:val="both"/>
        <w:rPr>
          <w:rFonts w:hint="eastAsia"/>
          <w:lang w:eastAsia="zh-CN"/>
        </w:rPr>
      </w:pPr>
      <w:r>
        <w:rPr>
          <w:sz w:val="22"/>
          <w:lang w:eastAsia="zh-CN"/>
        </w:rPr>
        <w:t>5. 冲突消解执行：按照</w:t>
      </w:r>
      <w:proofErr w:type="gramStart"/>
      <w:r>
        <w:rPr>
          <w:sz w:val="22"/>
          <w:lang w:eastAsia="zh-CN"/>
        </w:rPr>
        <w:t>各比较组</w:t>
      </w:r>
      <w:proofErr w:type="gramEnd"/>
      <w:r>
        <w:rPr>
          <w:sz w:val="22"/>
          <w:lang w:eastAsia="zh-CN"/>
        </w:rPr>
        <w:t>的策略决定最终内存值并存储解决结果。</w:t>
      </w:r>
    </w:p>
    <w:p w14:paraId="64218D6B"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6. Judge Agent评估：在语义冲突场景中，将基于LLM的Judge Agent的判断结果与标准答案标签进行比较。</w:t>
      </w:r>
    </w:p>
    <w:p w14:paraId="763B3F13" w14:textId="77777777" w:rsidR="00654C9A" w:rsidRDefault="00000000">
      <w:pPr>
        <w:pStyle w:val="a"/>
        <w:numPr>
          <w:ilvl w:val="0"/>
          <w:numId w:val="0"/>
        </w:numPr>
        <w:spacing w:line="360" w:lineRule="auto"/>
        <w:ind w:firstLine="567"/>
        <w:jc w:val="both"/>
        <w:rPr>
          <w:rFonts w:hint="eastAsia"/>
          <w:lang w:eastAsia="ko-KR"/>
        </w:rPr>
      </w:pPr>
      <w:r>
        <w:rPr>
          <w:sz w:val="22"/>
          <w:lang w:eastAsia="ko-KR"/>
        </w:rPr>
        <w:t>7. 消融实验分析：将Judge Agent去除条件（Ablation1）和结构化预过滤去除条件（Ablation2）与所提方法（</w:t>
      </w:r>
      <w:proofErr w:type="spellStart"/>
      <w:r>
        <w:rPr>
          <w:sz w:val="22"/>
          <w:lang w:eastAsia="ko-KR"/>
        </w:rPr>
        <w:t>FullProposed</w:t>
      </w:r>
      <w:proofErr w:type="spellEnd"/>
      <w:r>
        <w:rPr>
          <w:sz w:val="22"/>
          <w:lang w:eastAsia="ko-KR"/>
        </w:rPr>
        <w:t>）进行比较，计算各模块的Δ准确率、Δ延迟和LLM调用次数。</w:t>
      </w:r>
    </w:p>
    <w:p w14:paraId="59EFA9BF" w14:textId="77777777" w:rsidR="00654C9A" w:rsidRDefault="00000000">
      <w:pPr>
        <w:pStyle w:val="a"/>
        <w:numPr>
          <w:ilvl w:val="0"/>
          <w:numId w:val="0"/>
        </w:numPr>
        <w:spacing w:line="360" w:lineRule="auto"/>
        <w:ind w:firstLine="567"/>
        <w:jc w:val="both"/>
        <w:rPr>
          <w:rFonts w:eastAsia="宋体" w:hint="eastAsia"/>
          <w:lang w:eastAsia="zh-CN"/>
        </w:rPr>
      </w:pPr>
      <w:r>
        <w:rPr>
          <w:sz w:val="22"/>
          <w:lang w:eastAsia="zh-CN"/>
        </w:rPr>
        <w:t>8. 评估指标计算：计算冲突解决准确率、内存一致性维持率、任务成功率和平均延迟。</w:t>
      </w:r>
    </w:p>
    <w:p w14:paraId="5A4FE950" w14:textId="77777777" w:rsidR="00654C9A" w:rsidRDefault="00000000">
      <w:pPr>
        <w:spacing w:line="360" w:lineRule="auto"/>
        <w:ind w:firstLine="567"/>
        <w:jc w:val="both"/>
        <w:rPr>
          <w:rFonts w:hint="eastAsia"/>
          <w:lang w:eastAsia="zh-CN"/>
        </w:rPr>
      </w:pPr>
      <w:r>
        <w:rPr>
          <w:sz w:val="22"/>
          <w:lang w:eastAsia="zh-CN"/>
        </w:rPr>
        <w:lastRenderedPageBreak/>
        <w:t>本研究在数据收集和使用过程中遵守了个人信息保护和研究伦理标准。实验数据为模拟环境中生成的合成数据，不包含实际用户信息，数据处理程序已按照研究伦理检查清单进行审查。</w:t>
      </w:r>
    </w:p>
    <w:p w14:paraId="46B6959A" w14:textId="77777777" w:rsidR="00654C9A" w:rsidRDefault="00000000">
      <w:pPr>
        <w:rPr>
          <w:rFonts w:hint="eastAsia"/>
          <w:lang w:eastAsia="zh-CN"/>
        </w:rPr>
      </w:pPr>
      <w:r>
        <w:rPr>
          <w:lang w:eastAsia="zh-CN"/>
        </w:rPr>
        <w:br w:type="page"/>
      </w:r>
    </w:p>
    <w:p w14:paraId="6596123B" w14:textId="74A57EA9" w:rsidR="00654C9A" w:rsidRDefault="00000000">
      <w:pPr>
        <w:pStyle w:val="1"/>
        <w:spacing w:after="240"/>
        <w:rPr>
          <w:lang w:eastAsia="zh-CN"/>
        </w:rPr>
      </w:pPr>
      <w:bookmarkStart w:id="30" w:name="_Toc230988350"/>
      <w:r>
        <w:rPr>
          <w:lang w:eastAsia="zh-CN"/>
        </w:rPr>
        <w:lastRenderedPageBreak/>
        <w:t>第</w:t>
      </w:r>
      <w:r>
        <w:rPr>
          <w:lang w:eastAsia="zh-CN"/>
        </w:rPr>
        <w:t>5</w:t>
      </w:r>
      <w:r>
        <w:rPr>
          <w:lang w:eastAsia="zh-CN"/>
        </w:rPr>
        <w:t>章</w:t>
      </w:r>
      <w:r w:rsidR="00DC62D4">
        <w:rPr>
          <w:lang w:eastAsia="zh-CN"/>
        </w:rPr>
        <w:t xml:space="preserve"> </w:t>
      </w:r>
      <w:r>
        <w:rPr>
          <w:lang w:eastAsia="zh-CN"/>
        </w:rPr>
        <w:t>结果与分析</w:t>
      </w:r>
      <w:bookmarkEnd w:id="30"/>
    </w:p>
    <w:p w14:paraId="494640BE" w14:textId="77777777" w:rsidR="00654C9A" w:rsidRDefault="00000000">
      <w:pPr>
        <w:spacing w:line="360" w:lineRule="auto"/>
        <w:ind w:firstLine="567"/>
        <w:jc w:val="both"/>
        <w:rPr>
          <w:rFonts w:eastAsia="宋体" w:hint="eastAsia"/>
          <w:lang w:eastAsia="zh-CN"/>
        </w:rPr>
      </w:pPr>
      <w:r>
        <w:rPr>
          <w:i/>
          <w:sz w:val="22"/>
          <w:lang w:eastAsia="zh-CN"/>
        </w:rPr>
        <w:t>本章展示按照第4章实验设计执行的8个比较组的实验结果，并与研究假设相联系进行解释。</w:t>
      </w:r>
    </w:p>
    <w:p w14:paraId="272E94AA" w14:textId="50036E32" w:rsidR="00654C9A" w:rsidRDefault="00000000">
      <w:pPr>
        <w:pStyle w:val="21"/>
        <w:rPr>
          <w:lang w:eastAsia="zh-CN"/>
        </w:rPr>
      </w:pPr>
      <w:bookmarkStart w:id="31" w:name="_Toc230988351"/>
      <w:r>
        <w:rPr>
          <w:lang w:eastAsia="zh-CN"/>
        </w:rPr>
        <w:t>5.1</w:t>
      </w:r>
      <w:r w:rsidR="00DC62D4">
        <w:rPr>
          <w:lang w:eastAsia="zh-CN"/>
        </w:rPr>
        <w:t xml:space="preserve"> </w:t>
      </w:r>
      <w:r>
        <w:rPr>
          <w:lang w:eastAsia="zh-CN"/>
        </w:rPr>
        <w:t>实验结果概览</w:t>
      </w:r>
      <w:bookmarkEnd w:id="31"/>
    </w:p>
    <w:p w14:paraId="4109F6DA" w14:textId="77777777" w:rsidR="00654C9A" w:rsidRDefault="00000000">
      <w:pPr>
        <w:spacing w:line="360" w:lineRule="auto"/>
        <w:ind w:firstLine="567"/>
        <w:jc w:val="both"/>
        <w:rPr>
          <w:rFonts w:eastAsia="宋体" w:hint="eastAsia"/>
          <w:lang w:eastAsia="zh-CN"/>
        </w:rPr>
      </w:pPr>
      <w:r>
        <w:rPr>
          <w:sz w:val="22"/>
          <w:lang w:eastAsia="zh-CN"/>
        </w:rPr>
        <w:t>本研究为验证所提出的层次化一致性模型和冲突消解机制在多智能体共享内存系统中的有效性，实现了基于Python的原型系统和SQLite共享内存存储，在3个智能体（Planner、Executor、Reviewer）参与的环境中，对8个</w:t>
      </w:r>
      <w:proofErr w:type="gramStart"/>
      <w:r>
        <w:rPr>
          <w:sz w:val="22"/>
          <w:lang w:eastAsia="zh-CN"/>
        </w:rPr>
        <w:t>比较组各重复</w:t>
      </w:r>
      <w:proofErr w:type="gramEnd"/>
      <w:r>
        <w:rPr>
          <w:sz w:val="22"/>
          <w:lang w:eastAsia="zh-CN"/>
        </w:rPr>
        <w:t>3个冲突场景30次，共执行720次实验。所提方法（</w:t>
      </w:r>
      <w:proofErr w:type="spellStart"/>
      <w:r>
        <w:rPr>
          <w:sz w:val="22"/>
          <w:lang w:eastAsia="zh-CN"/>
        </w:rPr>
        <w:t>FullProposed</w:t>
      </w:r>
      <w:proofErr w:type="spellEnd"/>
      <w:r>
        <w:rPr>
          <w:sz w:val="22"/>
          <w:lang w:eastAsia="zh-CN"/>
        </w:rPr>
        <w:t>）在全部场景中平均准确率达到93.3%，较Baseline（71.1%）提升了22.2个百分点。</w:t>
      </w:r>
    </w:p>
    <w:p w14:paraId="364FF2C5" w14:textId="66120CF2" w:rsidR="00654C9A" w:rsidRDefault="00000000">
      <w:pPr>
        <w:pStyle w:val="21"/>
        <w:rPr>
          <w:lang w:eastAsia="zh-CN"/>
        </w:rPr>
      </w:pPr>
      <w:bookmarkStart w:id="32" w:name="_Toc230988352"/>
      <w:r>
        <w:rPr>
          <w:lang w:eastAsia="zh-CN"/>
        </w:rPr>
        <w:t>5.2</w:t>
      </w:r>
      <w:r w:rsidR="00DC62D4">
        <w:rPr>
          <w:lang w:eastAsia="zh-CN"/>
        </w:rPr>
        <w:t xml:space="preserve"> </w:t>
      </w:r>
      <w:proofErr w:type="gramStart"/>
      <w:r>
        <w:rPr>
          <w:lang w:eastAsia="zh-CN"/>
        </w:rPr>
        <w:t>各比较组</w:t>
      </w:r>
      <w:proofErr w:type="gramEnd"/>
      <w:r>
        <w:rPr>
          <w:lang w:eastAsia="zh-CN"/>
        </w:rPr>
        <w:t>综合性能结果</w:t>
      </w:r>
      <w:bookmarkEnd w:id="32"/>
    </w:p>
    <w:p w14:paraId="342146C9" w14:textId="77777777" w:rsidR="00654C9A" w:rsidRDefault="00000000">
      <w:pPr>
        <w:spacing w:line="360" w:lineRule="auto"/>
        <w:ind w:firstLine="567"/>
        <w:jc w:val="both"/>
        <w:rPr>
          <w:rFonts w:hint="eastAsia"/>
          <w:lang w:eastAsia="zh-CN"/>
        </w:rPr>
      </w:pPr>
      <w:r>
        <w:rPr>
          <w:sz w:val="22"/>
          <w:lang w:eastAsia="zh-CN"/>
        </w:rPr>
        <w:t>表1综合展示了8个比较组在三个场景中的准确率、内存一致性维持率和平均延迟。施加了冲突检测和消解机制的所有组均达到100%的一致性维持率，而Baseline和</w:t>
      </w:r>
      <w:proofErr w:type="spellStart"/>
      <w:r>
        <w:rPr>
          <w:sz w:val="22"/>
          <w:lang w:eastAsia="zh-CN"/>
        </w:rPr>
        <w:t>StrongOnly</w:t>
      </w:r>
      <w:proofErr w:type="spellEnd"/>
      <w:r>
        <w:rPr>
          <w:sz w:val="22"/>
          <w:lang w:eastAsia="zh-CN"/>
        </w:rPr>
        <w:t>仅为0%。在综合准确率方面，所提方法（</w:t>
      </w:r>
      <w:proofErr w:type="spellStart"/>
      <w:r>
        <w:rPr>
          <w:sz w:val="22"/>
          <w:lang w:eastAsia="zh-CN"/>
        </w:rPr>
        <w:t>FullProposed</w:t>
      </w:r>
      <w:proofErr w:type="spellEnd"/>
      <w:r>
        <w:rPr>
          <w:sz w:val="22"/>
          <w:lang w:eastAsia="zh-CN"/>
        </w:rPr>
        <w:t>）以93.3%居首，较Baseline（71.1%）提升了22.2个百分点。</w:t>
      </w:r>
    </w:p>
    <w:p w14:paraId="7BA550FA" w14:textId="77777777" w:rsidR="00654C9A" w:rsidRDefault="00654C9A">
      <w:pPr>
        <w:rPr>
          <w:rFonts w:eastAsia="宋体" w:hint="eastAsia"/>
          <w:lang w:eastAsia="zh-CN"/>
        </w:rPr>
      </w:pPr>
    </w:p>
    <w:p w14:paraId="10207D5C" w14:textId="136A4045" w:rsidR="00654C9A" w:rsidRDefault="00000000" w:rsidP="0097099D">
      <w:pPr>
        <w:pStyle w:val="aff6"/>
      </w:pPr>
      <w:bookmarkStart w:id="33" w:name="_Toc230984895"/>
      <w:bookmarkStart w:id="34" w:name="_Toc230988424"/>
      <w:r w:rsidRPr="0097099D">
        <w:rPr>
          <w:rFonts w:ascii="Batang" w:eastAsia="Batang" w:hAnsi="Batang" w:cs="Batang" w:hint="eastAsia"/>
        </w:rPr>
        <w:t>表1</w:t>
      </w:r>
      <w:r w:rsidR="00DC62D4">
        <w:rPr>
          <w:rFonts w:ascii="Batang" w:eastAsia="Batang" w:hAnsi="Batang" w:cs="Batang" w:hint="eastAsia"/>
        </w:rPr>
        <w:t xml:space="preserve"> </w:t>
      </w:r>
      <w:proofErr w:type="gramStart"/>
      <w:r w:rsidRPr="0097099D">
        <w:rPr>
          <w:rFonts w:ascii="Batang" w:eastAsia="Batang" w:hAnsi="Batang" w:cs="Batang" w:hint="eastAsia"/>
        </w:rPr>
        <w:t>各比较组</w:t>
      </w:r>
      <w:proofErr w:type="gramEnd"/>
      <w:r w:rsidRPr="0097099D">
        <w:rPr>
          <w:rFonts w:ascii="Batang" w:eastAsia="Batang" w:hAnsi="Batang" w:cs="Batang" w:hint="eastAsia"/>
        </w:rPr>
        <w:t>综合性能结果</w:t>
      </w:r>
      <w:bookmarkEnd w:id="33"/>
      <w:bookmarkEnd w:id="34"/>
    </w:p>
    <w:tbl>
      <w:tblPr>
        <w:tblStyle w:val="2a"/>
        <w:tblW w:w="0" w:type="auto"/>
        <w:tblBorders>
          <w:top w:val="single" w:sz="4" w:space="0" w:color="auto"/>
          <w:bottom w:val="single" w:sz="4" w:space="0" w:color="auto"/>
        </w:tblBorders>
        <w:tblLook w:val="04A0" w:firstRow="1" w:lastRow="0" w:firstColumn="1" w:lastColumn="0" w:noHBand="0" w:noVBand="1"/>
      </w:tblPr>
      <w:tblGrid>
        <w:gridCol w:w="2027"/>
        <w:gridCol w:w="1728"/>
        <w:gridCol w:w="1728"/>
        <w:gridCol w:w="1728"/>
        <w:gridCol w:w="1728"/>
      </w:tblGrid>
      <w:tr w:rsidR="00654C9A" w14:paraId="262AC9B9" w14:textId="77777777" w:rsidTr="00E765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bottom w:val="single" w:sz="4" w:space="0" w:color="auto"/>
            </w:tcBorders>
          </w:tcPr>
          <w:p w14:paraId="4975F3AF" w14:textId="77777777" w:rsidR="00654C9A" w:rsidRPr="0097099D" w:rsidRDefault="00000000">
            <w:pPr>
              <w:spacing w:after="0" w:line="240" w:lineRule="auto"/>
              <w:jc w:val="center"/>
              <w:rPr>
                <w:rFonts w:hint="eastAsia"/>
              </w:rPr>
            </w:pPr>
            <w:r w:rsidRPr="0097099D">
              <w:rPr>
                <w:sz w:val="17"/>
              </w:rPr>
              <w:t>Group</w:t>
            </w:r>
          </w:p>
        </w:tc>
        <w:tc>
          <w:tcPr>
            <w:tcW w:w="1728" w:type="dxa"/>
            <w:tcBorders>
              <w:bottom w:val="single" w:sz="4" w:space="0" w:color="auto"/>
            </w:tcBorders>
          </w:tcPr>
          <w:p w14:paraId="4D12626E"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Accuracy (%)</w:t>
            </w:r>
          </w:p>
        </w:tc>
        <w:tc>
          <w:tcPr>
            <w:tcW w:w="1728" w:type="dxa"/>
            <w:tcBorders>
              <w:bottom w:val="single" w:sz="4" w:space="0" w:color="auto"/>
            </w:tcBorders>
          </w:tcPr>
          <w:p w14:paraId="5556F857"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Consistency (%)</w:t>
            </w:r>
          </w:p>
        </w:tc>
        <w:tc>
          <w:tcPr>
            <w:tcW w:w="1728" w:type="dxa"/>
            <w:tcBorders>
              <w:bottom w:val="single" w:sz="4" w:space="0" w:color="auto"/>
            </w:tcBorders>
          </w:tcPr>
          <w:p w14:paraId="04820E68"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Success (%)</w:t>
            </w:r>
          </w:p>
        </w:tc>
        <w:tc>
          <w:tcPr>
            <w:tcW w:w="1728" w:type="dxa"/>
            <w:tcBorders>
              <w:bottom w:val="single" w:sz="4" w:space="0" w:color="auto"/>
            </w:tcBorders>
          </w:tcPr>
          <w:p w14:paraId="0C6F555F" w14:textId="77777777" w:rsidR="00654C9A" w:rsidRPr="0097099D" w:rsidRDefault="0000000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hint="eastAsia"/>
              </w:rPr>
            </w:pPr>
            <w:r w:rsidRPr="0097099D">
              <w:rPr>
                <w:sz w:val="17"/>
              </w:rPr>
              <w:t>Avg Latency (</w:t>
            </w:r>
            <w:proofErr w:type="spellStart"/>
            <w:r w:rsidRPr="0097099D">
              <w:rPr>
                <w:sz w:val="17"/>
              </w:rPr>
              <w:t>ms</w:t>
            </w:r>
            <w:proofErr w:type="spellEnd"/>
            <w:r w:rsidRPr="0097099D">
              <w:rPr>
                <w:sz w:val="17"/>
              </w:rPr>
              <w:t>)</w:t>
            </w:r>
          </w:p>
        </w:tc>
      </w:tr>
      <w:tr w:rsidR="00654C9A" w14:paraId="2AA99BDD"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single" w:sz="4" w:space="0" w:color="auto"/>
              <w:bottom w:val="none" w:sz="0" w:space="0" w:color="auto"/>
            </w:tcBorders>
          </w:tcPr>
          <w:p w14:paraId="52897820" w14:textId="77777777" w:rsidR="00654C9A" w:rsidRPr="0097099D" w:rsidRDefault="00000000">
            <w:pPr>
              <w:spacing w:after="0" w:line="240" w:lineRule="auto"/>
              <w:jc w:val="center"/>
              <w:rPr>
                <w:rFonts w:hint="eastAsia"/>
              </w:rPr>
            </w:pPr>
            <w:r w:rsidRPr="0097099D">
              <w:rPr>
                <w:sz w:val="16"/>
              </w:rPr>
              <w:t>1_Baseline</w:t>
            </w:r>
          </w:p>
        </w:tc>
        <w:tc>
          <w:tcPr>
            <w:tcW w:w="1728" w:type="dxa"/>
            <w:tcBorders>
              <w:top w:val="single" w:sz="4" w:space="0" w:color="auto"/>
              <w:bottom w:val="none" w:sz="0" w:space="0" w:color="auto"/>
            </w:tcBorders>
          </w:tcPr>
          <w:p w14:paraId="7ED24D1F"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71.11</w:t>
            </w:r>
          </w:p>
        </w:tc>
        <w:tc>
          <w:tcPr>
            <w:tcW w:w="1728" w:type="dxa"/>
            <w:tcBorders>
              <w:top w:val="single" w:sz="4" w:space="0" w:color="auto"/>
              <w:bottom w:val="none" w:sz="0" w:space="0" w:color="auto"/>
            </w:tcBorders>
          </w:tcPr>
          <w:p w14:paraId="64E594DF"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0.00</w:t>
            </w:r>
          </w:p>
        </w:tc>
        <w:tc>
          <w:tcPr>
            <w:tcW w:w="1728" w:type="dxa"/>
            <w:tcBorders>
              <w:top w:val="single" w:sz="4" w:space="0" w:color="auto"/>
              <w:bottom w:val="none" w:sz="0" w:space="0" w:color="auto"/>
            </w:tcBorders>
          </w:tcPr>
          <w:p w14:paraId="568D1D88"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single" w:sz="4" w:space="0" w:color="auto"/>
              <w:bottom w:val="none" w:sz="0" w:space="0" w:color="auto"/>
            </w:tcBorders>
          </w:tcPr>
          <w:p w14:paraId="7EB2C12B"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4.38</w:t>
            </w:r>
          </w:p>
        </w:tc>
      </w:tr>
      <w:tr w:rsidR="00654C9A" w14:paraId="6293085F"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47CD2FE5" w14:textId="77777777" w:rsidR="00654C9A" w:rsidRPr="0097099D" w:rsidRDefault="00000000">
            <w:pPr>
              <w:spacing w:after="0" w:line="240" w:lineRule="auto"/>
              <w:jc w:val="center"/>
              <w:rPr>
                <w:rFonts w:hint="eastAsia"/>
              </w:rPr>
            </w:pPr>
            <w:r w:rsidRPr="0097099D">
              <w:rPr>
                <w:sz w:val="16"/>
              </w:rPr>
              <w:t>2_StrongOnly</w:t>
            </w:r>
          </w:p>
        </w:tc>
        <w:tc>
          <w:tcPr>
            <w:tcW w:w="1728" w:type="dxa"/>
          </w:tcPr>
          <w:p w14:paraId="25B3506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71.11</w:t>
            </w:r>
          </w:p>
        </w:tc>
        <w:tc>
          <w:tcPr>
            <w:tcW w:w="1728" w:type="dxa"/>
          </w:tcPr>
          <w:p w14:paraId="6B1FCAE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0.00</w:t>
            </w:r>
          </w:p>
        </w:tc>
        <w:tc>
          <w:tcPr>
            <w:tcW w:w="1728" w:type="dxa"/>
          </w:tcPr>
          <w:p w14:paraId="3DB7805E"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43C47396"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4.92</w:t>
            </w:r>
          </w:p>
        </w:tc>
      </w:tr>
      <w:tr w:rsidR="00654C9A" w14:paraId="1E129C36"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3DB51E45" w14:textId="77777777" w:rsidR="00654C9A" w:rsidRPr="0097099D" w:rsidRDefault="00000000">
            <w:pPr>
              <w:spacing w:after="0" w:line="240" w:lineRule="auto"/>
              <w:jc w:val="center"/>
              <w:rPr>
                <w:rFonts w:hint="eastAsia"/>
              </w:rPr>
            </w:pPr>
            <w:r w:rsidRPr="0097099D">
              <w:rPr>
                <w:sz w:val="16"/>
              </w:rPr>
              <w:t>3_TimestampPriority</w:t>
            </w:r>
          </w:p>
        </w:tc>
        <w:tc>
          <w:tcPr>
            <w:tcW w:w="1728" w:type="dxa"/>
            <w:tcBorders>
              <w:top w:val="none" w:sz="0" w:space="0" w:color="auto"/>
              <w:bottom w:val="none" w:sz="0" w:space="0" w:color="auto"/>
            </w:tcBorders>
          </w:tcPr>
          <w:p w14:paraId="68571D46"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91.11</w:t>
            </w:r>
          </w:p>
        </w:tc>
        <w:tc>
          <w:tcPr>
            <w:tcW w:w="1728" w:type="dxa"/>
            <w:tcBorders>
              <w:top w:val="none" w:sz="0" w:space="0" w:color="auto"/>
              <w:bottom w:val="none" w:sz="0" w:space="0" w:color="auto"/>
            </w:tcBorders>
          </w:tcPr>
          <w:p w14:paraId="710AE8F5"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4A97F9BC"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43548F84"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4.35</w:t>
            </w:r>
          </w:p>
        </w:tc>
      </w:tr>
      <w:tr w:rsidR="00654C9A" w14:paraId="5F05CF5C"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4AFF949D" w14:textId="77777777" w:rsidR="00654C9A" w:rsidRPr="0097099D" w:rsidRDefault="00000000">
            <w:pPr>
              <w:spacing w:after="0" w:line="240" w:lineRule="auto"/>
              <w:jc w:val="center"/>
              <w:rPr>
                <w:rFonts w:hint="eastAsia"/>
              </w:rPr>
            </w:pPr>
            <w:r w:rsidRPr="0097099D">
              <w:rPr>
                <w:sz w:val="16"/>
              </w:rPr>
              <w:t>4_TrustScorePriority</w:t>
            </w:r>
          </w:p>
        </w:tc>
        <w:tc>
          <w:tcPr>
            <w:tcW w:w="1728" w:type="dxa"/>
          </w:tcPr>
          <w:p w14:paraId="49F53270"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62.22</w:t>
            </w:r>
          </w:p>
        </w:tc>
        <w:tc>
          <w:tcPr>
            <w:tcW w:w="1728" w:type="dxa"/>
          </w:tcPr>
          <w:p w14:paraId="5E9CBFA3"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3E70BEF6"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065AA8AE"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5.47</w:t>
            </w:r>
          </w:p>
        </w:tc>
      </w:tr>
      <w:tr w:rsidR="00654C9A" w14:paraId="271C590C"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7CF0E671" w14:textId="77777777" w:rsidR="00654C9A" w:rsidRPr="0097099D" w:rsidRDefault="00000000">
            <w:pPr>
              <w:spacing w:after="0" w:line="240" w:lineRule="auto"/>
              <w:jc w:val="center"/>
              <w:rPr>
                <w:rFonts w:hint="eastAsia"/>
              </w:rPr>
            </w:pPr>
            <w:r w:rsidRPr="0097099D">
              <w:rPr>
                <w:sz w:val="16"/>
              </w:rPr>
              <w:t>5_LeaderMediation</w:t>
            </w:r>
          </w:p>
        </w:tc>
        <w:tc>
          <w:tcPr>
            <w:tcW w:w="1728" w:type="dxa"/>
            <w:tcBorders>
              <w:top w:val="none" w:sz="0" w:space="0" w:color="auto"/>
              <w:bottom w:val="none" w:sz="0" w:space="0" w:color="auto"/>
            </w:tcBorders>
          </w:tcPr>
          <w:p w14:paraId="40C57E14"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62.22</w:t>
            </w:r>
          </w:p>
        </w:tc>
        <w:tc>
          <w:tcPr>
            <w:tcW w:w="1728" w:type="dxa"/>
            <w:tcBorders>
              <w:top w:val="none" w:sz="0" w:space="0" w:color="auto"/>
              <w:bottom w:val="none" w:sz="0" w:space="0" w:color="auto"/>
            </w:tcBorders>
          </w:tcPr>
          <w:p w14:paraId="73829702"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73E82E72"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2D4ABC08"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5.31</w:t>
            </w:r>
          </w:p>
        </w:tc>
      </w:tr>
      <w:tr w:rsidR="00654C9A" w14:paraId="4140E3AA"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0590E88C" w14:textId="77777777" w:rsidR="00654C9A" w:rsidRPr="0097099D" w:rsidRDefault="00000000">
            <w:pPr>
              <w:spacing w:after="0" w:line="240" w:lineRule="auto"/>
              <w:jc w:val="center"/>
              <w:rPr>
                <w:rFonts w:hint="eastAsia"/>
              </w:rPr>
            </w:pPr>
            <w:r w:rsidRPr="0097099D">
              <w:rPr>
                <w:sz w:val="16"/>
              </w:rPr>
              <w:t>6_Ablation1_NoJudge</w:t>
            </w:r>
          </w:p>
        </w:tc>
        <w:tc>
          <w:tcPr>
            <w:tcW w:w="1728" w:type="dxa"/>
          </w:tcPr>
          <w:p w14:paraId="2335E567"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91.11</w:t>
            </w:r>
          </w:p>
        </w:tc>
        <w:tc>
          <w:tcPr>
            <w:tcW w:w="1728" w:type="dxa"/>
          </w:tcPr>
          <w:p w14:paraId="65AE702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7010F91B"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56316D74"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5.45</w:t>
            </w:r>
          </w:p>
        </w:tc>
      </w:tr>
      <w:tr w:rsidR="00654C9A" w14:paraId="21CA333C" w14:textId="77777777" w:rsidTr="00E765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tcBorders>
          </w:tcPr>
          <w:p w14:paraId="716AD981" w14:textId="77777777" w:rsidR="00654C9A" w:rsidRPr="0097099D" w:rsidRDefault="00000000">
            <w:pPr>
              <w:spacing w:after="0" w:line="240" w:lineRule="auto"/>
              <w:jc w:val="center"/>
              <w:rPr>
                <w:rFonts w:hint="eastAsia"/>
              </w:rPr>
            </w:pPr>
            <w:r w:rsidRPr="0097099D">
              <w:rPr>
                <w:sz w:val="16"/>
              </w:rPr>
              <w:t>7_Ablation2_NoPreFilter</w:t>
            </w:r>
          </w:p>
        </w:tc>
        <w:tc>
          <w:tcPr>
            <w:tcW w:w="1728" w:type="dxa"/>
            <w:tcBorders>
              <w:top w:val="none" w:sz="0" w:space="0" w:color="auto"/>
              <w:bottom w:val="none" w:sz="0" w:space="0" w:color="auto"/>
            </w:tcBorders>
          </w:tcPr>
          <w:p w14:paraId="2B272785"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75.56</w:t>
            </w:r>
          </w:p>
        </w:tc>
        <w:tc>
          <w:tcPr>
            <w:tcW w:w="1728" w:type="dxa"/>
            <w:tcBorders>
              <w:top w:val="none" w:sz="0" w:space="0" w:color="auto"/>
              <w:bottom w:val="none" w:sz="0" w:space="0" w:color="auto"/>
            </w:tcBorders>
          </w:tcPr>
          <w:p w14:paraId="1823E453"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33FAF0D0"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100.00</w:t>
            </w:r>
          </w:p>
        </w:tc>
        <w:tc>
          <w:tcPr>
            <w:tcW w:w="1728" w:type="dxa"/>
            <w:tcBorders>
              <w:top w:val="none" w:sz="0" w:space="0" w:color="auto"/>
              <w:bottom w:val="none" w:sz="0" w:space="0" w:color="auto"/>
            </w:tcBorders>
          </w:tcPr>
          <w:p w14:paraId="3CF518EE" w14:textId="77777777" w:rsidR="00654C9A" w:rsidRPr="0097099D" w:rsidRDefault="0000000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hint="eastAsia"/>
              </w:rPr>
            </w:pPr>
            <w:r w:rsidRPr="0097099D">
              <w:rPr>
                <w:sz w:val="16"/>
              </w:rPr>
              <w:t>1485.75</w:t>
            </w:r>
          </w:p>
        </w:tc>
      </w:tr>
      <w:tr w:rsidR="00654C9A" w14:paraId="4CC3A913" w14:textId="77777777" w:rsidTr="00E76594">
        <w:tc>
          <w:tcPr>
            <w:cnfStyle w:val="001000000000" w:firstRow="0" w:lastRow="0" w:firstColumn="1" w:lastColumn="0" w:oddVBand="0" w:evenVBand="0" w:oddHBand="0" w:evenHBand="0" w:firstRowFirstColumn="0" w:firstRowLastColumn="0" w:lastRowFirstColumn="0" w:lastRowLastColumn="0"/>
            <w:tcW w:w="1728" w:type="dxa"/>
          </w:tcPr>
          <w:p w14:paraId="651C574A" w14:textId="77777777" w:rsidR="00654C9A" w:rsidRPr="0097099D" w:rsidRDefault="00000000">
            <w:pPr>
              <w:spacing w:after="0" w:line="240" w:lineRule="auto"/>
              <w:jc w:val="center"/>
              <w:rPr>
                <w:rFonts w:hint="eastAsia"/>
              </w:rPr>
            </w:pPr>
            <w:r w:rsidRPr="0097099D">
              <w:rPr>
                <w:sz w:val="16"/>
              </w:rPr>
              <w:t>8_FullProposed</w:t>
            </w:r>
          </w:p>
        </w:tc>
        <w:tc>
          <w:tcPr>
            <w:tcW w:w="1728" w:type="dxa"/>
          </w:tcPr>
          <w:p w14:paraId="0B4DB190"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93.33</w:t>
            </w:r>
          </w:p>
        </w:tc>
        <w:tc>
          <w:tcPr>
            <w:tcW w:w="1728" w:type="dxa"/>
          </w:tcPr>
          <w:p w14:paraId="3EA1A892"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5ACCB8E9"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100.00</w:t>
            </w:r>
          </w:p>
        </w:tc>
        <w:tc>
          <w:tcPr>
            <w:tcW w:w="1728" w:type="dxa"/>
          </w:tcPr>
          <w:p w14:paraId="7ADEB49B" w14:textId="77777777" w:rsidR="00654C9A" w:rsidRPr="0097099D"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hint="eastAsia"/>
              </w:rPr>
            </w:pPr>
            <w:r w:rsidRPr="0097099D">
              <w:rPr>
                <w:sz w:val="16"/>
              </w:rPr>
              <w:t>478.72</w:t>
            </w:r>
          </w:p>
        </w:tc>
      </w:tr>
    </w:tbl>
    <w:p w14:paraId="093A2708" w14:textId="77777777" w:rsidR="00654C9A" w:rsidRDefault="00654C9A">
      <w:pPr>
        <w:rPr>
          <w:rFonts w:eastAsia="宋体" w:hint="eastAsia"/>
          <w:lang w:eastAsia="zh-CN"/>
        </w:rPr>
      </w:pPr>
    </w:p>
    <w:p w14:paraId="16F80B51" w14:textId="77777777" w:rsidR="00654C9A" w:rsidRDefault="00000000">
      <w:pPr>
        <w:spacing w:line="360" w:lineRule="auto"/>
        <w:ind w:firstLine="567"/>
        <w:jc w:val="both"/>
        <w:rPr>
          <w:rFonts w:hint="eastAsia"/>
          <w:lang w:eastAsia="zh-CN"/>
        </w:rPr>
      </w:pPr>
      <w:r>
        <w:rPr>
          <w:sz w:val="22"/>
          <w:lang w:eastAsia="zh-CN"/>
        </w:rPr>
        <w:t>如表1所示，未施加冲突检测器的Baseline和仅施加强一致性的</w:t>
      </w:r>
      <w:proofErr w:type="spellStart"/>
      <w:r>
        <w:rPr>
          <w:sz w:val="22"/>
          <w:lang w:eastAsia="zh-CN"/>
        </w:rPr>
        <w:t>StrongOnly</w:t>
      </w:r>
      <w:proofErr w:type="spellEnd"/>
      <w:r>
        <w:rPr>
          <w:sz w:val="22"/>
          <w:lang w:eastAsia="zh-CN"/>
        </w:rPr>
        <w:t>在冲突发生时无法检测和消解，一致性维持率为0%，而施加了冲突检测器的所有比较组（第3~8组）</w:t>
      </w:r>
      <w:r>
        <w:rPr>
          <w:sz w:val="22"/>
          <w:lang w:eastAsia="zh-CN"/>
        </w:rPr>
        <w:lastRenderedPageBreak/>
        <w:t>均达到100%的一致性维持率。这表明无论冲突消解策略的类型如何，冲突检测模块本身就是确保内存一致性的必要条件。</w:t>
      </w:r>
    </w:p>
    <w:p w14:paraId="44D6D8C0" w14:textId="77777777" w:rsidR="00654C9A" w:rsidRDefault="00000000">
      <w:pPr>
        <w:spacing w:line="360" w:lineRule="auto"/>
        <w:ind w:firstLine="567"/>
        <w:jc w:val="both"/>
        <w:rPr>
          <w:rFonts w:hint="eastAsia"/>
          <w:lang w:eastAsia="ko-KR"/>
        </w:rPr>
      </w:pPr>
      <w:r>
        <w:rPr>
          <w:sz w:val="22"/>
          <w:lang w:eastAsia="ko-KR"/>
        </w:rPr>
        <w:t>另一方面，未包含Judge Agent的Ablation2（NoPreFilter）综合准确率为75.56%，表明仅靠结构化策略无法充分解决语义冲突，导致整体性能下降。这是因为在缺少预过滤的情况下，Judge Agent试图同时处理结构化冲突，反而产生误判，并发写入准确率降至46.67%。</w:t>
      </w:r>
    </w:p>
    <w:p w14:paraId="01460BAE" w14:textId="77777777" w:rsidR="00654C9A" w:rsidRDefault="00654C9A">
      <w:pPr>
        <w:rPr>
          <w:rFonts w:hint="eastAsia"/>
          <w:lang w:eastAsia="ko-KR"/>
        </w:rPr>
      </w:pPr>
    </w:p>
    <w:p w14:paraId="773AC216" w14:textId="77777777" w:rsidR="00654C9A" w:rsidRDefault="00000000">
      <w:pPr>
        <w:jc w:val="center"/>
        <w:rPr>
          <w:rFonts w:hint="eastAsia"/>
        </w:rPr>
      </w:pPr>
      <w:r>
        <w:rPr>
          <w:noProof/>
        </w:rPr>
        <w:drawing>
          <wp:inline distT="0" distB="0" distL="0" distR="0" wp14:anchorId="62322951" wp14:editId="3967ED5B">
            <wp:extent cx="4572000" cy="2494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4572000" cy="2494379"/>
                    </a:xfrm>
                    <a:prstGeom prst="rect">
                      <a:avLst/>
                    </a:prstGeom>
                  </pic:spPr>
                </pic:pic>
              </a:graphicData>
            </a:graphic>
          </wp:inline>
        </w:drawing>
      </w:r>
    </w:p>
    <w:p w14:paraId="2434C8D2" w14:textId="35CDBE69" w:rsidR="00654C9A" w:rsidRDefault="00000000" w:rsidP="0097099D">
      <w:pPr>
        <w:pStyle w:val="aff7"/>
        <w:spacing w:afterLines="50" w:after="120"/>
      </w:pPr>
      <w:bookmarkStart w:id="35" w:name="_Toc230984993"/>
      <w:bookmarkStart w:id="36" w:name="_Toc230988464"/>
      <w:r w:rsidRPr="0097099D">
        <w:rPr>
          <w:rFonts w:ascii="Batang" w:eastAsia="Batang" w:hAnsi="Batang" w:cs="Batang" w:hint="eastAsia"/>
        </w:rPr>
        <w:t>图1</w:t>
      </w:r>
      <w:r w:rsidR="00DC62D4">
        <w:rPr>
          <w:rFonts w:ascii="Batang" w:eastAsia="Batang" w:hAnsi="Batang" w:cs="Batang" w:hint="eastAsia"/>
        </w:rPr>
        <w:t xml:space="preserve"> </w:t>
      </w:r>
      <w:proofErr w:type="gramStart"/>
      <w:r w:rsidRPr="0097099D">
        <w:rPr>
          <w:rFonts w:ascii="Batang" w:eastAsia="Batang" w:hAnsi="Batang" w:cs="Batang" w:hint="eastAsia"/>
        </w:rPr>
        <w:t>各比较组</w:t>
      </w:r>
      <w:proofErr w:type="gramEnd"/>
      <w:r w:rsidRPr="0097099D">
        <w:rPr>
          <w:rFonts w:ascii="Batang" w:eastAsia="Batang" w:hAnsi="Batang" w:cs="Batang" w:hint="eastAsia"/>
        </w:rPr>
        <w:t>综合准确率及平均延迟比较</w:t>
      </w:r>
      <w:bookmarkEnd w:id="35"/>
      <w:bookmarkEnd w:id="36"/>
    </w:p>
    <w:p w14:paraId="1808E4DA" w14:textId="77777777" w:rsidR="00654C9A" w:rsidRDefault="00654C9A">
      <w:pPr>
        <w:rPr>
          <w:rFonts w:hint="eastAsia"/>
          <w:lang w:eastAsia="zh-CN"/>
        </w:rPr>
      </w:pPr>
    </w:p>
    <w:p w14:paraId="28403A64" w14:textId="77777777" w:rsidR="00654C9A" w:rsidRDefault="00000000">
      <w:pPr>
        <w:spacing w:line="360" w:lineRule="auto"/>
        <w:ind w:firstLine="567"/>
        <w:jc w:val="both"/>
        <w:rPr>
          <w:rFonts w:eastAsia="宋体" w:hint="eastAsia"/>
          <w:lang w:eastAsia="zh-CN"/>
        </w:rPr>
      </w:pPr>
      <w:r>
        <w:rPr>
          <w:sz w:val="22"/>
          <w:lang w:eastAsia="zh-CN"/>
        </w:rPr>
        <w:t>图1为8个比较组的综合准确率（柱状图）和平均延迟（折线图）的双轴图。</w:t>
      </w:r>
      <w:proofErr w:type="spellStart"/>
      <w:r>
        <w:rPr>
          <w:sz w:val="22"/>
          <w:lang w:eastAsia="zh-CN"/>
        </w:rPr>
        <w:t>FullProposed</w:t>
      </w:r>
      <w:proofErr w:type="spellEnd"/>
      <w:r>
        <w:rPr>
          <w:sz w:val="22"/>
          <w:lang w:eastAsia="zh-CN"/>
        </w:rPr>
        <w:t>在达到最高综合准确率93.3%的同时，平均延迟为478.7ms，较Ablation2（1485.8ms）低3.1倍。第1~6组均表现出10ms以内的低延迟，施加结构化策略的各组同时实现了高准确率和低延迟，证明了其实用价值。</w:t>
      </w:r>
    </w:p>
    <w:p w14:paraId="430CD4D6" w14:textId="5D6A7A9E" w:rsidR="00654C9A" w:rsidRDefault="00000000">
      <w:pPr>
        <w:pStyle w:val="21"/>
        <w:rPr>
          <w:lang w:eastAsia="zh-CN"/>
        </w:rPr>
      </w:pPr>
      <w:bookmarkStart w:id="37" w:name="_Toc230988353"/>
      <w:r>
        <w:rPr>
          <w:lang w:eastAsia="zh-CN"/>
        </w:rPr>
        <w:t>5.3</w:t>
      </w:r>
      <w:r w:rsidR="00DC62D4">
        <w:rPr>
          <w:lang w:eastAsia="zh-CN"/>
        </w:rPr>
        <w:t xml:space="preserve"> </w:t>
      </w:r>
      <w:r>
        <w:rPr>
          <w:lang w:eastAsia="zh-CN"/>
        </w:rPr>
        <w:t>各场景准确率分析</w:t>
      </w:r>
      <w:bookmarkEnd w:id="37"/>
    </w:p>
    <w:p w14:paraId="5E4DECA8" w14:textId="77777777" w:rsidR="00654C9A" w:rsidRDefault="00000000">
      <w:pPr>
        <w:spacing w:line="360" w:lineRule="auto"/>
        <w:ind w:firstLine="567"/>
        <w:jc w:val="both"/>
        <w:rPr>
          <w:rFonts w:hint="eastAsia"/>
          <w:lang w:eastAsia="zh-CN"/>
        </w:rPr>
      </w:pPr>
      <w:r>
        <w:rPr>
          <w:sz w:val="22"/>
          <w:lang w:eastAsia="zh-CN"/>
        </w:rPr>
        <w:t>表2展示了</w:t>
      </w:r>
      <w:proofErr w:type="gramStart"/>
      <w:r>
        <w:rPr>
          <w:sz w:val="22"/>
          <w:lang w:eastAsia="zh-CN"/>
        </w:rPr>
        <w:t>各比较组</w:t>
      </w:r>
      <w:proofErr w:type="gramEnd"/>
      <w:r>
        <w:rPr>
          <w:sz w:val="22"/>
          <w:lang w:eastAsia="zh-CN"/>
        </w:rPr>
        <w:t>按场景区分的准确率和LLM调用次数。在并发写入冲突场景中，</w:t>
      </w:r>
      <w:proofErr w:type="spellStart"/>
      <w:r>
        <w:rPr>
          <w:sz w:val="22"/>
          <w:lang w:eastAsia="zh-CN"/>
        </w:rPr>
        <w:t>TimestampPriority</w:t>
      </w:r>
      <w:proofErr w:type="spellEnd"/>
      <w:r>
        <w:rPr>
          <w:sz w:val="22"/>
          <w:lang w:eastAsia="zh-CN"/>
        </w:rPr>
        <w:t>、Ablation1和</w:t>
      </w:r>
      <w:proofErr w:type="spellStart"/>
      <w:r>
        <w:rPr>
          <w:sz w:val="22"/>
          <w:lang w:eastAsia="zh-CN"/>
        </w:rPr>
        <w:t>FullProposed</w:t>
      </w:r>
      <w:proofErr w:type="spellEnd"/>
      <w:r>
        <w:rPr>
          <w:sz w:val="22"/>
          <w:lang w:eastAsia="zh-CN"/>
        </w:rPr>
        <w:t>达到了100%的准确率。在顺序冲突场景中，</w:t>
      </w:r>
      <w:r>
        <w:rPr>
          <w:sz w:val="22"/>
          <w:lang w:eastAsia="zh-CN"/>
        </w:rPr>
        <w:lastRenderedPageBreak/>
        <w:t>所有比较组均达到100%。在语义冲突场景中，包含Judge Agent的组（第7、8组）以80.0%的准确率居首。</w:t>
      </w:r>
    </w:p>
    <w:p w14:paraId="6E7CDDD8" w14:textId="77777777" w:rsidR="00654C9A" w:rsidRDefault="00654C9A">
      <w:pPr>
        <w:rPr>
          <w:rFonts w:hint="eastAsia"/>
          <w:lang w:eastAsia="zh-CN"/>
        </w:rPr>
      </w:pPr>
    </w:p>
    <w:p w14:paraId="47578820" w14:textId="7B9F3269" w:rsidR="00654C9A" w:rsidRDefault="00000000" w:rsidP="0097099D">
      <w:pPr>
        <w:pStyle w:val="aff6"/>
      </w:pPr>
      <w:bookmarkStart w:id="38" w:name="_Toc230984896"/>
      <w:bookmarkStart w:id="39" w:name="_Toc230988425"/>
      <w:r>
        <w:rPr>
          <w:rFonts w:ascii="Batang" w:eastAsia="Batang" w:hAnsi="Batang" w:cs="Batang" w:hint="eastAsia"/>
        </w:rPr>
        <w:t>表2</w:t>
      </w:r>
      <w:r w:rsidR="00DC62D4">
        <w:rPr>
          <w:rFonts w:ascii="Batang" w:eastAsia="Batang" w:hAnsi="Batang" w:cs="Batang" w:hint="eastAsia"/>
        </w:rPr>
        <w:t xml:space="preserve"> </w:t>
      </w:r>
      <w:r>
        <w:rPr>
          <w:rFonts w:ascii="Batang" w:eastAsia="Batang" w:hAnsi="Batang" w:cs="Batang" w:hint="eastAsia"/>
        </w:rPr>
        <w:t>各场景准确率及LLM调用次数比较</w:t>
      </w:r>
      <w:bookmarkEnd w:id="38"/>
      <w:bookmarkEnd w:id="39"/>
    </w:p>
    <w:tbl>
      <w:tblPr>
        <w:tblStyle w:val="1b"/>
        <w:tblW w:w="0" w:type="auto"/>
        <w:tblBorders>
          <w:top w:val="single" w:sz="4" w:space="0" w:color="auto"/>
          <w:bottom w:val="single" w:sz="4" w:space="0" w:color="auto"/>
        </w:tblBorders>
        <w:tblLook w:val="04A0" w:firstRow="1" w:lastRow="0" w:firstColumn="1" w:lastColumn="0" w:noHBand="0" w:noVBand="1"/>
      </w:tblPr>
      <w:tblGrid>
        <w:gridCol w:w="2027"/>
        <w:gridCol w:w="1728"/>
        <w:gridCol w:w="1728"/>
        <w:gridCol w:w="1728"/>
        <w:gridCol w:w="1728"/>
      </w:tblGrid>
      <w:tr w:rsidR="00654C9A" w14:paraId="2FA6ACD5" w14:textId="77777777" w:rsidTr="00E76594">
        <w:tc>
          <w:tcPr>
            <w:tcW w:w="1728" w:type="dxa"/>
            <w:tcBorders>
              <w:bottom w:val="single" w:sz="4" w:space="0" w:color="auto"/>
            </w:tcBorders>
          </w:tcPr>
          <w:p w14:paraId="040E19C2" w14:textId="77777777" w:rsidR="00654C9A" w:rsidRPr="0097099D" w:rsidRDefault="00000000">
            <w:pPr>
              <w:spacing w:after="0" w:line="240" w:lineRule="auto"/>
              <w:jc w:val="center"/>
              <w:rPr>
                <w:rFonts w:hint="eastAsia"/>
              </w:rPr>
            </w:pPr>
            <w:r w:rsidRPr="0097099D">
              <w:rPr>
                <w:b/>
                <w:sz w:val="17"/>
              </w:rPr>
              <w:t>Group</w:t>
            </w:r>
          </w:p>
        </w:tc>
        <w:tc>
          <w:tcPr>
            <w:tcW w:w="1728" w:type="dxa"/>
            <w:tcBorders>
              <w:bottom w:val="single" w:sz="4" w:space="0" w:color="auto"/>
            </w:tcBorders>
          </w:tcPr>
          <w:p w14:paraId="2BFECAB2" w14:textId="77777777" w:rsidR="00654C9A" w:rsidRPr="0097099D" w:rsidRDefault="00000000">
            <w:pPr>
              <w:spacing w:after="0" w:line="240" w:lineRule="auto"/>
              <w:jc w:val="center"/>
              <w:rPr>
                <w:rFonts w:hint="eastAsia"/>
              </w:rPr>
            </w:pPr>
            <w:proofErr w:type="spellStart"/>
            <w:r w:rsidRPr="0097099D">
              <w:rPr>
                <w:b/>
                <w:sz w:val="17"/>
              </w:rPr>
              <w:t>Simul.Write</w:t>
            </w:r>
            <w:proofErr w:type="spellEnd"/>
            <w:r w:rsidRPr="0097099D">
              <w:rPr>
                <w:b/>
                <w:sz w:val="17"/>
              </w:rPr>
              <w:t xml:space="preserve"> (%)</w:t>
            </w:r>
          </w:p>
        </w:tc>
        <w:tc>
          <w:tcPr>
            <w:tcW w:w="1728" w:type="dxa"/>
            <w:tcBorders>
              <w:bottom w:val="single" w:sz="4" w:space="0" w:color="auto"/>
            </w:tcBorders>
          </w:tcPr>
          <w:p w14:paraId="68B2D060" w14:textId="77777777" w:rsidR="00654C9A" w:rsidRPr="0097099D" w:rsidRDefault="00000000">
            <w:pPr>
              <w:spacing w:after="0" w:line="240" w:lineRule="auto"/>
              <w:jc w:val="center"/>
              <w:rPr>
                <w:rFonts w:hint="eastAsia"/>
              </w:rPr>
            </w:pPr>
            <w:r w:rsidRPr="0097099D">
              <w:rPr>
                <w:b/>
                <w:sz w:val="17"/>
              </w:rPr>
              <w:t>Ordering (%)</w:t>
            </w:r>
          </w:p>
        </w:tc>
        <w:tc>
          <w:tcPr>
            <w:tcW w:w="1728" w:type="dxa"/>
            <w:tcBorders>
              <w:bottom w:val="single" w:sz="4" w:space="0" w:color="auto"/>
            </w:tcBorders>
          </w:tcPr>
          <w:p w14:paraId="2EF0D82E" w14:textId="77777777" w:rsidR="00654C9A" w:rsidRPr="0097099D" w:rsidRDefault="00000000">
            <w:pPr>
              <w:spacing w:after="0" w:line="240" w:lineRule="auto"/>
              <w:jc w:val="center"/>
              <w:rPr>
                <w:rFonts w:hint="eastAsia"/>
              </w:rPr>
            </w:pPr>
            <w:r w:rsidRPr="0097099D">
              <w:rPr>
                <w:b/>
                <w:sz w:val="17"/>
              </w:rPr>
              <w:t>Semantic (%)</w:t>
            </w:r>
          </w:p>
        </w:tc>
        <w:tc>
          <w:tcPr>
            <w:tcW w:w="1728" w:type="dxa"/>
            <w:tcBorders>
              <w:bottom w:val="single" w:sz="4" w:space="0" w:color="auto"/>
            </w:tcBorders>
          </w:tcPr>
          <w:p w14:paraId="68A2265D" w14:textId="77777777" w:rsidR="00654C9A" w:rsidRPr="0097099D" w:rsidRDefault="00000000">
            <w:pPr>
              <w:spacing w:after="0" w:line="240" w:lineRule="auto"/>
              <w:jc w:val="center"/>
              <w:rPr>
                <w:rFonts w:hint="eastAsia"/>
              </w:rPr>
            </w:pPr>
            <w:r w:rsidRPr="0097099D">
              <w:rPr>
                <w:b/>
                <w:sz w:val="17"/>
              </w:rPr>
              <w:t>LLM Calls</w:t>
            </w:r>
          </w:p>
        </w:tc>
      </w:tr>
      <w:tr w:rsidR="00654C9A" w14:paraId="045A4296" w14:textId="77777777" w:rsidTr="00E76594">
        <w:tc>
          <w:tcPr>
            <w:tcW w:w="1728" w:type="dxa"/>
            <w:tcBorders>
              <w:top w:val="single" w:sz="4" w:space="0" w:color="auto"/>
            </w:tcBorders>
          </w:tcPr>
          <w:p w14:paraId="28412233" w14:textId="77777777" w:rsidR="00654C9A" w:rsidRPr="0097099D" w:rsidRDefault="00000000">
            <w:pPr>
              <w:spacing w:after="0" w:line="240" w:lineRule="auto"/>
              <w:jc w:val="center"/>
              <w:rPr>
                <w:rFonts w:hint="eastAsia"/>
              </w:rPr>
            </w:pPr>
            <w:r w:rsidRPr="0097099D">
              <w:rPr>
                <w:sz w:val="16"/>
              </w:rPr>
              <w:t>1_Baseline</w:t>
            </w:r>
          </w:p>
        </w:tc>
        <w:tc>
          <w:tcPr>
            <w:tcW w:w="1728" w:type="dxa"/>
            <w:tcBorders>
              <w:top w:val="single" w:sz="4" w:space="0" w:color="auto"/>
            </w:tcBorders>
          </w:tcPr>
          <w:p w14:paraId="65C9C88E" w14:textId="77777777" w:rsidR="00654C9A" w:rsidRPr="0097099D" w:rsidRDefault="00000000">
            <w:pPr>
              <w:spacing w:after="0" w:line="240" w:lineRule="auto"/>
              <w:jc w:val="center"/>
              <w:rPr>
                <w:rFonts w:hint="eastAsia"/>
              </w:rPr>
            </w:pPr>
            <w:r w:rsidRPr="0097099D">
              <w:rPr>
                <w:sz w:val="16"/>
              </w:rPr>
              <w:t>40.00</w:t>
            </w:r>
          </w:p>
        </w:tc>
        <w:tc>
          <w:tcPr>
            <w:tcW w:w="1728" w:type="dxa"/>
            <w:tcBorders>
              <w:top w:val="single" w:sz="4" w:space="0" w:color="auto"/>
            </w:tcBorders>
          </w:tcPr>
          <w:p w14:paraId="091FDB1D" w14:textId="77777777" w:rsidR="00654C9A" w:rsidRPr="0097099D" w:rsidRDefault="00000000">
            <w:pPr>
              <w:spacing w:after="0" w:line="240" w:lineRule="auto"/>
              <w:jc w:val="center"/>
              <w:rPr>
                <w:rFonts w:hint="eastAsia"/>
              </w:rPr>
            </w:pPr>
            <w:r w:rsidRPr="0097099D">
              <w:rPr>
                <w:sz w:val="16"/>
              </w:rPr>
              <w:t>100.00</w:t>
            </w:r>
          </w:p>
        </w:tc>
        <w:tc>
          <w:tcPr>
            <w:tcW w:w="1728" w:type="dxa"/>
            <w:tcBorders>
              <w:top w:val="single" w:sz="4" w:space="0" w:color="auto"/>
            </w:tcBorders>
          </w:tcPr>
          <w:p w14:paraId="26258DC0" w14:textId="77777777" w:rsidR="00654C9A" w:rsidRPr="0097099D" w:rsidRDefault="00000000">
            <w:pPr>
              <w:spacing w:after="0" w:line="240" w:lineRule="auto"/>
              <w:jc w:val="center"/>
              <w:rPr>
                <w:rFonts w:hint="eastAsia"/>
              </w:rPr>
            </w:pPr>
            <w:r w:rsidRPr="0097099D">
              <w:rPr>
                <w:sz w:val="16"/>
              </w:rPr>
              <w:t>73.33</w:t>
            </w:r>
          </w:p>
        </w:tc>
        <w:tc>
          <w:tcPr>
            <w:tcW w:w="1728" w:type="dxa"/>
            <w:tcBorders>
              <w:top w:val="single" w:sz="4" w:space="0" w:color="auto"/>
            </w:tcBorders>
          </w:tcPr>
          <w:p w14:paraId="09BBCAA8" w14:textId="77777777" w:rsidR="00654C9A" w:rsidRPr="0097099D" w:rsidRDefault="00000000">
            <w:pPr>
              <w:spacing w:after="0" w:line="240" w:lineRule="auto"/>
              <w:jc w:val="center"/>
              <w:rPr>
                <w:rFonts w:hint="eastAsia"/>
              </w:rPr>
            </w:pPr>
            <w:r w:rsidRPr="0097099D">
              <w:rPr>
                <w:sz w:val="16"/>
              </w:rPr>
              <w:t>0</w:t>
            </w:r>
          </w:p>
        </w:tc>
      </w:tr>
      <w:tr w:rsidR="00654C9A" w14:paraId="7D9250FC" w14:textId="77777777" w:rsidTr="00E76594">
        <w:tc>
          <w:tcPr>
            <w:tcW w:w="1728" w:type="dxa"/>
          </w:tcPr>
          <w:p w14:paraId="15B926C6" w14:textId="77777777" w:rsidR="00654C9A" w:rsidRPr="0097099D" w:rsidRDefault="00000000">
            <w:pPr>
              <w:spacing w:after="0" w:line="240" w:lineRule="auto"/>
              <w:jc w:val="center"/>
              <w:rPr>
                <w:rFonts w:hint="eastAsia"/>
              </w:rPr>
            </w:pPr>
            <w:r w:rsidRPr="0097099D">
              <w:rPr>
                <w:sz w:val="16"/>
              </w:rPr>
              <w:t>2_StrongOnly</w:t>
            </w:r>
          </w:p>
        </w:tc>
        <w:tc>
          <w:tcPr>
            <w:tcW w:w="1728" w:type="dxa"/>
          </w:tcPr>
          <w:p w14:paraId="7B1128D5" w14:textId="77777777" w:rsidR="00654C9A" w:rsidRPr="0097099D" w:rsidRDefault="00000000">
            <w:pPr>
              <w:spacing w:after="0" w:line="240" w:lineRule="auto"/>
              <w:jc w:val="center"/>
              <w:rPr>
                <w:rFonts w:hint="eastAsia"/>
              </w:rPr>
            </w:pPr>
            <w:r w:rsidRPr="0097099D">
              <w:rPr>
                <w:sz w:val="16"/>
              </w:rPr>
              <w:t>40.00</w:t>
            </w:r>
          </w:p>
        </w:tc>
        <w:tc>
          <w:tcPr>
            <w:tcW w:w="1728" w:type="dxa"/>
          </w:tcPr>
          <w:p w14:paraId="5C586857"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46A7C046" w14:textId="77777777" w:rsidR="00654C9A" w:rsidRPr="0097099D" w:rsidRDefault="00000000">
            <w:pPr>
              <w:spacing w:after="0" w:line="240" w:lineRule="auto"/>
              <w:jc w:val="center"/>
              <w:rPr>
                <w:rFonts w:hint="eastAsia"/>
              </w:rPr>
            </w:pPr>
            <w:r w:rsidRPr="0097099D">
              <w:rPr>
                <w:sz w:val="16"/>
              </w:rPr>
              <w:t>73.33</w:t>
            </w:r>
          </w:p>
        </w:tc>
        <w:tc>
          <w:tcPr>
            <w:tcW w:w="1728" w:type="dxa"/>
          </w:tcPr>
          <w:p w14:paraId="2C882223" w14:textId="77777777" w:rsidR="00654C9A" w:rsidRPr="0097099D" w:rsidRDefault="00000000">
            <w:pPr>
              <w:spacing w:after="0" w:line="240" w:lineRule="auto"/>
              <w:jc w:val="center"/>
              <w:rPr>
                <w:rFonts w:hint="eastAsia"/>
              </w:rPr>
            </w:pPr>
            <w:r w:rsidRPr="0097099D">
              <w:rPr>
                <w:sz w:val="16"/>
              </w:rPr>
              <w:t>0</w:t>
            </w:r>
          </w:p>
        </w:tc>
      </w:tr>
      <w:tr w:rsidR="00654C9A" w14:paraId="44375D52" w14:textId="77777777" w:rsidTr="00E76594">
        <w:tc>
          <w:tcPr>
            <w:tcW w:w="1728" w:type="dxa"/>
          </w:tcPr>
          <w:p w14:paraId="7139BD31" w14:textId="77777777" w:rsidR="00654C9A" w:rsidRPr="0097099D" w:rsidRDefault="00000000">
            <w:pPr>
              <w:spacing w:after="0" w:line="240" w:lineRule="auto"/>
              <w:jc w:val="center"/>
              <w:rPr>
                <w:rFonts w:hint="eastAsia"/>
              </w:rPr>
            </w:pPr>
            <w:r w:rsidRPr="0097099D">
              <w:rPr>
                <w:sz w:val="16"/>
              </w:rPr>
              <w:t>3_TimestampPriority</w:t>
            </w:r>
          </w:p>
        </w:tc>
        <w:tc>
          <w:tcPr>
            <w:tcW w:w="1728" w:type="dxa"/>
          </w:tcPr>
          <w:p w14:paraId="4F1C0580"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010BCD5B"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3CD1C4F8" w14:textId="77777777" w:rsidR="00654C9A" w:rsidRPr="0097099D" w:rsidRDefault="00000000">
            <w:pPr>
              <w:spacing w:after="0" w:line="240" w:lineRule="auto"/>
              <w:jc w:val="center"/>
              <w:rPr>
                <w:rFonts w:hint="eastAsia"/>
              </w:rPr>
            </w:pPr>
            <w:r w:rsidRPr="0097099D">
              <w:rPr>
                <w:sz w:val="16"/>
              </w:rPr>
              <w:t>73.33</w:t>
            </w:r>
          </w:p>
        </w:tc>
        <w:tc>
          <w:tcPr>
            <w:tcW w:w="1728" w:type="dxa"/>
          </w:tcPr>
          <w:p w14:paraId="567E3EAD" w14:textId="77777777" w:rsidR="00654C9A" w:rsidRPr="0097099D" w:rsidRDefault="00000000">
            <w:pPr>
              <w:spacing w:after="0" w:line="240" w:lineRule="auto"/>
              <w:jc w:val="center"/>
              <w:rPr>
                <w:rFonts w:hint="eastAsia"/>
              </w:rPr>
            </w:pPr>
            <w:r w:rsidRPr="0097099D">
              <w:rPr>
                <w:sz w:val="16"/>
              </w:rPr>
              <w:t>0</w:t>
            </w:r>
          </w:p>
        </w:tc>
      </w:tr>
      <w:tr w:rsidR="00654C9A" w14:paraId="18B063D6" w14:textId="77777777" w:rsidTr="00E76594">
        <w:tc>
          <w:tcPr>
            <w:tcW w:w="1728" w:type="dxa"/>
          </w:tcPr>
          <w:p w14:paraId="1B03F0E7" w14:textId="77777777" w:rsidR="00654C9A" w:rsidRPr="0097099D" w:rsidRDefault="00000000">
            <w:pPr>
              <w:spacing w:after="0" w:line="240" w:lineRule="auto"/>
              <w:jc w:val="center"/>
              <w:rPr>
                <w:rFonts w:hint="eastAsia"/>
              </w:rPr>
            </w:pPr>
            <w:r w:rsidRPr="0097099D">
              <w:rPr>
                <w:sz w:val="16"/>
              </w:rPr>
              <w:t>4_TrustScorePriority</w:t>
            </w:r>
          </w:p>
        </w:tc>
        <w:tc>
          <w:tcPr>
            <w:tcW w:w="1728" w:type="dxa"/>
          </w:tcPr>
          <w:p w14:paraId="013D86CB" w14:textId="77777777" w:rsidR="00654C9A" w:rsidRPr="0097099D" w:rsidRDefault="00000000">
            <w:pPr>
              <w:spacing w:after="0" w:line="240" w:lineRule="auto"/>
              <w:jc w:val="center"/>
              <w:rPr>
                <w:rFonts w:hint="eastAsia"/>
              </w:rPr>
            </w:pPr>
            <w:r w:rsidRPr="0097099D">
              <w:rPr>
                <w:sz w:val="16"/>
              </w:rPr>
              <w:t>60.00</w:t>
            </w:r>
          </w:p>
        </w:tc>
        <w:tc>
          <w:tcPr>
            <w:tcW w:w="1728" w:type="dxa"/>
          </w:tcPr>
          <w:p w14:paraId="3068C80E"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3ECF7E4E" w14:textId="77777777" w:rsidR="00654C9A" w:rsidRPr="0097099D" w:rsidRDefault="00000000">
            <w:pPr>
              <w:spacing w:after="0" w:line="240" w:lineRule="auto"/>
              <w:jc w:val="center"/>
              <w:rPr>
                <w:rFonts w:hint="eastAsia"/>
              </w:rPr>
            </w:pPr>
            <w:r w:rsidRPr="0097099D">
              <w:rPr>
                <w:sz w:val="16"/>
              </w:rPr>
              <w:t>26.67</w:t>
            </w:r>
          </w:p>
        </w:tc>
        <w:tc>
          <w:tcPr>
            <w:tcW w:w="1728" w:type="dxa"/>
          </w:tcPr>
          <w:p w14:paraId="392D44AD" w14:textId="77777777" w:rsidR="00654C9A" w:rsidRPr="0097099D" w:rsidRDefault="00000000">
            <w:pPr>
              <w:spacing w:after="0" w:line="240" w:lineRule="auto"/>
              <w:jc w:val="center"/>
              <w:rPr>
                <w:rFonts w:hint="eastAsia"/>
              </w:rPr>
            </w:pPr>
            <w:r w:rsidRPr="0097099D">
              <w:rPr>
                <w:sz w:val="16"/>
              </w:rPr>
              <w:t>0</w:t>
            </w:r>
          </w:p>
        </w:tc>
      </w:tr>
      <w:tr w:rsidR="00654C9A" w14:paraId="52751453" w14:textId="77777777" w:rsidTr="00E76594">
        <w:tc>
          <w:tcPr>
            <w:tcW w:w="1728" w:type="dxa"/>
          </w:tcPr>
          <w:p w14:paraId="41F2CB0E" w14:textId="77777777" w:rsidR="00654C9A" w:rsidRPr="0097099D" w:rsidRDefault="00000000">
            <w:pPr>
              <w:spacing w:after="0" w:line="240" w:lineRule="auto"/>
              <w:jc w:val="center"/>
              <w:rPr>
                <w:rFonts w:hint="eastAsia"/>
              </w:rPr>
            </w:pPr>
            <w:r w:rsidRPr="0097099D">
              <w:rPr>
                <w:sz w:val="16"/>
              </w:rPr>
              <w:t>5_LeaderMediation</w:t>
            </w:r>
          </w:p>
        </w:tc>
        <w:tc>
          <w:tcPr>
            <w:tcW w:w="1728" w:type="dxa"/>
          </w:tcPr>
          <w:p w14:paraId="1A64A869" w14:textId="77777777" w:rsidR="00654C9A" w:rsidRPr="0097099D" w:rsidRDefault="00000000">
            <w:pPr>
              <w:spacing w:after="0" w:line="240" w:lineRule="auto"/>
              <w:jc w:val="center"/>
              <w:rPr>
                <w:rFonts w:hint="eastAsia"/>
              </w:rPr>
            </w:pPr>
            <w:r w:rsidRPr="0097099D">
              <w:rPr>
                <w:sz w:val="16"/>
              </w:rPr>
              <w:t>60.00</w:t>
            </w:r>
          </w:p>
        </w:tc>
        <w:tc>
          <w:tcPr>
            <w:tcW w:w="1728" w:type="dxa"/>
          </w:tcPr>
          <w:p w14:paraId="229D9332"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1224B0D8" w14:textId="77777777" w:rsidR="00654C9A" w:rsidRPr="0097099D" w:rsidRDefault="00000000">
            <w:pPr>
              <w:spacing w:after="0" w:line="240" w:lineRule="auto"/>
              <w:jc w:val="center"/>
              <w:rPr>
                <w:rFonts w:hint="eastAsia"/>
              </w:rPr>
            </w:pPr>
            <w:r w:rsidRPr="0097099D">
              <w:rPr>
                <w:sz w:val="16"/>
              </w:rPr>
              <w:t>26.67</w:t>
            </w:r>
          </w:p>
        </w:tc>
        <w:tc>
          <w:tcPr>
            <w:tcW w:w="1728" w:type="dxa"/>
          </w:tcPr>
          <w:p w14:paraId="24A1137B" w14:textId="77777777" w:rsidR="00654C9A" w:rsidRPr="0097099D" w:rsidRDefault="00000000">
            <w:pPr>
              <w:spacing w:after="0" w:line="240" w:lineRule="auto"/>
              <w:jc w:val="center"/>
              <w:rPr>
                <w:rFonts w:hint="eastAsia"/>
              </w:rPr>
            </w:pPr>
            <w:r w:rsidRPr="0097099D">
              <w:rPr>
                <w:sz w:val="16"/>
              </w:rPr>
              <w:t>0</w:t>
            </w:r>
          </w:p>
        </w:tc>
      </w:tr>
      <w:tr w:rsidR="00654C9A" w14:paraId="68ABB4BE" w14:textId="77777777" w:rsidTr="00E76594">
        <w:tc>
          <w:tcPr>
            <w:tcW w:w="1728" w:type="dxa"/>
          </w:tcPr>
          <w:p w14:paraId="7099884B" w14:textId="77777777" w:rsidR="00654C9A" w:rsidRPr="0097099D" w:rsidRDefault="00000000">
            <w:pPr>
              <w:spacing w:after="0" w:line="240" w:lineRule="auto"/>
              <w:jc w:val="center"/>
              <w:rPr>
                <w:rFonts w:hint="eastAsia"/>
              </w:rPr>
            </w:pPr>
            <w:r w:rsidRPr="0097099D">
              <w:rPr>
                <w:sz w:val="16"/>
              </w:rPr>
              <w:t>6_Ablation1_NoJudge</w:t>
            </w:r>
          </w:p>
        </w:tc>
        <w:tc>
          <w:tcPr>
            <w:tcW w:w="1728" w:type="dxa"/>
          </w:tcPr>
          <w:p w14:paraId="4D0EA4C6"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45D41FC3"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75D361E4" w14:textId="77777777" w:rsidR="00654C9A" w:rsidRPr="0097099D" w:rsidRDefault="00000000">
            <w:pPr>
              <w:spacing w:after="0" w:line="240" w:lineRule="auto"/>
              <w:jc w:val="center"/>
              <w:rPr>
                <w:rFonts w:hint="eastAsia"/>
              </w:rPr>
            </w:pPr>
            <w:r w:rsidRPr="0097099D">
              <w:rPr>
                <w:sz w:val="16"/>
              </w:rPr>
              <w:t>73.33</w:t>
            </w:r>
          </w:p>
        </w:tc>
        <w:tc>
          <w:tcPr>
            <w:tcW w:w="1728" w:type="dxa"/>
          </w:tcPr>
          <w:p w14:paraId="495F50CD" w14:textId="77777777" w:rsidR="00654C9A" w:rsidRPr="0097099D" w:rsidRDefault="00000000">
            <w:pPr>
              <w:spacing w:after="0" w:line="240" w:lineRule="auto"/>
              <w:jc w:val="center"/>
              <w:rPr>
                <w:rFonts w:hint="eastAsia"/>
              </w:rPr>
            </w:pPr>
            <w:r w:rsidRPr="0097099D">
              <w:rPr>
                <w:sz w:val="16"/>
              </w:rPr>
              <w:t>0</w:t>
            </w:r>
          </w:p>
        </w:tc>
      </w:tr>
      <w:tr w:rsidR="00654C9A" w14:paraId="31F7880E" w14:textId="77777777" w:rsidTr="00E76594">
        <w:tc>
          <w:tcPr>
            <w:tcW w:w="1728" w:type="dxa"/>
          </w:tcPr>
          <w:p w14:paraId="1E41C8EC" w14:textId="77777777" w:rsidR="00654C9A" w:rsidRPr="0097099D" w:rsidRDefault="00000000">
            <w:pPr>
              <w:spacing w:after="0" w:line="240" w:lineRule="auto"/>
              <w:jc w:val="center"/>
              <w:rPr>
                <w:rFonts w:hint="eastAsia"/>
              </w:rPr>
            </w:pPr>
            <w:r w:rsidRPr="0097099D">
              <w:rPr>
                <w:sz w:val="16"/>
              </w:rPr>
              <w:t>7_Ablation2_NoPreFilter</w:t>
            </w:r>
          </w:p>
        </w:tc>
        <w:tc>
          <w:tcPr>
            <w:tcW w:w="1728" w:type="dxa"/>
          </w:tcPr>
          <w:p w14:paraId="5CC5CECA" w14:textId="77777777" w:rsidR="00654C9A" w:rsidRPr="0097099D" w:rsidRDefault="00000000">
            <w:pPr>
              <w:spacing w:after="0" w:line="240" w:lineRule="auto"/>
              <w:jc w:val="center"/>
              <w:rPr>
                <w:rFonts w:hint="eastAsia"/>
              </w:rPr>
            </w:pPr>
            <w:r w:rsidRPr="0097099D">
              <w:rPr>
                <w:sz w:val="16"/>
              </w:rPr>
              <w:t>46.67</w:t>
            </w:r>
          </w:p>
        </w:tc>
        <w:tc>
          <w:tcPr>
            <w:tcW w:w="1728" w:type="dxa"/>
          </w:tcPr>
          <w:p w14:paraId="2B9AF90B"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7350F6C8" w14:textId="77777777" w:rsidR="00654C9A" w:rsidRPr="0097099D" w:rsidRDefault="00000000">
            <w:pPr>
              <w:spacing w:after="0" w:line="240" w:lineRule="auto"/>
              <w:jc w:val="center"/>
              <w:rPr>
                <w:rFonts w:hint="eastAsia"/>
              </w:rPr>
            </w:pPr>
            <w:r w:rsidRPr="0097099D">
              <w:rPr>
                <w:sz w:val="16"/>
              </w:rPr>
              <w:t>80.00</w:t>
            </w:r>
          </w:p>
        </w:tc>
        <w:tc>
          <w:tcPr>
            <w:tcW w:w="1728" w:type="dxa"/>
          </w:tcPr>
          <w:p w14:paraId="0418440E" w14:textId="77777777" w:rsidR="00654C9A" w:rsidRPr="0097099D" w:rsidRDefault="00000000">
            <w:pPr>
              <w:spacing w:after="0" w:line="240" w:lineRule="auto"/>
              <w:jc w:val="center"/>
              <w:rPr>
                <w:rFonts w:hint="eastAsia"/>
              </w:rPr>
            </w:pPr>
            <w:r w:rsidRPr="0097099D">
              <w:rPr>
                <w:sz w:val="16"/>
              </w:rPr>
              <w:t>90</w:t>
            </w:r>
          </w:p>
        </w:tc>
      </w:tr>
      <w:tr w:rsidR="00654C9A" w14:paraId="5D9D2E54" w14:textId="77777777" w:rsidTr="00E76594">
        <w:tc>
          <w:tcPr>
            <w:tcW w:w="1728" w:type="dxa"/>
          </w:tcPr>
          <w:p w14:paraId="002B590E" w14:textId="77777777" w:rsidR="00654C9A" w:rsidRPr="0097099D" w:rsidRDefault="00000000">
            <w:pPr>
              <w:spacing w:after="0" w:line="240" w:lineRule="auto"/>
              <w:jc w:val="center"/>
              <w:rPr>
                <w:rFonts w:hint="eastAsia"/>
              </w:rPr>
            </w:pPr>
            <w:r w:rsidRPr="0097099D">
              <w:rPr>
                <w:sz w:val="16"/>
              </w:rPr>
              <w:t>8_FullProposed</w:t>
            </w:r>
          </w:p>
        </w:tc>
        <w:tc>
          <w:tcPr>
            <w:tcW w:w="1728" w:type="dxa"/>
          </w:tcPr>
          <w:p w14:paraId="1A042B01"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2CF292B1" w14:textId="77777777" w:rsidR="00654C9A" w:rsidRPr="0097099D" w:rsidRDefault="00000000">
            <w:pPr>
              <w:spacing w:after="0" w:line="240" w:lineRule="auto"/>
              <w:jc w:val="center"/>
              <w:rPr>
                <w:rFonts w:hint="eastAsia"/>
              </w:rPr>
            </w:pPr>
            <w:r w:rsidRPr="0097099D">
              <w:rPr>
                <w:sz w:val="16"/>
              </w:rPr>
              <w:t>100.00</w:t>
            </w:r>
          </w:p>
        </w:tc>
        <w:tc>
          <w:tcPr>
            <w:tcW w:w="1728" w:type="dxa"/>
          </w:tcPr>
          <w:p w14:paraId="70F26386" w14:textId="77777777" w:rsidR="00654C9A" w:rsidRPr="0097099D" w:rsidRDefault="00000000">
            <w:pPr>
              <w:spacing w:after="0" w:line="240" w:lineRule="auto"/>
              <w:jc w:val="center"/>
              <w:rPr>
                <w:rFonts w:hint="eastAsia"/>
              </w:rPr>
            </w:pPr>
            <w:r w:rsidRPr="0097099D">
              <w:rPr>
                <w:sz w:val="16"/>
              </w:rPr>
              <w:t>80.00</w:t>
            </w:r>
          </w:p>
        </w:tc>
        <w:tc>
          <w:tcPr>
            <w:tcW w:w="1728" w:type="dxa"/>
          </w:tcPr>
          <w:p w14:paraId="1DE10C2F" w14:textId="77777777" w:rsidR="00654C9A" w:rsidRPr="0097099D" w:rsidRDefault="00000000">
            <w:pPr>
              <w:spacing w:after="0" w:line="240" w:lineRule="auto"/>
              <w:jc w:val="center"/>
              <w:rPr>
                <w:rFonts w:hint="eastAsia"/>
              </w:rPr>
            </w:pPr>
            <w:r w:rsidRPr="0097099D">
              <w:rPr>
                <w:sz w:val="16"/>
              </w:rPr>
              <w:t>30</w:t>
            </w:r>
          </w:p>
        </w:tc>
      </w:tr>
    </w:tbl>
    <w:p w14:paraId="720742C0" w14:textId="77777777" w:rsidR="00654C9A" w:rsidRDefault="00654C9A">
      <w:pPr>
        <w:rPr>
          <w:rFonts w:hint="eastAsia"/>
        </w:rPr>
      </w:pPr>
    </w:p>
    <w:p w14:paraId="1B98B1B8" w14:textId="77777777" w:rsidR="00654C9A" w:rsidRDefault="00000000">
      <w:pPr>
        <w:spacing w:line="360" w:lineRule="auto"/>
        <w:ind w:firstLine="567"/>
        <w:jc w:val="both"/>
        <w:rPr>
          <w:rFonts w:hint="eastAsia"/>
          <w:lang w:eastAsia="zh-CN"/>
        </w:rPr>
      </w:pPr>
      <w:proofErr w:type="spellStart"/>
      <w:r>
        <w:rPr>
          <w:sz w:val="22"/>
          <w:lang w:eastAsia="ko-KR"/>
        </w:rPr>
        <w:t>FullProposed</w:t>
      </w:r>
      <w:proofErr w:type="spellEnd"/>
      <w:r>
        <w:rPr>
          <w:sz w:val="22"/>
          <w:lang w:eastAsia="ko-KR"/>
        </w:rPr>
        <w:t>以30次LLM调用实现了80.0%的语义冲突准确率，而Ablation2即使进行了90次LLM调用，并发写入准确率也仅为46.7%。这意味着在没有预过滤完全依赖Judge Agent的情况下，Judge Agent无法正确解读版本字符串等结构化信息的含义，导致结构化冲突的解决准确率大幅下降。</w:t>
      </w:r>
      <w:r>
        <w:rPr>
          <w:sz w:val="22"/>
          <w:lang w:eastAsia="zh-CN"/>
        </w:rPr>
        <w:t>此外，信任分数优先和领导者仲裁策略在语义冲突中降至26.7%，证实了单一基于规则的方法的局限性。</w:t>
      </w:r>
    </w:p>
    <w:p w14:paraId="4BE69DF5" w14:textId="77777777" w:rsidR="00654C9A" w:rsidRDefault="00654C9A">
      <w:pPr>
        <w:rPr>
          <w:rFonts w:hint="eastAsia"/>
          <w:lang w:eastAsia="zh-CN"/>
        </w:rPr>
      </w:pPr>
    </w:p>
    <w:p w14:paraId="6946B018" w14:textId="77777777" w:rsidR="00654C9A" w:rsidRDefault="00000000">
      <w:pPr>
        <w:jc w:val="center"/>
        <w:rPr>
          <w:rFonts w:hint="eastAsia"/>
        </w:rPr>
      </w:pPr>
      <w:r>
        <w:rPr>
          <w:noProof/>
        </w:rPr>
        <w:drawing>
          <wp:inline distT="0" distB="0" distL="0" distR="0" wp14:anchorId="630994B2" wp14:editId="019A6C4D">
            <wp:extent cx="4572000" cy="2490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4572000" cy="2491016"/>
                    </a:xfrm>
                    <a:prstGeom prst="rect">
                      <a:avLst/>
                    </a:prstGeom>
                  </pic:spPr>
                </pic:pic>
              </a:graphicData>
            </a:graphic>
          </wp:inline>
        </w:drawing>
      </w:r>
    </w:p>
    <w:p w14:paraId="57DE7EBB" w14:textId="17977705" w:rsidR="00654C9A" w:rsidRDefault="00000000" w:rsidP="00E76594">
      <w:pPr>
        <w:pStyle w:val="aff7"/>
      </w:pPr>
      <w:bookmarkStart w:id="40" w:name="_Toc230984994"/>
      <w:bookmarkStart w:id="41" w:name="_Toc230988465"/>
      <w:r>
        <w:rPr>
          <w:rFonts w:ascii="Batang" w:eastAsia="Batang" w:hAnsi="Batang" w:cs="Batang" w:hint="eastAsia"/>
        </w:rPr>
        <w:t>图2</w:t>
      </w:r>
      <w:r w:rsidR="00DC62D4">
        <w:rPr>
          <w:rFonts w:ascii="Batang" w:eastAsia="Batang" w:hAnsi="Batang" w:cs="Batang" w:hint="eastAsia"/>
        </w:rPr>
        <w:t xml:space="preserve"> </w:t>
      </w:r>
      <w:r>
        <w:rPr>
          <w:rFonts w:ascii="Batang" w:eastAsia="Batang" w:hAnsi="Batang" w:cs="Batang" w:hint="eastAsia"/>
        </w:rPr>
        <w:t>各场景</w:t>
      </w:r>
      <w:proofErr w:type="gramStart"/>
      <w:r>
        <w:rPr>
          <w:rFonts w:ascii="Batang" w:eastAsia="Batang" w:hAnsi="Batang" w:cs="Batang" w:hint="eastAsia"/>
        </w:rPr>
        <w:t>各比较组</w:t>
      </w:r>
      <w:proofErr w:type="gramEnd"/>
      <w:r>
        <w:rPr>
          <w:rFonts w:ascii="Batang" w:eastAsia="Batang" w:hAnsi="Batang" w:cs="Batang" w:hint="eastAsia"/>
        </w:rPr>
        <w:t>准确率比较</w:t>
      </w:r>
      <w:bookmarkEnd w:id="40"/>
      <w:bookmarkEnd w:id="41"/>
    </w:p>
    <w:p w14:paraId="0DB0A8FF" w14:textId="77777777" w:rsidR="00654C9A" w:rsidRDefault="00654C9A">
      <w:pPr>
        <w:rPr>
          <w:rFonts w:hint="eastAsia"/>
          <w:lang w:eastAsia="zh-CN"/>
        </w:rPr>
      </w:pPr>
    </w:p>
    <w:p w14:paraId="4D50090A" w14:textId="77777777" w:rsidR="00654C9A" w:rsidRDefault="00000000">
      <w:pPr>
        <w:spacing w:line="360" w:lineRule="auto"/>
        <w:ind w:firstLine="567"/>
        <w:jc w:val="both"/>
        <w:rPr>
          <w:rFonts w:eastAsia="宋体" w:hint="eastAsia"/>
          <w:lang w:eastAsia="zh-CN"/>
        </w:rPr>
      </w:pPr>
      <w:r>
        <w:rPr>
          <w:sz w:val="22"/>
          <w:lang w:eastAsia="zh-CN"/>
        </w:rPr>
        <w:lastRenderedPageBreak/>
        <w:t>图2以分组柱状图展示了8个比较组在3个场景中的准确率。在并发写入和顺序冲突场景中，</w:t>
      </w:r>
      <w:proofErr w:type="spellStart"/>
      <w:r>
        <w:rPr>
          <w:sz w:val="22"/>
          <w:lang w:eastAsia="zh-CN"/>
        </w:rPr>
        <w:t>TimestampPriority</w:t>
      </w:r>
      <w:proofErr w:type="spellEnd"/>
      <w:r>
        <w:rPr>
          <w:sz w:val="22"/>
          <w:lang w:eastAsia="zh-CN"/>
        </w:rPr>
        <w:t>、Ablation1和</w:t>
      </w:r>
      <w:proofErr w:type="spellStart"/>
      <w:r>
        <w:rPr>
          <w:sz w:val="22"/>
          <w:lang w:eastAsia="zh-CN"/>
        </w:rPr>
        <w:t>FullProposed</w:t>
      </w:r>
      <w:proofErr w:type="spellEnd"/>
      <w:r>
        <w:rPr>
          <w:sz w:val="22"/>
          <w:lang w:eastAsia="zh-CN"/>
        </w:rPr>
        <w:t>达到100%，而在语义冲突中，仅包含Judge Agent的</w:t>
      </w:r>
      <w:proofErr w:type="gramStart"/>
      <w:r>
        <w:rPr>
          <w:sz w:val="22"/>
          <w:lang w:eastAsia="zh-CN"/>
        </w:rPr>
        <w:t>组表现</w:t>
      </w:r>
      <w:proofErr w:type="gramEnd"/>
      <w:r>
        <w:rPr>
          <w:sz w:val="22"/>
          <w:lang w:eastAsia="zh-CN"/>
        </w:rPr>
        <w:t>出80.0%的高准确率。</w:t>
      </w:r>
    </w:p>
    <w:p w14:paraId="1277ACA3" w14:textId="0707B742" w:rsidR="00654C9A" w:rsidRDefault="00000000">
      <w:pPr>
        <w:pStyle w:val="21"/>
        <w:rPr>
          <w:lang w:eastAsia="zh-CN"/>
        </w:rPr>
      </w:pPr>
      <w:bookmarkStart w:id="42" w:name="_Toc230988354"/>
      <w:r>
        <w:rPr>
          <w:lang w:eastAsia="zh-CN"/>
        </w:rPr>
        <w:t>5.4</w:t>
      </w:r>
      <w:r w:rsidR="00DC62D4">
        <w:rPr>
          <w:lang w:eastAsia="zh-CN"/>
        </w:rPr>
        <w:t xml:space="preserve"> </w:t>
      </w:r>
      <w:r>
        <w:rPr>
          <w:lang w:eastAsia="zh-CN"/>
        </w:rPr>
        <w:t>消融实验分析</w:t>
      </w:r>
      <w:bookmarkEnd w:id="42"/>
    </w:p>
    <w:p w14:paraId="1426A130" w14:textId="77777777" w:rsidR="00654C9A" w:rsidRDefault="00000000">
      <w:pPr>
        <w:spacing w:line="360" w:lineRule="auto"/>
        <w:ind w:firstLine="567"/>
        <w:jc w:val="both"/>
        <w:rPr>
          <w:rFonts w:hint="eastAsia"/>
          <w:lang w:eastAsia="zh-CN"/>
        </w:rPr>
      </w:pPr>
      <w:r>
        <w:rPr>
          <w:sz w:val="22"/>
          <w:lang w:eastAsia="zh-CN"/>
        </w:rPr>
        <w:t>表3展示了通过消融实验对Judge Agent模块和结构化预过滤模块各自贡献进行定量分析的结果。</w:t>
      </w:r>
    </w:p>
    <w:p w14:paraId="29027C37" w14:textId="77777777" w:rsidR="00654C9A" w:rsidRDefault="00654C9A">
      <w:pPr>
        <w:rPr>
          <w:rFonts w:hint="eastAsia"/>
          <w:lang w:eastAsia="zh-CN"/>
        </w:rPr>
      </w:pPr>
    </w:p>
    <w:p w14:paraId="5F641249" w14:textId="54A28741" w:rsidR="00654C9A" w:rsidRDefault="00000000" w:rsidP="00E76594">
      <w:pPr>
        <w:pStyle w:val="aff6"/>
      </w:pPr>
      <w:bookmarkStart w:id="43" w:name="_Toc230984897"/>
      <w:bookmarkStart w:id="44" w:name="_Toc230988426"/>
      <w:r>
        <w:rPr>
          <w:rFonts w:ascii="Batang" w:eastAsia="Batang" w:hAnsi="Batang" w:cs="Batang" w:hint="eastAsia"/>
        </w:rPr>
        <w:t>表3</w:t>
      </w:r>
      <w:r w:rsidR="00DC62D4">
        <w:rPr>
          <w:rFonts w:ascii="Batang" w:eastAsia="Batang" w:hAnsi="Batang" w:cs="Batang" w:hint="eastAsia"/>
        </w:rPr>
        <w:t xml:space="preserve"> </w:t>
      </w:r>
      <w:r>
        <w:rPr>
          <w:rFonts w:ascii="Batang" w:eastAsia="Batang" w:hAnsi="Batang" w:cs="Batang" w:hint="eastAsia"/>
        </w:rPr>
        <w:t>消融实验Δ分析结果</w:t>
      </w:r>
      <w:bookmarkEnd w:id="43"/>
      <w:bookmarkEnd w:id="44"/>
    </w:p>
    <w:tbl>
      <w:tblPr>
        <w:tblStyle w:val="1b"/>
        <w:tblW w:w="0" w:type="auto"/>
        <w:tblBorders>
          <w:top w:val="single" w:sz="4" w:space="0" w:color="auto"/>
          <w:bottom w:val="single" w:sz="4" w:space="0" w:color="auto"/>
        </w:tblBorders>
        <w:tblLook w:val="04A0" w:firstRow="1" w:lastRow="0" w:firstColumn="1" w:lastColumn="0" w:noHBand="0" w:noVBand="1"/>
      </w:tblPr>
      <w:tblGrid>
        <w:gridCol w:w="1728"/>
        <w:gridCol w:w="1728"/>
        <w:gridCol w:w="1728"/>
        <w:gridCol w:w="1728"/>
        <w:gridCol w:w="1728"/>
      </w:tblGrid>
      <w:tr w:rsidR="00654C9A" w14:paraId="4CD7839C" w14:textId="77777777" w:rsidTr="00E76594">
        <w:tc>
          <w:tcPr>
            <w:tcW w:w="1728" w:type="dxa"/>
            <w:tcBorders>
              <w:bottom w:val="single" w:sz="4" w:space="0" w:color="auto"/>
            </w:tcBorders>
          </w:tcPr>
          <w:p w14:paraId="1D1E5F3A" w14:textId="77777777" w:rsidR="00654C9A" w:rsidRPr="00E76594" w:rsidRDefault="00000000">
            <w:pPr>
              <w:spacing w:after="0" w:line="240" w:lineRule="auto"/>
              <w:jc w:val="center"/>
              <w:rPr>
                <w:rFonts w:hint="eastAsia"/>
              </w:rPr>
            </w:pPr>
            <w:r w:rsidRPr="00E76594">
              <w:rPr>
                <w:b/>
                <w:sz w:val="17"/>
              </w:rPr>
              <w:t>Comparison</w:t>
            </w:r>
          </w:p>
        </w:tc>
        <w:tc>
          <w:tcPr>
            <w:tcW w:w="1728" w:type="dxa"/>
            <w:tcBorders>
              <w:bottom w:val="single" w:sz="4" w:space="0" w:color="auto"/>
            </w:tcBorders>
          </w:tcPr>
          <w:p w14:paraId="3137EC58" w14:textId="77777777" w:rsidR="00654C9A" w:rsidRPr="00E76594" w:rsidRDefault="00000000">
            <w:pPr>
              <w:spacing w:after="0" w:line="240" w:lineRule="auto"/>
              <w:jc w:val="center"/>
              <w:rPr>
                <w:rFonts w:hint="eastAsia"/>
              </w:rPr>
            </w:pPr>
            <w:r w:rsidRPr="00E76594">
              <w:rPr>
                <w:b/>
                <w:sz w:val="17"/>
              </w:rPr>
              <w:t>Scenario</w:t>
            </w:r>
          </w:p>
        </w:tc>
        <w:tc>
          <w:tcPr>
            <w:tcW w:w="1728" w:type="dxa"/>
            <w:tcBorders>
              <w:bottom w:val="single" w:sz="4" w:space="0" w:color="auto"/>
            </w:tcBorders>
          </w:tcPr>
          <w:p w14:paraId="4972AF41" w14:textId="77777777" w:rsidR="00654C9A" w:rsidRPr="00E76594" w:rsidRDefault="00000000">
            <w:pPr>
              <w:spacing w:after="0" w:line="240" w:lineRule="auto"/>
              <w:jc w:val="center"/>
              <w:rPr>
                <w:rFonts w:hint="eastAsia"/>
              </w:rPr>
            </w:pPr>
            <w:r w:rsidRPr="00E76594">
              <w:rPr>
                <w:rFonts w:ascii="Cambria" w:hAnsi="Cambria" w:cs="Cambria"/>
                <w:b/>
                <w:sz w:val="17"/>
              </w:rPr>
              <w:t>Δ</w:t>
            </w:r>
            <w:r w:rsidRPr="00E76594">
              <w:rPr>
                <w:b/>
                <w:sz w:val="17"/>
              </w:rPr>
              <w:t xml:space="preserve"> Accuracy (%p)</w:t>
            </w:r>
          </w:p>
        </w:tc>
        <w:tc>
          <w:tcPr>
            <w:tcW w:w="1728" w:type="dxa"/>
            <w:tcBorders>
              <w:bottom w:val="single" w:sz="4" w:space="0" w:color="auto"/>
            </w:tcBorders>
          </w:tcPr>
          <w:p w14:paraId="4FBA2ECC" w14:textId="77777777" w:rsidR="00654C9A" w:rsidRPr="00E76594" w:rsidRDefault="00000000">
            <w:pPr>
              <w:spacing w:after="0" w:line="240" w:lineRule="auto"/>
              <w:jc w:val="center"/>
              <w:rPr>
                <w:rFonts w:hint="eastAsia"/>
              </w:rPr>
            </w:pPr>
            <w:r w:rsidRPr="00E76594">
              <w:rPr>
                <w:rFonts w:ascii="Cambria" w:hAnsi="Cambria" w:cs="Cambria"/>
                <w:b/>
                <w:sz w:val="17"/>
              </w:rPr>
              <w:t>Δ</w:t>
            </w:r>
            <w:r w:rsidRPr="00E76594">
              <w:rPr>
                <w:b/>
                <w:sz w:val="17"/>
              </w:rPr>
              <w:t xml:space="preserve"> LLM Calls</w:t>
            </w:r>
          </w:p>
        </w:tc>
        <w:tc>
          <w:tcPr>
            <w:tcW w:w="1728" w:type="dxa"/>
            <w:tcBorders>
              <w:bottom w:val="single" w:sz="4" w:space="0" w:color="auto"/>
            </w:tcBorders>
          </w:tcPr>
          <w:p w14:paraId="34A22E50" w14:textId="77777777" w:rsidR="00654C9A" w:rsidRPr="00E76594" w:rsidRDefault="00000000">
            <w:pPr>
              <w:spacing w:after="0" w:line="240" w:lineRule="auto"/>
              <w:jc w:val="center"/>
              <w:rPr>
                <w:rFonts w:hint="eastAsia"/>
              </w:rPr>
            </w:pPr>
            <w:r w:rsidRPr="00E76594">
              <w:rPr>
                <w:b/>
                <w:sz w:val="17"/>
              </w:rPr>
              <w:t>Key Finding</w:t>
            </w:r>
          </w:p>
        </w:tc>
      </w:tr>
      <w:tr w:rsidR="00654C9A" w14:paraId="29F9F2D6" w14:textId="77777777" w:rsidTr="00E76594">
        <w:tc>
          <w:tcPr>
            <w:tcW w:w="1728" w:type="dxa"/>
            <w:tcBorders>
              <w:top w:val="single" w:sz="4" w:space="0" w:color="auto"/>
            </w:tcBorders>
          </w:tcPr>
          <w:p w14:paraId="02E0DBA1" w14:textId="77777777" w:rsidR="00654C9A" w:rsidRPr="00E76594" w:rsidRDefault="00000000">
            <w:pPr>
              <w:spacing w:after="0" w:line="240" w:lineRule="auto"/>
              <w:jc w:val="center"/>
              <w:rPr>
                <w:rFonts w:hint="eastAsia"/>
              </w:rPr>
            </w:pPr>
            <w:r w:rsidRPr="00E76594">
              <w:rPr>
                <w:sz w:val="16"/>
              </w:rPr>
              <w:t>Ablation1 (</w:t>
            </w:r>
            <w:proofErr w:type="spellStart"/>
            <w:r w:rsidRPr="00E76594">
              <w:rPr>
                <w:sz w:val="16"/>
              </w:rPr>
              <w:t>NoJudge</w:t>
            </w:r>
            <w:proofErr w:type="spellEnd"/>
            <w:r w:rsidRPr="00E76594">
              <w:rPr>
                <w:sz w:val="16"/>
              </w:rPr>
              <w:t>)</w:t>
            </w:r>
          </w:p>
        </w:tc>
        <w:tc>
          <w:tcPr>
            <w:tcW w:w="1728" w:type="dxa"/>
            <w:tcBorders>
              <w:top w:val="single" w:sz="4" w:space="0" w:color="auto"/>
            </w:tcBorders>
          </w:tcPr>
          <w:p w14:paraId="07566ECE" w14:textId="77777777" w:rsidR="00654C9A" w:rsidRPr="00E76594" w:rsidRDefault="00000000">
            <w:pPr>
              <w:spacing w:after="0" w:line="240" w:lineRule="auto"/>
              <w:jc w:val="center"/>
              <w:rPr>
                <w:rFonts w:hint="eastAsia"/>
              </w:rPr>
            </w:pPr>
            <w:r w:rsidRPr="00E76594">
              <w:rPr>
                <w:sz w:val="16"/>
              </w:rPr>
              <w:t>semantic</w:t>
            </w:r>
          </w:p>
        </w:tc>
        <w:tc>
          <w:tcPr>
            <w:tcW w:w="1728" w:type="dxa"/>
            <w:tcBorders>
              <w:top w:val="single" w:sz="4" w:space="0" w:color="auto"/>
            </w:tcBorders>
          </w:tcPr>
          <w:p w14:paraId="19E59AF9" w14:textId="77777777" w:rsidR="00654C9A" w:rsidRPr="00E76594" w:rsidRDefault="00000000">
            <w:pPr>
              <w:spacing w:after="0" w:line="240" w:lineRule="auto"/>
              <w:jc w:val="center"/>
              <w:rPr>
                <w:rFonts w:hint="eastAsia"/>
              </w:rPr>
            </w:pPr>
            <w:r w:rsidRPr="00E76594">
              <w:rPr>
                <w:sz w:val="16"/>
              </w:rPr>
              <w:t>-6.67</w:t>
            </w:r>
          </w:p>
        </w:tc>
        <w:tc>
          <w:tcPr>
            <w:tcW w:w="1728" w:type="dxa"/>
            <w:tcBorders>
              <w:top w:val="single" w:sz="4" w:space="0" w:color="auto"/>
            </w:tcBorders>
          </w:tcPr>
          <w:p w14:paraId="18770D87" w14:textId="77777777" w:rsidR="00654C9A" w:rsidRPr="00E76594" w:rsidRDefault="00000000">
            <w:pPr>
              <w:spacing w:after="0" w:line="240" w:lineRule="auto"/>
              <w:jc w:val="center"/>
              <w:rPr>
                <w:rFonts w:hint="eastAsia"/>
              </w:rPr>
            </w:pPr>
            <w:r w:rsidRPr="00E76594">
              <w:rPr>
                <w:sz w:val="16"/>
              </w:rPr>
              <w:t>0</w:t>
            </w:r>
          </w:p>
        </w:tc>
        <w:tc>
          <w:tcPr>
            <w:tcW w:w="1728" w:type="dxa"/>
            <w:tcBorders>
              <w:top w:val="single" w:sz="4" w:space="0" w:color="auto"/>
            </w:tcBorders>
          </w:tcPr>
          <w:p w14:paraId="2A4EBEC9" w14:textId="77777777" w:rsidR="00654C9A" w:rsidRPr="00E76594" w:rsidRDefault="00000000">
            <w:pPr>
              <w:spacing w:after="0" w:line="240" w:lineRule="auto"/>
              <w:jc w:val="center"/>
              <w:rPr>
                <w:rFonts w:hint="eastAsia"/>
              </w:rPr>
            </w:pPr>
            <w:r w:rsidRPr="00E76594">
              <w:rPr>
                <w:sz w:val="16"/>
              </w:rPr>
              <w:t>Judge Agent contributes to semantic accuracy</w:t>
            </w:r>
          </w:p>
        </w:tc>
      </w:tr>
      <w:tr w:rsidR="00654C9A" w14:paraId="370BAB3F" w14:textId="77777777" w:rsidTr="00E76594">
        <w:tc>
          <w:tcPr>
            <w:tcW w:w="1728" w:type="dxa"/>
          </w:tcPr>
          <w:p w14:paraId="74E5B459" w14:textId="77777777" w:rsidR="00654C9A" w:rsidRPr="00E76594" w:rsidRDefault="00000000">
            <w:pPr>
              <w:spacing w:after="0" w:line="240" w:lineRule="auto"/>
              <w:jc w:val="center"/>
              <w:rPr>
                <w:rFonts w:hint="eastAsia"/>
              </w:rPr>
            </w:pPr>
            <w:r w:rsidRPr="00E76594">
              <w:rPr>
                <w:sz w:val="16"/>
              </w:rPr>
              <w:t xml:space="preserve">vs </w:t>
            </w:r>
            <w:proofErr w:type="spellStart"/>
            <w:r w:rsidRPr="00E76594">
              <w:rPr>
                <w:sz w:val="16"/>
              </w:rPr>
              <w:t>FullProposed</w:t>
            </w:r>
            <w:proofErr w:type="spellEnd"/>
          </w:p>
        </w:tc>
        <w:tc>
          <w:tcPr>
            <w:tcW w:w="1728" w:type="dxa"/>
          </w:tcPr>
          <w:p w14:paraId="2B44B029" w14:textId="77777777" w:rsidR="00654C9A" w:rsidRPr="00E76594" w:rsidRDefault="00000000">
            <w:pPr>
              <w:spacing w:after="0" w:line="240" w:lineRule="auto"/>
              <w:jc w:val="center"/>
              <w:rPr>
                <w:rFonts w:hint="eastAsia"/>
              </w:rPr>
            </w:pPr>
            <w:proofErr w:type="spellStart"/>
            <w:r w:rsidRPr="00E76594">
              <w:rPr>
                <w:sz w:val="16"/>
              </w:rPr>
              <w:t>simult_write</w:t>
            </w:r>
            <w:proofErr w:type="spellEnd"/>
          </w:p>
        </w:tc>
        <w:tc>
          <w:tcPr>
            <w:tcW w:w="1728" w:type="dxa"/>
          </w:tcPr>
          <w:p w14:paraId="0526CD78" w14:textId="77777777" w:rsidR="00654C9A" w:rsidRPr="00E76594" w:rsidRDefault="00000000">
            <w:pPr>
              <w:spacing w:after="0" w:line="240" w:lineRule="auto"/>
              <w:jc w:val="center"/>
              <w:rPr>
                <w:rFonts w:hint="eastAsia"/>
              </w:rPr>
            </w:pPr>
            <w:r w:rsidRPr="00E76594">
              <w:rPr>
                <w:sz w:val="16"/>
              </w:rPr>
              <w:t>0.00</w:t>
            </w:r>
          </w:p>
        </w:tc>
        <w:tc>
          <w:tcPr>
            <w:tcW w:w="1728" w:type="dxa"/>
          </w:tcPr>
          <w:p w14:paraId="3CA52D64" w14:textId="77777777" w:rsidR="00654C9A" w:rsidRPr="00E76594" w:rsidRDefault="00000000">
            <w:pPr>
              <w:spacing w:after="0" w:line="240" w:lineRule="auto"/>
              <w:jc w:val="center"/>
              <w:rPr>
                <w:rFonts w:hint="eastAsia"/>
              </w:rPr>
            </w:pPr>
            <w:r w:rsidRPr="00E76594">
              <w:rPr>
                <w:sz w:val="16"/>
              </w:rPr>
              <w:t>0</w:t>
            </w:r>
          </w:p>
        </w:tc>
        <w:tc>
          <w:tcPr>
            <w:tcW w:w="1728" w:type="dxa"/>
          </w:tcPr>
          <w:p w14:paraId="27CB2308" w14:textId="77777777" w:rsidR="00654C9A" w:rsidRPr="00E76594" w:rsidRDefault="00000000">
            <w:pPr>
              <w:spacing w:after="0" w:line="240" w:lineRule="auto"/>
              <w:jc w:val="center"/>
              <w:rPr>
                <w:rFonts w:hint="eastAsia"/>
              </w:rPr>
            </w:pPr>
            <w:r w:rsidRPr="00E76594">
              <w:rPr>
                <w:sz w:val="16"/>
              </w:rPr>
              <w:t>Judge Agent not needed for structural conflicts</w:t>
            </w:r>
          </w:p>
        </w:tc>
      </w:tr>
      <w:tr w:rsidR="00654C9A" w14:paraId="49BDE364" w14:textId="77777777" w:rsidTr="00E76594">
        <w:tc>
          <w:tcPr>
            <w:tcW w:w="1728" w:type="dxa"/>
          </w:tcPr>
          <w:p w14:paraId="55B55259" w14:textId="77777777" w:rsidR="00654C9A" w:rsidRPr="00E76594" w:rsidRDefault="00000000">
            <w:pPr>
              <w:spacing w:after="0" w:line="240" w:lineRule="auto"/>
              <w:jc w:val="center"/>
              <w:rPr>
                <w:rFonts w:hint="eastAsia"/>
              </w:rPr>
            </w:pPr>
            <w:r w:rsidRPr="00E76594">
              <w:rPr>
                <w:sz w:val="16"/>
              </w:rPr>
              <w:t>Ablation2 (</w:t>
            </w:r>
            <w:proofErr w:type="spellStart"/>
            <w:r w:rsidRPr="00E76594">
              <w:rPr>
                <w:sz w:val="16"/>
              </w:rPr>
              <w:t>NoPreFilter</w:t>
            </w:r>
            <w:proofErr w:type="spellEnd"/>
            <w:r w:rsidRPr="00E76594">
              <w:rPr>
                <w:sz w:val="16"/>
              </w:rPr>
              <w:t>)</w:t>
            </w:r>
          </w:p>
        </w:tc>
        <w:tc>
          <w:tcPr>
            <w:tcW w:w="1728" w:type="dxa"/>
          </w:tcPr>
          <w:p w14:paraId="2824FE98" w14:textId="77777777" w:rsidR="00654C9A" w:rsidRPr="00E76594" w:rsidRDefault="00000000">
            <w:pPr>
              <w:spacing w:after="0" w:line="240" w:lineRule="auto"/>
              <w:jc w:val="center"/>
              <w:rPr>
                <w:rFonts w:hint="eastAsia"/>
              </w:rPr>
            </w:pPr>
            <w:proofErr w:type="spellStart"/>
            <w:r w:rsidRPr="00E76594">
              <w:rPr>
                <w:sz w:val="16"/>
              </w:rPr>
              <w:t>simult_write</w:t>
            </w:r>
            <w:proofErr w:type="spellEnd"/>
          </w:p>
        </w:tc>
        <w:tc>
          <w:tcPr>
            <w:tcW w:w="1728" w:type="dxa"/>
          </w:tcPr>
          <w:p w14:paraId="2E47D407" w14:textId="77777777" w:rsidR="00654C9A" w:rsidRPr="00E76594" w:rsidRDefault="00000000">
            <w:pPr>
              <w:spacing w:after="0" w:line="240" w:lineRule="auto"/>
              <w:jc w:val="center"/>
              <w:rPr>
                <w:rFonts w:hint="eastAsia"/>
              </w:rPr>
            </w:pPr>
            <w:r w:rsidRPr="00E76594">
              <w:rPr>
                <w:sz w:val="16"/>
              </w:rPr>
              <w:t>-53.33</w:t>
            </w:r>
          </w:p>
        </w:tc>
        <w:tc>
          <w:tcPr>
            <w:tcW w:w="1728" w:type="dxa"/>
          </w:tcPr>
          <w:p w14:paraId="149DDCF9" w14:textId="77777777" w:rsidR="00654C9A" w:rsidRPr="00E76594" w:rsidRDefault="00000000">
            <w:pPr>
              <w:spacing w:after="0" w:line="240" w:lineRule="auto"/>
              <w:jc w:val="center"/>
              <w:rPr>
                <w:rFonts w:hint="eastAsia"/>
              </w:rPr>
            </w:pPr>
            <w:r w:rsidRPr="00E76594">
              <w:rPr>
                <w:sz w:val="16"/>
              </w:rPr>
              <w:t>+60</w:t>
            </w:r>
          </w:p>
        </w:tc>
        <w:tc>
          <w:tcPr>
            <w:tcW w:w="1728" w:type="dxa"/>
          </w:tcPr>
          <w:p w14:paraId="0732FA6D" w14:textId="77777777" w:rsidR="00654C9A" w:rsidRPr="00E76594" w:rsidRDefault="00000000">
            <w:pPr>
              <w:spacing w:after="0" w:line="240" w:lineRule="auto"/>
              <w:jc w:val="center"/>
              <w:rPr>
                <w:rFonts w:hint="eastAsia"/>
              </w:rPr>
            </w:pPr>
            <w:r w:rsidRPr="00E76594">
              <w:rPr>
                <w:sz w:val="16"/>
              </w:rPr>
              <w:t>Pre-filter critical for structural accuracy</w:t>
            </w:r>
          </w:p>
        </w:tc>
      </w:tr>
      <w:tr w:rsidR="00654C9A" w14:paraId="7440EDFC" w14:textId="77777777" w:rsidTr="00E76594">
        <w:tc>
          <w:tcPr>
            <w:tcW w:w="1728" w:type="dxa"/>
          </w:tcPr>
          <w:p w14:paraId="14C94B39" w14:textId="77777777" w:rsidR="00654C9A" w:rsidRPr="00E76594" w:rsidRDefault="00000000">
            <w:pPr>
              <w:spacing w:after="0" w:line="240" w:lineRule="auto"/>
              <w:jc w:val="center"/>
              <w:rPr>
                <w:rFonts w:hint="eastAsia"/>
              </w:rPr>
            </w:pPr>
            <w:r w:rsidRPr="00E76594">
              <w:rPr>
                <w:sz w:val="16"/>
              </w:rPr>
              <w:t xml:space="preserve">vs </w:t>
            </w:r>
            <w:proofErr w:type="spellStart"/>
            <w:r w:rsidRPr="00E76594">
              <w:rPr>
                <w:sz w:val="16"/>
              </w:rPr>
              <w:t>FullProposed</w:t>
            </w:r>
            <w:proofErr w:type="spellEnd"/>
          </w:p>
        </w:tc>
        <w:tc>
          <w:tcPr>
            <w:tcW w:w="1728" w:type="dxa"/>
          </w:tcPr>
          <w:p w14:paraId="09577FA9" w14:textId="77777777" w:rsidR="00654C9A" w:rsidRPr="00E76594" w:rsidRDefault="00000000">
            <w:pPr>
              <w:spacing w:after="0" w:line="240" w:lineRule="auto"/>
              <w:jc w:val="center"/>
              <w:rPr>
                <w:rFonts w:hint="eastAsia"/>
              </w:rPr>
            </w:pPr>
            <w:r w:rsidRPr="00E76594">
              <w:rPr>
                <w:sz w:val="16"/>
              </w:rPr>
              <w:t>semantic</w:t>
            </w:r>
          </w:p>
        </w:tc>
        <w:tc>
          <w:tcPr>
            <w:tcW w:w="1728" w:type="dxa"/>
          </w:tcPr>
          <w:p w14:paraId="7CC9217A" w14:textId="77777777" w:rsidR="00654C9A" w:rsidRPr="00E76594" w:rsidRDefault="00000000">
            <w:pPr>
              <w:spacing w:after="0" w:line="240" w:lineRule="auto"/>
              <w:jc w:val="center"/>
              <w:rPr>
                <w:rFonts w:hint="eastAsia"/>
              </w:rPr>
            </w:pPr>
            <w:r w:rsidRPr="00E76594">
              <w:rPr>
                <w:sz w:val="16"/>
              </w:rPr>
              <w:t>0.00</w:t>
            </w:r>
          </w:p>
        </w:tc>
        <w:tc>
          <w:tcPr>
            <w:tcW w:w="1728" w:type="dxa"/>
          </w:tcPr>
          <w:p w14:paraId="4B16302B" w14:textId="77777777" w:rsidR="00654C9A" w:rsidRPr="00E76594" w:rsidRDefault="00000000">
            <w:pPr>
              <w:spacing w:after="0" w:line="240" w:lineRule="auto"/>
              <w:jc w:val="center"/>
              <w:rPr>
                <w:rFonts w:hint="eastAsia"/>
              </w:rPr>
            </w:pPr>
            <w:r w:rsidRPr="00E76594">
              <w:rPr>
                <w:sz w:val="16"/>
              </w:rPr>
              <w:t>+60</w:t>
            </w:r>
          </w:p>
        </w:tc>
        <w:tc>
          <w:tcPr>
            <w:tcW w:w="1728" w:type="dxa"/>
          </w:tcPr>
          <w:p w14:paraId="2D42BC5C" w14:textId="77777777" w:rsidR="00654C9A" w:rsidRPr="00E76594" w:rsidRDefault="00000000">
            <w:pPr>
              <w:spacing w:after="0" w:line="240" w:lineRule="auto"/>
              <w:jc w:val="center"/>
              <w:rPr>
                <w:rFonts w:hint="eastAsia"/>
              </w:rPr>
            </w:pPr>
            <w:r w:rsidRPr="00E76594">
              <w:rPr>
                <w:sz w:val="16"/>
              </w:rPr>
              <w:t>Unnecessary LLM calls without pre-filtering</w:t>
            </w:r>
          </w:p>
        </w:tc>
      </w:tr>
      <w:tr w:rsidR="00654C9A" w14:paraId="57EC3ACF" w14:textId="77777777" w:rsidTr="00E76594">
        <w:tc>
          <w:tcPr>
            <w:tcW w:w="1728" w:type="dxa"/>
          </w:tcPr>
          <w:p w14:paraId="79F6D135" w14:textId="77777777" w:rsidR="00654C9A" w:rsidRPr="00E76594" w:rsidRDefault="00000000">
            <w:pPr>
              <w:spacing w:after="0" w:line="240" w:lineRule="auto"/>
              <w:jc w:val="center"/>
              <w:rPr>
                <w:rFonts w:hint="eastAsia"/>
              </w:rPr>
            </w:pPr>
            <w:r w:rsidRPr="00E76594">
              <w:rPr>
                <w:sz w:val="16"/>
              </w:rPr>
              <w:t>Ablation2 (</w:t>
            </w:r>
            <w:proofErr w:type="spellStart"/>
            <w:r w:rsidRPr="00E76594">
              <w:rPr>
                <w:sz w:val="16"/>
              </w:rPr>
              <w:t>NoPreFilter</w:t>
            </w:r>
            <w:proofErr w:type="spellEnd"/>
            <w:r w:rsidRPr="00E76594">
              <w:rPr>
                <w:sz w:val="16"/>
              </w:rPr>
              <w:t>)</w:t>
            </w:r>
          </w:p>
        </w:tc>
        <w:tc>
          <w:tcPr>
            <w:tcW w:w="1728" w:type="dxa"/>
          </w:tcPr>
          <w:p w14:paraId="0CC4D76B" w14:textId="77777777" w:rsidR="00654C9A" w:rsidRPr="00E76594" w:rsidRDefault="00000000">
            <w:pPr>
              <w:spacing w:after="0" w:line="240" w:lineRule="auto"/>
              <w:jc w:val="center"/>
              <w:rPr>
                <w:rFonts w:hint="eastAsia"/>
              </w:rPr>
            </w:pPr>
            <w:r w:rsidRPr="00E76594">
              <w:rPr>
                <w:sz w:val="16"/>
              </w:rPr>
              <w:t>ordering</w:t>
            </w:r>
          </w:p>
        </w:tc>
        <w:tc>
          <w:tcPr>
            <w:tcW w:w="1728" w:type="dxa"/>
          </w:tcPr>
          <w:p w14:paraId="7688CC68" w14:textId="77777777" w:rsidR="00654C9A" w:rsidRPr="00E76594" w:rsidRDefault="00000000">
            <w:pPr>
              <w:spacing w:after="0" w:line="240" w:lineRule="auto"/>
              <w:jc w:val="center"/>
              <w:rPr>
                <w:rFonts w:hint="eastAsia"/>
              </w:rPr>
            </w:pPr>
            <w:r w:rsidRPr="00E76594">
              <w:rPr>
                <w:sz w:val="16"/>
              </w:rPr>
              <w:t>0.00</w:t>
            </w:r>
          </w:p>
        </w:tc>
        <w:tc>
          <w:tcPr>
            <w:tcW w:w="1728" w:type="dxa"/>
          </w:tcPr>
          <w:p w14:paraId="791695E2" w14:textId="77777777" w:rsidR="00654C9A" w:rsidRPr="00E76594" w:rsidRDefault="00000000">
            <w:pPr>
              <w:spacing w:after="0" w:line="240" w:lineRule="auto"/>
              <w:jc w:val="center"/>
              <w:rPr>
                <w:rFonts w:hint="eastAsia"/>
              </w:rPr>
            </w:pPr>
            <w:r w:rsidRPr="00E76594">
              <w:rPr>
                <w:sz w:val="16"/>
              </w:rPr>
              <w:t>+30</w:t>
            </w:r>
          </w:p>
        </w:tc>
        <w:tc>
          <w:tcPr>
            <w:tcW w:w="1728" w:type="dxa"/>
          </w:tcPr>
          <w:p w14:paraId="7280F2B7" w14:textId="77777777" w:rsidR="00654C9A" w:rsidRPr="00E76594" w:rsidRDefault="00000000">
            <w:pPr>
              <w:spacing w:after="0" w:line="240" w:lineRule="auto"/>
              <w:jc w:val="center"/>
              <w:rPr>
                <w:rFonts w:hint="eastAsia"/>
              </w:rPr>
            </w:pPr>
            <w:r w:rsidRPr="00E76594">
              <w:rPr>
                <w:sz w:val="16"/>
              </w:rPr>
              <w:t>LLM overhead even for trivial cases</w:t>
            </w:r>
          </w:p>
        </w:tc>
      </w:tr>
      <w:tr w:rsidR="00654C9A" w14:paraId="337FB8DC" w14:textId="77777777" w:rsidTr="00E76594">
        <w:tc>
          <w:tcPr>
            <w:tcW w:w="1728" w:type="dxa"/>
          </w:tcPr>
          <w:p w14:paraId="1C98F96F" w14:textId="77777777" w:rsidR="00654C9A" w:rsidRDefault="00000000">
            <w:pPr>
              <w:spacing w:after="0" w:line="240" w:lineRule="auto"/>
              <w:jc w:val="center"/>
              <w:rPr>
                <w:rFonts w:hint="eastAsia"/>
              </w:rPr>
            </w:pPr>
            <w:r>
              <w:rPr>
                <w:sz w:val="16"/>
              </w:rPr>
              <w:t xml:space="preserve">vs </w:t>
            </w:r>
            <w:proofErr w:type="spellStart"/>
            <w:r>
              <w:rPr>
                <w:sz w:val="16"/>
              </w:rPr>
              <w:t>FullProposed</w:t>
            </w:r>
            <w:proofErr w:type="spellEnd"/>
          </w:p>
        </w:tc>
        <w:tc>
          <w:tcPr>
            <w:tcW w:w="1728" w:type="dxa"/>
          </w:tcPr>
          <w:p w14:paraId="33A5CFD2" w14:textId="77777777" w:rsidR="00654C9A" w:rsidRDefault="00654C9A">
            <w:pPr>
              <w:spacing w:after="0" w:line="240" w:lineRule="auto"/>
              <w:jc w:val="center"/>
              <w:rPr>
                <w:rFonts w:hint="eastAsia"/>
              </w:rPr>
            </w:pPr>
          </w:p>
        </w:tc>
        <w:tc>
          <w:tcPr>
            <w:tcW w:w="1728" w:type="dxa"/>
          </w:tcPr>
          <w:p w14:paraId="7B22837A" w14:textId="77777777" w:rsidR="00654C9A" w:rsidRDefault="00654C9A">
            <w:pPr>
              <w:spacing w:after="0" w:line="240" w:lineRule="auto"/>
              <w:jc w:val="center"/>
              <w:rPr>
                <w:rFonts w:hint="eastAsia"/>
              </w:rPr>
            </w:pPr>
          </w:p>
        </w:tc>
        <w:tc>
          <w:tcPr>
            <w:tcW w:w="1728" w:type="dxa"/>
          </w:tcPr>
          <w:p w14:paraId="761AD781" w14:textId="77777777" w:rsidR="00654C9A" w:rsidRDefault="00654C9A">
            <w:pPr>
              <w:spacing w:after="0" w:line="240" w:lineRule="auto"/>
              <w:jc w:val="center"/>
              <w:rPr>
                <w:rFonts w:hint="eastAsia"/>
              </w:rPr>
            </w:pPr>
          </w:p>
        </w:tc>
        <w:tc>
          <w:tcPr>
            <w:tcW w:w="1728" w:type="dxa"/>
          </w:tcPr>
          <w:p w14:paraId="7ECA5730" w14:textId="77777777" w:rsidR="00654C9A" w:rsidRDefault="00654C9A">
            <w:pPr>
              <w:spacing w:after="0" w:line="240" w:lineRule="auto"/>
              <w:jc w:val="center"/>
              <w:rPr>
                <w:rFonts w:hint="eastAsia"/>
              </w:rPr>
            </w:pPr>
          </w:p>
        </w:tc>
      </w:tr>
    </w:tbl>
    <w:p w14:paraId="45E3A378" w14:textId="77777777" w:rsidR="00654C9A" w:rsidRDefault="00654C9A">
      <w:pPr>
        <w:rPr>
          <w:rFonts w:hint="eastAsia"/>
        </w:rPr>
      </w:pPr>
    </w:p>
    <w:p w14:paraId="4902FA60" w14:textId="77777777" w:rsidR="00654C9A" w:rsidRDefault="00000000">
      <w:pPr>
        <w:spacing w:line="360" w:lineRule="auto"/>
        <w:ind w:firstLine="567"/>
        <w:jc w:val="both"/>
        <w:rPr>
          <w:rFonts w:hint="eastAsia"/>
          <w:lang w:eastAsia="zh-CN"/>
        </w:rPr>
      </w:pPr>
      <w:r>
        <w:rPr>
          <w:sz w:val="22"/>
          <w:lang w:eastAsia="ko-KR"/>
        </w:rPr>
        <w:t>Ablation1（NoJudge）在语义冲突中较FullProposed准确率低6.67个百分点，证实了Judge Agent的贡献。Ablation2（NoPreFilter）的LLM调用从30次增至90次（较FullProposed增加60次，+200%），并发写入准确率从100.0%降至46.7%，下降53.3个百分点。</w:t>
      </w:r>
      <w:r>
        <w:rPr>
          <w:sz w:val="22"/>
          <w:lang w:eastAsia="zh-CN"/>
        </w:rPr>
        <w:t>这表明基于LLM的Judge Agent虽然对自然语言语义冲突有效，但在结构化判别方面存在局限，缺少预过滤时不必要的LLM调用会增加，导致准确率和延迟同时恶化。</w:t>
      </w:r>
    </w:p>
    <w:p w14:paraId="124C0F2B" w14:textId="77777777" w:rsidR="00654C9A" w:rsidRDefault="00654C9A">
      <w:pPr>
        <w:rPr>
          <w:rFonts w:hint="eastAsia"/>
          <w:lang w:eastAsia="zh-CN"/>
        </w:rPr>
      </w:pPr>
    </w:p>
    <w:p w14:paraId="0AEE9361" w14:textId="77777777" w:rsidR="00654C9A" w:rsidRDefault="00000000">
      <w:pPr>
        <w:jc w:val="center"/>
        <w:rPr>
          <w:rFonts w:hint="eastAsia"/>
        </w:rPr>
      </w:pPr>
      <w:r>
        <w:rPr>
          <w:noProof/>
        </w:rPr>
        <w:lastRenderedPageBreak/>
        <w:drawing>
          <wp:inline distT="0" distB="0" distL="0" distR="0" wp14:anchorId="1C396E36" wp14:editId="6245D5D9">
            <wp:extent cx="4572000" cy="2837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4572000" cy="2837660"/>
                    </a:xfrm>
                    <a:prstGeom prst="rect">
                      <a:avLst/>
                    </a:prstGeom>
                  </pic:spPr>
                </pic:pic>
              </a:graphicData>
            </a:graphic>
          </wp:inline>
        </w:drawing>
      </w:r>
    </w:p>
    <w:p w14:paraId="7D98B0E6" w14:textId="6F46F1D3" w:rsidR="00654C9A" w:rsidRDefault="00000000" w:rsidP="00E76594">
      <w:pPr>
        <w:pStyle w:val="aff7"/>
      </w:pPr>
      <w:bookmarkStart w:id="45" w:name="_Toc230984995"/>
      <w:bookmarkStart w:id="46" w:name="_Toc230988466"/>
      <w:r>
        <w:rPr>
          <w:rFonts w:ascii="Batang" w:eastAsia="Batang" w:hAnsi="Batang" w:cs="Batang" w:hint="eastAsia"/>
        </w:rPr>
        <w:t>图3</w:t>
      </w:r>
      <w:r w:rsidR="00DC62D4">
        <w:rPr>
          <w:rFonts w:ascii="Batang" w:eastAsia="Batang" w:hAnsi="Batang" w:cs="Batang" w:hint="eastAsia"/>
        </w:rPr>
        <w:t xml:space="preserve"> </w:t>
      </w:r>
      <w:r>
        <w:rPr>
          <w:rFonts w:ascii="Batang" w:eastAsia="Batang" w:hAnsi="Batang" w:cs="Batang" w:hint="eastAsia"/>
        </w:rPr>
        <w:t>消融实验前后性能变化</w:t>
      </w:r>
      <w:bookmarkEnd w:id="45"/>
      <w:bookmarkEnd w:id="46"/>
    </w:p>
    <w:p w14:paraId="65C75E64" w14:textId="77777777" w:rsidR="00654C9A" w:rsidRDefault="00654C9A">
      <w:pPr>
        <w:rPr>
          <w:rFonts w:hint="eastAsia"/>
          <w:lang w:eastAsia="zh-CN"/>
        </w:rPr>
      </w:pPr>
    </w:p>
    <w:p w14:paraId="2C7CFF77" w14:textId="77777777" w:rsidR="00654C9A" w:rsidRDefault="00000000">
      <w:pPr>
        <w:spacing w:line="360" w:lineRule="auto"/>
        <w:ind w:firstLine="567"/>
        <w:jc w:val="both"/>
        <w:rPr>
          <w:rFonts w:eastAsia="宋体" w:hint="eastAsia"/>
          <w:lang w:eastAsia="ko-KR"/>
        </w:rPr>
      </w:pPr>
      <w:r>
        <w:rPr>
          <w:sz w:val="22"/>
          <w:lang w:eastAsia="ko-KR"/>
        </w:rPr>
        <w:t>图3比较了Ablation1和Ablation2相对</w:t>
      </w:r>
      <w:proofErr w:type="spellStart"/>
      <w:r>
        <w:rPr>
          <w:sz w:val="22"/>
          <w:lang w:eastAsia="ko-KR"/>
        </w:rPr>
        <w:t>FullProposed</w:t>
      </w:r>
      <w:proofErr w:type="spellEnd"/>
      <w:r>
        <w:rPr>
          <w:sz w:val="22"/>
          <w:lang w:eastAsia="ko-KR"/>
        </w:rPr>
        <w:t>的核心指标变化。去除Judge Agent后语义冲突准确率下降，去除预过滤后LLM调用激增且结构化冲突准确率大幅下降，直观证明了两个模块的互补性以及所提方法为最优平衡点。</w:t>
      </w:r>
    </w:p>
    <w:p w14:paraId="5261499A" w14:textId="72BAC4E7" w:rsidR="00654C9A" w:rsidRDefault="00000000">
      <w:pPr>
        <w:pStyle w:val="21"/>
        <w:rPr>
          <w:lang w:eastAsia="ko-KR"/>
        </w:rPr>
      </w:pPr>
      <w:bookmarkStart w:id="47" w:name="_Toc230988355"/>
      <w:r>
        <w:rPr>
          <w:lang w:eastAsia="ko-KR"/>
        </w:rPr>
        <w:t>5.5</w:t>
      </w:r>
      <w:r w:rsidR="00DC62D4">
        <w:rPr>
          <w:lang w:eastAsia="ko-KR"/>
        </w:rPr>
        <w:t xml:space="preserve"> </w:t>
      </w:r>
      <w:r>
        <w:rPr>
          <w:lang w:eastAsia="ko-KR"/>
        </w:rPr>
        <w:t>延迟分析</w:t>
      </w:r>
      <w:bookmarkEnd w:id="47"/>
    </w:p>
    <w:p w14:paraId="79517CD2" w14:textId="77777777" w:rsidR="00654C9A" w:rsidRDefault="00000000">
      <w:pPr>
        <w:spacing w:line="360" w:lineRule="auto"/>
        <w:ind w:firstLine="567"/>
        <w:jc w:val="both"/>
        <w:rPr>
          <w:rFonts w:hint="eastAsia"/>
          <w:lang w:eastAsia="zh-CN"/>
        </w:rPr>
      </w:pPr>
      <w:r>
        <w:rPr>
          <w:sz w:val="22"/>
          <w:lang w:eastAsia="zh-CN"/>
        </w:rPr>
        <w:t>表4展示了</w:t>
      </w:r>
      <w:proofErr w:type="gramStart"/>
      <w:r>
        <w:rPr>
          <w:sz w:val="22"/>
          <w:lang w:eastAsia="zh-CN"/>
        </w:rPr>
        <w:t>各比较组</w:t>
      </w:r>
      <w:proofErr w:type="gramEnd"/>
      <w:r>
        <w:rPr>
          <w:sz w:val="22"/>
          <w:lang w:eastAsia="zh-CN"/>
        </w:rPr>
        <w:t>按场景区分的平均延迟、最小值和最大值，综合呈现了延迟的波动性。</w:t>
      </w:r>
    </w:p>
    <w:p w14:paraId="462E895D" w14:textId="77777777" w:rsidR="00654C9A" w:rsidRDefault="00654C9A">
      <w:pPr>
        <w:rPr>
          <w:rFonts w:hint="eastAsia"/>
          <w:lang w:eastAsia="zh-CN"/>
        </w:rPr>
      </w:pPr>
    </w:p>
    <w:p w14:paraId="02587F0B" w14:textId="29FC7029" w:rsidR="00654C9A" w:rsidRDefault="00000000" w:rsidP="00E76594">
      <w:pPr>
        <w:pStyle w:val="aff6"/>
      </w:pPr>
      <w:bookmarkStart w:id="48" w:name="_Toc230984898"/>
      <w:bookmarkStart w:id="49" w:name="_Toc230988427"/>
      <w:r>
        <w:rPr>
          <w:rFonts w:ascii="Batang" w:eastAsia="Batang" w:hAnsi="Batang" w:cs="Batang" w:hint="eastAsia"/>
        </w:rPr>
        <w:t>表4</w:t>
      </w:r>
      <w:r w:rsidR="00DC62D4">
        <w:rPr>
          <w:rFonts w:ascii="Batang" w:eastAsia="Batang" w:hAnsi="Batang" w:cs="Batang" w:hint="eastAsia"/>
        </w:rPr>
        <w:t xml:space="preserve"> </w:t>
      </w:r>
      <w:r>
        <w:rPr>
          <w:rFonts w:ascii="Batang" w:eastAsia="Batang" w:hAnsi="Batang" w:cs="Batang" w:hint="eastAsia"/>
        </w:rPr>
        <w:t>各场景延迟详细分析</w:t>
      </w:r>
      <w:bookmarkEnd w:id="48"/>
      <w:bookmarkEnd w:id="49"/>
    </w:p>
    <w:tbl>
      <w:tblPr>
        <w:tblStyle w:val="1b"/>
        <w:tblW w:w="0" w:type="auto"/>
        <w:tblBorders>
          <w:top w:val="single" w:sz="4" w:space="0" w:color="auto"/>
          <w:bottom w:val="single" w:sz="4" w:space="0" w:color="auto"/>
        </w:tblBorders>
        <w:tblLook w:val="04A0" w:firstRow="1" w:lastRow="0" w:firstColumn="1" w:lastColumn="0" w:noHBand="0" w:noVBand="1"/>
      </w:tblPr>
      <w:tblGrid>
        <w:gridCol w:w="2027"/>
        <w:gridCol w:w="1220"/>
        <w:gridCol w:w="1190"/>
        <w:gridCol w:w="1193"/>
        <w:gridCol w:w="1181"/>
        <w:gridCol w:w="1181"/>
        <w:gridCol w:w="1181"/>
      </w:tblGrid>
      <w:tr w:rsidR="00654C9A" w:rsidRPr="00E76594" w14:paraId="150E8ED8" w14:textId="77777777" w:rsidTr="00E76594">
        <w:tc>
          <w:tcPr>
            <w:tcW w:w="1234" w:type="dxa"/>
            <w:tcBorders>
              <w:bottom w:val="single" w:sz="4" w:space="0" w:color="auto"/>
            </w:tcBorders>
          </w:tcPr>
          <w:p w14:paraId="180E7CB3" w14:textId="77777777" w:rsidR="00654C9A" w:rsidRPr="00E76594" w:rsidRDefault="00000000">
            <w:pPr>
              <w:spacing w:after="0" w:line="240" w:lineRule="auto"/>
              <w:jc w:val="center"/>
              <w:rPr>
                <w:rFonts w:hint="eastAsia"/>
              </w:rPr>
            </w:pPr>
            <w:r w:rsidRPr="00E76594">
              <w:rPr>
                <w:b/>
                <w:sz w:val="17"/>
              </w:rPr>
              <w:t>Group</w:t>
            </w:r>
          </w:p>
        </w:tc>
        <w:tc>
          <w:tcPr>
            <w:tcW w:w="1234" w:type="dxa"/>
            <w:tcBorders>
              <w:bottom w:val="single" w:sz="4" w:space="0" w:color="auto"/>
            </w:tcBorders>
          </w:tcPr>
          <w:p w14:paraId="7ED29F3D" w14:textId="77777777" w:rsidR="00654C9A" w:rsidRPr="00E76594" w:rsidRDefault="00000000">
            <w:pPr>
              <w:spacing w:after="0" w:line="240" w:lineRule="auto"/>
              <w:jc w:val="center"/>
              <w:rPr>
                <w:rFonts w:hint="eastAsia"/>
              </w:rPr>
            </w:pPr>
            <w:proofErr w:type="spellStart"/>
            <w:r w:rsidRPr="00E76594">
              <w:rPr>
                <w:b/>
                <w:sz w:val="17"/>
              </w:rPr>
              <w:t>Simul.Write</w:t>
            </w:r>
            <w:proofErr w:type="spellEnd"/>
            <w:r w:rsidRPr="00E76594">
              <w:rPr>
                <w:b/>
                <w:sz w:val="17"/>
              </w:rPr>
              <w:t xml:space="preserve">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7133F18D" w14:textId="77777777" w:rsidR="00654C9A" w:rsidRPr="00E76594" w:rsidRDefault="00000000">
            <w:pPr>
              <w:spacing w:after="0" w:line="240" w:lineRule="auto"/>
              <w:jc w:val="center"/>
              <w:rPr>
                <w:rFonts w:hint="eastAsia"/>
              </w:rPr>
            </w:pPr>
            <w:r w:rsidRPr="00E76594">
              <w:rPr>
                <w:b/>
                <w:sz w:val="17"/>
              </w:rPr>
              <w:t>Ordering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70C69AF1" w14:textId="77777777" w:rsidR="00654C9A" w:rsidRPr="00E76594" w:rsidRDefault="00000000">
            <w:pPr>
              <w:spacing w:after="0" w:line="240" w:lineRule="auto"/>
              <w:jc w:val="center"/>
              <w:rPr>
                <w:rFonts w:hint="eastAsia"/>
              </w:rPr>
            </w:pPr>
            <w:r w:rsidRPr="00E76594">
              <w:rPr>
                <w:b/>
                <w:sz w:val="17"/>
              </w:rPr>
              <w:t>Semantic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0E32FEF9" w14:textId="77777777" w:rsidR="00654C9A" w:rsidRPr="00E76594" w:rsidRDefault="00000000">
            <w:pPr>
              <w:spacing w:after="0" w:line="240" w:lineRule="auto"/>
              <w:jc w:val="center"/>
              <w:rPr>
                <w:rFonts w:hint="eastAsia"/>
              </w:rPr>
            </w:pPr>
            <w:r w:rsidRPr="00E76594">
              <w:rPr>
                <w:b/>
                <w:sz w:val="17"/>
              </w:rPr>
              <w:t>Overall Avg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556C4DD4" w14:textId="77777777" w:rsidR="00654C9A" w:rsidRPr="00E76594" w:rsidRDefault="00000000">
            <w:pPr>
              <w:spacing w:after="0" w:line="240" w:lineRule="auto"/>
              <w:jc w:val="center"/>
              <w:rPr>
                <w:rFonts w:hint="eastAsia"/>
              </w:rPr>
            </w:pPr>
            <w:r w:rsidRPr="00E76594">
              <w:rPr>
                <w:b/>
                <w:sz w:val="17"/>
              </w:rPr>
              <w:t>Min (</w:t>
            </w:r>
            <w:proofErr w:type="spellStart"/>
            <w:r w:rsidRPr="00E76594">
              <w:rPr>
                <w:b/>
                <w:sz w:val="17"/>
              </w:rPr>
              <w:t>ms</w:t>
            </w:r>
            <w:proofErr w:type="spellEnd"/>
            <w:r w:rsidRPr="00E76594">
              <w:rPr>
                <w:b/>
                <w:sz w:val="17"/>
              </w:rPr>
              <w:t>)</w:t>
            </w:r>
          </w:p>
        </w:tc>
        <w:tc>
          <w:tcPr>
            <w:tcW w:w="1234" w:type="dxa"/>
            <w:tcBorders>
              <w:bottom w:val="single" w:sz="4" w:space="0" w:color="auto"/>
            </w:tcBorders>
          </w:tcPr>
          <w:p w14:paraId="36F2A0C6" w14:textId="77777777" w:rsidR="00654C9A" w:rsidRPr="00E76594" w:rsidRDefault="00000000">
            <w:pPr>
              <w:spacing w:after="0" w:line="240" w:lineRule="auto"/>
              <w:jc w:val="center"/>
              <w:rPr>
                <w:rFonts w:hint="eastAsia"/>
              </w:rPr>
            </w:pPr>
            <w:r w:rsidRPr="00E76594">
              <w:rPr>
                <w:b/>
                <w:sz w:val="17"/>
              </w:rPr>
              <w:t>Max (</w:t>
            </w:r>
            <w:proofErr w:type="spellStart"/>
            <w:r w:rsidRPr="00E76594">
              <w:rPr>
                <w:b/>
                <w:sz w:val="17"/>
              </w:rPr>
              <w:t>ms</w:t>
            </w:r>
            <w:proofErr w:type="spellEnd"/>
            <w:r w:rsidRPr="00E76594">
              <w:rPr>
                <w:b/>
                <w:sz w:val="17"/>
              </w:rPr>
              <w:t>)</w:t>
            </w:r>
          </w:p>
        </w:tc>
      </w:tr>
      <w:tr w:rsidR="00654C9A" w:rsidRPr="00E76594" w14:paraId="65918F2E" w14:textId="77777777" w:rsidTr="00E76594">
        <w:tc>
          <w:tcPr>
            <w:tcW w:w="1234" w:type="dxa"/>
            <w:tcBorders>
              <w:top w:val="single" w:sz="4" w:space="0" w:color="auto"/>
            </w:tcBorders>
          </w:tcPr>
          <w:p w14:paraId="6A8AAFCF" w14:textId="77777777" w:rsidR="00654C9A" w:rsidRPr="00E76594" w:rsidRDefault="00000000">
            <w:pPr>
              <w:spacing w:after="0" w:line="240" w:lineRule="auto"/>
              <w:jc w:val="center"/>
              <w:rPr>
                <w:rFonts w:hint="eastAsia"/>
              </w:rPr>
            </w:pPr>
            <w:r w:rsidRPr="00E76594">
              <w:rPr>
                <w:sz w:val="16"/>
              </w:rPr>
              <w:t>1_Baseline</w:t>
            </w:r>
          </w:p>
        </w:tc>
        <w:tc>
          <w:tcPr>
            <w:tcW w:w="1234" w:type="dxa"/>
            <w:tcBorders>
              <w:top w:val="single" w:sz="4" w:space="0" w:color="auto"/>
            </w:tcBorders>
          </w:tcPr>
          <w:p w14:paraId="65879301" w14:textId="77777777" w:rsidR="00654C9A" w:rsidRPr="00E76594" w:rsidRDefault="00000000">
            <w:pPr>
              <w:spacing w:after="0" w:line="240" w:lineRule="auto"/>
              <w:jc w:val="center"/>
              <w:rPr>
                <w:rFonts w:hint="eastAsia"/>
              </w:rPr>
            </w:pPr>
            <w:r w:rsidRPr="00E76594">
              <w:rPr>
                <w:sz w:val="16"/>
              </w:rPr>
              <w:t>4.15</w:t>
            </w:r>
          </w:p>
        </w:tc>
        <w:tc>
          <w:tcPr>
            <w:tcW w:w="1234" w:type="dxa"/>
            <w:tcBorders>
              <w:top w:val="single" w:sz="4" w:space="0" w:color="auto"/>
            </w:tcBorders>
          </w:tcPr>
          <w:p w14:paraId="1D1F8267" w14:textId="77777777" w:rsidR="00654C9A" w:rsidRPr="00E76594" w:rsidRDefault="00000000">
            <w:pPr>
              <w:spacing w:after="0" w:line="240" w:lineRule="auto"/>
              <w:jc w:val="center"/>
              <w:rPr>
                <w:rFonts w:hint="eastAsia"/>
              </w:rPr>
            </w:pPr>
            <w:r w:rsidRPr="00E76594">
              <w:rPr>
                <w:sz w:val="16"/>
              </w:rPr>
              <w:t>2.94</w:t>
            </w:r>
          </w:p>
        </w:tc>
        <w:tc>
          <w:tcPr>
            <w:tcW w:w="1234" w:type="dxa"/>
            <w:tcBorders>
              <w:top w:val="single" w:sz="4" w:space="0" w:color="auto"/>
            </w:tcBorders>
          </w:tcPr>
          <w:p w14:paraId="5CDA789E" w14:textId="77777777" w:rsidR="00654C9A" w:rsidRPr="00E76594" w:rsidRDefault="00000000">
            <w:pPr>
              <w:spacing w:after="0" w:line="240" w:lineRule="auto"/>
              <w:jc w:val="center"/>
              <w:rPr>
                <w:rFonts w:hint="eastAsia"/>
              </w:rPr>
            </w:pPr>
            <w:r w:rsidRPr="00E76594">
              <w:rPr>
                <w:sz w:val="16"/>
              </w:rPr>
              <w:t>6.04</w:t>
            </w:r>
          </w:p>
        </w:tc>
        <w:tc>
          <w:tcPr>
            <w:tcW w:w="1234" w:type="dxa"/>
            <w:tcBorders>
              <w:top w:val="single" w:sz="4" w:space="0" w:color="auto"/>
            </w:tcBorders>
          </w:tcPr>
          <w:p w14:paraId="44521F03" w14:textId="77777777" w:rsidR="00654C9A" w:rsidRPr="00E76594" w:rsidRDefault="00000000">
            <w:pPr>
              <w:spacing w:after="0" w:line="240" w:lineRule="auto"/>
              <w:jc w:val="center"/>
              <w:rPr>
                <w:rFonts w:hint="eastAsia"/>
              </w:rPr>
            </w:pPr>
            <w:r w:rsidRPr="00E76594">
              <w:rPr>
                <w:sz w:val="16"/>
              </w:rPr>
              <w:t>4.38</w:t>
            </w:r>
          </w:p>
        </w:tc>
        <w:tc>
          <w:tcPr>
            <w:tcW w:w="1234" w:type="dxa"/>
            <w:tcBorders>
              <w:top w:val="single" w:sz="4" w:space="0" w:color="auto"/>
            </w:tcBorders>
          </w:tcPr>
          <w:p w14:paraId="1D7C9939" w14:textId="77777777" w:rsidR="00654C9A" w:rsidRPr="00E76594" w:rsidRDefault="00000000">
            <w:pPr>
              <w:spacing w:after="0" w:line="240" w:lineRule="auto"/>
              <w:jc w:val="center"/>
              <w:rPr>
                <w:rFonts w:hint="eastAsia"/>
              </w:rPr>
            </w:pPr>
            <w:r w:rsidRPr="00E76594">
              <w:rPr>
                <w:sz w:val="16"/>
              </w:rPr>
              <w:t>2.94</w:t>
            </w:r>
          </w:p>
        </w:tc>
        <w:tc>
          <w:tcPr>
            <w:tcW w:w="1234" w:type="dxa"/>
            <w:tcBorders>
              <w:top w:val="single" w:sz="4" w:space="0" w:color="auto"/>
            </w:tcBorders>
          </w:tcPr>
          <w:p w14:paraId="500EDF19" w14:textId="77777777" w:rsidR="00654C9A" w:rsidRPr="00E76594" w:rsidRDefault="00000000">
            <w:pPr>
              <w:spacing w:after="0" w:line="240" w:lineRule="auto"/>
              <w:jc w:val="center"/>
              <w:rPr>
                <w:rFonts w:hint="eastAsia"/>
              </w:rPr>
            </w:pPr>
            <w:r w:rsidRPr="00E76594">
              <w:rPr>
                <w:sz w:val="16"/>
              </w:rPr>
              <w:t>6.04</w:t>
            </w:r>
          </w:p>
        </w:tc>
      </w:tr>
      <w:tr w:rsidR="00654C9A" w:rsidRPr="00E76594" w14:paraId="48D4AA6B" w14:textId="77777777" w:rsidTr="00E76594">
        <w:tc>
          <w:tcPr>
            <w:tcW w:w="1234" w:type="dxa"/>
          </w:tcPr>
          <w:p w14:paraId="1C2ED465" w14:textId="77777777" w:rsidR="00654C9A" w:rsidRPr="00E76594" w:rsidRDefault="00000000">
            <w:pPr>
              <w:spacing w:after="0" w:line="240" w:lineRule="auto"/>
              <w:jc w:val="center"/>
              <w:rPr>
                <w:rFonts w:hint="eastAsia"/>
              </w:rPr>
            </w:pPr>
            <w:r w:rsidRPr="00E76594">
              <w:rPr>
                <w:sz w:val="16"/>
              </w:rPr>
              <w:t>2_StrongOnly</w:t>
            </w:r>
          </w:p>
        </w:tc>
        <w:tc>
          <w:tcPr>
            <w:tcW w:w="1234" w:type="dxa"/>
          </w:tcPr>
          <w:p w14:paraId="4B96E3C2" w14:textId="77777777" w:rsidR="00654C9A" w:rsidRPr="00E76594" w:rsidRDefault="00000000">
            <w:pPr>
              <w:spacing w:after="0" w:line="240" w:lineRule="auto"/>
              <w:jc w:val="center"/>
              <w:rPr>
                <w:rFonts w:hint="eastAsia"/>
              </w:rPr>
            </w:pPr>
            <w:r w:rsidRPr="00E76594">
              <w:rPr>
                <w:sz w:val="16"/>
              </w:rPr>
              <w:t>5.37</w:t>
            </w:r>
          </w:p>
        </w:tc>
        <w:tc>
          <w:tcPr>
            <w:tcW w:w="1234" w:type="dxa"/>
          </w:tcPr>
          <w:p w14:paraId="76AC64BC" w14:textId="77777777" w:rsidR="00654C9A" w:rsidRPr="00E76594" w:rsidRDefault="00000000">
            <w:pPr>
              <w:spacing w:after="0" w:line="240" w:lineRule="auto"/>
              <w:jc w:val="center"/>
              <w:rPr>
                <w:rFonts w:hint="eastAsia"/>
              </w:rPr>
            </w:pPr>
            <w:r w:rsidRPr="00E76594">
              <w:rPr>
                <w:sz w:val="16"/>
              </w:rPr>
              <w:t>3.93</w:t>
            </w:r>
          </w:p>
        </w:tc>
        <w:tc>
          <w:tcPr>
            <w:tcW w:w="1234" w:type="dxa"/>
          </w:tcPr>
          <w:p w14:paraId="4EA189A4" w14:textId="77777777" w:rsidR="00654C9A" w:rsidRPr="00E76594" w:rsidRDefault="00000000">
            <w:pPr>
              <w:spacing w:after="0" w:line="240" w:lineRule="auto"/>
              <w:jc w:val="center"/>
              <w:rPr>
                <w:rFonts w:hint="eastAsia"/>
              </w:rPr>
            </w:pPr>
            <w:r w:rsidRPr="00E76594">
              <w:rPr>
                <w:sz w:val="16"/>
              </w:rPr>
              <w:t>5.44</w:t>
            </w:r>
          </w:p>
        </w:tc>
        <w:tc>
          <w:tcPr>
            <w:tcW w:w="1234" w:type="dxa"/>
          </w:tcPr>
          <w:p w14:paraId="262A3079" w14:textId="77777777" w:rsidR="00654C9A" w:rsidRPr="00E76594" w:rsidRDefault="00000000">
            <w:pPr>
              <w:spacing w:after="0" w:line="240" w:lineRule="auto"/>
              <w:jc w:val="center"/>
              <w:rPr>
                <w:rFonts w:hint="eastAsia"/>
              </w:rPr>
            </w:pPr>
            <w:r w:rsidRPr="00E76594">
              <w:rPr>
                <w:sz w:val="16"/>
              </w:rPr>
              <w:t>4.92</w:t>
            </w:r>
          </w:p>
        </w:tc>
        <w:tc>
          <w:tcPr>
            <w:tcW w:w="1234" w:type="dxa"/>
          </w:tcPr>
          <w:p w14:paraId="3B9247E8" w14:textId="77777777" w:rsidR="00654C9A" w:rsidRPr="00E76594" w:rsidRDefault="00000000">
            <w:pPr>
              <w:spacing w:after="0" w:line="240" w:lineRule="auto"/>
              <w:jc w:val="center"/>
              <w:rPr>
                <w:rFonts w:hint="eastAsia"/>
              </w:rPr>
            </w:pPr>
            <w:r w:rsidRPr="00E76594">
              <w:rPr>
                <w:sz w:val="16"/>
              </w:rPr>
              <w:t>3.93</w:t>
            </w:r>
          </w:p>
        </w:tc>
        <w:tc>
          <w:tcPr>
            <w:tcW w:w="1234" w:type="dxa"/>
          </w:tcPr>
          <w:p w14:paraId="75DD60BA" w14:textId="77777777" w:rsidR="00654C9A" w:rsidRPr="00E76594" w:rsidRDefault="00000000">
            <w:pPr>
              <w:spacing w:after="0" w:line="240" w:lineRule="auto"/>
              <w:jc w:val="center"/>
              <w:rPr>
                <w:rFonts w:hint="eastAsia"/>
              </w:rPr>
            </w:pPr>
            <w:r w:rsidRPr="00E76594">
              <w:rPr>
                <w:sz w:val="16"/>
              </w:rPr>
              <w:t>5.44</w:t>
            </w:r>
          </w:p>
        </w:tc>
      </w:tr>
      <w:tr w:rsidR="00654C9A" w:rsidRPr="00E76594" w14:paraId="42453EAF" w14:textId="77777777" w:rsidTr="00E76594">
        <w:tc>
          <w:tcPr>
            <w:tcW w:w="1234" w:type="dxa"/>
          </w:tcPr>
          <w:p w14:paraId="219AA59D" w14:textId="77777777" w:rsidR="00654C9A" w:rsidRPr="00E76594" w:rsidRDefault="00000000">
            <w:pPr>
              <w:spacing w:after="0" w:line="240" w:lineRule="auto"/>
              <w:jc w:val="center"/>
              <w:rPr>
                <w:rFonts w:hint="eastAsia"/>
              </w:rPr>
            </w:pPr>
            <w:r w:rsidRPr="00E76594">
              <w:rPr>
                <w:sz w:val="16"/>
              </w:rPr>
              <w:t>3_TimestampPriority</w:t>
            </w:r>
          </w:p>
        </w:tc>
        <w:tc>
          <w:tcPr>
            <w:tcW w:w="1234" w:type="dxa"/>
          </w:tcPr>
          <w:p w14:paraId="44D02A3D" w14:textId="77777777" w:rsidR="00654C9A" w:rsidRPr="00E76594" w:rsidRDefault="00000000">
            <w:pPr>
              <w:spacing w:after="0" w:line="240" w:lineRule="auto"/>
              <w:jc w:val="center"/>
              <w:rPr>
                <w:rFonts w:hint="eastAsia"/>
              </w:rPr>
            </w:pPr>
            <w:r w:rsidRPr="00E76594">
              <w:rPr>
                <w:sz w:val="16"/>
              </w:rPr>
              <w:t>5.31</w:t>
            </w:r>
          </w:p>
        </w:tc>
        <w:tc>
          <w:tcPr>
            <w:tcW w:w="1234" w:type="dxa"/>
          </w:tcPr>
          <w:p w14:paraId="00F13477" w14:textId="77777777" w:rsidR="00654C9A" w:rsidRPr="00E76594" w:rsidRDefault="00000000">
            <w:pPr>
              <w:spacing w:after="0" w:line="240" w:lineRule="auto"/>
              <w:jc w:val="center"/>
              <w:rPr>
                <w:rFonts w:hint="eastAsia"/>
              </w:rPr>
            </w:pPr>
            <w:r w:rsidRPr="00E76594">
              <w:rPr>
                <w:sz w:val="16"/>
              </w:rPr>
              <w:t>2.65</w:t>
            </w:r>
          </w:p>
        </w:tc>
        <w:tc>
          <w:tcPr>
            <w:tcW w:w="1234" w:type="dxa"/>
          </w:tcPr>
          <w:p w14:paraId="40766597" w14:textId="77777777" w:rsidR="00654C9A" w:rsidRPr="00E76594" w:rsidRDefault="00000000">
            <w:pPr>
              <w:spacing w:after="0" w:line="240" w:lineRule="auto"/>
              <w:jc w:val="center"/>
              <w:rPr>
                <w:rFonts w:hint="eastAsia"/>
              </w:rPr>
            </w:pPr>
            <w:r w:rsidRPr="00E76594">
              <w:rPr>
                <w:sz w:val="16"/>
              </w:rPr>
              <w:t>5.11</w:t>
            </w:r>
          </w:p>
        </w:tc>
        <w:tc>
          <w:tcPr>
            <w:tcW w:w="1234" w:type="dxa"/>
          </w:tcPr>
          <w:p w14:paraId="192419B7" w14:textId="77777777" w:rsidR="00654C9A" w:rsidRPr="00E76594" w:rsidRDefault="00000000">
            <w:pPr>
              <w:spacing w:after="0" w:line="240" w:lineRule="auto"/>
              <w:jc w:val="center"/>
              <w:rPr>
                <w:rFonts w:hint="eastAsia"/>
              </w:rPr>
            </w:pPr>
            <w:r w:rsidRPr="00E76594">
              <w:rPr>
                <w:sz w:val="16"/>
              </w:rPr>
              <w:t>4.35</w:t>
            </w:r>
          </w:p>
        </w:tc>
        <w:tc>
          <w:tcPr>
            <w:tcW w:w="1234" w:type="dxa"/>
          </w:tcPr>
          <w:p w14:paraId="18FB47D7" w14:textId="77777777" w:rsidR="00654C9A" w:rsidRPr="00E76594" w:rsidRDefault="00000000">
            <w:pPr>
              <w:spacing w:after="0" w:line="240" w:lineRule="auto"/>
              <w:jc w:val="center"/>
              <w:rPr>
                <w:rFonts w:hint="eastAsia"/>
              </w:rPr>
            </w:pPr>
            <w:r w:rsidRPr="00E76594">
              <w:rPr>
                <w:sz w:val="16"/>
              </w:rPr>
              <w:t>2.65</w:t>
            </w:r>
          </w:p>
        </w:tc>
        <w:tc>
          <w:tcPr>
            <w:tcW w:w="1234" w:type="dxa"/>
          </w:tcPr>
          <w:p w14:paraId="7AFFCC15" w14:textId="77777777" w:rsidR="00654C9A" w:rsidRPr="00E76594" w:rsidRDefault="00000000">
            <w:pPr>
              <w:spacing w:after="0" w:line="240" w:lineRule="auto"/>
              <w:jc w:val="center"/>
              <w:rPr>
                <w:rFonts w:hint="eastAsia"/>
              </w:rPr>
            </w:pPr>
            <w:r w:rsidRPr="00E76594">
              <w:rPr>
                <w:sz w:val="16"/>
              </w:rPr>
              <w:t>5.31</w:t>
            </w:r>
          </w:p>
        </w:tc>
      </w:tr>
      <w:tr w:rsidR="00654C9A" w:rsidRPr="00E76594" w14:paraId="0503DCE0" w14:textId="77777777" w:rsidTr="00E76594">
        <w:tc>
          <w:tcPr>
            <w:tcW w:w="1234" w:type="dxa"/>
          </w:tcPr>
          <w:p w14:paraId="75829F8E" w14:textId="77777777" w:rsidR="00654C9A" w:rsidRPr="00E76594" w:rsidRDefault="00000000">
            <w:pPr>
              <w:spacing w:after="0" w:line="240" w:lineRule="auto"/>
              <w:jc w:val="center"/>
              <w:rPr>
                <w:rFonts w:hint="eastAsia"/>
              </w:rPr>
            </w:pPr>
            <w:r w:rsidRPr="00E76594">
              <w:rPr>
                <w:sz w:val="16"/>
              </w:rPr>
              <w:t>4_TrustScorePriority</w:t>
            </w:r>
          </w:p>
        </w:tc>
        <w:tc>
          <w:tcPr>
            <w:tcW w:w="1234" w:type="dxa"/>
          </w:tcPr>
          <w:p w14:paraId="2F2FFE94" w14:textId="77777777" w:rsidR="00654C9A" w:rsidRPr="00E76594" w:rsidRDefault="00000000">
            <w:pPr>
              <w:spacing w:after="0" w:line="240" w:lineRule="auto"/>
              <w:jc w:val="center"/>
              <w:rPr>
                <w:rFonts w:hint="eastAsia"/>
              </w:rPr>
            </w:pPr>
            <w:r w:rsidRPr="00E76594">
              <w:rPr>
                <w:sz w:val="16"/>
              </w:rPr>
              <w:t>6.66</w:t>
            </w:r>
          </w:p>
        </w:tc>
        <w:tc>
          <w:tcPr>
            <w:tcW w:w="1234" w:type="dxa"/>
          </w:tcPr>
          <w:p w14:paraId="5F462E22" w14:textId="77777777" w:rsidR="00654C9A" w:rsidRPr="00E76594" w:rsidRDefault="00000000">
            <w:pPr>
              <w:spacing w:after="0" w:line="240" w:lineRule="auto"/>
              <w:jc w:val="center"/>
              <w:rPr>
                <w:rFonts w:hint="eastAsia"/>
              </w:rPr>
            </w:pPr>
            <w:r w:rsidRPr="00E76594">
              <w:rPr>
                <w:sz w:val="16"/>
              </w:rPr>
              <w:t>4.37</w:t>
            </w:r>
          </w:p>
        </w:tc>
        <w:tc>
          <w:tcPr>
            <w:tcW w:w="1234" w:type="dxa"/>
          </w:tcPr>
          <w:p w14:paraId="2264BB4D" w14:textId="77777777" w:rsidR="00654C9A" w:rsidRPr="00E76594" w:rsidRDefault="00000000">
            <w:pPr>
              <w:spacing w:after="0" w:line="240" w:lineRule="auto"/>
              <w:jc w:val="center"/>
              <w:rPr>
                <w:rFonts w:hint="eastAsia"/>
              </w:rPr>
            </w:pPr>
            <w:r w:rsidRPr="00E76594">
              <w:rPr>
                <w:sz w:val="16"/>
              </w:rPr>
              <w:t>5.38</w:t>
            </w:r>
          </w:p>
        </w:tc>
        <w:tc>
          <w:tcPr>
            <w:tcW w:w="1234" w:type="dxa"/>
          </w:tcPr>
          <w:p w14:paraId="0D72307F" w14:textId="77777777" w:rsidR="00654C9A" w:rsidRPr="00E76594" w:rsidRDefault="00000000">
            <w:pPr>
              <w:spacing w:after="0" w:line="240" w:lineRule="auto"/>
              <w:jc w:val="center"/>
              <w:rPr>
                <w:rFonts w:hint="eastAsia"/>
              </w:rPr>
            </w:pPr>
            <w:r w:rsidRPr="00E76594">
              <w:rPr>
                <w:sz w:val="16"/>
              </w:rPr>
              <w:t>5.47</w:t>
            </w:r>
          </w:p>
        </w:tc>
        <w:tc>
          <w:tcPr>
            <w:tcW w:w="1234" w:type="dxa"/>
          </w:tcPr>
          <w:p w14:paraId="70BB4277" w14:textId="77777777" w:rsidR="00654C9A" w:rsidRPr="00E76594" w:rsidRDefault="00000000">
            <w:pPr>
              <w:spacing w:after="0" w:line="240" w:lineRule="auto"/>
              <w:jc w:val="center"/>
              <w:rPr>
                <w:rFonts w:hint="eastAsia"/>
              </w:rPr>
            </w:pPr>
            <w:r w:rsidRPr="00E76594">
              <w:rPr>
                <w:sz w:val="16"/>
              </w:rPr>
              <w:t>4.37</w:t>
            </w:r>
          </w:p>
        </w:tc>
        <w:tc>
          <w:tcPr>
            <w:tcW w:w="1234" w:type="dxa"/>
          </w:tcPr>
          <w:p w14:paraId="5AF1B043" w14:textId="77777777" w:rsidR="00654C9A" w:rsidRPr="00E76594" w:rsidRDefault="00000000">
            <w:pPr>
              <w:spacing w:after="0" w:line="240" w:lineRule="auto"/>
              <w:jc w:val="center"/>
              <w:rPr>
                <w:rFonts w:hint="eastAsia"/>
              </w:rPr>
            </w:pPr>
            <w:r w:rsidRPr="00E76594">
              <w:rPr>
                <w:sz w:val="16"/>
              </w:rPr>
              <w:t>6.66</w:t>
            </w:r>
          </w:p>
        </w:tc>
      </w:tr>
      <w:tr w:rsidR="00654C9A" w:rsidRPr="00E76594" w14:paraId="2C7DFCF4" w14:textId="77777777" w:rsidTr="00E76594">
        <w:tc>
          <w:tcPr>
            <w:tcW w:w="1234" w:type="dxa"/>
          </w:tcPr>
          <w:p w14:paraId="003D2B63" w14:textId="77777777" w:rsidR="00654C9A" w:rsidRPr="00E76594" w:rsidRDefault="00000000">
            <w:pPr>
              <w:spacing w:after="0" w:line="240" w:lineRule="auto"/>
              <w:jc w:val="center"/>
              <w:rPr>
                <w:rFonts w:hint="eastAsia"/>
              </w:rPr>
            </w:pPr>
            <w:r w:rsidRPr="00E76594">
              <w:rPr>
                <w:sz w:val="16"/>
              </w:rPr>
              <w:t>5_LeaderMediation</w:t>
            </w:r>
          </w:p>
        </w:tc>
        <w:tc>
          <w:tcPr>
            <w:tcW w:w="1234" w:type="dxa"/>
          </w:tcPr>
          <w:p w14:paraId="45B6164F" w14:textId="77777777" w:rsidR="00654C9A" w:rsidRPr="00E76594" w:rsidRDefault="00000000">
            <w:pPr>
              <w:spacing w:after="0" w:line="240" w:lineRule="auto"/>
              <w:jc w:val="center"/>
              <w:rPr>
                <w:rFonts w:hint="eastAsia"/>
              </w:rPr>
            </w:pPr>
            <w:r w:rsidRPr="00E76594">
              <w:rPr>
                <w:sz w:val="16"/>
              </w:rPr>
              <w:t>5.94</w:t>
            </w:r>
          </w:p>
        </w:tc>
        <w:tc>
          <w:tcPr>
            <w:tcW w:w="1234" w:type="dxa"/>
          </w:tcPr>
          <w:p w14:paraId="7582A805" w14:textId="77777777" w:rsidR="00654C9A" w:rsidRPr="00E76594" w:rsidRDefault="00000000">
            <w:pPr>
              <w:spacing w:after="0" w:line="240" w:lineRule="auto"/>
              <w:jc w:val="center"/>
              <w:rPr>
                <w:rFonts w:hint="eastAsia"/>
              </w:rPr>
            </w:pPr>
            <w:r w:rsidRPr="00E76594">
              <w:rPr>
                <w:sz w:val="16"/>
              </w:rPr>
              <w:t>4.35</w:t>
            </w:r>
          </w:p>
        </w:tc>
        <w:tc>
          <w:tcPr>
            <w:tcW w:w="1234" w:type="dxa"/>
          </w:tcPr>
          <w:p w14:paraId="3074AF72" w14:textId="77777777" w:rsidR="00654C9A" w:rsidRPr="00E76594" w:rsidRDefault="00000000">
            <w:pPr>
              <w:spacing w:after="0" w:line="240" w:lineRule="auto"/>
              <w:jc w:val="center"/>
              <w:rPr>
                <w:rFonts w:hint="eastAsia"/>
              </w:rPr>
            </w:pPr>
            <w:r w:rsidRPr="00E76594">
              <w:rPr>
                <w:sz w:val="16"/>
              </w:rPr>
              <w:t>5.65</w:t>
            </w:r>
          </w:p>
        </w:tc>
        <w:tc>
          <w:tcPr>
            <w:tcW w:w="1234" w:type="dxa"/>
          </w:tcPr>
          <w:p w14:paraId="077B63FC" w14:textId="77777777" w:rsidR="00654C9A" w:rsidRPr="00E76594" w:rsidRDefault="00000000">
            <w:pPr>
              <w:spacing w:after="0" w:line="240" w:lineRule="auto"/>
              <w:jc w:val="center"/>
              <w:rPr>
                <w:rFonts w:hint="eastAsia"/>
              </w:rPr>
            </w:pPr>
            <w:r w:rsidRPr="00E76594">
              <w:rPr>
                <w:sz w:val="16"/>
              </w:rPr>
              <w:t>5.31</w:t>
            </w:r>
          </w:p>
        </w:tc>
        <w:tc>
          <w:tcPr>
            <w:tcW w:w="1234" w:type="dxa"/>
          </w:tcPr>
          <w:p w14:paraId="23B77D89" w14:textId="77777777" w:rsidR="00654C9A" w:rsidRPr="00E76594" w:rsidRDefault="00000000">
            <w:pPr>
              <w:spacing w:after="0" w:line="240" w:lineRule="auto"/>
              <w:jc w:val="center"/>
              <w:rPr>
                <w:rFonts w:hint="eastAsia"/>
              </w:rPr>
            </w:pPr>
            <w:r w:rsidRPr="00E76594">
              <w:rPr>
                <w:sz w:val="16"/>
              </w:rPr>
              <w:t>4.35</w:t>
            </w:r>
          </w:p>
        </w:tc>
        <w:tc>
          <w:tcPr>
            <w:tcW w:w="1234" w:type="dxa"/>
          </w:tcPr>
          <w:p w14:paraId="5157B315" w14:textId="77777777" w:rsidR="00654C9A" w:rsidRPr="00E76594" w:rsidRDefault="00000000">
            <w:pPr>
              <w:spacing w:after="0" w:line="240" w:lineRule="auto"/>
              <w:jc w:val="center"/>
              <w:rPr>
                <w:rFonts w:hint="eastAsia"/>
              </w:rPr>
            </w:pPr>
            <w:r w:rsidRPr="00E76594">
              <w:rPr>
                <w:sz w:val="16"/>
              </w:rPr>
              <w:t>5.94</w:t>
            </w:r>
          </w:p>
        </w:tc>
      </w:tr>
      <w:tr w:rsidR="00654C9A" w:rsidRPr="00E76594" w14:paraId="07C93BCA" w14:textId="77777777" w:rsidTr="00E76594">
        <w:tc>
          <w:tcPr>
            <w:tcW w:w="1234" w:type="dxa"/>
          </w:tcPr>
          <w:p w14:paraId="785DEBB0" w14:textId="77777777" w:rsidR="00654C9A" w:rsidRPr="00E76594" w:rsidRDefault="00000000">
            <w:pPr>
              <w:spacing w:after="0" w:line="240" w:lineRule="auto"/>
              <w:jc w:val="center"/>
              <w:rPr>
                <w:rFonts w:hint="eastAsia"/>
              </w:rPr>
            </w:pPr>
            <w:r w:rsidRPr="00E76594">
              <w:rPr>
                <w:sz w:val="16"/>
              </w:rPr>
              <w:t>6_Ablation1_NoJudge</w:t>
            </w:r>
          </w:p>
        </w:tc>
        <w:tc>
          <w:tcPr>
            <w:tcW w:w="1234" w:type="dxa"/>
          </w:tcPr>
          <w:p w14:paraId="4627B0FA" w14:textId="77777777" w:rsidR="00654C9A" w:rsidRPr="00E76594" w:rsidRDefault="00000000">
            <w:pPr>
              <w:spacing w:after="0" w:line="240" w:lineRule="auto"/>
              <w:jc w:val="center"/>
              <w:rPr>
                <w:rFonts w:hint="eastAsia"/>
              </w:rPr>
            </w:pPr>
            <w:r w:rsidRPr="00E76594">
              <w:rPr>
                <w:sz w:val="16"/>
              </w:rPr>
              <w:t>6.62</w:t>
            </w:r>
          </w:p>
        </w:tc>
        <w:tc>
          <w:tcPr>
            <w:tcW w:w="1234" w:type="dxa"/>
          </w:tcPr>
          <w:p w14:paraId="7BBD5257" w14:textId="77777777" w:rsidR="00654C9A" w:rsidRPr="00E76594" w:rsidRDefault="00000000">
            <w:pPr>
              <w:spacing w:after="0" w:line="240" w:lineRule="auto"/>
              <w:jc w:val="center"/>
              <w:rPr>
                <w:rFonts w:hint="eastAsia"/>
              </w:rPr>
            </w:pPr>
            <w:r w:rsidRPr="00E76594">
              <w:rPr>
                <w:sz w:val="16"/>
              </w:rPr>
              <w:t>3.98</w:t>
            </w:r>
          </w:p>
        </w:tc>
        <w:tc>
          <w:tcPr>
            <w:tcW w:w="1234" w:type="dxa"/>
          </w:tcPr>
          <w:p w14:paraId="290CC68C" w14:textId="77777777" w:rsidR="00654C9A" w:rsidRPr="00E76594" w:rsidRDefault="00000000">
            <w:pPr>
              <w:spacing w:after="0" w:line="240" w:lineRule="auto"/>
              <w:jc w:val="center"/>
              <w:rPr>
                <w:rFonts w:hint="eastAsia"/>
              </w:rPr>
            </w:pPr>
            <w:r w:rsidRPr="00E76594">
              <w:rPr>
                <w:sz w:val="16"/>
              </w:rPr>
              <w:t>5.74</w:t>
            </w:r>
          </w:p>
        </w:tc>
        <w:tc>
          <w:tcPr>
            <w:tcW w:w="1234" w:type="dxa"/>
          </w:tcPr>
          <w:p w14:paraId="6A29B4E9" w14:textId="77777777" w:rsidR="00654C9A" w:rsidRPr="00E76594" w:rsidRDefault="00000000">
            <w:pPr>
              <w:spacing w:after="0" w:line="240" w:lineRule="auto"/>
              <w:jc w:val="center"/>
              <w:rPr>
                <w:rFonts w:hint="eastAsia"/>
              </w:rPr>
            </w:pPr>
            <w:r w:rsidRPr="00E76594">
              <w:rPr>
                <w:sz w:val="16"/>
              </w:rPr>
              <w:t>5.45</w:t>
            </w:r>
          </w:p>
        </w:tc>
        <w:tc>
          <w:tcPr>
            <w:tcW w:w="1234" w:type="dxa"/>
          </w:tcPr>
          <w:p w14:paraId="5D0E367E" w14:textId="77777777" w:rsidR="00654C9A" w:rsidRPr="00E76594" w:rsidRDefault="00000000">
            <w:pPr>
              <w:spacing w:after="0" w:line="240" w:lineRule="auto"/>
              <w:jc w:val="center"/>
              <w:rPr>
                <w:rFonts w:hint="eastAsia"/>
              </w:rPr>
            </w:pPr>
            <w:r w:rsidRPr="00E76594">
              <w:rPr>
                <w:sz w:val="16"/>
              </w:rPr>
              <w:t>3.98</w:t>
            </w:r>
          </w:p>
        </w:tc>
        <w:tc>
          <w:tcPr>
            <w:tcW w:w="1234" w:type="dxa"/>
          </w:tcPr>
          <w:p w14:paraId="054D768A" w14:textId="77777777" w:rsidR="00654C9A" w:rsidRPr="00E76594" w:rsidRDefault="00000000">
            <w:pPr>
              <w:spacing w:after="0" w:line="240" w:lineRule="auto"/>
              <w:jc w:val="center"/>
              <w:rPr>
                <w:rFonts w:hint="eastAsia"/>
              </w:rPr>
            </w:pPr>
            <w:r w:rsidRPr="00E76594">
              <w:rPr>
                <w:sz w:val="16"/>
              </w:rPr>
              <w:t>6.62</w:t>
            </w:r>
          </w:p>
        </w:tc>
      </w:tr>
      <w:tr w:rsidR="00654C9A" w:rsidRPr="00E76594" w14:paraId="48019DD8" w14:textId="77777777" w:rsidTr="00E76594">
        <w:tc>
          <w:tcPr>
            <w:tcW w:w="1234" w:type="dxa"/>
          </w:tcPr>
          <w:p w14:paraId="4E077BF0" w14:textId="77777777" w:rsidR="00654C9A" w:rsidRPr="00E76594" w:rsidRDefault="00000000">
            <w:pPr>
              <w:spacing w:after="0" w:line="240" w:lineRule="auto"/>
              <w:jc w:val="center"/>
              <w:rPr>
                <w:rFonts w:hint="eastAsia"/>
              </w:rPr>
            </w:pPr>
            <w:r w:rsidRPr="00E76594">
              <w:rPr>
                <w:sz w:val="16"/>
              </w:rPr>
              <w:t>7_Ablation2_NoPreFilter</w:t>
            </w:r>
          </w:p>
        </w:tc>
        <w:tc>
          <w:tcPr>
            <w:tcW w:w="1234" w:type="dxa"/>
          </w:tcPr>
          <w:p w14:paraId="102A91F0" w14:textId="77777777" w:rsidR="00654C9A" w:rsidRPr="00E76594" w:rsidRDefault="00000000">
            <w:pPr>
              <w:spacing w:after="0" w:line="240" w:lineRule="auto"/>
              <w:jc w:val="center"/>
              <w:rPr>
                <w:rFonts w:hint="eastAsia"/>
              </w:rPr>
            </w:pPr>
            <w:r w:rsidRPr="00E76594">
              <w:rPr>
                <w:sz w:val="16"/>
              </w:rPr>
              <w:t>1647.83</w:t>
            </w:r>
          </w:p>
        </w:tc>
        <w:tc>
          <w:tcPr>
            <w:tcW w:w="1234" w:type="dxa"/>
          </w:tcPr>
          <w:p w14:paraId="4C2D5F4E" w14:textId="77777777" w:rsidR="00654C9A" w:rsidRPr="00E76594" w:rsidRDefault="00000000">
            <w:pPr>
              <w:spacing w:after="0" w:line="240" w:lineRule="auto"/>
              <w:jc w:val="center"/>
              <w:rPr>
                <w:rFonts w:hint="eastAsia"/>
              </w:rPr>
            </w:pPr>
            <w:r w:rsidRPr="00E76594">
              <w:rPr>
                <w:sz w:val="16"/>
              </w:rPr>
              <w:t>1365.03</w:t>
            </w:r>
          </w:p>
        </w:tc>
        <w:tc>
          <w:tcPr>
            <w:tcW w:w="1234" w:type="dxa"/>
          </w:tcPr>
          <w:p w14:paraId="03AE193E" w14:textId="77777777" w:rsidR="00654C9A" w:rsidRPr="00E76594" w:rsidRDefault="00000000">
            <w:pPr>
              <w:spacing w:after="0" w:line="240" w:lineRule="auto"/>
              <w:jc w:val="center"/>
              <w:rPr>
                <w:rFonts w:hint="eastAsia"/>
              </w:rPr>
            </w:pPr>
            <w:r w:rsidRPr="00E76594">
              <w:rPr>
                <w:sz w:val="16"/>
              </w:rPr>
              <w:t>1444.40</w:t>
            </w:r>
          </w:p>
        </w:tc>
        <w:tc>
          <w:tcPr>
            <w:tcW w:w="1234" w:type="dxa"/>
          </w:tcPr>
          <w:p w14:paraId="490B1433" w14:textId="77777777" w:rsidR="00654C9A" w:rsidRPr="00E76594" w:rsidRDefault="00000000">
            <w:pPr>
              <w:spacing w:after="0" w:line="240" w:lineRule="auto"/>
              <w:jc w:val="center"/>
              <w:rPr>
                <w:rFonts w:hint="eastAsia"/>
              </w:rPr>
            </w:pPr>
            <w:r w:rsidRPr="00E76594">
              <w:rPr>
                <w:sz w:val="16"/>
              </w:rPr>
              <w:t>1485.75</w:t>
            </w:r>
          </w:p>
        </w:tc>
        <w:tc>
          <w:tcPr>
            <w:tcW w:w="1234" w:type="dxa"/>
          </w:tcPr>
          <w:p w14:paraId="4912B69A" w14:textId="77777777" w:rsidR="00654C9A" w:rsidRPr="00E76594" w:rsidRDefault="00000000">
            <w:pPr>
              <w:spacing w:after="0" w:line="240" w:lineRule="auto"/>
              <w:jc w:val="center"/>
              <w:rPr>
                <w:rFonts w:hint="eastAsia"/>
              </w:rPr>
            </w:pPr>
            <w:r w:rsidRPr="00E76594">
              <w:rPr>
                <w:sz w:val="16"/>
              </w:rPr>
              <w:t>1365.03</w:t>
            </w:r>
          </w:p>
        </w:tc>
        <w:tc>
          <w:tcPr>
            <w:tcW w:w="1234" w:type="dxa"/>
          </w:tcPr>
          <w:p w14:paraId="6DF4161F" w14:textId="77777777" w:rsidR="00654C9A" w:rsidRPr="00E76594" w:rsidRDefault="00000000">
            <w:pPr>
              <w:spacing w:after="0" w:line="240" w:lineRule="auto"/>
              <w:jc w:val="center"/>
              <w:rPr>
                <w:rFonts w:hint="eastAsia"/>
              </w:rPr>
            </w:pPr>
            <w:r w:rsidRPr="00E76594">
              <w:rPr>
                <w:sz w:val="16"/>
              </w:rPr>
              <w:t>1647.83</w:t>
            </w:r>
          </w:p>
        </w:tc>
      </w:tr>
      <w:tr w:rsidR="00654C9A" w:rsidRPr="00E76594" w14:paraId="477E763F" w14:textId="77777777" w:rsidTr="00E76594">
        <w:tc>
          <w:tcPr>
            <w:tcW w:w="1234" w:type="dxa"/>
          </w:tcPr>
          <w:p w14:paraId="0111479B" w14:textId="77777777" w:rsidR="00654C9A" w:rsidRPr="00E76594" w:rsidRDefault="00000000">
            <w:pPr>
              <w:spacing w:after="0" w:line="240" w:lineRule="auto"/>
              <w:jc w:val="center"/>
              <w:rPr>
                <w:rFonts w:hint="eastAsia"/>
              </w:rPr>
            </w:pPr>
            <w:r w:rsidRPr="00E76594">
              <w:rPr>
                <w:sz w:val="16"/>
              </w:rPr>
              <w:t>8_FullProposed</w:t>
            </w:r>
          </w:p>
        </w:tc>
        <w:tc>
          <w:tcPr>
            <w:tcW w:w="1234" w:type="dxa"/>
          </w:tcPr>
          <w:p w14:paraId="0EF4BA83" w14:textId="77777777" w:rsidR="00654C9A" w:rsidRPr="00E76594" w:rsidRDefault="00000000">
            <w:pPr>
              <w:spacing w:after="0" w:line="240" w:lineRule="auto"/>
              <w:jc w:val="center"/>
              <w:rPr>
                <w:rFonts w:hint="eastAsia"/>
              </w:rPr>
            </w:pPr>
            <w:r w:rsidRPr="00E76594">
              <w:rPr>
                <w:sz w:val="16"/>
              </w:rPr>
              <w:t>5.69</w:t>
            </w:r>
          </w:p>
        </w:tc>
        <w:tc>
          <w:tcPr>
            <w:tcW w:w="1234" w:type="dxa"/>
          </w:tcPr>
          <w:p w14:paraId="5DA3E5B7" w14:textId="77777777" w:rsidR="00654C9A" w:rsidRPr="00E76594" w:rsidRDefault="00000000">
            <w:pPr>
              <w:spacing w:after="0" w:line="240" w:lineRule="auto"/>
              <w:jc w:val="center"/>
              <w:rPr>
                <w:rFonts w:hint="eastAsia"/>
              </w:rPr>
            </w:pPr>
            <w:r w:rsidRPr="00E76594">
              <w:rPr>
                <w:sz w:val="16"/>
              </w:rPr>
              <w:t>3.98</w:t>
            </w:r>
          </w:p>
        </w:tc>
        <w:tc>
          <w:tcPr>
            <w:tcW w:w="1234" w:type="dxa"/>
          </w:tcPr>
          <w:p w14:paraId="73B096AD" w14:textId="77777777" w:rsidR="00654C9A" w:rsidRPr="00E76594" w:rsidRDefault="00000000">
            <w:pPr>
              <w:spacing w:after="0" w:line="240" w:lineRule="auto"/>
              <w:jc w:val="center"/>
              <w:rPr>
                <w:rFonts w:hint="eastAsia"/>
              </w:rPr>
            </w:pPr>
            <w:r w:rsidRPr="00E76594">
              <w:rPr>
                <w:sz w:val="16"/>
              </w:rPr>
              <w:t>1426.48</w:t>
            </w:r>
          </w:p>
        </w:tc>
        <w:tc>
          <w:tcPr>
            <w:tcW w:w="1234" w:type="dxa"/>
          </w:tcPr>
          <w:p w14:paraId="5891504D" w14:textId="77777777" w:rsidR="00654C9A" w:rsidRPr="00E76594" w:rsidRDefault="00000000">
            <w:pPr>
              <w:spacing w:after="0" w:line="240" w:lineRule="auto"/>
              <w:jc w:val="center"/>
              <w:rPr>
                <w:rFonts w:hint="eastAsia"/>
              </w:rPr>
            </w:pPr>
            <w:r w:rsidRPr="00E76594">
              <w:rPr>
                <w:sz w:val="16"/>
              </w:rPr>
              <w:t>478.72</w:t>
            </w:r>
          </w:p>
        </w:tc>
        <w:tc>
          <w:tcPr>
            <w:tcW w:w="1234" w:type="dxa"/>
          </w:tcPr>
          <w:p w14:paraId="59C271B6" w14:textId="77777777" w:rsidR="00654C9A" w:rsidRPr="00E76594" w:rsidRDefault="00000000">
            <w:pPr>
              <w:spacing w:after="0" w:line="240" w:lineRule="auto"/>
              <w:jc w:val="center"/>
              <w:rPr>
                <w:rFonts w:hint="eastAsia"/>
              </w:rPr>
            </w:pPr>
            <w:r w:rsidRPr="00E76594">
              <w:rPr>
                <w:sz w:val="16"/>
              </w:rPr>
              <w:t>3.98</w:t>
            </w:r>
          </w:p>
        </w:tc>
        <w:tc>
          <w:tcPr>
            <w:tcW w:w="1234" w:type="dxa"/>
          </w:tcPr>
          <w:p w14:paraId="139147DC" w14:textId="77777777" w:rsidR="00654C9A" w:rsidRPr="00E76594" w:rsidRDefault="00000000">
            <w:pPr>
              <w:spacing w:after="0" w:line="240" w:lineRule="auto"/>
              <w:jc w:val="center"/>
              <w:rPr>
                <w:rFonts w:hint="eastAsia"/>
              </w:rPr>
            </w:pPr>
            <w:r w:rsidRPr="00E76594">
              <w:rPr>
                <w:sz w:val="16"/>
              </w:rPr>
              <w:t>1426.48</w:t>
            </w:r>
          </w:p>
        </w:tc>
      </w:tr>
    </w:tbl>
    <w:p w14:paraId="598B38FC" w14:textId="77777777" w:rsidR="00654C9A" w:rsidRPr="00E76594" w:rsidRDefault="00654C9A">
      <w:pPr>
        <w:rPr>
          <w:rFonts w:hint="eastAsia"/>
        </w:rPr>
      </w:pPr>
    </w:p>
    <w:p w14:paraId="4D15FD2E" w14:textId="77777777" w:rsidR="00654C9A" w:rsidRDefault="00000000">
      <w:pPr>
        <w:spacing w:line="360" w:lineRule="auto"/>
        <w:ind w:firstLine="567"/>
        <w:jc w:val="both"/>
        <w:rPr>
          <w:rFonts w:eastAsia="宋体" w:hint="eastAsia"/>
          <w:lang w:eastAsia="zh-CN"/>
        </w:rPr>
      </w:pPr>
      <w:r>
        <w:rPr>
          <w:sz w:val="22"/>
          <w:lang w:eastAsia="zh-CN"/>
        </w:rPr>
        <w:lastRenderedPageBreak/>
        <w:t>如表4所示，不调用LLM的各组（第1~6组）在所有场景中延迟均在数毫秒以内，非常低。相比之下，Ablation2在所有场景中表现出1300~1700ms的高延迟，这是因为每次执行都调用LLM API。</w:t>
      </w:r>
      <w:proofErr w:type="spellStart"/>
      <w:r>
        <w:rPr>
          <w:sz w:val="22"/>
          <w:lang w:eastAsia="zh-CN"/>
        </w:rPr>
        <w:t>FullProposed</w:t>
      </w:r>
      <w:proofErr w:type="spellEnd"/>
      <w:r>
        <w:rPr>
          <w:sz w:val="22"/>
          <w:lang w:eastAsia="zh-CN"/>
        </w:rPr>
        <w:t>在结构化冲突场景中不调用LLM，保持10ms以下的低延迟，仅在语义冲突中调用LLM时延迟才会增加。</w:t>
      </w:r>
    </w:p>
    <w:p w14:paraId="5F9E9B2F" w14:textId="77777777" w:rsidR="00654C9A" w:rsidRDefault="00000000">
      <w:pPr>
        <w:spacing w:line="360" w:lineRule="auto"/>
        <w:ind w:firstLine="567"/>
        <w:jc w:val="both"/>
        <w:rPr>
          <w:rFonts w:eastAsia="宋体" w:hint="eastAsia"/>
          <w:lang w:eastAsia="zh-CN"/>
        </w:rPr>
      </w:pPr>
      <w:r>
        <w:rPr>
          <w:sz w:val="22"/>
          <w:lang w:eastAsia="zh-CN"/>
        </w:rPr>
        <w:t>所提方法（</w:t>
      </w:r>
      <w:proofErr w:type="spellStart"/>
      <w:r>
        <w:rPr>
          <w:sz w:val="22"/>
          <w:lang w:eastAsia="zh-CN"/>
        </w:rPr>
        <w:t>FullProposed</w:t>
      </w:r>
      <w:proofErr w:type="spellEnd"/>
      <w:r>
        <w:rPr>
          <w:sz w:val="22"/>
          <w:lang w:eastAsia="zh-CN"/>
        </w:rPr>
        <w:t>）的平均延迟为478.7ms，较Ablation2（1485.8ms）低3.1倍。这表明预过滤有效阻止了不必要的LLM调用，不仅控制了平均延迟，还有效控制了延迟的波动性，为需要实时协作的多智能</w:t>
      </w:r>
      <w:proofErr w:type="gramStart"/>
      <w:r>
        <w:rPr>
          <w:sz w:val="22"/>
          <w:lang w:eastAsia="zh-CN"/>
        </w:rPr>
        <w:t>体系统</w:t>
      </w:r>
      <w:proofErr w:type="gramEnd"/>
      <w:r>
        <w:rPr>
          <w:sz w:val="22"/>
          <w:lang w:eastAsia="zh-CN"/>
        </w:rPr>
        <w:t>中预过滤的实用价值提供了支持。</w:t>
      </w:r>
    </w:p>
    <w:p w14:paraId="62B4533B" w14:textId="77777777" w:rsidR="00654C9A" w:rsidRDefault="00000000">
      <w:pPr>
        <w:spacing w:line="360" w:lineRule="auto"/>
        <w:ind w:firstLine="567"/>
        <w:jc w:val="both"/>
        <w:rPr>
          <w:rFonts w:hint="eastAsia"/>
          <w:lang w:eastAsia="zh-CN"/>
        </w:rPr>
      </w:pPr>
      <w:r>
        <w:rPr>
          <w:sz w:val="22"/>
          <w:lang w:eastAsia="zh-CN"/>
        </w:rPr>
        <w:t>此外，由于LLM API响应时间的自然波动，包含Judge Agent的组（第7、8组）在语义冲突场景中延迟显著增加。这归因于DeepSeek-chat [10] API响应时间的波动，在实际服务环境中，波动性可能因网络延迟和负载而进一步增大。因此，预过滤以最小化LLM调用次数的重要性不仅是从准确率角度，从系统可预测性角度也是关键的设计</w:t>
      </w:r>
      <w:proofErr w:type="gramStart"/>
      <w:r>
        <w:rPr>
          <w:sz w:val="22"/>
          <w:lang w:eastAsia="zh-CN"/>
        </w:rPr>
        <w:t>考量</w:t>
      </w:r>
      <w:proofErr w:type="gramEnd"/>
      <w:r>
        <w:rPr>
          <w:sz w:val="22"/>
          <w:lang w:eastAsia="zh-CN"/>
        </w:rPr>
        <w:t>。</w:t>
      </w:r>
    </w:p>
    <w:p w14:paraId="3AE9F39F" w14:textId="77777777" w:rsidR="00654C9A" w:rsidRDefault="00654C9A">
      <w:pPr>
        <w:rPr>
          <w:rFonts w:hint="eastAsia"/>
          <w:lang w:eastAsia="zh-CN"/>
        </w:rPr>
      </w:pPr>
    </w:p>
    <w:p w14:paraId="3C33F7E6" w14:textId="77777777" w:rsidR="00654C9A" w:rsidRDefault="00000000">
      <w:pPr>
        <w:jc w:val="center"/>
        <w:rPr>
          <w:rFonts w:hint="eastAsia"/>
        </w:rPr>
      </w:pPr>
      <w:r>
        <w:rPr>
          <w:noProof/>
        </w:rPr>
        <w:drawing>
          <wp:inline distT="0" distB="0" distL="0" distR="0" wp14:anchorId="2C29CF12" wp14:editId="5AF9B09E">
            <wp:extent cx="4572000" cy="2623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4572000" cy="2623705"/>
                    </a:xfrm>
                    <a:prstGeom prst="rect">
                      <a:avLst/>
                    </a:prstGeom>
                  </pic:spPr>
                </pic:pic>
              </a:graphicData>
            </a:graphic>
          </wp:inline>
        </w:drawing>
      </w:r>
    </w:p>
    <w:p w14:paraId="30BA03EE" w14:textId="04EA81E8" w:rsidR="00654C9A" w:rsidRDefault="00000000" w:rsidP="00E76594">
      <w:pPr>
        <w:pStyle w:val="aff7"/>
      </w:pPr>
      <w:bookmarkStart w:id="50" w:name="_Toc230984996"/>
      <w:bookmarkStart w:id="51" w:name="_Toc230988467"/>
      <w:r>
        <w:rPr>
          <w:rFonts w:ascii="Batang" w:eastAsia="Batang" w:hAnsi="Batang" w:cs="Batang" w:hint="eastAsia"/>
        </w:rPr>
        <w:t>图4</w:t>
      </w:r>
      <w:r w:rsidR="00DC62D4">
        <w:rPr>
          <w:rFonts w:ascii="Batang" w:eastAsia="Batang" w:hAnsi="Batang" w:cs="Batang" w:hint="eastAsia"/>
        </w:rPr>
        <w:t xml:space="preserve"> </w:t>
      </w:r>
      <w:proofErr w:type="gramStart"/>
      <w:r>
        <w:rPr>
          <w:rFonts w:ascii="Batang" w:eastAsia="Batang" w:hAnsi="Batang" w:cs="Batang" w:hint="eastAsia"/>
        </w:rPr>
        <w:t>各比较组</w:t>
      </w:r>
      <w:proofErr w:type="gramEnd"/>
      <w:r>
        <w:rPr>
          <w:rFonts w:ascii="Batang" w:eastAsia="Batang" w:hAnsi="Batang" w:cs="Batang" w:hint="eastAsia"/>
        </w:rPr>
        <w:t>延迟分布（箱线图，N=90）</w:t>
      </w:r>
      <w:bookmarkEnd w:id="50"/>
      <w:bookmarkEnd w:id="51"/>
    </w:p>
    <w:p w14:paraId="6B357EFA" w14:textId="77777777" w:rsidR="00654C9A" w:rsidRDefault="00654C9A">
      <w:pPr>
        <w:rPr>
          <w:rFonts w:hint="eastAsia"/>
          <w:lang w:eastAsia="zh-CN"/>
        </w:rPr>
      </w:pPr>
    </w:p>
    <w:p w14:paraId="7E551B87" w14:textId="77777777" w:rsidR="00654C9A" w:rsidRDefault="00000000">
      <w:pPr>
        <w:spacing w:line="360" w:lineRule="auto"/>
        <w:ind w:firstLine="567"/>
        <w:jc w:val="both"/>
        <w:rPr>
          <w:rFonts w:eastAsia="宋体" w:hint="eastAsia"/>
          <w:lang w:eastAsia="zh-CN"/>
        </w:rPr>
      </w:pPr>
      <w:r>
        <w:rPr>
          <w:sz w:val="22"/>
          <w:lang w:eastAsia="zh-CN"/>
        </w:rPr>
        <w:t>图4以箱线图展示了8个比较组全部90次实验（3个场景 × 30次重复）的延迟分布。第1~6组（低延迟组）在所有重复中延迟均稳定在10ms以内，而第7组（Ablation2）在三个场景中均表现出1300~1700ms的高且宽的分布。第8组（</w:t>
      </w:r>
      <w:proofErr w:type="spellStart"/>
      <w:r>
        <w:rPr>
          <w:sz w:val="22"/>
          <w:lang w:eastAsia="zh-CN"/>
        </w:rPr>
        <w:t>FullProposed</w:t>
      </w:r>
      <w:proofErr w:type="spellEnd"/>
      <w:r>
        <w:rPr>
          <w:sz w:val="22"/>
          <w:lang w:eastAsia="zh-CN"/>
        </w:rPr>
        <w:t>）仅在语义冲突</w:t>
      </w:r>
      <w:r>
        <w:rPr>
          <w:sz w:val="22"/>
          <w:lang w:eastAsia="zh-CN"/>
        </w:rPr>
        <w:lastRenderedPageBreak/>
        <w:t>场景中因LLM调用而分布较宽，但在结构化冲突中保持低延迟，整体延迟分布明显低于第7组。</w:t>
      </w:r>
    </w:p>
    <w:p w14:paraId="220DFAAA" w14:textId="64E91304" w:rsidR="00654C9A" w:rsidRDefault="00000000">
      <w:pPr>
        <w:pStyle w:val="21"/>
        <w:rPr>
          <w:lang w:eastAsia="zh-CN"/>
        </w:rPr>
      </w:pPr>
      <w:bookmarkStart w:id="52" w:name="_Toc230988356"/>
      <w:r>
        <w:rPr>
          <w:lang w:eastAsia="zh-CN"/>
        </w:rPr>
        <w:t>5.6</w:t>
      </w:r>
      <w:r w:rsidR="00DC62D4">
        <w:rPr>
          <w:lang w:eastAsia="zh-CN"/>
        </w:rPr>
        <w:t xml:space="preserve"> </w:t>
      </w:r>
      <w:r>
        <w:rPr>
          <w:lang w:eastAsia="zh-CN"/>
        </w:rPr>
        <w:t>结果解释与讨论</w:t>
      </w:r>
      <w:bookmarkEnd w:id="52"/>
    </w:p>
    <w:p w14:paraId="0D55FF89" w14:textId="77777777" w:rsidR="00654C9A" w:rsidRDefault="00000000">
      <w:pPr>
        <w:rPr>
          <w:rFonts w:hint="eastAsia"/>
          <w:lang w:eastAsia="zh-CN"/>
        </w:rPr>
      </w:pPr>
      <w:r>
        <w:rPr>
          <w:lang w:eastAsia="zh-CN"/>
        </w:rPr>
        <w:t>以上实验结果可与研究假设相联系作如下解释。</w:t>
      </w:r>
    </w:p>
    <w:p w14:paraId="3738F1F4" w14:textId="77777777" w:rsidR="00654C9A" w:rsidRDefault="00000000">
      <w:pPr>
        <w:rPr>
          <w:rFonts w:hint="eastAsia"/>
          <w:lang w:eastAsia="zh-CN"/>
        </w:rPr>
      </w:pPr>
      <w:r>
        <w:rPr>
          <w:b/>
          <w:lang w:eastAsia="zh-CN"/>
        </w:rPr>
        <w:t>与RQ1（冲突类型的形式化和可检测性）对应的假设H1得到支持。施加冲突检测器的所有组均记录了100%的内存一致性维持率，而未施加的Baseline为0%。这实证表明冲突检测模块是确保内存一致性的必要条件。</w:t>
      </w:r>
    </w:p>
    <w:p w14:paraId="1EA6E68C" w14:textId="77777777" w:rsidR="00654C9A" w:rsidRDefault="00000000">
      <w:pPr>
        <w:rPr>
          <w:rFonts w:hint="eastAsia"/>
          <w:lang w:eastAsia="zh-CN"/>
        </w:rPr>
      </w:pPr>
      <w:r>
        <w:rPr>
          <w:b/>
          <w:lang w:eastAsia="zh-CN"/>
        </w:rPr>
        <w:t>与RQ2（层次化一致性模型的有效性）对应的假设H2得到部分支持。</w:t>
      </w:r>
      <w:proofErr w:type="spellStart"/>
      <w:r>
        <w:rPr>
          <w:b/>
          <w:lang w:eastAsia="zh-CN"/>
        </w:rPr>
        <w:t>StrongOnly</w:t>
      </w:r>
      <w:proofErr w:type="spellEnd"/>
      <w:r>
        <w:rPr>
          <w:b/>
          <w:lang w:eastAsia="zh-CN"/>
        </w:rPr>
        <w:t>表现出与Baseline相同的准确率（71.1%），</w:t>
      </w:r>
      <w:proofErr w:type="gramStart"/>
      <w:r>
        <w:rPr>
          <w:b/>
          <w:lang w:eastAsia="zh-CN"/>
        </w:rPr>
        <w:t>证实仅</w:t>
      </w:r>
      <w:proofErr w:type="gramEnd"/>
      <w:r>
        <w:rPr>
          <w:b/>
          <w:lang w:eastAsia="zh-CN"/>
        </w:rPr>
        <w:t>靠单一一致性级别无法解决冲突。相比之下，施加层次化一致性的</w:t>
      </w:r>
      <w:proofErr w:type="spellStart"/>
      <w:r>
        <w:rPr>
          <w:b/>
          <w:lang w:eastAsia="zh-CN"/>
        </w:rPr>
        <w:t>FullProposed</w:t>
      </w:r>
      <w:proofErr w:type="spellEnd"/>
      <w:r>
        <w:rPr>
          <w:b/>
          <w:lang w:eastAsia="zh-CN"/>
        </w:rPr>
        <w:t>达到了93.3%的高准确率，证明了工作内存的强一致性与长期内存的最终一致性的组合是有效的。</w:t>
      </w:r>
    </w:p>
    <w:p w14:paraId="03E75896" w14:textId="77777777" w:rsidR="00654C9A" w:rsidRDefault="00000000">
      <w:pPr>
        <w:rPr>
          <w:rFonts w:hint="eastAsia"/>
          <w:lang w:eastAsia="zh-CN"/>
        </w:rPr>
      </w:pPr>
      <w:r>
        <w:rPr>
          <w:b/>
          <w:lang w:eastAsia="zh-CN"/>
        </w:rPr>
        <w:t>与RQ3（冲突消解策略间比较）对应的假设H3得到支持。</w:t>
      </w:r>
      <w:proofErr w:type="spellStart"/>
      <w:r>
        <w:rPr>
          <w:b/>
          <w:lang w:eastAsia="zh-CN"/>
        </w:rPr>
        <w:t>TimestampPriority</w:t>
      </w:r>
      <w:proofErr w:type="spellEnd"/>
      <w:r>
        <w:rPr>
          <w:b/>
          <w:lang w:eastAsia="zh-CN"/>
        </w:rPr>
        <w:t>（91.1%）的准确率显著高于</w:t>
      </w:r>
      <w:proofErr w:type="spellStart"/>
      <w:r>
        <w:rPr>
          <w:b/>
          <w:lang w:eastAsia="zh-CN"/>
        </w:rPr>
        <w:t>TrustScorePriority</w:t>
      </w:r>
      <w:proofErr w:type="spellEnd"/>
      <w:r>
        <w:rPr>
          <w:b/>
          <w:lang w:eastAsia="zh-CN"/>
        </w:rPr>
        <w:t>（62.2%）和</w:t>
      </w:r>
      <w:proofErr w:type="spellStart"/>
      <w:r>
        <w:rPr>
          <w:b/>
          <w:lang w:eastAsia="zh-CN"/>
        </w:rPr>
        <w:t>LeaderMediation</w:t>
      </w:r>
      <w:proofErr w:type="spellEnd"/>
      <w:r>
        <w:rPr>
          <w:b/>
          <w:lang w:eastAsia="zh-CN"/>
        </w:rPr>
        <w:t>（62.2%），表明基于时间戳的策略对结构化冲突消解最为有效。信任分数优先和领导者仲裁策略在语义冲突中降至26.7%，证实了单一基于规则的方法无法充分解决语义冲突。</w:t>
      </w:r>
    </w:p>
    <w:p w14:paraId="5D3E3028" w14:textId="77777777" w:rsidR="00654C9A" w:rsidRDefault="00000000">
      <w:pPr>
        <w:rPr>
          <w:rFonts w:hint="eastAsia"/>
          <w:lang w:eastAsia="zh-CN"/>
        </w:rPr>
      </w:pPr>
      <w:r>
        <w:rPr>
          <w:b/>
          <w:lang w:eastAsia="zh-CN"/>
        </w:rPr>
        <w:t>与RQ4（Judge Agent语义冲突检测的有效性）对应的假设H4得到支持。包含Judge Agent的组在语义冲突中达到80.0%的准确率，高于不含Judge Agent的各组。这证明基于LLM的语义判断对解决结构化方法无法检测的语义冲突是有效的。</w:t>
      </w:r>
    </w:p>
    <w:p w14:paraId="35CA5B2E" w14:textId="77777777" w:rsidR="00654C9A" w:rsidRDefault="00000000">
      <w:pPr>
        <w:rPr>
          <w:rFonts w:hint="eastAsia"/>
          <w:lang w:eastAsia="zh-CN"/>
        </w:rPr>
      </w:pPr>
      <w:r>
        <w:rPr>
          <w:b/>
          <w:lang w:eastAsia="zh-CN"/>
        </w:rPr>
        <w:t>与RQ5（通过消融实验确认各模块贡献）对应的假设H5得到支持。去除Judge Agent后语义冲突准确率下降，去除预过滤后LLM调用增加3倍且结构化冲突准确率下降53.3个百分点，定量证明了两个模块的互补贡献。</w:t>
      </w:r>
    </w:p>
    <w:p w14:paraId="2F18B5B9" w14:textId="77777777" w:rsidR="00654C9A" w:rsidRDefault="00000000">
      <w:pPr>
        <w:rPr>
          <w:rFonts w:hint="eastAsia"/>
          <w:lang w:eastAsia="zh-CN"/>
        </w:rPr>
      </w:pPr>
      <w:r>
        <w:rPr>
          <w:lang w:eastAsia="zh-CN"/>
        </w:rPr>
        <w:t>对于与预期不同的结果，以下两点另行讨论。</w:t>
      </w:r>
    </w:p>
    <w:p w14:paraId="62005505" w14:textId="77777777" w:rsidR="00654C9A" w:rsidRDefault="00000000">
      <w:pPr>
        <w:rPr>
          <w:rFonts w:hint="eastAsia"/>
          <w:lang w:eastAsia="zh-CN"/>
        </w:rPr>
      </w:pPr>
      <w:r>
        <w:rPr>
          <w:b/>
          <w:lang w:eastAsia="zh-CN"/>
        </w:rPr>
        <w:t>关于</w:t>
      </w:r>
      <w:proofErr w:type="spellStart"/>
      <w:r>
        <w:rPr>
          <w:b/>
          <w:lang w:eastAsia="zh-CN"/>
        </w:rPr>
        <w:t>StrongOnly</w:t>
      </w:r>
      <w:proofErr w:type="spellEnd"/>
      <w:r>
        <w:rPr>
          <w:b/>
          <w:lang w:eastAsia="zh-CN"/>
        </w:rPr>
        <w:t>（第2组）低性能的解释：</w:t>
      </w:r>
      <w:proofErr w:type="spellStart"/>
      <w:r>
        <w:rPr>
          <w:b/>
          <w:lang w:eastAsia="zh-CN"/>
        </w:rPr>
        <w:t>StrongOnly</w:t>
      </w:r>
      <w:proofErr w:type="spellEnd"/>
      <w:r>
        <w:rPr>
          <w:b/>
          <w:lang w:eastAsia="zh-CN"/>
        </w:rPr>
        <w:t>记录了与Baseline相同的综合准确率（71.1%）和内存一致性维持率（0%）。这一结果与"施加强一致性就能自动解决冲突"的直觉预期相矛盾，需要单独解释。本研究中，强一致性（Strong Consistency）实现为基于锁的串行化机制，其作用在于保证并发读写操作的顺序。即强一致性确保智能体始终读取到最新值，但不具备判断或解决已发生冲突的能力。因此，当冲突发生时，后写入的值直接覆盖先写入的值，其行为与last-write-wins相同。</w:t>
      </w:r>
    </w:p>
    <w:p w14:paraId="41CA805A" w14:textId="77777777" w:rsidR="00654C9A" w:rsidRDefault="00000000">
      <w:pPr>
        <w:rPr>
          <w:rFonts w:hint="eastAsia"/>
          <w:lang w:eastAsia="zh-CN"/>
        </w:rPr>
      </w:pPr>
      <w:r>
        <w:rPr>
          <w:b/>
          <w:lang w:eastAsia="zh-CN"/>
        </w:rPr>
        <w:t>关于Ablation2并发写入冲突准确率低的原因：Ablation2并发写入冲突准确率低的原因在于Judge Agent无法正确解读版本字符串等结构化信息的含义，表明基于LLM的Judge虽然对自然语言语义冲突有效，但在结构化判别方面存在局限。</w:t>
      </w:r>
    </w:p>
    <w:p w14:paraId="10AAC6E1" w14:textId="77777777" w:rsidR="00654C9A" w:rsidRDefault="00000000">
      <w:pPr>
        <w:rPr>
          <w:rFonts w:hint="eastAsia"/>
          <w:lang w:eastAsia="zh-CN"/>
        </w:rPr>
      </w:pPr>
      <w:r>
        <w:rPr>
          <w:lang w:eastAsia="zh-CN"/>
        </w:rPr>
        <w:t>综合以上结果，所提方法（</w:t>
      </w:r>
      <w:proofErr w:type="spellStart"/>
      <w:r>
        <w:rPr>
          <w:lang w:eastAsia="zh-CN"/>
        </w:rPr>
        <w:t>FullProposed</w:t>
      </w:r>
      <w:proofErr w:type="spellEnd"/>
      <w:r>
        <w:rPr>
          <w:lang w:eastAsia="zh-CN"/>
        </w:rPr>
        <w:t>）在全部场景中平均准确率达到93.3%，内存一致性维持率为100%，相比现有的简单last-write-wins方式或单一仲裁策略方式，证明了明确的改进效</w:t>
      </w:r>
      <w:r>
        <w:rPr>
          <w:lang w:eastAsia="zh-CN"/>
        </w:rPr>
        <w:lastRenderedPageBreak/>
        <w:t>果。本研究的核心贡献在于：（1）多智能体共享内存冲突类型的形式化定义；（2）层次化一致性模型与结构化预过滤及Judge Agent的集成设计；（3）通过8个比较组和消融实验对各模块的独立贡献进行了定量验证。</w:t>
      </w:r>
    </w:p>
    <w:p w14:paraId="029C5279" w14:textId="77777777" w:rsidR="00654C9A" w:rsidRDefault="00000000">
      <w:pPr>
        <w:rPr>
          <w:rFonts w:hint="eastAsia"/>
          <w:lang w:eastAsia="zh-CN"/>
        </w:rPr>
      </w:pPr>
      <w:r>
        <w:rPr>
          <w:lang w:eastAsia="zh-CN"/>
        </w:rPr>
        <w:t>从实践角度看，多智能</w:t>
      </w:r>
      <w:proofErr w:type="gramStart"/>
      <w:r>
        <w:rPr>
          <w:lang w:eastAsia="zh-CN"/>
        </w:rPr>
        <w:t>体系统</w:t>
      </w:r>
      <w:proofErr w:type="gramEnd"/>
      <w:r>
        <w:rPr>
          <w:lang w:eastAsia="zh-CN"/>
        </w:rPr>
        <w:t>的共享内存至少必须包含冲突检测和版本管理机制，基于时间戳的结构化过滤实现简单，同时对结构化冲突消解提供了高准确率。基于LLM的Judge Agent对语义冲突有效，但考虑到延迟增加和波动性的成本，与预过滤的集成至关重要。不过，由于本研究结果是在3个智能体、受控实验环境、单一DeepSeek-chat模型和15个语义冲突对的有限条件下得出的，在向更多智能体、多种LLM模型和分布式环境推广时需保持谨慎。</w:t>
      </w:r>
    </w:p>
    <w:p w14:paraId="4214B04B" w14:textId="77777777" w:rsidR="00654C9A" w:rsidRDefault="00000000">
      <w:pPr>
        <w:rPr>
          <w:rFonts w:hint="eastAsia"/>
          <w:lang w:eastAsia="zh-CN"/>
        </w:rPr>
      </w:pPr>
      <w:r>
        <w:rPr>
          <w:lang w:eastAsia="zh-CN"/>
        </w:rPr>
        <w:t>总之，以上实验结果初步证明，在多智能体共享内存环境中，层次化一致性模型和基于Judge Agent的综合冲突消解机制是实用且有效的设计方向，作为能够为未来基于LLM的多智能体系统可靠性提升做出贡献的基础研究具有重要意义。</w:t>
      </w:r>
    </w:p>
    <w:p w14:paraId="2EBBF9E7" w14:textId="77777777" w:rsidR="00654C9A" w:rsidRDefault="00654C9A">
      <w:pPr>
        <w:rPr>
          <w:rFonts w:hint="eastAsia"/>
          <w:lang w:eastAsia="zh-CN"/>
        </w:rPr>
        <w:sectPr w:rsidR="00654C9A" w:rsidSect="00A9141C">
          <w:pgSz w:w="11905" w:h="16838"/>
          <w:pgMar w:top="1077" w:right="1474" w:bottom="1077" w:left="1474" w:header="850" w:footer="850" w:gutter="0"/>
          <w:pgNumType w:start="1"/>
          <w:cols w:space="0"/>
          <w:docGrid w:linePitch="360"/>
        </w:sectPr>
      </w:pPr>
    </w:p>
    <w:p w14:paraId="7C6ED66D" w14:textId="77777777" w:rsidR="00654C9A" w:rsidRDefault="00654C9A">
      <w:pPr>
        <w:rPr>
          <w:rFonts w:hint="eastAsia"/>
          <w:lang w:eastAsia="zh-CN"/>
        </w:rPr>
      </w:pPr>
    </w:p>
    <w:p w14:paraId="432506B0" w14:textId="578AF6FE" w:rsidR="00654C9A" w:rsidRDefault="00000000">
      <w:pPr>
        <w:pStyle w:val="1"/>
        <w:spacing w:after="240"/>
        <w:rPr>
          <w:lang w:eastAsia="zh-CN"/>
        </w:rPr>
      </w:pPr>
      <w:bookmarkStart w:id="53" w:name="_Toc230988357"/>
      <w:r>
        <w:rPr>
          <w:lang w:eastAsia="zh-CN"/>
        </w:rPr>
        <w:t>第</w:t>
      </w:r>
      <w:r>
        <w:rPr>
          <w:lang w:eastAsia="zh-CN"/>
        </w:rPr>
        <w:t>6</w:t>
      </w:r>
      <w:r>
        <w:rPr>
          <w:lang w:eastAsia="zh-CN"/>
        </w:rPr>
        <w:t>章</w:t>
      </w:r>
      <w:r w:rsidR="00DC62D4">
        <w:rPr>
          <w:lang w:eastAsia="zh-CN"/>
        </w:rPr>
        <w:t xml:space="preserve"> </w:t>
      </w:r>
      <w:r>
        <w:rPr>
          <w:lang w:eastAsia="zh-CN"/>
        </w:rPr>
        <w:t>结论与启示</w:t>
      </w:r>
      <w:bookmarkEnd w:id="53"/>
    </w:p>
    <w:p w14:paraId="7E7E67C6" w14:textId="77777777" w:rsidR="00654C9A" w:rsidRDefault="00000000">
      <w:pPr>
        <w:spacing w:line="360" w:lineRule="auto"/>
        <w:ind w:firstLine="567"/>
        <w:jc w:val="both"/>
        <w:rPr>
          <w:rFonts w:eastAsia="宋体" w:hint="eastAsia"/>
          <w:lang w:eastAsia="zh-CN"/>
        </w:rPr>
      </w:pPr>
      <w:r>
        <w:rPr>
          <w:i/>
          <w:sz w:val="22"/>
          <w:lang w:eastAsia="zh-CN"/>
        </w:rPr>
        <w:t>综合以上结果，本研究的所提方法在多智能体共享内存环境中展现了有意义的潜力，本章在此基础上提出结论与启示。</w:t>
      </w:r>
    </w:p>
    <w:p w14:paraId="52600EF7" w14:textId="06EE6A24" w:rsidR="00654C9A" w:rsidRDefault="00000000">
      <w:pPr>
        <w:pStyle w:val="21"/>
        <w:rPr>
          <w:lang w:eastAsia="zh-CN"/>
        </w:rPr>
      </w:pPr>
      <w:bookmarkStart w:id="54" w:name="_Toc230988358"/>
      <w:r>
        <w:rPr>
          <w:lang w:eastAsia="zh-CN"/>
        </w:rPr>
        <w:t>6.1</w:t>
      </w:r>
      <w:r w:rsidR="00DC62D4">
        <w:rPr>
          <w:lang w:eastAsia="zh-CN"/>
        </w:rPr>
        <w:t xml:space="preserve"> </w:t>
      </w:r>
      <w:r>
        <w:rPr>
          <w:lang w:eastAsia="zh-CN"/>
        </w:rPr>
        <w:t>研究总结</w:t>
      </w:r>
      <w:bookmarkEnd w:id="54"/>
    </w:p>
    <w:p w14:paraId="4A2AF345" w14:textId="77777777" w:rsidR="00654C9A" w:rsidRDefault="00000000">
      <w:pPr>
        <w:spacing w:line="360" w:lineRule="auto"/>
        <w:ind w:firstLine="567"/>
        <w:jc w:val="both"/>
        <w:rPr>
          <w:rFonts w:eastAsia="宋体" w:hint="eastAsia"/>
          <w:lang w:eastAsia="zh-CN"/>
        </w:rPr>
      </w:pPr>
      <w:r>
        <w:rPr>
          <w:sz w:val="22"/>
          <w:lang w:eastAsia="zh-CN"/>
        </w:rPr>
        <w:t>本研究旨在解决多智能体共享内存系统中多个智能</w:t>
      </w:r>
      <w:proofErr w:type="gramStart"/>
      <w:r>
        <w:rPr>
          <w:sz w:val="22"/>
          <w:lang w:eastAsia="zh-CN"/>
        </w:rPr>
        <w:t>体同时</w:t>
      </w:r>
      <w:proofErr w:type="gramEnd"/>
      <w:r>
        <w:rPr>
          <w:sz w:val="22"/>
          <w:lang w:eastAsia="zh-CN"/>
        </w:rPr>
        <w:t>访问和更新同一内存条目时产生的冲突问题，设计了对工作内存施加强一致性、对长期内存施加最终一致性的层次化一致性模型，并提出了整合时间戳优先、信任分数优先、领导者智能体仲裁和基于LLM的Judge Agent的冲突消解机制。为此，形式化定义了可见性冲突、顺序性冲突和语义冲突三种冲突类型，实现了基于Python的原型系统和SQLite共享内存存储，通过8个比较组的实验验证了有效性。</w:t>
      </w:r>
    </w:p>
    <w:p w14:paraId="6CC37A3A" w14:textId="77777777" w:rsidR="00654C9A" w:rsidRDefault="00000000">
      <w:pPr>
        <w:spacing w:line="360" w:lineRule="auto"/>
        <w:ind w:firstLine="567"/>
        <w:jc w:val="both"/>
        <w:rPr>
          <w:rFonts w:hint="eastAsia"/>
          <w:lang w:eastAsia="zh-CN"/>
        </w:rPr>
      </w:pPr>
      <w:r>
        <w:rPr>
          <w:sz w:val="22"/>
          <w:lang w:eastAsia="zh-CN"/>
        </w:rPr>
        <w:t>实验结果表明，所提方法（</w:t>
      </w:r>
      <w:proofErr w:type="spellStart"/>
      <w:r>
        <w:rPr>
          <w:sz w:val="22"/>
          <w:lang w:eastAsia="zh-CN"/>
        </w:rPr>
        <w:t>FullProposed</w:t>
      </w:r>
      <w:proofErr w:type="spellEnd"/>
      <w:r>
        <w:rPr>
          <w:sz w:val="22"/>
          <w:lang w:eastAsia="zh-CN"/>
        </w:rPr>
        <w:t>）在全部场景中平均冲突解决准确率达到93.3%，较Baseline（71.1%）提升了22.2个百分点，施加冲突检测和消解机制的所有比较组均达到100%的内存一致性维持率。在语义冲突场景中，包含Judge Agent的</w:t>
      </w:r>
      <w:proofErr w:type="gramStart"/>
      <w:r>
        <w:rPr>
          <w:sz w:val="22"/>
          <w:lang w:eastAsia="zh-CN"/>
        </w:rPr>
        <w:t>组达到</w:t>
      </w:r>
      <w:proofErr w:type="gramEnd"/>
      <w:r>
        <w:rPr>
          <w:sz w:val="22"/>
          <w:lang w:eastAsia="zh-CN"/>
        </w:rPr>
        <w:t>80.0%的准确率，高于不含Judge Agent的各组，证明了基于LLM的语义判断的有效性。此外，通过消融实验定量验证了结构化预过滤和Judge Agent具有互补贡献。</w:t>
      </w:r>
    </w:p>
    <w:p w14:paraId="2234ECF2" w14:textId="77777777" w:rsidR="00654C9A" w:rsidRDefault="00654C9A">
      <w:pPr>
        <w:rPr>
          <w:rFonts w:hint="eastAsia"/>
          <w:lang w:eastAsia="zh-CN"/>
        </w:rPr>
      </w:pPr>
    </w:p>
    <w:p w14:paraId="6372CCB7" w14:textId="77777777" w:rsidR="00654C9A" w:rsidRDefault="00000000">
      <w:pPr>
        <w:spacing w:line="360" w:lineRule="auto"/>
        <w:ind w:firstLine="567"/>
        <w:jc w:val="both"/>
        <w:rPr>
          <w:rFonts w:eastAsia="宋体" w:hint="eastAsia"/>
          <w:lang w:eastAsia="zh-CN"/>
        </w:rPr>
      </w:pPr>
      <w:r>
        <w:rPr>
          <w:sz w:val="22"/>
          <w:lang w:eastAsia="zh-CN"/>
        </w:rPr>
        <w:t>这些结果表明，在多智能体共享内存环境中，简单的last-write-wins方式或单一仲裁策略无法有效应对各种类型的冲突，层次化一致性模型和结构化-语义综合冲突消解机制是实用且有效的设计方向。特别是，本研究将内存结构、一致性级别、冲突仲裁策略和语义调节整合为一个框架，并通过8个比较组和消融实验定量验证了各组件的单独贡献，为提升多智能体共享内存系统的可靠性提供了可实现的指导。</w:t>
      </w:r>
    </w:p>
    <w:p w14:paraId="4624694A" w14:textId="5CF30BD3" w:rsidR="00654C9A" w:rsidRDefault="00000000">
      <w:pPr>
        <w:pStyle w:val="21"/>
        <w:rPr>
          <w:lang w:eastAsia="zh-CN"/>
        </w:rPr>
      </w:pPr>
      <w:bookmarkStart w:id="55" w:name="_Toc230988359"/>
      <w:r>
        <w:rPr>
          <w:lang w:eastAsia="zh-CN"/>
        </w:rPr>
        <w:lastRenderedPageBreak/>
        <w:t>6.2</w:t>
      </w:r>
      <w:r w:rsidR="00DC62D4">
        <w:rPr>
          <w:lang w:eastAsia="zh-CN"/>
        </w:rPr>
        <w:t xml:space="preserve"> </w:t>
      </w:r>
      <w:r>
        <w:rPr>
          <w:lang w:eastAsia="zh-CN"/>
        </w:rPr>
        <w:t>研究启示</w:t>
      </w:r>
      <w:bookmarkEnd w:id="55"/>
    </w:p>
    <w:p w14:paraId="7DE8096E" w14:textId="3CF6A2F9" w:rsidR="00654C9A" w:rsidRDefault="00000000">
      <w:pPr>
        <w:pStyle w:val="31"/>
        <w:rPr>
          <w:lang w:eastAsia="zh-CN"/>
        </w:rPr>
      </w:pPr>
      <w:bookmarkStart w:id="56" w:name="_Toc230988360"/>
      <w:r>
        <w:rPr>
          <w:lang w:eastAsia="zh-CN"/>
        </w:rPr>
        <w:t>6.2.1</w:t>
      </w:r>
      <w:r w:rsidR="00DC62D4">
        <w:rPr>
          <w:lang w:eastAsia="zh-CN"/>
        </w:rPr>
        <w:t xml:space="preserve"> </w:t>
      </w:r>
      <w:r>
        <w:rPr>
          <w:lang w:eastAsia="zh-CN"/>
        </w:rPr>
        <w:t>学术启示</w:t>
      </w:r>
      <w:bookmarkEnd w:id="56"/>
    </w:p>
    <w:p w14:paraId="49BEC117" w14:textId="77777777" w:rsidR="00654C9A" w:rsidRDefault="00000000">
      <w:pPr>
        <w:spacing w:line="360" w:lineRule="auto"/>
        <w:ind w:firstLine="567"/>
        <w:jc w:val="both"/>
        <w:rPr>
          <w:rFonts w:eastAsia="宋体" w:hint="eastAsia"/>
          <w:lang w:eastAsia="zh-CN"/>
        </w:rPr>
      </w:pPr>
      <w:r>
        <w:rPr>
          <w:sz w:val="22"/>
          <w:lang w:eastAsia="zh-CN"/>
        </w:rPr>
        <w:t>第一，本研究将多智能体共享内存环境中发生的冲突形式化定义为可见性冲突、顺序性冲突和语义冲突三种类型，并明确了各类型的检测条件和消解标准。与仅在概念层面提及冲突问题的已有研究不同，本研究在运算层面定义了三种冲突类型，并通过实验验证了各类型的发生条件和消解可能性，从而更为严谨地建立了多智能体内存冲突研究的概念基础。</w:t>
      </w:r>
    </w:p>
    <w:p w14:paraId="36025A36" w14:textId="77777777" w:rsidR="00654C9A" w:rsidRDefault="00000000">
      <w:pPr>
        <w:spacing w:line="360" w:lineRule="auto"/>
        <w:ind w:firstLine="567"/>
        <w:jc w:val="both"/>
        <w:rPr>
          <w:rFonts w:eastAsia="宋体" w:hint="eastAsia"/>
          <w:lang w:eastAsia="zh-CN"/>
        </w:rPr>
      </w:pPr>
      <w:r>
        <w:rPr>
          <w:sz w:val="22"/>
          <w:lang w:eastAsia="zh-CN"/>
        </w:rPr>
        <w:t>第二，本研究实证验证了将分布式系统领域的传统一致性模型应用于基于LLM的多智能体内存环境的层次化方法的有效性。统一施加单一一致性级别未能较Baseline展现显著改善，而对工作内存和长期内存差异化施加的层次化设计在实验上证明能够确保准确率和效率之间的平衡，为一致性模型研究增加了内存层级差异化这一新的设计维度。</w:t>
      </w:r>
    </w:p>
    <w:p w14:paraId="134B8EB4" w14:textId="77777777" w:rsidR="00654C9A" w:rsidRDefault="00000000">
      <w:pPr>
        <w:spacing w:line="360" w:lineRule="auto"/>
        <w:ind w:firstLine="567"/>
        <w:jc w:val="both"/>
        <w:rPr>
          <w:rFonts w:eastAsia="宋体" w:hint="eastAsia"/>
          <w:lang w:eastAsia="zh-CN"/>
        </w:rPr>
      </w:pPr>
      <w:r>
        <w:rPr>
          <w:sz w:val="22"/>
          <w:lang w:eastAsia="zh-CN"/>
        </w:rPr>
        <w:t>第三，本研究提出了能够在相同实验条件下对结构化冲突消解策略和语义冲突消解策略进行比较评估的系统性实验框架。特别是通过包含消融实验的8个比较组设计，展示了能够定量分离和测量各策略单独贡献的能力，为未来类似多智能体内存研究的评估方法论提供了可参考的实验设计模型。</w:t>
      </w:r>
    </w:p>
    <w:p w14:paraId="54AE5500" w14:textId="5DC55EEA" w:rsidR="00654C9A" w:rsidRDefault="00000000">
      <w:pPr>
        <w:pStyle w:val="31"/>
        <w:rPr>
          <w:lang w:eastAsia="zh-CN"/>
        </w:rPr>
      </w:pPr>
      <w:bookmarkStart w:id="57" w:name="_Toc230988361"/>
      <w:r>
        <w:rPr>
          <w:lang w:eastAsia="zh-CN"/>
        </w:rPr>
        <w:t>6.2.2</w:t>
      </w:r>
      <w:r w:rsidR="00DC62D4">
        <w:rPr>
          <w:lang w:eastAsia="zh-CN"/>
        </w:rPr>
        <w:t xml:space="preserve"> </w:t>
      </w:r>
      <w:r>
        <w:rPr>
          <w:lang w:eastAsia="zh-CN"/>
        </w:rPr>
        <w:t>实践启示</w:t>
      </w:r>
      <w:bookmarkEnd w:id="57"/>
    </w:p>
    <w:p w14:paraId="3EFFB106" w14:textId="77777777" w:rsidR="00654C9A" w:rsidRDefault="00000000">
      <w:pPr>
        <w:spacing w:line="360" w:lineRule="auto"/>
        <w:ind w:firstLine="567"/>
        <w:jc w:val="both"/>
        <w:rPr>
          <w:rFonts w:eastAsia="宋体" w:hint="eastAsia"/>
          <w:lang w:eastAsia="zh-CN"/>
        </w:rPr>
      </w:pPr>
      <w:r>
        <w:rPr>
          <w:sz w:val="22"/>
          <w:lang w:eastAsia="zh-CN"/>
        </w:rPr>
        <w:t>第一，在构建实际多智能</w:t>
      </w:r>
      <w:proofErr w:type="gramStart"/>
      <w:r>
        <w:rPr>
          <w:sz w:val="22"/>
          <w:lang w:eastAsia="zh-CN"/>
        </w:rPr>
        <w:t>体系统</w:t>
      </w:r>
      <w:proofErr w:type="gramEnd"/>
      <w:r>
        <w:rPr>
          <w:sz w:val="22"/>
          <w:lang w:eastAsia="zh-CN"/>
        </w:rPr>
        <w:t>时，共享内存必须至少包含冲突检测和版本管理机制。Baseline的内存一致性维持率为0%的结果意味着，没有冲突管理功能的共享内存实际上无法在多智能体协作环境中维持一致状态。</w:t>
      </w:r>
    </w:p>
    <w:p w14:paraId="72370CB7" w14:textId="77777777" w:rsidR="00654C9A" w:rsidRDefault="00000000">
      <w:pPr>
        <w:spacing w:line="360" w:lineRule="auto"/>
        <w:ind w:firstLine="567"/>
        <w:jc w:val="both"/>
        <w:rPr>
          <w:rFonts w:eastAsia="宋体" w:hint="eastAsia"/>
          <w:lang w:eastAsia="zh-CN"/>
        </w:rPr>
      </w:pPr>
      <w:r>
        <w:rPr>
          <w:sz w:val="22"/>
          <w:lang w:eastAsia="zh-CN"/>
        </w:rPr>
        <w:t>第二，基于时间戳的结构化预过滤实现相对简单，同时对结构化冲突提供了</w:t>
      </w:r>
      <w:proofErr w:type="gramStart"/>
      <w:r>
        <w:rPr>
          <w:sz w:val="22"/>
          <w:lang w:eastAsia="zh-CN"/>
        </w:rPr>
        <w:t>高解决</w:t>
      </w:r>
      <w:proofErr w:type="gramEnd"/>
      <w:r>
        <w:rPr>
          <w:sz w:val="22"/>
          <w:lang w:eastAsia="zh-CN"/>
        </w:rPr>
        <w:t>准确率，可以作为实践中可以优先引入的轻量级冲突消解技术。</w:t>
      </w:r>
    </w:p>
    <w:p w14:paraId="44EFCB01" w14:textId="77777777" w:rsidR="00654C9A" w:rsidRDefault="00000000">
      <w:pPr>
        <w:spacing w:line="360" w:lineRule="auto"/>
        <w:ind w:firstLine="567"/>
        <w:jc w:val="both"/>
        <w:rPr>
          <w:rFonts w:eastAsia="宋体" w:hint="eastAsia"/>
          <w:lang w:eastAsia="zh-CN"/>
        </w:rPr>
      </w:pPr>
      <w:r>
        <w:rPr>
          <w:sz w:val="22"/>
          <w:lang w:eastAsia="zh-CN"/>
        </w:rPr>
        <w:t>第三，基于LLM的Judge Agent对解决语义冲突有效，但伴随着API调用带来的延迟增加和波动性等实际成本。因此在实践中，推荐采用先通过结构化过滤进行初次筛选，仅在疑似自然语言语义冲突时选择性调用Judge Agent的两阶段架构，作为成本效益更优的设计策略。</w:t>
      </w:r>
    </w:p>
    <w:p w14:paraId="3E4BCF63" w14:textId="77777777" w:rsidR="00654C9A" w:rsidRDefault="00000000">
      <w:pPr>
        <w:spacing w:line="360" w:lineRule="auto"/>
        <w:ind w:firstLine="567"/>
        <w:jc w:val="both"/>
        <w:rPr>
          <w:rFonts w:hint="eastAsia"/>
          <w:lang w:eastAsia="zh-CN"/>
        </w:rPr>
      </w:pPr>
      <w:r>
        <w:rPr>
          <w:sz w:val="22"/>
          <w:lang w:eastAsia="zh-CN"/>
        </w:rPr>
        <w:lastRenderedPageBreak/>
        <w:t>第四，本研究的层次化一致性设计对近期备受关注的多智能体框架——如</w:t>
      </w:r>
      <w:proofErr w:type="spellStart"/>
      <w:r>
        <w:rPr>
          <w:sz w:val="22"/>
          <w:lang w:eastAsia="zh-CN"/>
        </w:rPr>
        <w:t>AutoGPT</w:t>
      </w:r>
      <w:proofErr w:type="spellEnd"/>
      <w:r>
        <w:rPr>
          <w:sz w:val="22"/>
          <w:lang w:eastAsia="zh-CN"/>
        </w:rPr>
        <w:t xml:space="preserve"> [13]、</w:t>
      </w:r>
      <w:proofErr w:type="spellStart"/>
      <w:r>
        <w:rPr>
          <w:sz w:val="22"/>
          <w:lang w:eastAsia="zh-CN"/>
        </w:rPr>
        <w:t>MetaGPT</w:t>
      </w:r>
      <w:proofErr w:type="spellEnd"/>
      <w:r>
        <w:rPr>
          <w:sz w:val="22"/>
          <w:lang w:eastAsia="zh-CN"/>
        </w:rPr>
        <w:t xml:space="preserve"> [14]、</w:t>
      </w:r>
      <w:proofErr w:type="spellStart"/>
      <w:r>
        <w:rPr>
          <w:sz w:val="22"/>
          <w:lang w:eastAsia="zh-CN"/>
        </w:rPr>
        <w:t>CrewAI</w:t>
      </w:r>
      <w:proofErr w:type="spellEnd"/>
      <w:r>
        <w:rPr>
          <w:sz w:val="22"/>
          <w:lang w:eastAsia="zh-CN"/>
        </w:rPr>
        <w:t xml:space="preserve"> [15]——的共享内存模块设计也具有可直接参考的实践意义。</w:t>
      </w:r>
    </w:p>
    <w:p w14:paraId="7D5FE3A0" w14:textId="77777777" w:rsidR="00654C9A" w:rsidRDefault="00654C9A">
      <w:pPr>
        <w:rPr>
          <w:rFonts w:hint="eastAsia"/>
          <w:lang w:eastAsia="zh-CN"/>
        </w:rPr>
      </w:pPr>
    </w:p>
    <w:p w14:paraId="62AC6915" w14:textId="13923D57" w:rsidR="00654C9A" w:rsidRDefault="00000000">
      <w:pPr>
        <w:pStyle w:val="21"/>
        <w:rPr>
          <w:lang w:eastAsia="zh-CN"/>
        </w:rPr>
      </w:pPr>
      <w:bookmarkStart w:id="58" w:name="_Toc230988362"/>
      <w:r>
        <w:rPr>
          <w:lang w:eastAsia="zh-CN"/>
        </w:rPr>
        <w:t>6.3</w:t>
      </w:r>
      <w:r w:rsidR="00DC62D4">
        <w:rPr>
          <w:lang w:eastAsia="zh-CN"/>
        </w:rPr>
        <w:t xml:space="preserve"> </w:t>
      </w:r>
      <w:r>
        <w:rPr>
          <w:lang w:eastAsia="zh-CN"/>
        </w:rPr>
        <w:t>研究局限性</w:t>
      </w:r>
      <w:bookmarkEnd w:id="58"/>
    </w:p>
    <w:p w14:paraId="0B48437E" w14:textId="77777777" w:rsidR="00654C9A" w:rsidRDefault="00000000">
      <w:pPr>
        <w:spacing w:line="360" w:lineRule="auto"/>
        <w:ind w:firstLine="567"/>
        <w:jc w:val="both"/>
        <w:rPr>
          <w:rFonts w:eastAsia="宋体" w:hint="eastAsia"/>
          <w:lang w:eastAsia="zh-CN"/>
        </w:rPr>
      </w:pPr>
      <w:r>
        <w:rPr>
          <w:sz w:val="22"/>
          <w:lang w:eastAsia="zh-CN"/>
        </w:rPr>
        <w:t>本研究存在以下局限性，对研究结果的解释和推广施加了一定限制。</w:t>
      </w:r>
    </w:p>
    <w:p w14:paraId="6E51EBB9" w14:textId="77777777" w:rsidR="00654C9A" w:rsidRDefault="00000000">
      <w:pPr>
        <w:spacing w:line="360" w:lineRule="auto"/>
        <w:ind w:firstLine="567"/>
        <w:jc w:val="both"/>
        <w:rPr>
          <w:rFonts w:eastAsia="宋体" w:hint="eastAsia"/>
          <w:lang w:eastAsia="zh-CN"/>
        </w:rPr>
      </w:pPr>
      <w:r>
        <w:rPr>
          <w:sz w:val="22"/>
          <w:lang w:eastAsia="zh-CN"/>
        </w:rPr>
        <w:t>第一，本研究的实验在3个智能体（Planner、Executor、Reviewer）的有限规模和受控实验环境下进行。随着智能</w:t>
      </w:r>
      <w:proofErr w:type="gramStart"/>
      <w:r>
        <w:rPr>
          <w:sz w:val="22"/>
          <w:lang w:eastAsia="zh-CN"/>
        </w:rPr>
        <w:t>体数量</w:t>
      </w:r>
      <w:proofErr w:type="gramEnd"/>
      <w:r>
        <w:rPr>
          <w:sz w:val="22"/>
          <w:lang w:eastAsia="zh-CN"/>
        </w:rPr>
        <w:t>增加，并发访问频率和冲突发生模式可能发生变化，特别是基于领导者智能体的仲裁策略的性能特征可能随智能</w:t>
      </w:r>
      <w:proofErr w:type="gramStart"/>
      <w:r>
        <w:rPr>
          <w:sz w:val="22"/>
          <w:lang w:eastAsia="zh-CN"/>
        </w:rPr>
        <w:t>体规模</w:t>
      </w:r>
      <w:proofErr w:type="gramEnd"/>
      <w:r>
        <w:rPr>
          <w:sz w:val="22"/>
          <w:lang w:eastAsia="zh-CN"/>
        </w:rPr>
        <w:t>而变化。因此，本研究所确认的</w:t>
      </w:r>
      <w:proofErr w:type="gramStart"/>
      <w:r>
        <w:rPr>
          <w:sz w:val="22"/>
          <w:lang w:eastAsia="zh-CN"/>
        </w:rPr>
        <w:t>各比较组</w:t>
      </w:r>
      <w:proofErr w:type="gramEnd"/>
      <w:r>
        <w:rPr>
          <w:sz w:val="22"/>
          <w:lang w:eastAsia="zh-CN"/>
        </w:rPr>
        <w:t>的准确率和延迟数值在推广到更多智能</w:t>
      </w:r>
      <w:proofErr w:type="gramStart"/>
      <w:r>
        <w:rPr>
          <w:sz w:val="22"/>
          <w:lang w:eastAsia="zh-CN"/>
        </w:rPr>
        <w:t>体参与</w:t>
      </w:r>
      <w:proofErr w:type="gramEnd"/>
      <w:r>
        <w:rPr>
          <w:sz w:val="22"/>
          <w:lang w:eastAsia="zh-CN"/>
        </w:rPr>
        <w:t>的实际多智能体协作环境时需保持谨慎。</w:t>
      </w:r>
    </w:p>
    <w:p w14:paraId="57CD05D3" w14:textId="77777777" w:rsidR="00654C9A" w:rsidRDefault="00000000">
      <w:pPr>
        <w:spacing w:line="360" w:lineRule="auto"/>
        <w:ind w:firstLine="567"/>
        <w:jc w:val="both"/>
        <w:rPr>
          <w:rFonts w:eastAsia="宋体" w:hint="eastAsia"/>
          <w:lang w:eastAsia="zh-CN"/>
        </w:rPr>
      </w:pPr>
      <w:r>
        <w:rPr>
          <w:sz w:val="22"/>
          <w:lang w:eastAsia="zh-CN"/>
        </w:rPr>
        <w:t>第二，语义冲突场景基于15个预定义的矛盾对进行评估，标准答案标签（Ground Truth）由研究者单独判断设定。Judge Agent的80.0%准确率应理解为在这些有限场景内的性能，在更多样化和更实际的语义冲突情境中的推广可能性需要进一步验证。</w:t>
      </w:r>
    </w:p>
    <w:p w14:paraId="6F6565F6" w14:textId="77777777" w:rsidR="00654C9A" w:rsidRDefault="00000000">
      <w:pPr>
        <w:spacing w:line="360" w:lineRule="auto"/>
        <w:ind w:firstLine="567"/>
        <w:jc w:val="both"/>
        <w:rPr>
          <w:rFonts w:eastAsia="宋体" w:hint="eastAsia"/>
          <w:lang w:eastAsia="ko-KR"/>
        </w:rPr>
      </w:pPr>
      <w:r>
        <w:rPr>
          <w:sz w:val="22"/>
          <w:lang w:eastAsia="ko-KR"/>
        </w:rPr>
        <w:t>第三，由于本研究仅使用单一LLM模型DeepSeek-chat [10]作为Judge Agent，Judge Agent的性能可能依赖于所使用特定模型的特性。使用不同的LLM模型作为Judge Agent可能导致语义冲突检测准确率和延迟不同，且LLM API响应时间的自然波动影响了实验结果的延迟分布。</w:t>
      </w:r>
    </w:p>
    <w:p w14:paraId="2005874E" w14:textId="77777777" w:rsidR="00654C9A" w:rsidRDefault="00000000">
      <w:pPr>
        <w:spacing w:line="360" w:lineRule="auto"/>
        <w:ind w:firstLine="567"/>
        <w:jc w:val="both"/>
        <w:rPr>
          <w:rFonts w:eastAsia="宋体" w:hint="eastAsia"/>
          <w:lang w:eastAsia="zh-CN"/>
        </w:rPr>
      </w:pPr>
      <w:r>
        <w:rPr>
          <w:sz w:val="22"/>
          <w:lang w:eastAsia="zh-CN"/>
        </w:rPr>
        <w:t>第四，本研究设计的原型使用基于SQLite的单机共享内存结构，未验证在通过网络分离的分布式环境中的性能。如果实际多智能</w:t>
      </w:r>
      <w:proofErr w:type="gramStart"/>
      <w:r>
        <w:rPr>
          <w:sz w:val="22"/>
          <w:lang w:eastAsia="zh-CN"/>
        </w:rPr>
        <w:t>体系统</w:t>
      </w:r>
      <w:proofErr w:type="gramEnd"/>
      <w:r>
        <w:rPr>
          <w:sz w:val="22"/>
          <w:lang w:eastAsia="zh-CN"/>
        </w:rPr>
        <w:t>在分布式网络环境中运行，网络延迟、消息丢失、节点故障和网络分区等额外变量可能影响层次化一致性模型和冲突消解机制的运行。</w:t>
      </w:r>
    </w:p>
    <w:p w14:paraId="0F247569" w14:textId="357B68DA" w:rsidR="00654C9A" w:rsidRDefault="00000000">
      <w:pPr>
        <w:pStyle w:val="21"/>
        <w:rPr>
          <w:lang w:eastAsia="zh-CN"/>
        </w:rPr>
      </w:pPr>
      <w:bookmarkStart w:id="59" w:name="_Toc230988363"/>
      <w:r>
        <w:rPr>
          <w:lang w:eastAsia="zh-CN"/>
        </w:rPr>
        <w:t>6.4</w:t>
      </w:r>
      <w:r w:rsidR="00DC62D4">
        <w:rPr>
          <w:lang w:eastAsia="zh-CN"/>
        </w:rPr>
        <w:t xml:space="preserve"> </w:t>
      </w:r>
      <w:r>
        <w:rPr>
          <w:lang w:eastAsia="zh-CN"/>
        </w:rPr>
        <w:t>未来研究方向</w:t>
      </w:r>
      <w:bookmarkEnd w:id="59"/>
    </w:p>
    <w:p w14:paraId="04B8E7DC" w14:textId="77777777" w:rsidR="00654C9A" w:rsidRDefault="00000000">
      <w:pPr>
        <w:spacing w:line="360" w:lineRule="auto"/>
        <w:ind w:firstLine="567"/>
        <w:jc w:val="both"/>
        <w:rPr>
          <w:rFonts w:eastAsia="宋体" w:hint="eastAsia"/>
          <w:lang w:eastAsia="zh-CN"/>
        </w:rPr>
      </w:pPr>
      <w:r>
        <w:rPr>
          <w:sz w:val="22"/>
          <w:lang w:eastAsia="zh-CN"/>
        </w:rPr>
        <w:t>基于以上局限性，未来研究需要在以下方向上进行扩展。</w:t>
      </w:r>
    </w:p>
    <w:p w14:paraId="44A38491" w14:textId="77777777" w:rsidR="00654C9A" w:rsidRDefault="00000000">
      <w:pPr>
        <w:pStyle w:val="a"/>
        <w:numPr>
          <w:ilvl w:val="0"/>
          <w:numId w:val="0"/>
        </w:numPr>
        <w:spacing w:line="360" w:lineRule="auto"/>
        <w:ind w:firstLine="567"/>
        <w:jc w:val="both"/>
        <w:rPr>
          <w:rFonts w:hint="eastAsia"/>
          <w:lang w:eastAsia="zh-CN"/>
        </w:rPr>
      </w:pPr>
      <w:r>
        <w:rPr>
          <w:sz w:val="22"/>
          <w:lang w:eastAsia="zh-CN"/>
        </w:rPr>
        <w:lastRenderedPageBreak/>
        <w:t>1. 将智能</w:t>
      </w:r>
      <w:proofErr w:type="gramStart"/>
      <w:r>
        <w:rPr>
          <w:sz w:val="22"/>
          <w:lang w:eastAsia="zh-CN"/>
        </w:rPr>
        <w:t>体数量</w:t>
      </w:r>
      <w:proofErr w:type="gramEnd"/>
      <w:r>
        <w:rPr>
          <w:sz w:val="22"/>
          <w:lang w:eastAsia="zh-CN"/>
        </w:rPr>
        <w:t>逐步扩展至10个、20个、50个等，多样化角色类型，系统性分析智能</w:t>
      </w:r>
      <w:proofErr w:type="gramStart"/>
      <w:r>
        <w:rPr>
          <w:sz w:val="22"/>
          <w:lang w:eastAsia="zh-CN"/>
        </w:rPr>
        <w:t>体规模</w:t>
      </w:r>
      <w:proofErr w:type="gramEnd"/>
      <w:r>
        <w:rPr>
          <w:sz w:val="22"/>
          <w:lang w:eastAsia="zh-CN"/>
        </w:rPr>
        <w:t>和角色多样性对冲突消解机制性能的影响。</w:t>
      </w:r>
    </w:p>
    <w:p w14:paraId="50217781" w14:textId="77777777" w:rsidR="00654C9A" w:rsidRDefault="00000000">
      <w:pPr>
        <w:pStyle w:val="a"/>
        <w:numPr>
          <w:ilvl w:val="0"/>
          <w:numId w:val="0"/>
        </w:numPr>
        <w:spacing w:line="360" w:lineRule="auto"/>
        <w:ind w:firstLine="567"/>
        <w:jc w:val="both"/>
        <w:rPr>
          <w:rFonts w:hint="eastAsia"/>
          <w:lang w:eastAsia="zh-CN"/>
        </w:rPr>
      </w:pPr>
      <w:r>
        <w:rPr>
          <w:sz w:val="22"/>
          <w:lang w:eastAsia="zh-CN"/>
        </w:rPr>
        <w:t>2. 构建更多样化和更实际的语义冲突数据集，引入多名评估者参与的标准答案标注体系，并以GPT-4、Claude、Gemini等多种LLM模型作为Judge Agent进行比较实验。</w:t>
      </w:r>
    </w:p>
    <w:p w14:paraId="2EF27EFC" w14:textId="77777777" w:rsidR="00654C9A" w:rsidRDefault="00000000">
      <w:pPr>
        <w:pStyle w:val="a"/>
        <w:numPr>
          <w:ilvl w:val="0"/>
          <w:numId w:val="0"/>
        </w:numPr>
        <w:spacing w:line="360" w:lineRule="auto"/>
        <w:ind w:firstLine="567"/>
        <w:jc w:val="both"/>
        <w:rPr>
          <w:rFonts w:hint="eastAsia"/>
          <w:lang w:eastAsia="zh-CN"/>
        </w:rPr>
      </w:pPr>
      <w:r>
        <w:rPr>
          <w:sz w:val="22"/>
          <w:lang w:eastAsia="zh-CN"/>
        </w:rPr>
        <w:t>3. 将本研究的原型扩展至分布式环境，验证网络延迟、消息丢失、节点故障和网络分区对层次化一致性模型和冲突消解机制的影响，并从CAP定理[6]的角度分析一致性、可用性和分区容忍性之间的权衡特性。</w:t>
      </w:r>
    </w:p>
    <w:p w14:paraId="27FE4B56" w14:textId="77777777" w:rsidR="00654C9A" w:rsidRDefault="00000000">
      <w:pPr>
        <w:pStyle w:val="a"/>
        <w:numPr>
          <w:ilvl w:val="0"/>
          <w:numId w:val="0"/>
        </w:numPr>
        <w:spacing w:line="360" w:lineRule="auto"/>
        <w:ind w:firstLine="567"/>
        <w:jc w:val="both"/>
        <w:rPr>
          <w:rFonts w:hint="eastAsia"/>
          <w:lang w:eastAsia="zh-CN"/>
        </w:rPr>
      </w:pPr>
      <w:r>
        <w:rPr>
          <w:sz w:val="22"/>
          <w:lang w:eastAsia="zh-CN"/>
        </w:rPr>
        <w:t>4. 将所提出的层次化一致性模型和冲突消解机制整合到</w:t>
      </w:r>
      <w:proofErr w:type="spellStart"/>
      <w:r>
        <w:rPr>
          <w:sz w:val="22"/>
          <w:lang w:eastAsia="zh-CN"/>
        </w:rPr>
        <w:t>AutoGPT</w:t>
      </w:r>
      <w:proofErr w:type="spellEnd"/>
      <w:r>
        <w:rPr>
          <w:sz w:val="22"/>
          <w:lang w:eastAsia="zh-CN"/>
        </w:rPr>
        <w:t xml:space="preserve"> [13]、</w:t>
      </w:r>
      <w:proofErr w:type="spellStart"/>
      <w:r>
        <w:rPr>
          <w:sz w:val="22"/>
          <w:lang w:eastAsia="zh-CN"/>
        </w:rPr>
        <w:t>MetaGPT</w:t>
      </w:r>
      <w:proofErr w:type="spellEnd"/>
      <w:r>
        <w:rPr>
          <w:sz w:val="22"/>
          <w:lang w:eastAsia="zh-CN"/>
        </w:rPr>
        <w:t xml:space="preserve"> [14]、</w:t>
      </w:r>
      <w:proofErr w:type="spellStart"/>
      <w:r>
        <w:rPr>
          <w:sz w:val="22"/>
          <w:lang w:eastAsia="zh-CN"/>
        </w:rPr>
        <w:t>CrewAI</w:t>
      </w:r>
      <w:proofErr w:type="spellEnd"/>
      <w:r>
        <w:rPr>
          <w:sz w:val="22"/>
          <w:lang w:eastAsia="zh-CN"/>
        </w:rPr>
        <w:t xml:space="preserve"> [15]等实际多智能体框架的共享内存模块中，在代码生成、数据分析和文档撰写等具体应用任务中评估实证有效性。</w:t>
      </w:r>
    </w:p>
    <w:p w14:paraId="619CE826" w14:textId="77777777" w:rsidR="00654C9A" w:rsidRDefault="00000000">
      <w:pPr>
        <w:pStyle w:val="a"/>
        <w:numPr>
          <w:ilvl w:val="0"/>
          <w:numId w:val="0"/>
        </w:numPr>
        <w:spacing w:line="360" w:lineRule="auto"/>
        <w:ind w:firstLine="567"/>
        <w:jc w:val="both"/>
        <w:rPr>
          <w:rFonts w:hint="eastAsia"/>
          <w:lang w:eastAsia="zh-CN"/>
        </w:rPr>
      </w:pPr>
      <w:r>
        <w:rPr>
          <w:sz w:val="22"/>
          <w:lang w:eastAsia="zh-CN"/>
        </w:rPr>
        <w:t>5. 研究基于强化学习的自适应冲突消解机制，通过综合考虑冲突类型先验概率、智能体信任分数变化趋势和系统负载状态，实时决定Judge Agent的调用与否及策略选择。</w:t>
      </w:r>
    </w:p>
    <w:p w14:paraId="5B82E5B3" w14:textId="77777777" w:rsidR="00654C9A" w:rsidRDefault="00000000">
      <w:pPr>
        <w:rPr>
          <w:rFonts w:hint="eastAsia"/>
          <w:lang w:eastAsia="zh-CN"/>
        </w:rPr>
      </w:pPr>
      <w:r>
        <w:rPr>
          <w:lang w:eastAsia="zh-CN"/>
        </w:rPr>
        <w:br w:type="page"/>
      </w:r>
    </w:p>
    <w:p w14:paraId="47B2F372" w14:textId="77777777" w:rsidR="00654C9A" w:rsidRDefault="00000000">
      <w:pPr>
        <w:pStyle w:val="1"/>
        <w:spacing w:after="240"/>
      </w:pPr>
      <w:bookmarkStart w:id="60" w:name="_Toc230988364"/>
      <w:proofErr w:type="spellStart"/>
      <w:r>
        <w:lastRenderedPageBreak/>
        <w:t>参考文献</w:t>
      </w:r>
      <w:bookmarkEnd w:id="60"/>
      <w:proofErr w:type="spellEnd"/>
    </w:p>
    <w:p w14:paraId="37323A13" w14:textId="77777777" w:rsidR="00654C9A" w:rsidRDefault="00000000">
      <w:pPr>
        <w:spacing w:after="0" w:line="360" w:lineRule="auto"/>
        <w:ind w:left="254" w:hangingChars="150" w:hanging="254"/>
        <w:jc w:val="both"/>
        <w:rPr>
          <w:rFonts w:eastAsia="宋体" w:hint="eastAsia"/>
          <w:sz w:val="18"/>
          <w:lang w:eastAsia="zh-CN"/>
        </w:rPr>
      </w:pPr>
      <w:r>
        <w:rPr>
          <w:sz w:val="18"/>
        </w:rPr>
        <w:t xml:space="preserve">[1] Gu, Y.; et al. (2024). Memory in Multi-Agent Systems: Shared Memory and Distributed Memory Paradigms. </w:t>
      </w:r>
      <w:proofErr w:type="spellStart"/>
      <w:r>
        <w:rPr>
          <w:sz w:val="18"/>
        </w:rPr>
        <w:t>arXiv</w:t>
      </w:r>
      <w:proofErr w:type="spellEnd"/>
      <w:r>
        <w:rPr>
          <w:sz w:val="18"/>
        </w:rPr>
        <w:t xml:space="preserve"> preprint.</w:t>
      </w:r>
    </w:p>
    <w:p w14:paraId="1CEAC6B1" w14:textId="77777777" w:rsidR="00654C9A" w:rsidRDefault="00000000">
      <w:pPr>
        <w:spacing w:after="0" w:line="360" w:lineRule="auto"/>
        <w:ind w:left="254" w:hangingChars="150" w:hanging="254"/>
        <w:jc w:val="both"/>
        <w:rPr>
          <w:rFonts w:eastAsia="宋体" w:hint="eastAsia"/>
          <w:sz w:val="18"/>
          <w:lang w:eastAsia="zh-CN"/>
        </w:rPr>
      </w:pPr>
      <w:r>
        <w:rPr>
          <w:sz w:val="18"/>
        </w:rPr>
        <w:t xml:space="preserve">[2] Mao, Y.; et al. (2024). AMA: Adaptive Memory Management for Multi-Agent Systems with Role-Based Agents. Proceedings of </w:t>
      </w:r>
      <w:proofErr w:type="spellStart"/>
      <w:r>
        <w:rPr>
          <w:sz w:val="18"/>
        </w:rPr>
        <w:t>NeurIPS</w:t>
      </w:r>
      <w:proofErr w:type="spellEnd"/>
      <w:r>
        <w:rPr>
          <w:sz w:val="18"/>
        </w:rPr>
        <w:t>.</w:t>
      </w:r>
    </w:p>
    <w:p w14:paraId="75D53B54" w14:textId="77777777" w:rsidR="00654C9A" w:rsidRDefault="00000000">
      <w:pPr>
        <w:spacing w:after="0" w:line="360" w:lineRule="auto"/>
        <w:ind w:left="254" w:hangingChars="150" w:hanging="254"/>
        <w:jc w:val="both"/>
        <w:rPr>
          <w:rFonts w:eastAsia="宋体" w:hint="eastAsia"/>
          <w:sz w:val="18"/>
          <w:lang w:eastAsia="zh-CN"/>
        </w:rPr>
      </w:pPr>
      <w:r>
        <w:rPr>
          <w:sz w:val="18"/>
        </w:rPr>
        <w:t>[3] Herlihy, M. P.; &amp; Wing, J. M. (1990). Linearizability: A Correctness Condition for Concurrent Objects. ACM Transactions on Programming Languages and Systems, 12(3), 463–492. https://doi.org/10.1145/78969.78972</w:t>
      </w:r>
    </w:p>
    <w:p w14:paraId="10520D37" w14:textId="77777777" w:rsidR="00654C9A" w:rsidRDefault="00000000">
      <w:pPr>
        <w:spacing w:after="0" w:line="360" w:lineRule="auto"/>
        <w:ind w:left="254" w:hangingChars="150" w:hanging="254"/>
        <w:jc w:val="both"/>
        <w:rPr>
          <w:rFonts w:eastAsia="宋体" w:hint="eastAsia"/>
          <w:sz w:val="18"/>
          <w:lang w:eastAsia="zh-CN"/>
        </w:rPr>
      </w:pPr>
      <w:r>
        <w:rPr>
          <w:sz w:val="18"/>
        </w:rPr>
        <w:t>[4] Vogels, W. (2009). Eventually Consistent. Communications of the ACM, 52(1), 40–44. https://doi.org/10.1145/1435417.1435432</w:t>
      </w:r>
    </w:p>
    <w:p w14:paraId="36D1A8A9" w14:textId="77777777" w:rsidR="00654C9A" w:rsidRDefault="00000000">
      <w:pPr>
        <w:spacing w:after="0" w:line="360" w:lineRule="auto"/>
        <w:ind w:left="254" w:hangingChars="150" w:hanging="254"/>
        <w:jc w:val="both"/>
        <w:rPr>
          <w:rFonts w:eastAsia="宋体" w:hint="eastAsia"/>
          <w:sz w:val="18"/>
          <w:lang w:eastAsia="zh-CN"/>
        </w:rPr>
      </w:pPr>
      <w:r>
        <w:rPr>
          <w:sz w:val="18"/>
        </w:rPr>
        <w:t>[5] Ahamad, M.; Neiger, G.; Burns, J. E.; Kohli, P.; &amp; Hutto, P. W. (1995). Causal Memory: Definitions, Implementation, and Programming. Distributed Computing, 9(1), 37–49. https://doi.org/10.1007/BF01784241</w:t>
      </w:r>
    </w:p>
    <w:p w14:paraId="24401F48" w14:textId="77777777" w:rsidR="00654C9A" w:rsidRDefault="00000000">
      <w:pPr>
        <w:spacing w:after="0" w:line="360" w:lineRule="auto"/>
        <w:ind w:left="254" w:hangingChars="150" w:hanging="254"/>
        <w:jc w:val="both"/>
        <w:rPr>
          <w:rFonts w:eastAsia="宋体" w:hint="eastAsia"/>
          <w:sz w:val="18"/>
          <w:lang w:eastAsia="zh-CN"/>
        </w:rPr>
      </w:pPr>
      <w:r>
        <w:rPr>
          <w:sz w:val="18"/>
        </w:rPr>
        <w:t>[6] Brewer, E. A. (2000). Towards Robust Distributed Systems. Proceedings of the ACM Symposium on Principles of Distributed Computing (PODC). http://www.podc.org/podc2000/brewer.html</w:t>
      </w:r>
    </w:p>
    <w:p w14:paraId="4AFCD65C" w14:textId="77777777" w:rsidR="00654C9A" w:rsidRDefault="00000000">
      <w:pPr>
        <w:spacing w:after="0" w:line="360" w:lineRule="auto"/>
        <w:ind w:left="254" w:hangingChars="150" w:hanging="254"/>
        <w:jc w:val="both"/>
        <w:rPr>
          <w:rFonts w:eastAsia="宋体" w:hint="eastAsia"/>
          <w:sz w:val="18"/>
          <w:lang w:eastAsia="zh-CN"/>
        </w:rPr>
      </w:pPr>
      <w:r>
        <w:rPr>
          <w:sz w:val="18"/>
        </w:rPr>
        <w:t>[7] Lamport, L. (1978). Time, Clocks, and the Ordering of Events in a Distributed System. Communications of the ACM, 21(7), 558–565. https://doi.org/10.1145/359545.359563</w:t>
      </w:r>
    </w:p>
    <w:p w14:paraId="60B87304" w14:textId="77777777" w:rsidR="00654C9A" w:rsidRDefault="00000000">
      <w:pPr>
        <w:spacing w:after="0" w:line="360" w:lineRule="auto"/>
        <w:ind w:left="254" w:hangingChars="150" w:hanging="254"/>
        <w:jc w:val="both"/>
        <w:rPr>
          <w:rFonts w:eastAsia="宋体" w:hint="eastAsia"/>
          <w:sz w:val="18"/>
          <w:lang w:eastAsia="zh-CN"/>
        </w:rPr>
      </w:pPr>
      <w:r>
        <w:rPr>
          <w:sz w:val="18"/>
        </w:rPr>
        <w:t>[8] Garcia-Molina, H.; &amp; Salem, K. (1987). Sagas. Proceedings of the ACM SIGMOD International Conference on Management of Data, 249–259. https://doi.org/10.1145/38713.38742</w:t>
      </w:r>
    </w:p>
    <w:p w14:paraId="1F215A5D" w14:textId="77777777" w:rsidR="00654C9A" w:rsidRDefault="00000000">
      <w:pPr>
        <w:spacing w:after="0" w:line="360" w:lineRule="auto"/>
        <w:ind w:left="254" w:hangingChars="150" w:hanging="254"/>
        <w:jc w:val="both"/>
        <w:rPr>
          <w:rFonts w:eastAsia="宋体" w:hint="eastAsia"/>
          <w:sz w:val="18"/>
          <w:lang w:eastAsia="zh-CN"/>
        </w:rPr>
      </w:pPr>
      <w:r>
        <w:rPr>
          <w:sz w:val="18"/>
        </w:rPr>
        <w:t>[9] Terry, D. B.; Theimer, M. M.; Petersen, K.; Demers, A. J.; Spreitzer, M. J.; &amp; Hauser, C. H. (1995). Managing Update Conflicts in Bayou, a Weakly Connected Replicated Storage System. Proceedings of the ACM Symposium on Operating Systems Principles (SOSP), 172–183. https://doi.org/10.1145/224056.224070</w:t>
      </w:r>
    </w:p>
    <w:p w14:paraId="5D946991" w14:textId="77777777" w:rsidR="00654C9A" w:rsidRDefault="00000000">
      <w:pPr>
        <w:spacing w:after="0" w:line="360" w:lineRule="auto"/>
        <w:ind w:left="254" w:hangingChars="150" w:hanging="254"/>
        <w:jc w:val="both"/>
        <w:rPr>
          <w:rFonts w:eastAsia="宋体" w:hint="eastAsia"/>
          <w:sz w:val="18"/>
          <w:lang w:eastAsia="zh-CN"/>
        </w:rPr>
      </w:pPr>
      <w:r>
        <w:rPr>
          <w:sz w:val="18"/>
        </w:rPr>
        <w:t>[10] DeepSeek. (2024). DeepSeek API Documentation. https://api.deepseek.com</w:t>
      </w:r>
    </w:p>
    <w:p w14:paraId="21A2B9F7" w14:textId="77777777" w:rsidR="00654C9A" w:rsidRDefault="00000000">
      <w:pPr>
        <w:spacing w:after="0" w:line="360" w:lineRule="auto"/>
        <w:ind w:left="254" w:hangingChars="150" w:hanging="254"/>
        <w:jc w:val="both"/>
        <w:rPr>
          <w:rFonts w:eastAsia="宋体" w:hint="eastAsia"/>
          <w:sz w:val="18"/>
          <w:lang w:eastAsia="zh-CN"/>
        </w:rPr>
      </w:pPr>
      <w:r>
        <w:rPr>
          <w:sz w:val="18"/>
        </w:rPr>
        <w:t>[11] OpenAI. (2024). OpenAI Python SDK Documentation. https://github.com/openai/openai-python</w:t>
      </w:r>
    </w:p>
    <w:p w14:paraId="7AC50DD9" w14:textId="77777777" w:rsidR="00654C9A" w:rsidRDefault="00000000">
      <w:pPr>
        <w:spacing w:after="0" w:line="360" w:lineRule="auto"/>
        <w:ind w:left="254" w:hangingChars="150" w:hanging="254"/>
        <w:jc w:val="both"/>
        <w:rPr>
          <w:rFonts w:eastAsia="宋体" w:hint="eastAsia"/>
          <w:sz w:val="18"/>
          <w:lang w:eastAsia="zh-CN"/>
        </w:rPr>
      </w:pPr>
      <w:r>
        <w:rPr>
          <w:sz w:val="18"/>
        </w:rPr>
        <w:t>[12] SQLite. (2024). Write-Ahead Logging. https://www.sqlite.org/wal.html</w:t>
      </w:r>
    </w:p>
    <w:p w14:paraId="74B124DB" w14:textId="77777777" w:rsidR="00654C9A" w:rsidRDefault="00000000">
      <w:pPr>
        <w:spacing w:after="0" w:line="360" w:lineRule="auto"/>
        <w:ind w:left="254" w:hangingChars="150" w:hanging="254"/>
        <w:jc w:val="both"/>
        <w:rPr>
          <w:rFonts w:hint="eastAsia"/>
          <w:sz w:val="18"/>
        </w:rPr>
      </w:pPr>
      <w:r>
        <w:rPr>
          <w:sz w:val="18"/>
        </w:rPr>
        <w:t xml:space="preserve">[13] </w:t>
      </w:r>
      <w:proofErr w:type="spellStart"/>
      <w:r>
        <w:rPr>
          <w:sz w:val="18"/>
        </w:rPr>
        <w:t>AutoGPT</w:t>
      </w:r>
      <w:proofErr w:type="spellEnd"/>
      <w:r>
        <w:rPr>
          <w:sz w:val="18"/>
        </w:rPr>
        <w:t xml:space="preserve"> Team. (2024). </w:t>
      </w:r>
      <w:proofErr w:type="spellStart"/>
      <w:r>
        <w:rPr>
          <w:sz w:val="18"/>
        </w:rPr>
        <w:t>AutoGPT</w:t>
      </w:r>
      <w:proofErr w:type="spellEnd"/>
      <w:r>
        <w:rPr>
          <w:sz w:val="18"/>
        </w:rPr>
        <w:t>: Autonomous AI Agent Framework. https://github.com/Significant-Gravitas/AutoGPT</w:t>
      </w:r>
    </w:p>
    <w:p w14:paraId="0919CBA0" w14:textId="77777777" w:rsidR="00654C9A" w:rsidRDefault="00000000">
      <w:pPr>
        <w:spacing w:after="0" w:line="360" w:lineRule="auto"/>
        <w:ind w:left="254" w:hangingChars="150" w:hanging="254"/>
        <w:jc w:val="both"/>
        <w:rPr>
          <w:rFonts w:eastAsia="宋体" w:hint="eastAsia"/>
          <w:sz w:val="18"/>
          <w:lang w:eastAsia="zh-CN"/>
        </w:rPr>
      </w:pPr>
      <w:r>
        <w:rPr>
          <w:sz w:val="18"/>
        </w:rPr>
        <w:t xml:space="preserve">[14] </w:t>
      </w:r>
      <w:proofErr w:type="spellStart"/>
      <w:r>
        <w:rPr>
          <w:sz w:val="18"/>
        </w:rPr>
        <w:t>MetaGPT</w:t>
      </w:r>
      <w:proofErr w:type="spellEnd"/>
      <w:r>
        <w:rPr>
          <w:sz w:val="18"/>
        </w:rPr>
        <w:t xml:space="preserve"> Team. (2024). </w:t>
      </w:r>
      <w:proofErr w:type="spellStart"/>
      <w:r>
        <w:rPr>
          <w:sz w:val="18"/>
        </w:rPr>
        <w:t>MetaGPT</w:t>
      </w:r>
      <w:proofErr w:type="spellEnd"/>
      <w:r>
        <w:rPr>
          <w:sz w:val="18"/>
        </w:rPr>
        <w:t>: Multi-Agent Meta Programming Framework. https://github.com/geekan/MetaGPT</w:t>
      </w:r>
    </w:p>
    <w:p w14:paraId="3DA57F69" w14:textId="77777777" w:rsidR="00654C9A" w:rsidRDefault="00000000">
      <w:pPr>
        <w:spacing w:after="0" w:line="360" w:lineRule="auto"/>
        <w:ind w:left="254" w:hangingChars="150" w:hanging="254"/>
        <w:jc w:val="both"/>
        <w:rPr>
          <w:rFonts w:hint="eastAsia"/>
          <w:sz w:val="18"/>
        </w:rPr>
      </w:pPr>
      <w:r>
        <w:rPr>
          <w:sz w:val="18"/>
        </w:rPr>
        <w:t xml:space="preserve">[15] </w:t>
      </w:r>
      <w:proofErr w:type="spellStart"/>
      <w:r>
        <w:rPr>
          <w:sz w:val="18"/>
        </w:rPr>
        <w:t>CrewAI</w:t>
      </w:r>
      <w:proofErr w:type="spellEnd"/>
      <w:r>
        <w:rPr>
          <w:sz w:val="18"/>
        </w:rPr>
        <w:t xml:space="preserve"> Team. (2024). </w:t>
      </w:r>
      <w:proofErr w:type="spellStart"/>
      <w:r>
        <w:rPr>
          <w:sz w:val="18"/>
        </w:rPr>
        <w:t>CrewAI</w:t>
      </w:r>
      <w:proofErr w:type="spellEnd"/>
      <w:r>
        <w:rPr>
          <w:sz w:val="18"/>
        </w:rPr>
        <w:t xml:space="preserve">: Framework for Orchestrating Role-Playing AI Agents. </w:t>
      </w:r>
      <w:hyperlink r:id="rId18" w:history="1">
        <w:r w:rsidR="00654C9A">
          <w:rPr>
            <w:rStyle w:val="afe"/>
            <w:sz w:val="18"/>
          </w:rPr>
          <w:t>https://github.com/crewAIInc/crewAI</w:t>
        </w:r>
      </w:hyperlink>
    </w:p>
    <w:p w14:paraId="1115A129" w14:textId="77777777" w:rsidR="00654C9A" w:rsidRDefault="00654C9A">
      <w:pPr>
        <w:spacing w:after="0" w:line="360" w:lineRule="auto"/>
        <w:ind w:left="270" w:hangingChars="150" w:hanging="270"/>
        <w:jc w:val="both"/>
        <w:rPr>
          <w:rFonts w:eastAsia="宋体" w:hint="eastAsia"/>
          <w:sz w:val="18"/>
          <w:lang w:eastAsia="ko-KR"/>
        </w:rPr>
        <w:sectPr w:rsidR="00654C9A">
          <w:pgSz w:w="11905" w:h="16838"/>
          <w:pgMar w:top="1077" w:right="1474" w:bottom="1077" w:left="1474" w:header="850" w:footer="850" w:gutter="0"/>
          <w:cols w:space="0"/>
          <w:docGrid w:linePitch="360"/>
        </w:sectPr>
      </w:pPr>
    </w:p>
    <w:p w14:paraId="3E014D81" w14:textId="77777777" w:rsidR="00654C9A" w:rsidRDefault="00000000">
      <w:pPr>
        <w:pStyle w:val="1"/>
        <w:spacing w:after="240"/>
        <w:rPr>
          <w:rFonts w:ascii="Malgun Gothic" w:eastAsia="Malgun Gothic" w:hAnsi="Malgun Gothic" w:cs="Malgun Gothic" w:hint="eastAsia"/>
          <w:lang w:eastAsia="ko-KR"/>
        </w:rPr>
      </w:pPr>
      <w:bookmarkStart w:id="61" w:name="_Toc230988365"/>
      <w:r>
        <w:rPr>
          <w:rFonts w:ascii="Malgun Gothic" w:eastAsia="Malgun Gothic" w:hAnsi="Malgun Gothic" w:cs="Malgun Gothic" w:hint="eastAsia"/>
          <w:lang w:eastAsia="ko-KR"/>
        </w:rPr>
        <w:lastRenderedPageBreak/>
        <w:t>국문 초록</w:t>
      </w:r>
      <w:bookmarkEnd w:id="61"/>
    </w:p>
    <w:p w14:paraId="5307180B" w14:textId="77777777" w:rsidR="00654C9A" w:rsidRDefault="00000000">
      <w:pPr>
        <w:adjustRightInd w:val="0"/>
        <w:snapToGrid w:val="0"/>
        <w:spacing w:line="480" w:lineRule="auto"/>
        <w:jc w:val="center"/>
        <w:rPr>
          <w:rFonts w:ascii="Times New Roman" w:eastAsia="Malgun Gothic" w:hAnsi="Times New Roman" w:cs="Times New Roman"/>
          <w:bCs/>
          <w:sz w:val="32"/>
          <w:szCs w:val="32"/>
          <w:lang w:eastAsia="ko-KR"/>
        </w:rPr>
      </w:pPr>
      <w:r>
        <w:rPr>
          <w:rFonts w:ascii="Times New Roman" w:eastAsia="Malgun Gothic" w:hAnsi="Times New Roman" w:cs="Times New Roman" w:hint="eastAsia"/>
          <w:bCs/>
          <w:sz w:val="32"/>
          <w:szCs w:val="32"/>
          <w:lang w:eastAsia="ko-KR"/>
        </w:rPr>
        <w:t>멀티</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에이전트</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공유</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메모리</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시스템에서의</w:t>
      </w:r>
    </w:p>
    <w:p w14:paraId="52323117" w14:textId="77777777" w:rsidR="00654C9A" w:rsidRDefault="00000000">
      <w:pPr>
        <w:adjustRightInd w:val="0"/>
        <w:snapToGrid w:val="0"/>
        <w:spacing w:line="480" w:lineRule="auto"/>
        <w:jc w:val="center"/>
        <w:rPr>
          <w:rFonts w:ascii="Times New Roman" w:eastAsia="Malgun Gothic" w:hAnsi="Times New Roman" w:cs="Times New Roman"/>
          <w:bCs/>
          <w:sz w:val="32"/>
          <w:szCs w:val="32"/>
          <w:lang w:eastAsia="ko-KR"/>
        </w:rPr>
      </w:pPr>
      <w:r>
        <w:rPr>
          <w:rFonts w:ascii="Times New Roman" w:eastAsia="Malgun Gothic" w:hAnsi="Times New Roman" w:cs="Times New Roman" w:hint="eastAsia"/>
          <w:bCs/>
          <w:sz w:val="32"/>
          <w:szCs w:val="32"/>
          <w:lang w:eastAsia="ko-KR"/>
        </w:rPr>
        <w:t>계층형</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일관성</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모델</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및</w:t>
      </w:r>
    </w:p>
    <w:p w14:paraId="6A922A0D" w14:textId="77777777" w:rsidR="00654C9A" w:rsidRDefault="00000000">
      <w:pPr>
        <w:adjustRightInd w:val="0"/>
        <w:snapToGrid w:val="0"/>
        <w:spacing w:line="480" w:lineRule="auto"/>
        <w:jc w:val="center"/>
        <w:rPr>
          <w:rFonts w:ascii="Times New Roman" w:eastAsia="Malgun Gothic" w:hAnsi="Times New Roman" w:cs="Times New Roman"/>
          <w:bCs/>
          <w:sz w:val="32"/>
          <w:szCs w:val="32"/>
          <w:lang w:eastAsia="ko-KR"/>
        </w:rPr>
      </w:pPr>
      <w:r>
        <w:rPr>
          <w:rFonts w:ascii="Times New Roman" w:eastAsia="Malgun Gothic" w:hAnsi="Times New Roman" w:cs="Times New Roman" w:hint="eastAsia"/>
          <w:bCs/>
          <w:sz w:val="32"/>
          <w:szCs w:val="32"/>
          <w:lang w:eastAsia="ko-KR"/>
        </w:rPr>
        <w:t>충돌</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해소</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메커니즘</w:t>
      </w:r>
      <w:r>
        <w:rPr>
          <w:rFonts w:ascii="Times New Roman" w:eastAsia="Malgun Gothic" w:hAnsi="Times New Roman" w:cs="Times New Roman" w:hint="eastAsia"/>
          <w:bCs/>
          <w:sz w:val="32"/>
          <w:szCs w:val="32"/>
          <w:lang w:eastAsia="ko-KR"/>
        </w:rPr>
        <w:t xml:space="preserve"> </w:t>
      </w:r>
      <w:r>
        <w:rPr>
          <w:rFonts w:ascii="Times New Roman" w:eastAsia="Malgun Gothic" w:hAnsi="Times New Roman" w:cs="Times New Roman" w:hint="eastAsia"/>
          <w:bCs/>
          <w:sz w:val="32"/>
          <w:szCs w:val="32"/>
          <w:lang w:eastAsia="ko-KR"/>
        </w:rPr>
        <w:t>설계</w:t>
      </w:r>
    </w:p>
    <w:p w14:paraId="046427BE" w14:textId="77777777" w:rsidR="00654C9A" w:rsidRDefault="00000000">
      <w:pPr>
        <w:adjustRightInd w:val="0"/>
        <w:snapToGrid w:val="0"/>
        <w:spacing w:line="480" w:lineRule="auto"/>
        <w:jc w:val="center"/>
        <w:rPr>
          <w:rFonts w:ascii="Times New Roman" w:hAnsi="Times New Roman" w:cs="Times New Roman"/>
          <w:bCs/>
          <w:sz w:val="26"/>
          <w:szCs w:val="26"/>
          <w:lang w:eastAsia="ko-KR"/>
        </w:rPr>
      </w:pPr>
      <w:r>
        <w:rPr>
          <w:rFonts w:ascii="Times New Roman" w:eastAsia="Malgun Gothic" w:hAnsi="Times New Roman" w:cs="Times New Roman" w:hint="eastAsia"/>
          <w:bCs/>
          <w:sz w:val="26"/>
          <w:szCs w:val="26"/>
          <w:lang w:eastAsia="ko-KR"/>
        </w:rPr>
        <w:t>위바오치</w:t>
      </w:r>
    </w:p>
    <w:p w14:paraId="11555089" w14:textId="77777777" w:rsidR="00654C9A" w:rsidRDefault="00000000">
      <w:pPr>
        <w:adjustRightInd w:val="0"/>
        <w:snapToGrid w:val="0"/>
        <w:spacing w:line="480" w:lineRule="auto"/>
        <w:jc w:val="center"/>
        <w:rPr>
          <w:rFonts w:ascii="Times New Roman" w:eastAsia="Malgun Gothic" w:hAnsi="Times New Roman" w:cs="Times New Roman"/>
          <w:bCs/>
          <w:sz w:val="26"/>
          <w:szCs w:val="26"/>
          <w:lang w:eastAsia="ko-KR"/>
        </w:rPr>
      </w:pPr>
      <w:r>
        <w:rPr>
          <w:rFonts w:ascii="Times New Roman" w:eastAsia="Malgun Gothic" w:hAnsi="Times New Roman" w:cs="Times New Roman"/>
          <w:bCs/>
          <w:sz w:val="26"/>
          <w:szCs w:val="26"/>
          <w:lang w:eastAsia="ko-KR"/>
        </w:rPr>
        <w:t>Major of Computer Science and Technology</w:t>
      </w:r>
    </w:p>
    <w:p w14:paraId="10FF4734" w14:textId="77777777" w:rsidR="00654C9A" w:rsidRDefault="00000000">
      <w:pPr>
        <w:adjustRightInd w:val="0"/>
        <w:snapToGrid w:val="0"/>
        <w:spacing w:line="480" w:lineRule="auto"/>
        <w:jc w:val="center"/>
        <w:rPr>
          <w:rFonts w:ascii="Times New Roman" w:hAnsi="Times New Roman" w:cs="Times New Roman"/>
          <w:bCs/>
          <w:sz w:val="26"/>
          <w:szCs w:val="26"/>
          <w:lang w:eastAsia="ko-KR"/>
        </w:rPr>
      </w:pPr>
      <w:r>
        <w:rPr>
          <w:rFonts w:ascii="Times New Roman" w:eastAsia="Malgun Gothic" w:hAnsi="Times New Roman" w:cs="Times New Roman"/>
          <w:bCs/>
          <w:sz w:val="26"/>
          <w:szCs w:val="26"/>
          <w:lang w:eastAsia="ko-KR"/>
        </w:rPr>
        <w:t>Graduate School of</w:t>
      </w:r>
      <w:r>
        <w:rPr>
          <w:rFonts w:ascii="Times New Roman" w:hAnsi="Times New Roman" w:cs="Times New Roman" w:hint="eastAsia"/>
          <w:bCs/>
          <w:sz w:val="26"/>
          <w:szCs w:val="26"/>
          <w:lang w:eastAsia="ko-KR"/>
        </w:rPr>
        <w:t xml:space="preserve"> </w:t>
      </w:r>
      <w:r>
        <w:rPr>
          <w:rFonts w:ascii="Times New Roman" w:eastAsia="Malgun Gothic" w:hAnsi="Times New Roman" w:cs="Times New Roman"/>
          <w:bCs/>
          <w:sz w:val="26"/>
          <w:szCs w:val="26"/>
          <w:lang w:eastAsia="ko-KR"/>
        </w:rPr>
        <w:t>Youngsan University</w:t>
      </w:r>
    </w:p>
    <w:p w14:paraId="2C5B488B" w14:textId="77777777" w:rsidR="00654C9A" w:rsidRDefault="00000000">
      <w:pPr>
        <w:adjustRightInd w:val="0"/>
        <w:snapToGrid w:val="0"/>
        <w:spacing w:line="480" w:lineRule="auto"/>
        <w:jc w:val="center"/>
        <w:rPr>
          <w:rFonts w:ascii="Times New Roman" w:hAnsi="Times New Roman" w:cs="Times New Roman"/>
          <w:bCs/>
          <w:sz w:val="26"/>
          <w:szCs w:val="26"/>
          <w:lang w:eastAsia="ko-KR"/>
        </w:rPr>
      </w:pPr>
      <w:r>
        <w:rPr>
          <w:rFonts w:ascii="Times New Roman" w:eastAsia="Malgun Gothic" w:hAnsi="Times New Roman" w:cs="Times New Roman" w:hint="eastAsia"/>
          <w:bCs/>
          <w:sz w:val="26"/>
          <w:szCs w:val="26"/>
          <w:lang w:eastAsia="ko-KR"/>
        </w:rPr>
        <w:t>담당</w:t>
      </w:r>
      <w:r>
        <w:rPr>
          <w:rFonts w:ascii="Times New Roman" w:eastAsia="Malgun Gothic" w:hAnsi="Times New Roman" w:cs="Times New Roman"/>
          <w:bCs/>
          <w:sz w:val="26"/>
          <w:szCs w:val="26"/>
          <w:lang w:eastAsia="ko-KR"/>
        </w:rPr>
        <w:t>교수</w:t>
      </w:r>
      <w:r>
        <w:rPr>
          <w:rFonts w:ascii="Times New Roman" w:hAnsi="Times New Roman" w:cs="Times New Roman"/>
          <w:bCs/>
          <w:sz w:val="26"/>
          <w:szCs w:val="26"/>
          <w:lang w:eastAsia="ko-KR"/>
        </w:rPr>
        <w:t xml:space="preserve"> : </w:t>
      </w:r>
      <w:r>
        <w:rPr>
          <w:rFonts w:ascii="Times New Roman" w:eastAsia="Malgun Gothic" w:hAnsi="Times New Roman" w:cs="Times New Roman" w:hint="eastAsia"/>
          <w:bCs/>
          <w:sz w:val="26"/>
          <w:szCs w:val="26"/>
          <w:lang w:eastAsia="ko-KR"/>
        </w:rPr>
        <w:t>백</w:t>
      </w:r>
      <w:r>
        <w:rPr>
          <w:rFonts w:ascii="Times New Roman" w:hAnsi="Times New Roman" w:cs="Times New Roman"/>
          <w:bCs/>
          <w:sz w:val="26"/>
          <w:szCs w:val="26"/>
          <w:lang w:eastAsia="ko-KR"/>
        </w:rPr>
        <w:t xml:space="preserve"> </w:t>
      </w:r>
      <w:r>
        <w:rPr>
          <w:rFonts w:ascii="Times New Roman" w:eastAsia="Malgun Gothic" w:hAnsi="Times New Roman" w:cs="Times New Roman" w:hint="eastAsia"/>
          <w:bCs/>
          <w:sz w:val="26"/>
          <w:szCs w:val="26"/>
          <w:lang w:eastAsia="ko-KR"/>
        </w:rPr>
        <w:t>건</w:t>
      </w:r>
      <w:r>
        <w:rPr>
          <w:rFonts w:ascii="Times New Roman" w:hAnsi="Times New Roman" w:cs="Times New Roman"/>
          <w:bCs/>
          <w:sz w:val="26"/>
          <w:szCs w:val="26"/>
          <w:lang w:eastAsia="ko-KR"/>
        </w:rPr>
        <w:t xml:space="preserve"> </w:t>
      </w:r>
      <w:r>
        <w:rPr>
          <w:rFonts w:ascii="Times New Roman" w:eastAsia="Malgun Gothic" w:hAnsi="Times New Roman" w:cs="Times New Roman" w:hint="eastAsia"/>
          <w:bCs/>
          <w:sz w:val="26"/>
          <w:szCs w:val="26"/>
          <w:lang w:eastAsia="ko-KR"/>
        </w:rPr>
        <w:t>효</w:t>
      </w:r>
    </w:p>
    <w:p w14:paraId="64C700E1" w14:textId="0D0015E0" w:rsidR="00654C9A" w:rsidRDefault="00000000" w:rsidP="00F30999">
      <w:pPr>
        <w:snapToGrid w:val="0"/>
        <w:spacing w:after="0" w:line="360" w:lineRule="auto"/>
        <w:ind w:firstLineChars="200" w:firstLine="440"/>
        <w:jc w:val="both"/>
        <w:rPr>
          <w:rFonts w:ascii="Times New Roman" w:eastAsia="宋体" w:hAnsi="Times New Roman" w:cs="Times New Roman"/>
          <w:bCs/>
          <w:kern w:val="2"/>
          <w:sz w:val="22"/>
          <w:lang w:eastAsia="ko-KR"/>
        </w:rPr>
      </w:pPr>
      <w:r>
        <w:rPr>
          <w:rFonts w:ascii="Times New Roman" w:eastAsia="Malgun Gothic" w:hAnsi="Times New Roman" w:cs="Times New Roman"/>
          <w:bCs/>
          <w:kern w:val="2"/>
          <w:sz w:val="22"/>
          <w:lang w:eastAsia="ko-KR"/>
        </w:rPr>
        <w:t>멀티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시스템에서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공유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상태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동기화와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지식</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공유를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위한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핵심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구성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요소이다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그러나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여러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동시에</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동일한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항목에</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접근하고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갱신할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가시성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순서성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발생할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있으며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이를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적절히</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관리하지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못하면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상태의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불일치가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누적되어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시스템의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신뢰성을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크게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훼손할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있다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연구는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이러한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문제를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해결하기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위해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작업</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메모리에는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강한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장기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메모리에는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최종</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적용하는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계층형</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모델을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제안하고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타임스탬프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우선</w:t>
      </w:r>
      <w:r>
        <w:rPr>
          <w:rFonts w:ascii="Times New Roman" w:eastAsia="Malgun Gothic" w:hAnsi="Times New Roman" w:cs="Times New Roman"/>
          <w:bCs/>
          <w:kern w:val="2"/>
          <w:sz w:val="22"/>
          <w:lang w:eastAsia="ko-KR"/>
        </w:rPr>
        <w:t>·</w:t>
      </w:r>
      <w:r>
        <w:rPr>
          <w:rFonts w:ascii="Times New Roman" w:eastAsia="Malgun Gothic" w:hAnsi="Times New Roman" w:cs="Times New Roman"/>
          <w:bCs/>
          <w:kern w:val="2"/>
          <w:sz w:val="22"/>
          <w:lang w:eastAsia="ko-KR"/>
        </w:rPr>
        <w:t>신뢰도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우선</w:t>
      </w:r>
      <w:r>
        <w:rPr>
          <w:rFonts w:ascii="Times New Roman" w:eastAsia="Malgun Gothic" w:hAnsi="Times New Roman" w:cs="Times New Roman"/>
          <w:bCs/>
          <w:kern w:val="2"/>
          <w:sz w:val="22"/>
          <w:lang w:eastAsia="ko-KR"/>
        </w:rPr>
        <w:t>·</w:t>
      </w:r>
      <w:r>
        <w:rPr>
          <w:rFonts w:ascii="Times New Roman" w:eastAsia="Malgun Gothic" w:hAnsi="Times New Roman" w:cs="Times New Roman"/>
          <w:bCs/>
          <w:kern w:val="2"/>
          <w:sz w:val="22"/>
          <w:lang w:eastAsia="ko-KR"/>
        </w:rPr>
        <w:t>리더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중재</w:t>
      </w:r>
      <w:r>
        <w:rPr>
          <w:rFonts w:ascii="Times New Roman" w:eastAsia="Malgun Gothic" w:hAnsi="Times New Roman" w:cs="Times New Roman"/>
          <w:bCs/>
          <w:kern w:val="2"/>
          <w:sz w:val="22"/>
          <w:lang w:eastAsia="ko-KR"/>
        </w:rPr>
        <w:t xml:space="preserve">·LLM </w:t>
      </w:r>
      <w:r>
        <w:rPr>
          <w:rFonts w:ascii="Times New Roman" w:eastAsia="Malgun Gothic" w:hAnsi="Times New Roman" w:cs="Times New Roman"/>
          <w:bCs/>
          <w:kern w:val="2"/>
          <w:sz w:val="22"/>
          <w:lang w:eastAsia="ko-KR"/>
        </w:rPr>
        <w:t>기반</w:t>
      </w:r>
      <w:r>
        <w:rPr>
          <w:rFonts w:ascii="Times New Roman" w:eastAsia="Malgun Gothic" w:hAnsi="Times New Roman" w:cs="Times New Roman"/>
          <w:bCs/>
          <w:kern w:val="2"/>
          <w:sz w:val="22"/>
          <w:lang w:eastAsia="ko-KR"/>
        </w:rPr>
        <w:t xml:space="preserve"> Judge Agent</w:t>
      </w:r>
      <w:r>
        <w:rPr>
          <w:rFonts w:ascii="Times New Roman" w:eastAsia="Malgun Gothic" w:hAnsi="Times New Roman" w:cs="Times New Roman"/>
          <w:bCs/>
          <w:kern w:val="2"/>
          <w:sz w:val="22"/>
          <w:lang w:eastAsia="ko-KR"/>
        </w:rPr>
        <w:t>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통합한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메커니즘을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설계하였다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가시성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순서성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가지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유형을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형식적으로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정의하고</w:t>
      </w:r>
      <w:r>
        <w:rPr>
          <w:rFonts w:ascii="Times New Roman" w:eastAsia="Malgun Gothic" w:hAnsi="Times New Roman" w:cs="Times New Roman"/>
          <w:bCs/>
          <w:kern w:val="2"/>
          <w:sz w:val="22"/>
          <w:lang w:eastAsia="ko-KR"/>
        </w:rPr>
        <w:t xml:space="preserve">, Python </w:t>
      </w:r>
      <w:r>
        <w:rPr>
          <w:rFonts w:ascii="Times New Roman" w:eastAsia="Malgun Gothic" w:hAnsi="Times New Roman" w:cs="Times New Roman"/>
          <w:bCs/>
          <w:kern w:val="2"/>
          <w:sz w:val="22"/>
          <w:lang w:eastAsia="ko-KR"/>
        </w:rPr>
        <w:t>기반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프로토타입과</w:t>
      </w:r>
      <w:r>
        <w:rPr>
          <w:rFonts w:ascii="Times New Roman" w:eastAsia="Malgun Gothic" w:hAnsi="Times New Roman" w:cs="Times New Roman"/>
          <w:bCs/>
          <w:kern w:val="2"/>
          <w:sz w:val="22"/>
          <w:lang w:eastAsia="ko-KR"/>
        </w:rPr>
        <w:t xml:space="preserve"> SQLite </w:t>
      </w:r>
      <w:r>
        <w:rPr>
          <w:rFonts w:ascii="Times New Roman" w:eastAsia="Malgun Gothic" w:hAnsi="Times New Roman" w:cs="Times New Roman"/>
          <w:bCs/>
          <w:kern w:val="2"/>
          <w:sz w:val="22"/>
          <w:lang w:eastAsia="ko-KR"/>
        </w:rPr>
        <w:t>공유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저장소를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구현하여</w:t>
      </w:r>
      <w:r>
        <w:rPr>
          <w:rFonts w:ascii="Times New Roman" w:eastAsia="Malgun Gothic" w:hAnsi="Times New Roman" w:cs="Times New Roman"/>
          <w:bCs/>
          <w:kern w:val="2"/>
          <w:sz w:val="22"/>
          <w:lang w:eastAsia="ko-KR"/>
        </w:rPr>
        <w:t xml:space="preserve"> </w:t>
      </w:r>
      <w:proofErr w:type="spellStart"/>
      <w:r>
        <w:rPr>
          <w:rFonts w:ascii="Times New Roman" w:eastAsia="Malgun Gothic" w:hAnsi="Times New Roman" w:cs="Times New Roman"/>
          <w:bCs/>
          <w:kern w:val="2"/>
          <w:sz w:val="22"/>
          <w:lang w:eastAsia="ko-KR"/>
        </w:rPr>
        <w:t>Planner·Executor·Reviewer</w:t>
      </w:r>
      <w:proofErr w:type="spellEnd"/>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역할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에이전트가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참여하는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환경에서</w:t>
      </w:r>
      <w:r>
        <w:rPr>
          <w:rFonts w:ascii="Times New Roman" w:eastAsia="Malgun Gothic" w:hAnsi="Times New Roman" w:cs="Times New Roman"/>
          <w:bCs/>
          <w:kern w:val="2"/>
          <w:sz w:val="22"/>
          <w:lang w:eastAsia="ko-KR"/>
        </w:rPr>
        <w:t xml:space="preserve"> 8</w:t>
      </w:r>
      <w:r>
        <w:rPr>
          <w:rFonts w:ascii="Times New Roman" w:eastAsia="Malgun Gothic" w:hAnsi="Times New Roman" w:cs="Times New Roman"/>
          <w:bCs/>
          <w:kern w:val="2"/>
          <w:sz w:val="22"/>
          <w:lang w:eastAsia="ko-KR"/>
        </w:rPr>
        <w:t>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비교군을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대상으로</w:t>
      </w:r>
      <w:r>
        <w:rPr>
          <w:rFonts w:ascii="Times New Roman" w:eastAsia="Malgun Gothic" w:hAnsi="Times New Roman" w:cs="Times New Roman"/>
          <w:bCs/>
          <w:kern w:val="2"/>
          <w:sz w:val="22"/>
          <w:lang w:eastAsia="ko-KR"/>
        </w:rPr>
        <w:t xml:space="preserve"> 3</w:t>
      </w:r>
      <w:r>
        <w:rPr>
          <w:rFonts w:ascii="Times New Roman" w:eastAsia="Malgun Gothic" w:hAnsi="Times New Roman" w:cs="Times New Roman"/>
          <w:bCs/>
          <w:kern w:val="2"/>
          <w:sz w:val="22"/>
          <w:lang w:eastAsia="ko-KR"/>
        </w:rPr>
        <w:t>종의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시나리오를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각</w:t>
      </w:r>
      <w:r>
        <w:rPr>
          <w:rFonts w:ascii="Times New Roman" w:eastAsia="Malgun Gothic" w:hAnsi="Times New Roman" w:cs="Times New Roman"/>
          <w:bCs/>
          <w:kern w:val="2"/>
          <w:sz w:val="22"/>
          <w:lang w:eastAsia="ko-KR"/>
        </w:rPr>
        <w:t xml:space="preserve"> 30</w:t>
      </w:r>
      <w:r>
        <w:rPr>
          <w:rFonts w:ascii="Times New Roman" w:eastAsia="Malgun Gothic" w:hAnsi="Times New Roman" w:cs="Times New Roman"/>
          <w:bCs/>
          <w:kern w:val="2"/>
          <w:sz w:val="22"/>
          <w:lang w:eastAsia="ko-KR"/>
        </w:rPr>
        <w:t>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반복</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lastRenderedPageBreak/>
        <w:t>수행하는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실행하였다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결과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제안</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방식</w:t>
      </w:r>
      <w:r>
        <w:rPr>
          <w:rFonts w:ascii="Times New Roman" w:eastAsia="Malgun Gothic" w:hAnsi="Times New Roman" w:cs="Times New Roman"/>
          <w:bCs/>
          <w:kern w:val="2"/>
          <w:sz w:val="22"/>
          <w:lang w:eastAsia="ko-KR"/>
        </w:rPr>
        <w:t>(</w:t>
      </w:r>
      <w:proofErr w:type="spellStart"/>
      <w:r>
        <w:rPr>
          <w:rFonts w:ascii="Times New Roman" w:eastAsia="Malgun Gothic" w:hAnsi="Times New Roman" w:cs="Times New Roman"/>
          <w:bCs/>
          <w:kern w:val="2"/>
          <w:sz w:val="22"/>
          <w:lang w:eastAsia="ko-KR"/>
        </w:rPr>
        <w:t>FullProposed</w:t>
      </w:r>
      <w:proofErr w:type="spellEnd"/>
      <w:r>
        <w:rPr>
          <w:rFonts w:ascii="Times New Roman" w:eastAsia="Malgun Gothic" w:hAnsi="Times New Roman" w:cs="Times New Roman"/>
          <w:bCs/>
          <w:kern w:val="2"/>
          <w:sz w:val="22"/>
          <w:lang w:eastAsia="ko-KR"/>
        </w:rPr>
        <w:t>)</w:t>
      </w:r>
      <w:r>
        <w:rPr>
          <w:rFonts w:ascii="Times New Roman" w:eastAsia="Malgun Gothic" w:hAnsi="Times New Roman" w:cs="Times New Roman"/>
          <w:bCs/>
          <w:kern w:val="2"/>
          <w:sz w:val="22"/>
          <w:lang w:eastAsia="ko-KR"/>
        </w:rPr>
        <w:t>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전체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시나리오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평균</w:t>
      </w:r>
      <w:r>
        <w:rPr>
          <w:rFonts w:ascii="Times New Roman" w:eastAsia="Malgun Gothic" w:hAnsi="Times New Roman" w:cs="Times New Roman"/>
          <w:bCs/>
          <w:kern w:val="2"/>
          <w:sz w:val="22"/>
          <w:lang w:eastAsia="ko-KR"/>
        </w:rPr>
        <w:t xml:space="preserve"> 93.3%</w:t>
      </w:r>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정확도를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기록하여</w:t>
      </w:r>
      <w:r>
        <w:rPr>
          <w:rFonts w:ascii="Times New Roman" w:eastAsia="Malgun Gothic" w:hAnsi="Times New Roman" w:cs="Times New Roman"/>
          <w:bCs/>
          <w:kern w:val="2"/>
          <w:sz w:val="22"/>
          <w:lang w:eastAsia="ko-KR"/>
        </w:rPr>
        <w:t xml:space="preserve"> Baseline(71.1%) </w:t>
      </w:r>
      <w:r>
        <w:rPr>
          <w:rFonts w:ascii="Times New Roman" w:eastAsia="Malgun Gothic" w:hAnsi="Times New Roman" w:cs="Times New Roman"/>
          <w:bCs/>
          <w:kern w:val="2"/>
          <w:sz w:val="22"/>
          <w:lang w:eastAsia="ko-KR"/>
        </w:rPr>
        <w:t>대비</w:t>
      </w:r>
      <w:r>
        <w:rPr>
          <w:rFonts w:ascii="Times New Roman" w:eastAsia="Malgun Gothic" w:hAnsi="Times New Roman" w:cs="Times New Roman"/>
          <w:bCs/>
          <w:kern w:val="2"/>
          <w:sz w:val="22"/>
          <w:lang w:eastAsia="ko-KR"/>
        </w:rPr>
        <w:t xml:space="preserve"> 22.2%p </w:t>
      </w:r>
      <w:r>
        <w:rPr>
          <w:rFonts w:ascii="Times New Roman" w:eastAsia="Malgun Gothic" w:hAnsi="Times New Roman" w:cs="Times New Roman"/>
          <w:bCs/>
          <w:kern w:val="2"/>
          <w:sz w:val="22"/>
          <w:lang w:eastAsia="ko-KR"/>
        </w:rPr>
        <w:t>향상된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성능을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보였으며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탐지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및</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해소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메커니즘을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적용한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모든</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비교군에서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메모리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일관성</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유지율</w:t>
      </w:r>
      <w:r>
        <w:rPr>
          <w:rFonts w:ascii="Times New Roman" w:eastAsia="Malgun Gothic" w:hAnsi="Times New Roman" w:cs="Times New Roman"/>
          <w:bCs/>
          <w:kern w:val="2"/>
          <w:sz w:val="22"/>
          <w:lang w:eastAsia="ko-KR"/>
        </w:rPr>
        <w:t xml:space="preserve"> 100%</w:t>
      </w:r>
      <w:r>
        <w:rPr>
          <w:rFonts w:ascii="Times New Roman" w:eastAsia="Malgun Gothic" w:hAnsi="Times New Roman" w:cs="Times New Roman"/>
          <w:bCs/>
          <w:kern w:val="2"/>
          <w:sz w:val="22"/>
          <w:lang w:eastAsia="ko-KR"/>
        </w:rPr>
        <w:t>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달성하였다</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충돌</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시나리오에서는</w:t>
      </w:r>
      <w:r>
        <w:rPr>
          <w:rFonts w:ascii="Times New Roman" w:eastAsia="Malgun Gothic" w:hAnsi="Times New Roman" w:cs="Times New Roman"/>
          <w:bCs/>
          <w:kern w:val="2"/>
          <w:sz w:val="22"/>
          <w:lang w:eastAsia="ko-KR"/>
        </w:rPr>
        <w:t xml:space="preserve"> Judge Agent</w:t>
      </w:r>
      <w:r>
        <w:rPr>
          <w:rFonts w:ascii="Times New Roman" w:eastAsia="Malgun Gothic" w:hAnsi="Times New Roman" w:cs="Times New Roman"/>
          <w:bCs/>
          <w:kern w:val="2"/>
          <w:sz w:val="22"/>
          <w:lang w:eastAsia="ko-KR"/>
        </w:rPr>
        <w:t>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포함한</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그룹이</w:t>
      </w:r>
      <w:r>
        <w:rPr>
          <w:rFonts w:ascii="Times New Roman" w:eastAsia="Malgun Gothic" w:hAnsi="Times New Roman" w:cs="Times New Roman"/>
          <w:bCs/>
          <w:kern w:val="2"/>
          <w:sz w:val="22"/>
          <w:lang w:eastAsia="ko-KR"/>
        </w:rPr>
        <w:t xml:space="preserve"> 80.0%</w:t>
      </w:r>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정확도를</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기록하여</w:t>
      </w:r>
      <w:r>
        <w:rPr>
          <w:rFonts w:ascii="Times New Roman" w:eastAsia="Malgun Gothic" w:hAnsi="Times New Roman" w:cs="Times New Roman"/>
          <w:bCs/>
          <w:kern w:val="2"/>
          <w:sz w:val="22"/>
          <w:lang w:eastAsia="ko-KR"/>
        </w:rPr>
        <w:t xml:space="preserve"> LLM </w:t>
      </w:r>
      <w:r>
        <w:rPr>
          <w:rFonts w:ascii="Times New Roman" w:eastAsia="Malgun Gothic" w:hAnsi="Times New Roman" w:cs="Times New Roman"/>
          <w:bCs/>
          <w:kern w:val="2"/>
          <w:sz w:val="22"/>
          <w:lang w:eastAsia="ko-KR"/>
        </w:rPr>
        <w:t>기반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의미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판단의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유효성을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입증하였으며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소거</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실험</w:t>
      </w:r>
      <w:r>
        <w:rPr>
          <w:rFonts w:ascii="Times New Roman" w:eastAsia="Malgun Gothic" w:hAnsi="Times New Roman" w:cs="Times New Roman"/>
          <w:bCs/>
          <w:kern w:val="2"/>
          <w:sz w:val="22"/>
          <w:lang w:eastAsia="ko-KR"/>
        </w:rPr>
        <w:t>(Ablation Study)</w:t>
      </w:r>
      <w:r>
        <w:rPr>
          <w:rFonts w:ascii="Times New Roman" w:eastAsia="Malgun Gothic" w:hAnsi="Times New Roman" w:cs="Times New Roman"/>
          <w:bCs/>
          <w:kern w:val="2"/>
          <w:sz w:val="22"/>
          <w:lang w:eastAsia="ko-KR"/>
        </w:rPr>
        <w:t>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통해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구조적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사전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필터링과</w:t>
      </w:r>
      <w:r>
        <w:rPr>
          <w:rFonts w:ascii="Times New Roman" w:eastAsia="Malgun Gothic" w:hAnsi="Times New Roman" w:cs="Times New Roman"/>
          <w:bCs/>
          <w:kern w:val="2"/>
          <w:sz w:val="22"/>
          <w:lang w:eastAsia="ko-KR"/>
        </w:rPr>
        <w:t xml:space="preserve"> Judge Agent</w:t>
      </w:r>
      <w:r>
        <w:rPr>
          <w:rFonts w:ascii="Times New Roman" w:eastAsia="Malgun Gothic" w:hAnsi="Times New Roman" w:cs="Times New Roman"/>
          <w:bCs/>
          <w:kern w:val="2"/>
          <w:sz w:val="22"/>
          <w:lang w:eastAsia="ko-KR"/>
        </w:rPr>
        <w:t>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상호</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보완적</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통합이</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정확도와</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효율성의</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균형을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확보하는</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핵심</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설계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요소임을</w:t>
      </w:r>
      <w:r>
        <w:rPr>
          <w:rFonts w:ascii="Times New Roman" w:eastAsia="Malgun Gothic" w:hAnsi="Times New Roman" w:cs="Times New Roman"/>
          <w:bCs/>
          <w:kern w:val="2"/>
          <w:sz w:val="22"/>
          <w:lang w:eastAsia="ko-KR"/>
        </w:rPr>
        <w:t xml:space="preserve"> </w:t>
      </w:r>
      <w:r>
        <w:rPr>
          <w:rFonts w:ascii="Times New Roman" w:eastAsia="Malgun Gothic" w:hAnsi="Times New Roman" w:cs="Times New Roman"/>
          <w:bCs/>
          <w:kern w:val="2"/>
          <w:sz w:val="22"/>
          <w:lang w:eastAsia="ko-KR"/>
        </w:rPr>
        <w:t>확인하였다</w:t>
      </w:r>
      <w:r>
        <w:rPr>
          <w:rFonts w:ascii="Times New Roman" w:eastAsia="Malgun Gothic" w:hAnsi="Times New Roman" w:cs="Times New Roman"/>
          <w:bCs/>
          <w:kern w:val="2"/>
          <w:sz w:val="22"/>
          <w:lang w:eastAsia="ko-KR"/>
        </w:rPr>
        <w:t>.</w:t>
      </w:r>
    </w:p>
    <w:p w14:paraId="488EAEE7" w14:textId="77777777" w:rsidR="00F30999" w:rsidRPr="00F30999" w:rsidRDefault="00F30999" w:rsidP="00F30999">
      <w:pPr>
        <w:snapToGrid w:val="0"/>
        <w:spacing w:after="0" w:line="360" w:lineRule="auto"/>
        <w:ind w:firstLineChars="200" w:firstLine="440"/>
        <w:jc w:val="both"/>
        <w:rPr>
          <w:rFonts w:ascii="Times New Roman" w:eastAsia="宋体" w:hAnsi="Times New Roman" w:cs="Times New Roman"/>
          <w:bCs/>
          <w:kern w:val="2"/>
          <w:sz w:val="22"/>
          <w:lang w:eastAsia="ko-KR"/>
        </w:rPr>
      </w:pPr>
    </w:p>
    <w:p w14:paraId="4179A835" w14:textId="77777777" w:rsidR="00654C9A" w:rsidRPr="00F30999" w:rsidRDefault="00000000">
      <w:pPr>
        <w:spacing w:line="360" w:lineRule="auto"/>
        <w:ind w:firstLine="567"/>
        <w:jc w:val="both"/>
        <w:rPr>
          <w:rFonts w:hint="eastAsia"/>
          <w:bCs/>
          <w:sz w:val="22"/>
          <w:lang w:eastAsia="ko-KR"/>
        </w:rPr>
      </w:pPr>
      <w:r w:rsidRPr="00F30999">
        <w:rPr>
          <w:bCs/>
          <w:sz w:val="22"/>
          <w:lang w:eastAsia="ko-KR"/>
        </w:rPr>
        <w:t>키워드: 멀티 에이전트 시스템, 공유 메모리, 계층형 일관성 모델, 충돌 해소 메커니즘, Judge Agent, LLM</w:t>
      </w:r>
    </w:p>
    <w:p w14:paraId="7336C561" w14:textId="77777777" w:rsidR="00654C9A" w:rsidRDefault="00000000">
      <w:pPr>
        <w:rPr>
          <w:rFonts w:hint="eastAsia"/>
          <w:lang w:eastAsia="ko-KR"/>
        </w:rPr>
      </w:pPr>
      <w:r>
        <w:rPr>
          <w:lang w:eastAsia="ko-KR"/>
        </w:rPr>
        <w:br w:type="page"/>
      </w:r>
    </w:p>
    <w:p w14:paraId="66697FB1" w14:textId="77777777" w:rsidR="00F96F1D" w:rsidRPr="002D594A" w:rsidRDefault="00F96F1D" w:rsidP="00F96F1D">
      <w:pPr>
        <w:adjustRightInd w:val="0"/>
        <w:snapToGrid w:val="0"/>
        <w:spacing w:afterLines="100" w:after="240" w:line="480" w:lineRule="auto"/>
        <w:jc w:val="center"/>
        <w:outlineLvl w:val="0"/>
        <w:rPr>
          <w:rFonts w:ascii="Times New Roman" w:hAnsi="Times New Roman" w:cs="Times New Roman"/>
          <w:b/>
          <w:bCs/>
          <w:sz w:val="28"/>
          <w:szCs w:val="28"/>
          <w:lang w:eastAsia="zh-CN"/>
        </w:rPr>
      </w:pPr>
      <w:bookmarkStart w:id="62" w:name="_Toc228897863"/>
      <w:bookmarkStart w:id="63" w:name="_Toc230988366"/>
      <w:r w:rsidRPr="002D594A">
        <w:rPr>
          <w:rFonts w:ascii="Times New Roman" w:hAnsi="Times New Roman" w:cs="Times New Roman"/>
          <w:b/>
          <w:bCs/>
          <w:sz w:val="28"/>
          <w:szCs w:val="28"/>
          <w:lang w:eastAsia="zh-CN"/>
        </w:rPr>
        <w:lastRenderedPageBreak/>
        <w:t>中文摘要</w:t>
      </w:r>
      <w:bookmarkEnd w:id="62"/>
      <w:bookmarkEnd w:id="63"/>
    </w:p>
    <w:p w14:paraId="5B84AEDE" w14:textId="77777777" w:rsidR="00F96F1D" w:rsidRPr="00F96F1D" w:rsidRDefault="00F96F1D" w:rsidP="00F96F1D">
      <w:pPr>
        <w:adjustRightInd w:val="0"/>
        <w:snapToGrid w:val="0"/>
        <w:spacing w:beforeLines="100" w:before="240" w:afterLines="100" w:after="240" w:line="480" w:lineRule="auto"/>
        <w:jc w:val="center"/>
        <w:rPr>
          <w:rFonts w:ascii="Times New Roman" w:hAnsi="Times New Roman" w:cs="Times New Roman"/>
          <w:bCs/>
          <w:sz w:val="32"/>
          <w:szCs w:val="32"/>
          <w:lang w:eastAsia="zh-CN"/>
        </w:rPr>
      </w:pPr>
      <w:r w:rsidRPr="00F96F1D">
        <w:rPr>
          <w:rFonts w:ascii="Times New Roman" w:hAnsi="Times New Roman" w:cs="Times New Roman" w:hint="eastAsia"/>
          <w:bCs/>
          <w:sz w:val="32"/>
          <w:szCs w:val="32"/>
          <w:lang w:eastAsia="zh-CN"/>
        </w:rPr>
        <w:t>多智能体共享内存系统中层次化一致性模型及冲突消解机制的设计</w:t>
      </w:r>
    </w:p>
    <w:p w14:paraId="0C356A25" w14:textId="77777777" w:rsidR="00F96F1D" w:rsidRPr="00F96F1D" w:rsidRDefault="00F96F1D" w:rsidP="00F96F1D">
      <w:pPr>
        <w:adjustRightInd w:val="0"/>
        <w:snapToGrid w:val="0"/>
        <w:spacing w:beforeLines="100" w:before="240" w:afterLines="100" w:after="240" w:line="480" w:lineRule="auto"/>
        <w:jc w:val="center"/>
        <w:rPr>
          <w:rFonts w:ascii="Times New Roman" w:hAnsi="Times New Roman" w:cs="Times New Roman"/>
          <w:bCs/>
          <w:sz w:val="32"/>
          <w:szCs w:val="32"/>
        </w:rPr>
      </w:pPr>
      <w:r w:rsidRPr="00F96F1D">
        <w:rPr>
          <w:rFonts w:ascii="Times New Roman" w:hAnsi="Times New Roman" w:cs="Times New Roman" w:hint="eastAsia"/>
          <w:bCs/>
          <w:sz w:val="32"/>
          <w:szCs w:val="32"/>
        </w:rPr>
        <w:t>and Conflict Resolution Mechanism</w:t>
      </w:r>
    </w:p>
    <w:p w14:paraId="785492B9" w14:textId="7835CBB4" w:rsidR="00F96F1D" w:rsidRPr="00F96F1D" w:rsidRDefault="00F96F1D" w:rsidP="00F96F1D">
      <w:pPr>
        <w:adjustRightInd w:val="0"/>
        <w:snapToGrid w:val="0"/>
        <w:spacing w:beforeLines="100" w:before="240" w:afterLines="100" w:after="240" w:line="480" w:lineRule="auto"/>
        <w:jc w:val="center"/>
        <w:rPr>
          <w:rFonts w:ascii="Times New Roman" w:hAnsi="Times New Roman" w:cs="Times New Roman"/>
          <w:bCs/>
          <w:sz w:val="32"/>
          <w:szCs w:val="32"/>
        </w:rPr>
      </w:pPr>
      <w:r w:rsidRPr="00F96F1D">
        <w:rPr>
          <w:rFonts w:ascii="Times New Roman" w:hAnsi="Times New Roman" w:cs="Times New Roman" w:hint="eastAsia"/>
          <w:bCs/>
          <w:sz w:val="32"/>
          <w:szCs w:val="32"/>
        </w:rPr>
        <w:t>in Multi-Agent Shared Memory Systems</w:t>
      </w:r>
      <w:r w:rsidRPr="00F96F1D">
        <w:rPr>
          <w:rFonts w:ascii="Times New Roman" w:hAnsi="Times New Roman" w:cs="Times New Roman"/>
          <w:bCs/>
          <w:sz w:val="32"/>
          <w:szCs w:val="32"/>
        </w:rPr>
        <w:t xml:space="preserve"> </w:t>
      </w:r>
    </w:p>
    <w:p w14:paraId="5F8DB2D9" w14:textId="476A9A71" w:rsidR="00F96F1D" w:rsidRPr="00F96F1D" w:rsidRDefault="00F96F1D" w:rsidP="00F96F1D">
      <w:pPr>
        <w:adjustRightInd w:val="0"/>
        <w:snapToGrid w:val="0"/>
        <w:spacing w:beforeLines="100" w:before="240" w:afterLines="100" w:after="240" w:line="480" w:lineRule="auto"/>
        <w:jc w:val="center"/>
        <w:rPr>
          <w:rFonts w:ascii="Times New Roman" w:eastAsia="宋体" w:hAnsi="Times New Roman" w:cs="Times New Roman"/>
          <w:bCs/>
          <w:sz w:val="26"/>
          <w:szCs w:val="26"/>
          <w:lang w:eastAsia="ko-KR"/>
        </w:rPr>
      </w:pPr>
      <w:r w:rsidRPr="00F96F1D">
        <w:rPr>
          <w:rFonts w:ascii="Malgun Gothic" w:eastAsia="宋体" w:hAnsi="Malgun Gothic" w:cs="Malgun Gothic" w:hint="eastAsia"/>
          <w:bCs/>
          <w:sz w:val="26"/>
          <w:szCs w:val="26"/>
          <w:lang w:eastAsia="ko-KR"/>
        </w:rPr>
        <w:t>위바오치</w:t>
      </w:r>
    </w:p>
    <w:p w14:paraId="5A13218C" w14:textId="77777777" w:rsidR="00F96F1D" w:rsidRPr="002D594A" w:rsidRDefault="00F96F1D" w:rsidP="00F96F1D">
      <w:pPr>
        <w:adjustRightInd w:val="0"/>
        <w:snapToGrid w:val="0"/>
        <w:spacing w:beforeLines="100" w:before="240" w:line="480" w:lineRule="auto"/>
        <w:jc w:val="center"/>
        <w:rPr>
          <w:rFonts w:ascii="Times New Roman" w:hAnsi="Times New Roman" w:cs="Times New Roman"/>
          <w:bCs/>
          <w:sz w:val="26"/>
          <w:szCs w:val="26"/>
          <w:lang w:eastAsia="ko-KR"/>
        </w:rPr>
      </w:pPr>
      <w:r>
        <w:rPr>
          <w:rFonts w:ascii="Times New Roman" w:hAnsi="Times New Roman" w:cs="Times New Roman"/>
          <w:bCs/>
          <w:sz w:val="26"/>
          <w:szCs w:val="26"/>
          <w:lang w:eastAsia="ko-KR"/>
        </w:rPr>
        <w:t>计算机科学与技术专业</w:t>
      </w:r>
    </w:p>
    <w:p w14:paraId="2AFAD539" w14:textId="77777777" w:rsidR="00F96F1D" w:rsidRPr="002D594A" w:rsidRDefault="00F96F1D" w:rsidP="00F96F1D">
      <w:pPr>
        <w:adjustRightInd w:val="0"/>
        <w:snapToGrid w:val="0"/>
        <w:spacing w:afterLines="100" w:after="240" w:line="480" w:lineRule="auto"/>
        <w:jc w:val="center"/>
        <w:rPr>
          <w:rFonts w:ascii="Times New Roman" w:hAnsi="Times New Roman" w:cs="Times New Roman"/>
          <w:bCs/>
          <w:sz w:val="26"/>
          <w:szCs w:val="26"/>
          <w:lang w:eastAsia="zh-CN"/>
        </w:rPr>
      </w:pPr>
      <w:r w:rsidRPr="005A4505">
        <w:rPr>
          <w:rFonts w:ascii="Times New Roman" w:hAnsi="Times New Roman" w:cs="Times New Roman"/>
          <w:bCs/>
          <w:sz w:val="26"/>
          <w:szCs w:val="26"/>
          <w:lang w:eastAsia="zh-CN"/>
        </w:rPr>
        <w:t>圆光大学研究生院</w:t>
      </w:r>
    </w:p>
    <w:p w14:paraId="73D2AB9E" w14:textId="77777777" w:rsidR="00F96F1D" w:rsidRPr="002D594A" w:rsidRDefault="00F96F1D" w:rsidP="00F96F1D">
      <w:pPr>
        <w:adjustRightInd w:val="0"/>
        <w:snapToGrid w:val="0"/>
        <w:spacing w:beforeLines="100" w:before="240" w:afterLines="100" w:after="240" w:line="480" w:lineRule="auto"/>
        <w:jc w:val="center"/>
        <w:rPr>
          <w:rFonts w:ascii="Times New Roman" w:hAnsi="Times New Roman" w:cs="Times New Roman"/>
          <w:bCs/>
          <w:sz w:val="26"/>
          <w:szCs w:val="26"/>
          <w:lang w:eastAsia="zh-CN"/>
        </w:rPr>
      </w:pPr>
      <w:r w:rsidRPr="002D594A">
        <w:rPr>
          <w:rFonts w:ascii="Times New Roman" w:hAnsi="Times New Roman" w:cs="Times New Roman"/>
          <w:bCs/>
          <w:sz w:val="26"/>
          <w:szCs w:val="26"/>
          <w:lang w:eastAsia="zh-CN"/>
        </w:rPr>
        <w:t>指导教授：白建孝</w:t>
      </w:r>
    </w:p>
    <w:p w14:paraId="684B50CD" w14:textId="77777777" w:rsidR="00654C9A" w:rsidRDefault="00000000">
      <w:pPr>
        <w:snapToGrid w:val="0"/>
        <w:spacing w:after="0" w:line="360" w:lineRule="auto"/>
        <w:ind w:firstLineChars="200" w:firstLine="440"/>
        <w:jc w:val="both"/>
        <w:rPr>
          <w:rFonts w:ascii="Times New Roman" w:eastAsia="Malgun Gothic" w:hAnsi="Times New Roman" w:cs="Times New Roman"/>
          <w:bCs/>
          <w:kern w:val="2"/>
          <w:sz w:val="22"/>
          <w:lang w:eastAsia="zh-CN"/>
        </w:rPr>
      </w:pPr>
      <w:r>
        <w:rPr>
          <w:rFonts w:ascii="Times New Roman" w:eastAsia="Malgun Gothic" w:hAnsi="Times New Roman" w:cs="Times New Roman"/>
          <w:bCs/>
          <w:kern w:val="2"/>
          <w:sz w:val="22"/>
          <w:lang w:eastAsia="zh-CN"/>
        </w:rPr>
        <w:t>在多智能</w:t>
      </w:r>
      <w:proofErr w:type="gramStart"/>
      <w:r>
        <w:rPr>
          <w:rFonts w:ascii="Times New Roman" w:eastAsia="Malgun Gothic" w:hAnsi="Times New Roman" w:cs="Times New Roman"/>
          <w:bCs/>
          <w:kern w:val="2"/>
          <w:sz w:val="22"/>
          <w:lang w:eastAsia="zh-CN"/>
        </w:rPr>
        <w:t>体系统</w:t>
      </w:r>
      <w:proofErr w:type="gramEnd"/>
      <w:r>
        <w:rPr>
          <w:rFonts w:ascii="Times New Roman" w:eastAsia="Malgun Gothic" w:hAnsi="Times New Roman" w:cs="Times New Roman"/>
          <w:bCs/>
          <w:kern w:val="2"/>
          <w:sz w:val="22"/>
          <w:lang w:eastAsia="zh-CN"/>
        </w:rPr>
        <w:t>中，共享内存是智能体</w:t>
      </w:r>
      <w:proofErr w:type="gramStart"/>
      <w:r>
        <w:rPr>
          <w:rFonts w:ascii="Times New Roman" w:eastAsia="Malgun Gothic" w:hAnsi="Times New Roman" w:cs="Times New Roman"/>
          <w:bCs/>
          <w:kern w:val="2"/>
          <w:sz w:val="22"/>
          <w:lang w:eastAsia="zh-CN"/>
        </w:rPr>
        <w:t>间状态</w:t>
      </w:r>
      <w:proofErr w:type="gramEnd"/>
      <w:r>
        <w:rPr>
          <w:rFonts w:ascii="Times New Roman" w:eastAsia="Malgun Gothic" w:hAnsi="Times New Roman" w:cs="Times New Roman"/>
          <w:bCs/>
          <w:kern w:val="2"/>
          <w:sz w:val="22"/>
          <w:lang w:eastAsia="zh-CN"/>
        </w:rPr>
        <w:t>同步和知识共享的核心组件。然而，当多个智能</w:t>
      </w:r>
      <w:proofErr w:type="gramStart"/>
      <w:r>
        <w:rPr>
          <w:rFonts w:ascii="Times New Roman" w:eastAsia="Malgun Gothic" w:hAnsi="Times New Roman" w:cs="Times New Roman"/>
          <w:bCs/>
          <w:kern w:val="2"/>
          <w:sz w:val="22"/>
          <w:lang w:eastAsia="zh-CN"/>
        </w:rPr>
        <w:t>体同时</w:t>
      </w:r>
      <w:proofErr w:type="gramEnd"/>
      <w:r>
        <w:rPr>
          <w:rFonts w:ascii="Times New Roman" w:eastAsia="Malgun Gothic" w:hAnsi="Times New Roman" w:cs="Times New Roman"/>
          <w:bCs/>
          <w:kern w:val="2"/>
          <w:sz w:val="22"/>
          <w:lang w:eastAsia="zh-CN"/>
        </w:rPr>
        <w:t>访问和更新同一内存条目时，可能产生可见性冲突、顺序性冲突和语义冲突。如果未能妥善管理这些冲突，内存状态的不一致将不断累积，严重损害系统的可靠性。本研究旨在解决这一问题，提出对工作内存施加强一致性、对长期内存施加最终一致性的层次化一致性模型，并整合时间戳优先、信任分数优先、领导者智能体仲裁和基于</w:t>
      </w:r>
      <w:r>
        <w:rPr>
          <w:rFonts w:ascii="Times New Roman" w:eastAsia="Malgun Gothic" w:hAnsi="Times New Roman" w:cs="Times New Roman"/>
          <w:bCs/>
          <w:kern w:val="2"/>
          <w:sz w:val="22"/>
          <w:lang w:eastAsia="zh-CN"/>
        </w:rPr>
        <w:t>LLM</w:t>
      </w:r>
      <w:r>
        <w:rPr>
          <w:rFonts w:ascii="Times New Roman" w:eastAsia="Malgun Gothic" w:hAnsi="Times New Roman" w:cs="Times New Roman"/>
          <w:bCs/>
          <w:kern w:val="2"/>
          <w:sz w:val="22"/>
          <w:lang w:eastAsia="zh-CN"/>
        </w:rPr>
        <w:t>的</w:t>
      </w:r>
      <w:r>
        <w:rPr>
          <w:rFonts w:ascii="Times New Roman" w:eastAsia="Malgun Gothic" w:hAnsi="Times New Roman" w:cs="Times New Roman"/>
          <w:bCs/>
          <w:kern w:val="2"/>
          <w:sz w:val="22"/>
          <w:lang w:eastAsia="zh-CN"/>
        </w:rPr>
        <w:t>Judge Agent</w:t>
      </w:r>
      <w:r>
        <w:rPr>
          <w:rFonts w:ascii="Times New Roman" w:eastAsia="Malgun Gothic" w:hAnsi="Times New Roman" w:cs="Times New Roman"/>
          <w:bCs/>
          <w:kern w:val="2"/>
          <w:sz w:val="22"/>
          <w:lang w:eastAsia="zh-CN"/>
        </w:rPr>
        <w:t>的综合冲突消解机制。本研究形式化定义了三种冲突类型，实现了基于</w:t>
      </w:r>
      <w:r>
        <w:rPr>
          <w:rFonts w:ascii="Times New Roman" w:eastAsia="Malgun Gothic" w:hAnsi="Times New Roman" w:cs="Times New Roman"/>
          <w:bCs/>
          <w:kern w:val="2"/>
          <w:sz w:val="22"/>
          <w:lang w:eastAsia="zh-CN"/>
        </w:rPr>
        <w:t>Python</w:t>
      </w:r>
      <w:r>
        <w:rPr>
          <w:rFonts w:ascii="Times New Roman" w:eastAsia="Malgun Gothic" w:hAnsi="Times New Roman" w:cs="Times New Roman"/>
          <w:bCs/>
          <w:kern w:val="2"/>
          <w:sz w:val="22"/>
          <w:lang w:eastAsia="zh-CN"/>
        </w:rPr>
        <w:t>的原型系统，通过</w:t>
      </w:r>
      <w:r>
        <w:rPr>
          <w:rFonts w:ascii="Times New Roman" w:eastAsia="Malgun Gothic" w:hAnsi="Times New Roman" w:cs="Times New Roman"/>
          <w:bCs/>
          <w:kern w:val="2"/>
          <w:sz w:val="22"/>
          <w:lang w:eastAsia="zh-CN"/>
        </w:rPr>
        <w:t>8</w:t>
      </w:r>
      <w:r>
        <w:rPr>
          <w:rFonts w:ascii="Times New Roman" w:eastAsia="Malgun Gothic" w:hAnsi="Times New Roman" w:cs="Times New Roman"/>
          <w:bCs/>
          <w:kern w:val="2"/>
          <w:sz w:val="22"/>
          <w:lang w:eastAsia="zh-CN"/>
        </w:rPr>
        <w:t>个比较组的实验验证了所提方法的有效性。实验结果表明，所提方法的综合准确率达到</w:t>
      </w:r>
      <w:r>
        <w:rPr>
          <w:rFonts w:ascii="Times New Roman" w:eastAsia="Malgun Gothic" w:hAnsi="Times New Roman" w:cs="Times New Roman"/>
          <w:bCs/>
          <w:kern w:val="2"/>
          <w:sz w:val="22"/>
          <w:lang w:eastAsia="zh-CN"/>
        </w:rPr>
        <w:t>93.3%</w:t>
      </w:r>
      <w:r>
        <w:rPr>
          <w:rFonts w:ascii="Times New Roman" w:eastAsia="Malgun Gothic" w:hAnsi="Times New Roman" w:cs="Times New Roman"/>
          <w:bCs/>
          <w:kern w:val="2"/>
          <w:sz w:val="22"/>
          <w:lang w:eastAsia="zh-CN"/>
        </w:rPr>
        <w:t>，较基线方法提升</w:t>
      </w:r>
      <w:r>
        <w:rPr>
          <w:rFonts w:ascii="Times New Roman" w:eastAsia="Malgun Gothic" w:hAnsi="Times New Roman" w:cs="Times New Roman"/>
          <w:bCs/>
          <w:kern w:val="2"/>
          <w:sz w:val="22"/>
          <w:lang w:eastAsia="zh-CN"/>
        </w:rPr>
        <w:t>22.2</w:t>
      </w:r>
      <w:r>
        <w:rPr>
          <w:rFonts w:ascii="Times New Roman" w:eastAsia="Malgun Gothic" w:hAnsi="Times New Roman" w:cs="Times New Roman"/>
          <w:bCs/>
          <w:kern w:val="2"/>
          <w:sz w:val="22"/>
          <w:lang w:eastAsia="zh-CN"/>
        </w:rPr>
        <w:t>个百分点，同时维持</w:t>
      </w:r>
      <w:r>
        <w:rPr>
          <w:rFonts w:ascii="Times New Roman" w:eastAsia="Malgun Gothic" w:hAnsi="Times New Roman" w:cs="Times New Roman"/>
          <w:bCs/>
          <w:kern w:val="2"/>
          <w:sz w:val="22"/>
          <w:lang w:eastAsia="zh-CN"/>
        </w:rPr>
        <w:t>100%</w:t>
      </w:r>
      <w:r>
        <w:rPr>
          <w:rFonts w:ascii="Times New Roman" w:eastAsia="Malgun Gothic" w:hAnsi="Times New Roman" w:cs="Times New Roman"/>
          <w:bCs/>
          <w:kern w:val="2"/>
          <w:sz w:val="22"/>
          <w:lang w:eastAsia="zh-CN"/>
        </w:rPr>
        <w:t>的内存一致性。消融实验定量证明了结构化预过滤和</w:t>
      </w:r>
      <w:r>
        <w:rPr>
          <w:rFonts w:ascii="Times New Roman" w:eastAsia="Malgun Gothic" w:hAnsi="Times New Roman" w:cs="Times New Roman"/>
          <w:bCs/>
          <w:kern w:val="2"/>
          <w:sz w:val="22"/>
          <w:lang w:eastAsia="zh-CN"/>
        </w:rPr>
        <w:t>Judge Agent</w:t>
      </w:r>
      <w:r>
        <w:rPr>
          <w:rFonts w:ascii="Times New Roman" w:eastAsia="Malgun Gothic" w:hAnsi="Times New Roman" w:cs="Times New Roman"/>
          <w:bCs/>
          <w:kern w:val="2"/>
          <w:sz w:val="22"/>
          <w:lang w:eastAsia="zh-CN"/>
        </w:rPr>
        <w:t>的互补贡献。本研究为多智能体共享内存系统的可靠性提升提供了可实现的设计框架和实证基础。</w:t>
      </w:r>
    </w:p>
    <w:p w14:paraId="2C67A5D6" w14:textId="77777777" w:rsidR="00654C9A" w:rsidRDefault="00654C9A">
      <w:pPr>
        <w:snapToGrid w:val="0"/>
        <w:spacing w:after="0" w:line="480" w:lineRule="auto"/>
        <w:ind w:firstLineChars="200" w:firstLine="440"/>
        <w:jc w:val="both"/>
        <w:rPr>
          <w:rFonts w:ascii="Times New Roman" w:eastAsia="Malgun Gothic" w:hAnsi="Times New Roman" w:cs="Times New Roman"/>
          <w:bCs/>
          <w:kern w:val="2"/>
          <w:sz w:val="22"/>
          <w:lang w:eastAsia="zh-CN"/>
        </w:rPr>
      </w:pPr>
    </w:p>
    <w:p w14:paraId="1F51C2A9" w14:textId="77777777" w:rsidR="00654C9A" w:rsidRDefault="00000000">
      <w:pPr>
        <w:snapToGrid w:val="0"/>
        <w:spacing w:after="0" w:line="360" w:lineRule="auto"/>
        <w:ind w:firstLineChars="200" w:firstLine="440"/>
        <w:jc w:val="both"/>
        <w:rPr>
          <w:rFonts w:ascii="Times New Roman" w:eastAsia="Malgun Gothic" w:hAnsi="Times New Roman" w:cs="Times New Roman"/>
          <w:bCs/>
          <w:kern w:val="2"/>
          <w:sz w:val="22"/>
          <w:lang w:eastAsia="zh-CN"/>
        </w:rPr>
      </w:pPr>
      <w:r w:rsidRPr="00F30999">
        <w:rPr>
          <w:rFonts w:ascii="Times New Roman" w:eastAsia="Malgun Gothic" w:hAnsi="Times New Roman" w:cs="Times New Roman"/>
          <w:b/>
          <w:kern w:val="2"/>
          <w:sz w:val="22"/>
          <w:lang w:eastAsia="zh-CN"/>
        </w:rPr>
        <w:t>关键词：多智能体系统、共享内存、层次化一致性模型、冲突消解机制、</w:t>
      </w:r>
      <w:r w:rsidRPr="00F30999">
        <w:rPr>
          <w:rFonts w:ascii="Times New Roman" w:eastAsia="Malgun Gothic" w:hAnsi="Times New Roman" w:cs="Times New Roman"/>
          <w:b/>
          <w:kern w:val="2"/>
          <w:sz w:val="22"/>
          <w:lang w:eastAsia="zh-CN"/>
        </w:rPr>
        <w:t>Judge Agent</w:t>
      </w:r>
      <w:r w:rsidRPr="00F30999">
        <w:rPr>
          <w:rFonts w:ascii="Times New Roman" w:eastAsia="Malgun Gothic" w:hAnsi="Times New Roman" w:cs="Times New Roman"/>
          <w:b/>
          <w:kern w:val="2"/>
          <w:sz w:val="22"/>
          <w:lang w:eastAsia="zh-CN"/>
        </w:rPr>
        <w:t>、</w:t>
      </w:r>
      <w:r w:rsidRPr="00F30999">
        <w:rPr>
          <w:rFonts w:ascii="Times New Roman" w:eastAsia="Malgun Gothic" w:hAnsi="Times New Roman" w:cs="Times New Roman"/>
          <w:b/>
          <w:kern w:val="2"/>
          <w:sz w:val="22"/>
          <w:lang w:eastAsia="zh-CN"/>
        </w:rPr>
        <w:t>LLM</w:t>
      </w:r>
    </w:p>
    <w:p w14:paraId="1EA57E8D" w14:textId="77777777" w:rsidR="00654C9A" w:rsidRDefault="00000000">
      <w:pPr>
        <w:rPr>
          <w:rFonts w:hint="eastAsia"/>
          <w:lang w:eastAsia="zh-CN"/>
        </w:rPr>
      </w:pPr>
      <w:r>
        <w:rPr>
          <w:lang w:eastAsia="zh-CN"/>
        </w:rPr>
        <w:br w:type="page"/>
      </w:r>
    </w:p>
    <w:p w14:paraId="4DF4A0B1" w14:textId="77777777" w:rsidR="00654C9A" w:rsidRDefault="00000000">
      <w:pPr>
        <w:adjustRightInd w:val="0"/>
        <w:snapToGrid w:val="0"/>
        <w:spacing w:afterLines="100" w:after="240" w:line="480" w:lineRule="auto"/>
        <w:jc w:val="center"/>
        <w:outlineLvl w:val="0"/>
        <w:rPr>
          <w:rFonts w:ascii="Times New Roman" w:hAnsi="Times New Roman" w:cs="Times New Roman"/>
          <w:b/>
          <w:bCs/>
          <w:sz w:val="28"/>
          <w:szCs w:val="28"/>
          <w:lang w:eastAsia="zh-CN"/>
        </w:rPr>
      </w:pPr>
      <w:bookmarkStart w:id="64" w:name="_Toc228897864"/>
      <w:bookmarkStart w:id="65" w:name="_Toc230988367"/>
      <w:r>
        <w:rPr>
          <w:rFonts w:ascii="Times New Roman" w:hAnsi="Times New Roman" w:cs="Times New Roman"/>
          <w:b/>
          <w:bCs/>
          <w:sz w:val="28"/>
          <w:szCs w:val="28"/>
          <w:lang w:eastAsia="zh-CN"/>
        </w:rPr>
        <w:lastRenderedPageBreak/>
        <w:t>附录</w:t>
      </w:r>
      <w:bookmarkEnd w:id="64"/>
      <w:bookmarkEnd w:id="65"/>
    </w:p>
    <w:p w14:paraId="3CC58C5B" w14:textId="77777777" w:rsidR="00654C9A" w:rsidRDefault="00000000">
      <w:pPr>
        <w:spacing w:line="360" w:lineRule="auto"/>
        <w:ind w:firstLine="567"/>
        <w:rPr>
          <w:rFonts w:eastAsia="宋体" w:hint="eastAsia"/>
          <w:lang w:eastAsia="zh-CN"/>
        </w:rPr>
      </w:pPr>
      <w:r>
        <w:rPr>
          <w:b/>
          <w:bCs/>
          <w:i/>
          <w:sz w:val="22"/>
          <w:szCs w:val="21"/>
          <w:lang w:eastAsia="zh-CN"/>
        </w:rPr>
        <w:t>实验代码：https://github.com/ybq9430/multi-agent-shared-memory-experiment</w:t>
      </w:r>
    </w:p>
    <w:p w14:paraId="01A641AD" w14:textId="77777777" w:rsidR="00654C9A" w:rsidRDefault="00654C9A">
      <w:pPr>
        <w:spacing w:after="0" w:line="360" w:lineRule="auto"/>
        <w:ind w:left="270" w:hangingChars="150" w:hanging="270"/>
        <w:jc w:val="both"/>
        <w:rPr>
          <w:rFonts w:eastAsia="宋体" w:hint="eastAsia"/>
          <w:sz w:val="18"/>
          <w:lang w:eastAsia="zh-CN"/>
        </w:rPr>
      </w:pPr>
    </w:p>
    <w:sectPr w:rsidR="00654C9A">
      <w:pgSz w:w="11905" w:h="16838"/>
      <w:pgMar w:top="1077" w:right="1474" w:bottom="1077" w:left="1474" w:header="850" w:footer="85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BAC1F" w14:textId="77777777" w:rsidR="009313B8" w:rsidRDefault="009313B8">
      <w:pPr>
        <w:spacing w:line="240" w:lineRule="auto"/>
        <w:rPr>
          <w:rFonts w:hint="eastAsia"/>
        </w:rPr>
      </w:pPr>
      <w:r>
        <w:separator/>
      </w:r>
    </w:p>
  </w:endnote>
  <w:endnote w:type="continuationSeparator" w:id="0">
    <w:p w14:paraId="080C478B" w14:textId="77777777" w:rsidR="009313B8" w:rsidRDefault="009313B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sig w:usb0="00000000"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한양신명조">
    <w:altName w:val="Batang"/>
    <w:charset w:val="81"/>
    <w:family w:val="roman"/>
    <w:pitch w:val="default"/>
  </w:font>
  <w:font w:name="Malgun Gothic">
    <w:altName w:val="맑은 고딕"/>
    <w:panose1 w:val="020B0503020000020004"/>
    <w:charset w:val="81"/>
    <w:family w:val="swiss"/>
    <w:pitch w:val="variable"/>
    <w:sig w:usb0="9000002F" w:usb1="29D77CFB" w:usb2="00000012" w:usb3="00000000" w:csb0="00080001" w:csb1="00000000"/>
  </w:font>
  <w:font w:name="宋体">
    <w:altName w:val="SimSun"/>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3CC39" w14:textId="77777777" w:rsidR="00654C9A" w:rsidRDefault="00654C9A">
    <w:pPr>
      <w:pStyle w:val="a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91F6" w14:textId="7B09AD3A" w:rsidR="00654C9A" w:rsidRDefault="00A9141C" w:rsidP="00A9141C">
    <w:pPr>
      <w:pStyle w:val="ab"/>
      <w:jc w:val="center"/>
      <w:rPr>
        <w:rFonts w:hint="eastAsia"/>
      </w:rPr>
    </w:pPr>
    <w:r>
      <w:fldChar w:fldCharType="begin"/>
    </w:r>
    <w:r>
      <w:instrText>PAGE   \* MERGEFORMAT</w:instrText>
    </w:r>
    <w:r>
      <w:fldChar w:fldCharType="separate"/>
    </w:r>
    <w:r>
      <w:rPr>
        <w:lang w:val="zh-CN" w:eastAsia="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164F" w14:textId="77777777" w:rsidR="00654C9A" w:rsidRDefault="00654C9A">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60D61" w14:textId="77777777" w:rsidR="009313B8" w:rsidRDefault="009313B8">
      <w:pPr>
        <w:spacing w:after="0"/>
        <w:rPr>
          <w:rFonts w:hint="eastAsia"/>
        </w:rPr>
      </w:pPr>
      <w:r>
        <w:separator/>
      </w:r>
    </w:p>
  </w:footnote>
  <w:footnote w:type="continuationSeparator" w:id="0">
    <w:p w14:paraId="76D77A59" w14:textId="77777777" w:rsidR="009313B8" w:rsidRDefault="009313B8">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BEE7" w14:textId="77777777" w:rsidR="00654C9A" w:rsidRDefault="00654C9A">
    <w:pPr>
      <w:pStyle w:val="ad"/>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66E42" w14:textId="77777777" w:rsidR="00654C9A" w:rsidRDefault="00654C9A">
    <w:pPr>
      <w:pStyle w:val="ad"/>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1F5E5" w14:textId="77777777" w:rsidR="00654C9A" w:rsidRDefault="00654C9A">
    <w:pPr>
      <w:pStyle w:val="a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8372018">
    <w:abstractNumId w:val="1"/>
  </w:num>
  <w:num w:numId="2" w16cid:durableId="49890830">
    <w:abstractNumId w:val="4"/>
  </w:num>
  <w:num w:numId="3" w16cid:durableId="796332817">
    <w:abstractNumId w:val="5"/>
  </w:num>
  <w:num w:numId="4" w16cid:durableId="1528640564">
    <w:abstractNumId w:val="2"/>
  </w:num>
  <w:num w:numId="5" w16cid:durableId="1904484760">
    <w:abstractNumId w:val="0"/>
  </w:num>
  <w:num w:numId="6" w16cid:durableId="896473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8F"/>
    <w:rsid w:val="00034616"/>
    <w:rsid w:val="0006063C"/>
    <w:rsid w:val="0015074B"/>
    <w:rsid w:val="001C0263"/>
    <w:rsid w:val="001C70A1"/>
    <w:rsid w:val="00275E6D"/>
    <w:rsid w:val="0029639D"/>
    <w:rsid w:val="00297EA5"/>
    <w:rsid w:val="00326F90"/>
    <w:rsid w:val="00404A64"/>
    <w:rsid w:val="00434977"/>
    <w:rsid w:val="005B6BC2"/>
    <w:rsid w:val="00654C9A"/>
    <w:rsid w:val="006565AA"/>
    <w:rsid w:val="007351E4"/>
    <w:rsid w:val="00764FEC"/>
    <w:rsid w:val="00805F3F"/>
    <w:rsid w:val="0082094D"/>
    <w:rsid w:val="00884770"/>
    <w:rsid w:val="008A58A8"/>
    <w:rsid w:val="008D2488"/>
    <w:rsid w:val="009313B8"/>
    <w:rsid w:val="0097099D"/>
    <w:rsid w:val="00A26EB2"/>
    <w:rsid w:val="00A76276"/>
    <w:rsid w:val="00A9141C"/>
    <w:rsid w:val="00AA1D8D"/>
    <w:rsid w:val="00B47730"/>
    <w:rsid w:val="00B94161"/>
    <w:rsid w:val="00CB0664"/>
    <w:rsid w:val="00D5068E"/>
    <w:rsid w:val="00D95318"/>
    <w:rsid w:val="00DC62D4"/>
    <w:rsid w:val="00E54C20"/>
    <w:rsid w:val="00E76594"/>
    <w:rsid w:val="00EB3542"/>
    <w:rsid w:val="00F010E3"/>
    <w:rsid w:val="00F30999"/>
    <w:rsid w:val="00F6795D"/>
    <w:rsid w:val="00F96F1D"/>
    <w:rsid w:val="00FA31B1"/>
    <w:rsid w:val="00FC693F"/>
    <w:rsid w:val="00FE779D"/>
    <w:rsid w:val="20505813"/>
    <w:rsid w:val="302F4334"/>
    <w:rsid w:val="381C53F2"/>
    <w:rsid w:val="5E6071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7586B8"/>
  <w14:defaultImageDpi w14:val="300"/>
  <w15:docId w15:val="{26BF2360-96A5-498F-9ADE-7212BB0C8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NanumGothic" w:eastAsia="NanumGothic" w:hAnsi="NanumGothic"/>
      <w:sz w:val="21"/>
      <w:szCs w:val="22"/>
      <w:lang w:eastAsia="en-US"/>
    </w:rPr>
  </w:style>
  <w:style w:type="paragraph" w:styleId="1">
    <w:name w:val="heading 1"/>
    <w:basedOn w:val="a1"/>
    <w:next w:val="a1"/>
    <w:link w:val="10"/>
    <w:uiPriority w:val="9"/>
    <w:qFormat/>
    <w:pPr>
      <w:keepNext/>
      <w:keepLines/>
      <w:spacing w:afterLines="100" w:after="100" w:line="480" w:lineRule="auto"/>
      <w:jc w:val="center"/>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0" w:line="360" w:lineRule="auto"/>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unhideWhenUsed/>
    <w:qFormat/>
    <w:pPr>
      <w:keepNext/>
      <w:keepLines/>
      <w:spacing w:before="200" w:after="0" w:line="360"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sz w:val="28"/>
      <w:szCs w:val="28"/>
      <w:lang w:eastAsia="en-US"/>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rPr>
      <w:rFonts w:asciiTheme="majorHAnsi" w:eastAsiaTheme="majorEastAsia" w:hAnsiTheme="majorHAnsi" w:cstheme="majorBidi"/>
      <w:b/>
      <w:bCs/>
      <w:sz w:val="2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customStyle="1" w:styleId="aff5">
    <w:name w:val="바탕글"/>
    <w:basedOn w:val="a1"/>
    <w:pPr>
      <w:widowControl w:val="0"/>
      <w:wordWrap w:val="0"/>
      <w:autoSpaceDE w:val="0"/>
      <w:autoSpaceDN w:val="0"/>
      <w:spacing w:after="0" w:line="384" w:lineRule="auto"/>
      <w:jc w:val="both"/>
      <w:textAlignment w:val="baseline"/>
    </w:pPr>
    <w:rPr>
      <w:rFonts w:ascii="Gulim" w:eastAsia="Gulim" w:hAnsi="Gulim" w:cs="Gulim"/>
      <w:color w:val="000000"/>
      <w:sz w:val="20"/>
      <w:szCs w:val="20"/>
      <w:lang w:eastAsia="ko-KR"/>
    </w:rPr>
  </w:style>
  <w:style w:type="character" w:customStyle="1" w:styleId="19">
    <w:name w:val="未处理的提及1"/>
    <w:basedOn w:val="a2"/>
    <w:uiPriority w:val="99"/>
    <w:semiHidden/>
    <w:unhideWhenUsed/>
    <w:rPr>
      <w:color w:val="605E5C"/>
      <w:shd w:val="clear" w:color="auto" w:fill="E1DFDD"/>
    </w:rPr>
  </w:style>
  <w:style w:type="table" w:styleId="1a">
    <w:name w:val="Plain Table 1"/>
    <w:basedOn w:val="a3"/>
    <w:uiPriority w:val="41"/>
    <w:rsid w:val="009709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a">
    <w:name w:val="Plain Table 2"/>
    <w:basedOn w:val="a3"/>
    <w:uiPriority w:val="42"/>
    <w:rsid w:val="0097099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6">
    <w:name w:val="表目录"/>
    <w:basedOn w:val="a1"/>
    <w:qFormat/>
    <w:rsid w:val="0097099D"/>
    <w:pPr>
      <w:widowControl w:val="0"/>
      <w:adjustRightInd w:val="0"/>
      <w:snapToGrid w:val="0"/>
      <w:spacing w:after="0" w:line="360" w:lineRule="auto"/>
      <w:jc w:val="center"/>
    </w:pPr>
    <w:rPr>
      <w:rFonts w:ascii="Times New Roman" w:eastAsia="Times New Roman" w:hAnsi="Times New Roman" w:cs="Times New Roman"/>
      <w:kern w:val="2"/>
      <w:sz w:val="22"/>
      <w:lang w:eastAsia="zh-CN" w:bidi="en-US"/>
    </w:rPr>
  </w:style>
  <w:style w:type="paragraph" w:customStyle="1" w:styleId="aff7">
    <w:name w:val="图目录"/>
    <w:basedOn w:val="a1"/>
    <w:qFormat/>
    <w:rsid w:val="0097099D"/>
    <w:pPr>
      <w:widowControl w:val="0"/>
      <w:adjustRightInd w:val="0"/>
      <w:snapToGrid w:val="0"/>
      <w:spacing w:after="0" w:line="360" w:lineRule="auto"/>
      <w:jc w:val="center"/>
    </w:pPr>
    <w:rPr>
      <w:rFonts w:ascii="Times New Roman" w:eastAsia="Times New Roman" w:hAnsi="Times New Roman" w:cs="Times New Roman"/>
      <w:kern w:val="2"/>
      <w:sz w:val="22"/>
      <w:lang w:eastAsia="zh-CN"/>
    </w:rPr>
  </w:style>
  <w:style w:type="table" w:customStyle="1" w:styleId="1b">
    <w:name w:val="样式1"/>
    <w:basedOn w:val="a3"/>
    <w:uiPriority w:val="99"/>
    <w:rsid w:val="00E76594"/>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github.com/crewAIInc/crewA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35</Pages>
  <Words>2476</Words>
  <Characters>23597</Characters>
  <Application>Microsoft Office Word</Application>
  <DocSecurity>0</DocSecurity>
  <Lines>1025</Lines>
  <Paragraphs>566</Paragraphs>
  <ScaleCrop>false</ScaleCrop>
  <Company/>
  <LinksUpToDate>false</LinksUpToDate>
  <CharactersWithSpaces>25507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宝旗 郁</cp:lastModifiedBy>
  <cp:revision>17</cp:revision>
  <dcterms:created xsi:type="dcterms:W3CDTF">2013-12-23T23:15:00Z</dcterms:created>
  <dcterms:modified xsi:type="dcterms:W3CDTF">2026-05-29T14:07:00Z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eyJoZGlkIjoiOTc3M2Y5NzIzMDFlZjAyY2Q4Njk5ODkyYjFjNzBiNTQiLCJ1c2VySWQiOiI2MDI3OTE3NTQifQ==</vt:lpwstr>
  </property>
  <property fmtid="{D5CDD505-2E9C-101B-9397-08002B2CF9AE}" pid="3" name="KSOProductBuildVer">
    <vt:lpwstr>2052-12.1.0.26375</vt:lpwstr>
  </property>
  <property fmtid="{D5CDD505-2E9C-101B-9397-08002B2CF9AE}" pid="4" name="ICV">
    <vt:lpwstr>B0A746ADEF1F464789099A73589F899D_12</vt:lpwstr>
  </property>
</Properties>
</file>