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87DA3" w14:textId="7EAC0465" w:rsidR="00C82E75" w:rsidRPr="00805273" w:rsidRDefault="00C82E75" w:rsidP="009D3A60">
      <w:pPr>
        <w:pStyle w:val="1"/>
        <w:ind w:firstLine="883"/>
      </w:pPr>
      <w:r w:rsidRPr="00805273">
        <w:rPr>
          <w:rFonts w:hint="eastAsia"/>
        </w:rPr>
        <w:t>古代</w:t>
      </w:r>
      <w:r w:rsidR="002D6DDA">
        <w:rPr>
          <w:rFonts w:hint="eastAsia"/>
        </w:rPr>
        <w:t>朴素</w:t>
      </w:r>
      <w:r w:rsidRPr="00805273">
        <w:rPr>
          <w:rFonts w:hint="eastAsia"/>
        </w:rPr>
        <w:t>自然观的理解</w:t>
      </w:r>
    </w:p>
    <w:p w14:paraId="1EA3580E" w14:textId="61B10D6E" w:rsidR="0023130E" w:rsidRPr="00BB48B3" w:rsidRDefault="0007657A" w:rsidP="00ED65DB">
      <w:pPr>
        <w:autoSpaceDE w:val="0"/>
        <w:autoSpaceDN w:val="0"/>
        <w:adjustRightInd w:val="0"/>
        <w:ind w:firstLine="480"/>
        <w:rPr>
          <w:rFonts w:ascii="Times New Roman" w:hAnsi="Times New Roman" w:cs="Times New Roman"/>
          <w:kern w:val="0"/>
          <w:szCs w:val="24"/>
          <w:lang w:val="zh-CN"/>
        </w:rPr>
      </w:pPr>
      <w:r w:rsidRPr="00BB48B3">
        <w:rPr>
          <w:rFonts w:ascii="Times New Roman" w:hAnsi="Times New Roman" w:cs="Times New Roman"/>
          <w:kern w:val="0"/>
          <w:szCs w:val="24"/>
          <w:lang w:val="zh-CN"/>
        </w:rPr>
        <w:t>自然观是人们关于自然的总体看法和根本观点。</w:t>
      </w:r>
      <w:r w:rsidR="00507F51" w:rsidRPr="00BB48B3">
        <w:rPr>
          <w:rFonts w:ascii="Times New Roman" w:hAnsi="Times New Roman" w:cs="Times New Roman" w:hint="eastAsia"/>
          <w:kern w:val="0"/>
          <w:szCs w:val="24"/>
          <w:lang w:val="zh-CN"/>
        </w:rPr>
        <w:t>对于</w:t>
      </w:r>
      <w:r w:rsidRPr="00BB48B3">
        <w:rPr>
          <w:rFonts w:ascii="Times New Roman" w:hAnsi="Times New Roman" w:cs="Times New Roman"/>
          <w:kern w:val="0"/>
          <w:szCs w:val="24"/>
          <w:lang w:val="zh-CN"/>
        </w:rPr>
        <w:t>某个特定历史时期的自然观，总是与这一时期的科学、技术发展水平密切相关。它既是人类认识自然与改造自然的概括和总结，又是指导人们改造自然、改造社会的世界观和方法论。</w:t>
      </w:r>
    </w:p>
    <w:p w14:paraId="6CDD908A" w14:textId="605D2667" w:rsidR="009A4014" w:rsidRPr="00ED65DB" w:rsidRDefault="0033279D" w:rsidP="00ED65DB">
      <w:pPr>
        <w:autoSpaceDE w:val="0"/>
        <w:autoSpaceDN w:val="0"/>
        <w:adjustRightInd w:val="0"/>
        <w:ind w:firstLine="480"/>
        <w:rPr>
          <w:rFonts w:ascii="Times New Roman" w:hAnsi="Times New Roman" w:cs="Times New Roman"/>
          <w:kern w:val="0"/>
          <w:szCs w:val="24"/>
          <w:lang w:val="zh-CN"/>
        </w:rPr>
      </w:pPr>
      <w:r w:rsidRPr="00BB48B3">
        <w:rPr>
          <w:rFonts w:ascii="Times New Roman" w:hAnsi="Times New Roman" w:cs="Times New Roman" w:hint="eastAsia"/>
          <w:kern w:val="0"/>
          <w:szCs w:val="24"/>
          <w:lang w:val="zh-CN"/>
        </w:rPr>
        <w:t>人类对自然界的认识经历了一个漫长的过程，</w:t>
      </w:r>
      <w:r w:rsidR="00056AAD" w:rsidRPr="00BB48B3">
        <w:rPr>
          <w:rFonts w:ascii="Times New Roman" w:hAnsi="Times New Roman" w:cs="Times New Roman" w:hint="eastAsia"/>
          <w:kern w:val="0"/>
          <w:szCs w:val="24"/>
          <w:lang w:val="zh-CN"/>
        </w:rPr>
        <w:t>从时间来看，不同时期的</w:t>
      </w:r>
      <w:proofErr w:type="gramStart"/>
      <w:r w:rsidR="00056AAD" w:rsidRPr="00BB48B3">
        <w:rPr>
          <w:rFonts w:ascii="Times New Roman" w:hAnsi="Times New Roman" w:cs="Times New Roman" w:hint="eastAsia"/>
          <w:kern w:val="0"/>
          <w:szCs w:val="24"/>
          <w:lang w:val="zh-CN"/>
        </w:rPr>
        <w:t>的</w:t>
      </w:r>
      <w:proofErr w:type="gramEnd"/>
      <w:r w:rsidR="00056AAD" w:rsidRPr="00BB48B3">
        <w:rPr>
          <w:rFonts w:ascii="Times New Roman" w:hAnsi="Times New Roman" w:cs="Times New Roman" w:hint="eastAsia"/>
          <w:kern w:val="0"/>
          <w:szCs w:val="24"/>
          <w:lang w:val="zh-CN"/>
        </w:rPr>
        <w:t>自然观可以分为</w:t>
      </w:r>
      <w:r w:rsidR="003F638D" w:rsidRPr="00BB48B3">
        <w:rPr>
          <w:rFonts w:ascii="Times New Roman" w:hAnsi="Times New Roman" w:cs="Times New Roman"/>
          <w:kern w:val="0"/>
          <w:szCs w:val="24"/>
          <w:lang w:val="zh-CN"/>
        </w:rPr>
        <w:t>原始神秘主义自然观</w:t>
      </w:r>
      <w:r w:rsidR="003F638D" w:rsidRPr="00BB48B3">
        <w:rPr>
          <w:rFonts w:ascii="Times New Roman" w:hAnsi="Times New Roman" w:cs="Times New Roman" w:hint="eastAsia"/>
          <w:kern w:val="0"/>
          <w:szCs w:val="24"/>
          <w:lang w:val="zh-CN"/>
        </w:rPr>
        <w:t>、</w:t>
      </w:r>
      <w:r w:rsidR="003F638D" w:rsidRPr="00BB48B3">
        <w:rPr>
          <w:rFonts w:ascii="Times New Roman" w:hAnsi="Times New Roman" w:cs="Times New Roman"/>
          <w:kern w:val="0"/>
          <w:szCs w:val="24"/>
          <w:lang w:val="zh-CN"/>
        </w:rPr>
        <w:t>古代朴素自然观</w:t>
      </w:r>
      <w:r w:rsidR="004C5E09" w:rsidRPr="00BB48B3">
        <w:rPr>
          <w:rFonts w:ascii="Times New Roman" w:hAnsi="Times New Roman" w:cs="Times New Roman" w:hint="eastAsia"/>
          <w:kern w:val="0"/>
          <w:szCs w:val="24"/>
          <w:lang w:val="zh-CN"/>
        </w:rPr>
        <w:t>、</w:t>
      </w:r>
      <w:r w:rsidR="003F638D" w:rsidRPr="00BB48B3">
        <w:rPr>
          <w:rFonts w:ascii="Times New Roman" w:hAnsi="Times New Roman" w:cs="Times New Roman"/>
          <w:kern w:val="0"/>
          <w:szCs w:val="24"/>
          <w:lang w:val="zh-CN"/>
        </w:rPr>
        <w:t>中世纪宗教神学自然观</w:t>
      </w:r>
      <w:r w:rsidR="004C5E09" w:rsidRPr="00BB48B3">
        <w:rPr>
          <w:rFonts w:ascii="Times New Roman" w:hAnsi="Times New Roman" w:cs="Times New Roman" w:hint="eastAsia"/>
          <w:kern w:val="0"/>
          <w:szCs w:val="24"/>
          <w:lang w:val="zh-CN"/>
        </w:rPr>
        <w:t>、</w:t>
      </w:r>
      <w:r w:rsidR="003F638D" w:rsidRPr="00BB48B3">
        <w:rPr>
          <w:rFonts w:ascii="Times New Roman" w:hAnsi="Times New Roman" w:cs="Times New Roman"/>
          <w:kern w:val="0"/>
          <w:szCs w:val="24"/>
          <w:lang w:val="zh-CN"/>
        </w:rPr>
        <w:t>近代机械唯物主义自然观</w:t>
      </w:r>
      <w:r w:rsidR="004C5E09" w:rsidRPr="00BB48B3">
        <w:rPr>
          <w:rFonts w:ascii="Times New Roman" w:hAnsi="Times New Roman" w:cs="Times New Roman" w:hint="eastAsia"/>
          <w:kern w:val="0"/>
          <w:szCs w:val="24"/>
          <w:lang w:val="zh-CN"/>
        </w:rPr>
        <w:t>、</w:t>
      </w:r>
      <w:r w:rsidR="003F638D" w:rsidRPr="00BB48B3">
        <w:rPr>
          <w:rFonts w:ascii="Times New Roman" w:hAnsi="Times New Roman" w:cs="Times New Roman"/>
          <w:kern w:val="0"/>
          <w:szCs w:val="24"/>
          <w:lang w:val="zh-CN"/>
        </w:rPr>
        <w:t>辩证唯物主义自然观</w:t>
      </w:r>
      <w:r w:rsidR="00056AAD" w:rsidRPr="00BB48B3">
        <w:rPr>
          <w:rFonts w:ascii="Times New Roman" w:hAnsi="Times New Roman" w:cs="Times New Roman"/>
          <w:kern w:val="0"/>
          <w:szCs w:val="24"/>
          <w:lang w:val="zh-CN"/>
        </w:rPr>
        <w:t>。</w:t>
      </w:r>
    </w:p>
    <w:p w14:paraId="2BBF7CC5" w14:textId="1C8E6831" w:rsidR="00EF7A66" w:rsidRDefault="00BB7E67" w:rsidP="006B5D4A">
      <w:pPr>
        <w:ind w:firstLine="480"/>
        <w:rPr>
          <w:szCs w:val="24"/>
        </w:rPr>
      </w:pPr>
      <w:r>
        <w:rPr>
          <w:rFonts w:hint="eastAsia"/>
          <w:szCs w:val="24"/>
        </w:rPr>
        <w:t>其中</w:t>
      </w:r>
      <w:r w:rsidR="007C2E08" w:rsidRPr="007C2E08">
        <w:rPr>
          <w:rFonts w:hint="eastAsia"/>
          <w:szCs w:val="24"/>
        </w:rPr>
        <w:t>古代朴素自然观是古代社会人们在实践和认识活动中形成的自然观，是当时生产水平和科学技术发展的反映</w:t>
      </w:r>
      <w:r w:rsidR="0097064D">
        <w:rPr>
          <w:rFonts w:hint="eastAsia"/>
          <w:szCs w:val="24"/>
        </w:rPr>
        <w:t>，</w:t>
      </w:r>
      <w:r w:rsidR="00CF1FE1" w:rsidRPr="00BB48B3">
        <w:rPr>
          <w:rFonts w:hint="eastAsia"/>
          <w:szCs w:val="24"/>
        </w:rPr>
        <w:t>本质上是一种自发唯物主义和朴素辩证法的自然观</w:t>
      </w:r>
      <w:r w:rsidR="00CA46B6">
        <w:rPr>
          <w:rFonts w:hint="eastAsia"/>
          <w:szCs w:val="24"/>
        </w:rPr>
        <w:t>，</w:t>
      </w:r>
      <w:r w:rsidR="00CF1FE1" w:rsidRPr="00BB48B3">
        <w:rPr>
          <w:rFonts w:hint="eastAsia"/>
          <w:szCs w:val="24"/>
        </w:rPr>
        <w:t>它尝试对大自然做出统一的合乎唯物的直观的猜测性的说明</w:t>
      </w:r>
      <w:r w:rsidR="007C2E08" w:rsidRPr="007C2E08">
        <w:rPr>
          <w:rFonts w:hint="eastAsia"/>
          <w:szCs w:val="24"/>
        </w:rPr>
        <w:t>。</w:t>
      </w:r>
      <w:r w:rsidR="00805A58" w:rsidRPr="00805A58">
        <w:rPr>
          <w:rFonts w:hint="eastAsia"/>
          <w:szCs w:val="24"/>
        </w:rPr>
        <w:t>古代朴素自然观可以划分古代西方朴素自然观</w:t>
      </w:r>
      <w:r w:rsidR="00FE6BE7">
        <w:rPr>
          <w:rFonts w:hint="eastAsia"/>
          <w:szCs w:val="24"/>
        </w:rPr>
        <w:t>和</w:t>
      </w:r>
      <w:r w:rsidR="00FE6BE7" w:rsidRPr="00805A58">
        <w:rPr>
          <w:rFonts w:hint="eastAsia"/>
          <w:szCs w:val="24"/>
        </w:rPr>
        <w:t>古代东方朴素自然观</w:t>
      </w:r>
      <w:r w:rsidR="00A75C92">
        <w:rPr>
          <w:rFonts w:hint="eastAsia"/>
          <w:szCs w:val="24"/>
        </w:rPr>
        <w:t>，后者以中国为例</w:t>
      </w:r>
      <w:r w:rsidR="00805A58" w:rsidRPr="00805A58">
        <w:rPr>
          <w:rFonts w:hint="eastAsia"/>
          <w:szCs w:val="24"/>
        </w:rPr>
        <w:t>。</w:t>
      </w:r>
    </w:p>
    <w:p w14:paraId="15B63960" w14:textId="239C4E6B" w:rsidR="00826A11" w:rsidRPr="00F42156" w:rsidRDefault="00177E30" w:rsidP="00F42156">
      <w:pPr>
        <w:pStyle w:val="2"/>
      </w:pPr>
      <w:r>
        <w:rPr>
          <w:rFonts w:hint="eastAsia"/>
        </w:rPr>
        <w:t>一、</w:t>
      </w:r>
      <w:r w:rsidR="00B9671E" w:rsidRPr="009B362B">
        <w:rPr>
          <w:rFonts w:hint="eastAsia"/>
        </w:rPr>
        <w:t>古代西方朴素自然观</w:t>
      </w:r>
      <w:r w:rsidR="00826A11" w:rsidRPr="009B362B">
        <w:rPr>
          <w:rFonts w:hint="eastAsia"/>
        </w:rPr>
        <w:t>：</w:t>
      </w:r>
    </w:p>
    <w:p w14:paraId="2AE8A246" w14:textId="1DED6AE4" w:rsidR="00E512CC" w:rsidRPr="004E7067" w:rsidRDefault="004E7067" w:rsidP="004E7067">
      <w:pPr>
        <w:ind w:firstLine="480"/>
        <w:rPr>
          <w:szCs w:val="24"/>
        </w:rPr>
      </w:pPr>
      <w:r w:rsidRPr="004E7067">
        <w:rPr>
          <w:rFonts w:hint="eastAsia"/>
          <w:szCs w:val="24"/>
        </w:rPr>
        <w:t>西方古代朴素自然观主要</w:t>
      </w:r>
      <w:r w:rsidR="003E3632">
        <w:rPr>
          <w:rFonts w:hint="eastAsia"/>
          <w:szCs w:val="24"/>
        </w:rPr>
        <w:t>可以</w:t>
      </w:r>
      <w:r w:rsidRPr="004E7067">
        <w:rPr>
          <w:rFonts w:hint="eastAsia"/>
          <w:szCs w:val="24"/>
        </w:rPr>
        <w:t>分为三个时期，爱奥尼亚时期，雅典时期以及亚历山大时期。</w:t>
      </w:r>
    </w:p>
    <w:p w14:paraId="6815F714" w14:textId="756105B1" w:rsidR="00832644" w:rsidRDefault="007F4844" w:rsidP="0013790A">
      <w:pPr>
        <w:pStyle w:val="3"/>
      </w:pPr>
      <w:r>
        <w:rPr>
          <w:rFonts w:hint="eastAsia"/>
        </w:rPr>
        <w:t>1</w:t>
      </w:r>
      <w:r>
        <w:rPr>
          <w:rFonts w:hint="eastAsia"/>
        </w:rPr>
        <w:t>、</w:t>
      </w:r>
      <w:r w:rsidR="004E7067" w:rsidRPr="00675042">
        <w:rPr>
          <w:rFonts w:hint="eastAsia"/>
        </w:rPr>
        <w:t>爱奥尼亚时期</w:t>
      </w:r>
    </w:p>
    <w:p w14:paraId="36FC5E67" w14:textId="0A6F6AA5" w:rsidR="00E512CC" w:rsidRPr="004E7067" w:rsidRDefault="002B465D" w:rsidP="00426DF1">
      <w:pPr>
        <w:ind w:firstLine="480"/>
        <w:rPr>
          <w:szCs w:val="24"/>
        </w:rPr>
      </w:pPr>
      <w:r>
        <w:rPr>
          <w:rFonts w:hint="eastAsia"/>
          <w:szCs w:val="24"/>
        </w:rPr>
        <w:t>该时期主要</w:t>
      </w:r>
      <w:r w:rsidR="004E7067" w:rsidRPr="004E7067">
        <w:rPr>
          <w:rFonts w:hint="eastAsia"/>
          <w:szCs w:val="24"/>
        </w:rPr>
        <w:t>分为五种学派，米利都学派</w:t>
      </w:r>
      <w:r w:rsidR="004E7067" w:rsidRPr="004E7067">
        <w:rPr>
          <w:szCs w:val="24"/>
        </w:rPr>
        <w:t>，毕达哥拉斯</w:t>
      </w:r>
      <w:r w:rsidR="001E75A0">
        <w:rPr>
          <w:rFonts w:hint="eastAsia"/>
          <w:szCs w:val="24"/>
        </w:rPr>
        <w:t>自然观</w:t>
      </w:r>
      <w:r w:rsidR="004E7067" w:rsidRPr="004E7067">
        <w:rPr>
          <w:szCs w:val="24"/>
        </w:rPr>
        <w:t>，赫拉克利</w:t>
      </w:r>
      <w:r w:rsidR="005B0138">
        <w:rPr>
          <w:rFonts w:hint="eastAsia"/>
          <w:szCs w:val="24"/>
        </w:rPr>
        <w:t>特自然观</w:t>
      </w:r>
      <w:r w:rsidR="004E7067" w:rsidRPr="004E7067">
        <w:rPr>
          <w:szCs w:val="24"/>
        </w:rPr>
        <w:t>，恩培多克勒</w:t>
      </w:r>
      <w:r w:rsidR="005B0138">
        <w:rPr>
          <w:rFonts w:hint="eastAsia"/>
          <w:szCs w:val="24"/>
        </w:rPr>
        <w:t>自然观</w:t>
      </w:r>
      <w:r w:rsidR="004E7067" w:rsidRPr="004E7067">
        <w:rPr>
          <w:szCs w:val="24"/>
        </w:rPr>
        <w:t>以及德谟克利特</w:t>
      </w:r>
      <w:r w:rsidR="005B0138">
        <w:rPr>
          <w:rFonts w:hint="eastAsia"/>
          <w:szCs w:val="24"/>
        </w:rPr>
        <w:t>自然观</w:t>
      </w:r>
      <w:r w:rsidR="004E7067" w:rsidRPr="004E7067">
        <w:rPr>
          <w:szCs w:val="24"/>
        </w:rPr>
        <w:t>。</w:t>
      </w:r>
    </w:p>
    <w:p w14:paraId="32B157DF" w14:textId="69E5E421" w:rsidR="00D1399D" w:rsidRDefault="004E7067" w:rsidP="004E7067">
      <w:pPr>
        <w:ind w:firstLine="480"/>
        <w:rPr>
          <w:szCs w:val="24"/>
        </w:rPr>
      </w:pPr>
      <w:r w:rsidRPr="00885B19">
        <w:rPr>
          <w:rFonts w:hint="eastAsia"/>
          <w:szCs w:val="24"/>
        </w:rPr>
        <w:t>米利都学派</w:t>
      </w:r>
      <w:r w:rsidRPr="004E7067">
        <w:rPr>
          <w:rFonts w:hint="eastAsia"/>
          <w:szCs w:val="24"/>
        </w:rPr>
        <w:t>的自然观是以</w:t>
      </w:r>
      <w:r w:rsidR="00627A39">
        <w:rPr>
          <w:rFonts w:hint="eastAsia"/>
          <w:szCs w:val="24"/>
        </w:rPr>
        <w:t>泰勒斯、阿纳克西曼德和阿纳克西米尼</w:t>
      </w:r>
      <w:r w:rsidR="000852D4">
        <w:rPr>
          <w:rFonts w:hint="eastAsia"/>
          <w:szCs w:val="24"/>
        </w:rPr>
        <w:t>三人为代表</w:t>
      </w:r>
      <w:r w:rsidRPr="004E7067">
        <w:rPr>
          <w:rFonts w:hint="eastAsia"/>
          <w:szCs w:val="24"/>
        </w:rPr>
        <w:t>的哲学思想为主要内容。</w:t>
      </w:r>
      <w:r w:rsidR="00C42266">
        <w:rPr>
          <w:rFonts w:hint="eastAsia"/>
          <w:szCs w:val="24"/>
        </w:rPr>
        <w:t>分别</w:t>
      </w:r>
      <w:r w:rsidR="002101B4">
        <w:rPr>
          <w:rFonts w:hint="eastAsia"/>
          <w:szCs w:val="24"/>
        </w:rPr>
        <w:t>认为</w:t>
      </w:r>
      <w:r w:rsidR="00D251F8">
        <w:rPr>
          <w:rFonts w:hint="eastAsia"/>
          <w:szCs w:val="24"/>
        </w:rPr>
        <w:t>“水”</w:t>
      </w:r>
      <w:r w:rsidR="002101B4">
        <w:rPr>
          <w:rFonts w:hint="eastAsia"/>
          <w:szCs w:val="24"/>
        </w:rPr>
        <w:t>、“无限定”和“气”是万物的本原，</w:t>
      </w:r>
      <w:r w:rsidRPr="004E7067">
        <w:rPr>
          <w:szCs w:val="24"/>
        </w:rPr>
        <w:t>否定</w:t>
      </w:r>
      <w:r w:rsidR="002101B4">
        <w:rPr>
          <w:rFonts w:hint="eastAsia"/>
          <w:szCs w:val="24"/>
        </w:rPr>
        <w:t>了</w:t>
      </w:r>
      <w:r w:rsidRPr="004E7067">
        <w:rPr>
          <w:szCs w:val="24"/>
        </w:rPr>
        <w:t>神创造一切的观点，开创了从世界本身来认识世界的正确道路</w:t>
      </w:r>
      <w:r w:rsidR="000324E9">
        <w:rPr>
          <w:rFonts w:hint="eastAsia"/>
          <w:szCs w:val="24"/>
        </w:rPr>
        <w:t>，</w:t>
      </w:r>
      <w:r w:rsidR="004C14FC" w:rsidRPr="004C14FC">
        <w:rPr>
          <w:rFonts w:hint="eastAsia"/>
          <w:szCs w:val="24"/>
        </w:rPr>
        <w:t>同时</w:t>
      </w:r>
      <w:r w:rsidR="004C14FC">
        <w:rPr>
          <w:rFonts w:hint="eastAsia"/>
          <w:szCs w:val="24"/>
        </w:rPr>
        <w:t>也</w:t>
      </w:r>
      <w:r w:rsidRPr="004E7067">
        <w:rPr>
          <w:rFonts w:hint="eastAsia"/>
          <w:szCs w:val="24"/>
        </w:rPr>
        <w:t>反映</w:t>
      </w:r>
      <w:r w:rsidR="00BD1C07">
        <w:rPr>
          <w:rFonts w:hint="eastAsia"/>
          <w:szCs w:val="24"/>
        </w:rPr>
        <w:t>出</w:t>
      </w:r>
      <w:r w:rsidRPr="004E7067">
        <w:rPr>
          <w:rFonts w:hint="eastAsia"/>
          <w:szCs w:val="24"/>
        </w:rPr>
        <w:t>朴素唯物主义</w:t>
      </w:r>
      <w:r w:rsidR="00BD1C07">
        <w:rPr>
          <w:rFonts w:hint="eastAsia"/>
          <w:szCs w:val="24"/>
        </w:rPr>
        <w:t>的</w:t>
      </w:r>
      <w:r w:rsidRPr="004E7067">
        <w:rPr>
          <w:rFonts w:hint="eastAsia"/>
          <w:szCs w:val="24"/>
        </w:rPr>
        <w:t>思想。</w:t>
      </w:r>
    </w:p>
    <w:p w14:paraId="7A6A52FD" w14:textId="1A4E5AA5" w:rsidR="00CF4653" w:rsidRPr="00CF4653" w:rsidRDefault="0080682B" w:rsidP="000B295C">
      <w:pPr>
        <w:ind w:firstLine="480"/>
        <w:rPr>
          <w:szCs w:val="24"/>
        </w:rPr>
      </w:pPr>
      <w:r w:rsidRPr="00FF154F">
        <w:rPr>
          <w:rFonts w:hint="eastAsia"/>
          <w:szCs w:val="24"/>
        </w:rPr>
        <w:t>毕达哥拉斯</w:t>
      </w:r>
      <w:r w:rsidR="00D66C36" w:rsidRPr="00FF154F">
        <w:rPr>
          <w:rFonts w:hint="eastAsia"/>
          <w:szCs w:val="24"/>
        </w:rPr>
        <w:t>自然观</w:t>
      </w:r>
      <w:r w:rsidR="00D66C36">
        <w:rPr>
          <w:rFonts w:hint="eastAsia"/>
          <w:szCs w:val="24"/>
        </w:rPr>
        <w:t>，</w:t>
      </w:r>
      <w:r w:rsidRPr="0080682B">
        <w:rPr>
          <w:rFonts w:hint="eastAsia"/>
          <w:szCs w:val="24"/>
        </w:rPr>
        <w:t>认为“数”是万物的本原</w:t>
      </w:r>
      <w:r w:rsidRPr="0080682B">
        <w:rPr>
          <w:szCs w:val="24"/>
        </w:rPr>
        <w:t>，提出</w:t>
      </w:r>
      <w:r w:rsidR="00E12883">
        <w:rPr>
          <w:rFonts w:hint="eastAsia"/>
          <w:szCs w:val="24"/>
        </w:rPr>
        <w:t>了</w:t>
      </w:r>
      <w:r w:rsidRPr="00C74C6B">
        <w:rPr>
          <w:szCs w:val="24"/>
        </w:rPr>
        <w:t>宇宙结构</w:t>
      </w:r>
      <w:r w:rsidR="008058FE" w:rsidRPr="00C74C6B">
        <w:rPr>
          <w:rFonts w:hint="eastAsia"/>
          <w:szCs w:val="24"/>
        </w:rPr>
        <w:t>论</w:t>
      </w:r>
      <w:r w:rsidR="00E12883">
        <w:rPr>
          <w:rFonts w:hint="eastAsia"/>
          <w:szCs w:val="24"/>
        </w:rPr>
        <w:t>的</w:t>
      </w:r>
      <w:r w:rsidRPr="0080682B">
        <w:rPr>
          <w:szCs w:val="24"/>
        </w:rPr>
        <w:t>天才构想。</w:t>
      </w:r>
      <w:r w:rsidR="00D07E75">
        <w:rPr>
          <w:rFonts w:hint="eastAsia"/>
          <w:szCs w:val="24"/>
        </w:rPr>
        <w:t>其</w:t>
      </w:r>
      <w:r w:rsidRPr="0080682B">
        <w:rPr>
          <w:szCs w:val="24"/>
        </w:rPr>
        <w:t>哲学思想</w:t>
      </w:r>
      <w:r w:rsidR="002F159E">
        <w:rPr>
          <w:rFonts w:hint="eastAsia"/>
          <w:szCs w:val="24"/>
        </w:rPr>
        <w:t>也是</w:t>
      </w:r>
      <w:r w:rsidRPr="0080682B">
        <w:rPr>
          <w:szCs w:val="24"/>
        </w:rPr>
        <w:t>古希腊唯心主义哲学的开始，直接影响了以后的哲学家，</w:t>
      </w:r>
      <w:r w:rsidR="00BA476A">
        <w:rPr>
          <w:rFonts w:hint="eastAsia"/>
          <w:szCs w:val="24"/>
        </w:rPr>
        <w:t>在</w:t>
      </w:r>
      <w:r w:rsidR="000B295C" w:rsidRPr="000B295C">
        <w:rPr>
          <w:rFonts w:hint="eastAsia"/>
          <w:szCs w:val="24"/>
        </w:rPr>
        <w:t>他的自然观中，“宇宙和谐”是对立中的和谐，宇宙结构论认为，一切天体都是围绕着“中心火”而旋转的，向外依次为地球，月亮，太阳，金星，水星，木星，土星和恒星。</w:t>
      </w:r>
    </w:p>
    <w:p w14:paraId="6BFAD9BE" w14:textId="77777777" w:rsidR="00CE272D" w:rsidRDefault="000B295C" w:rsidP="00CE272D">
      <w:pPr>
        <w:ind w:firstLine="480"/>
        <w:rPr>
          <w:szCs w:val="24"/>
        </w:rPr>
      </w:pPr>
      <w:r w:rsidRPr="001313ED">
        <w:rPr>
          <w:rFonts w:hint="eastAsia"/>
          <w:szCs w:val="24"/>
        </w:rPr>
        <w:lastRenderedPageBreak/>
        <w:t>赫拉克利特</w:t>
      </w:r>
      <w:r w:rsidR="004055CA" w:rsidRPr="001313ED">
        <w:rPr>
          <w:rFonts w:hint="eastAsia"/>
          <w:szCs w:val="24"/>
        </w:rPr>
        <w:t>自然观</w:t>
      </w:r>
      <w:r w:rsidRPr="000B295C">
        <w:rPr>
          <w:rFonts w:hint="eastAsia"/>
          <w:szCs w:val="24"/>
        </w:rPr>
        <w:t>认为“火”是世界的本原</w:t>
      </w:r>
      <w:r w:rsidRPr="000B295C">
        <w:rPr>
          <w:szCs w:val="24"/>
        </w:rPr>
        <w:t>，否定了世界上存在超自然的神，而以自然界本身的物质去寻求世界的本原，用一种形态的物质来说明千变万化、五彩缤纷的世界。他试图从多样性中寻求统一性的思想，是人类认识史上的一大飞跃，以朴素的方式道出了</w:t>
      </w:r>
      <w:r w:rsidRPr="000B295C">
        <w:rPr>
          <w:szCs w:val="24"/>
        </w:rPr>
        <w:t>“</w:t>
      </w:r>
      <w:r w:rsidRPr="000B295C">
        <w:rPr>
          <w:szCs w:val="24"/>
        </w:rPr>
        <w:t>世界的统一</w:t>
      </w:r>
      <w:r w:rsidRPr="000B295C">
        <w:rPr>
          <w:rFonts w:hint="eastAsia"/>
          <w:szCs w:val="24"/>
        </w:rPr>
        <w:t>性在于其事物性”这一深刻的道理。</w:t>
      </w:r>
    </w:p>
    <w:p w14:paraId="5B093C66" w14:textId="77777777" w:rsidR="0039242D" w:rsidRDefault="000B295C" w:rsidP="0039242D">
      <w:pPr>
        <w:ind w:firstLine="480"/>
        <w:rPr>
          <w:szCs w:val="24"/>
        </w:rPr>
      </w:pPr>
      <w:r w:rsidRPr="00203FFF">
        <w:rPr>
          <w:rFonts w:hint="eastAsia"/>
          <w:szCs w:val="24"/>
        </w:rPr>
        <w:t>恩培多克勒</w:t>
      </w:r>
      <w:r w:rsidRPr="000B295C">
        <w:rPr>
          <w:rFonts w:hint="eastAsia"/>
          <w:szCs w:val="24"/>
        </w:rPr>
        <w:t>自然观，其重要内容是，认为宇宙万物是由“火、气、水、土”四种物质元素按不同比例混合，从而形成了各种不同性质的东西；万物分解后又重新回到了火、气、水、土。恩培多克勒认为是两种外在的力量，即“爱”和“恨（斗争）”的力量造成四种元素的结合和分离。</w:t>
      </w:r>
    </w:p>
    <w:p w14:paraId="753DA5FE" w14:textId="5C022695" w:rsidR="00D23779" w:rsidRPr="00D23779" w:rsidRDefault="00D23779" w:rsidP="009205C1">
      <w:pPr>
        <w:ind w:firstLine="480"/>
        <w:rPr>
          <w:szCs w:val="24"/>
        </w:rPr>
      </w:pPr>
      <w:r w:rsidRPr="0039242D">
        <w:rPr>
          <w:rFonts w:hint="eastAsia"/>
          <w:szCs w:val="24"/>
        </w:rPr>
        <w:t>德谟克利特</w:t>
      </w:r>
      <w:r w:rsidRPr="0039242D">
        <w:rPr>
          <w:rFonts w:hint="eastAsia"/>
          <w:b/>
          <w:bCs/>
          <w:szCs w:val="24"/>
        </w:rPr>
        <w:t>，</w:t>
      </w:r>
      <w:r w:rsidRPr="00D23779">
        <w:rPr>
          <w:rFonts w:hint="eastAsia"/>
          <w:szCs w:val="24"/>
        </w:rPr>
        <w:t>古希腊朴素唯物主义之集大成者。</w:t>
      </w:r>
      <w:r w:rsidR="00711FFE">
        <w:rPr>
          <w:rFonts w:hint="eastAsia"/>
          <w:szCs w:val="24"/>
        </w:rPr>
        <w:t>提出</w:t>
      </w:r>
      <w:r w:rsidR="00DC4928">
        <w:rPr>
          <w:rFonts w:hint="eastAsia"/>
          <w:szCs w:val="24"/>
        </w:rPr>
        <w:t>“</w:t>
      </w:r>
      <w:r w:rsidRPr="00D23779">
        <w:rPr>
          <w:rFonts w:hint="eastAsia"/>
          <w:szCs w:val="24"/>
        </w:rPr>
        <w:t>世界上一切事物都是互相联系</w:t>
      </w:r>
      <w:r w:rsidR="00DC4928">
        <w:rPr>
          <w:rFonts w:hint="eastAsia"/>
          <w:szCs w:val="24"/>
        </w:rPr>
        <w:t>的”以及“原子论”</w:t>
      </w:r>
      <w:r w:rsidRPr="00D23779">
        <w:rPr>
          <w:rFonts w:hint="eastAsia"/>
          <w:szCs w:val="24"/>
        </w:rPr>
        <w:t>。</w:t>
      </w:r>
      <w:r w:rsidR="00DC4928">
        <w:rPr>
          <w:rFonts w:hint="eastAsia"/>
          <w:szCs w:val="24"/>
        </w:rPr>
        <w:t>后者</w:t>
      </w:r>
      <w:r w:rsidRPr="00D23779">
        <w:rPr>
          <w:rFonts w:hint="eastAsia"/>
          <w:szCs w:val="24"/>
        </w:rPr>
        <w:t>对西方后世产生了深远的影响。</w:t>
      </w:r>
    </w:p>
    <w:p w14:paraId="5F46BBD0" w14:textId="0C6BCBF4" w:rsidR="00E909E3" w:rsidRPr="009205C1" w:rsidRDefault="009242B5" w:rsidP="009205C1">
      <w:pPr>
        <w:pStyle w:val="3"/>
      </w:pPr>
      <w:r>
        <w:rPr>
          <w:rFonts w:hint="eastAsia"/>
        </w:rPr>
        <w:t>2</w:t>
      </w:r>
      <w:r>
        <w:rPr>
          <w:rFonts w:hint="eastAsia"/>
        </w:rPr>
        <w:t>、</w:t>
      </w:r>
      <w:r w:rsidR="00D23779" w:rsidRPr="00061777">
        <w:rPr>
          <w:rFonts w:hint="eastAsia"/>
        </w:rPr>
        <w:t>雅典时期</w:t>
      </w:r>
    </w:p>
    <w:p w14:paraId="12773387" w14:textId="1E7C1686" w:rsidR="00A7637F" w:rsidRPr="009205C1" w:rsidRDefault="00C0212C" w:rsidP="009205C1">
      <w:pPr>
        <w:ind w:firstLine="480"/>
        <w:rPr>
          <w:szCs w:val="24"/>
        </w:rPr>
      </w:pPr>
      <w:r>
        <w:rPr>
          <w:rFonts w:hint="eastAsia"/>
          <w:szCs w:val="24"/>
        </w:rPr>
        <w:t>该时期</w:t>
      </w:r>
      <w:r w:rsidR="006F32F1">
        <w:rPr>
          <w:rFonts w:hint="eastAsia"/>
          <w:szCs w:val="24"/>
        </w:rPr>
        <w:t>是</w:t>
      </w:r>
      <w:r w:rsidR="00D23779" w:rsidRPr="00D23779">
        <w:rPr>
          <w:rFonts w:hint="eastAsia"/>
          <w:szCs w:val="24"/>
        </w:rPr>
        <w:t>古希腊哲学的最高峰，主要自然观是以苏格拉底，柏拉图和亚里士多德的主要哲学思想。</w:t>
      </w:r>
      <w:r w:rsidR="00D23779" w:rsidRPr="009205C1">
        <w:rPr>
          <w:rFonts w:hint="eastAsia"/>
          <w:szCs w:val="24"/>
        </w:rPr>
        <w:t>苏格拉底</w:t>
      </w:r>
      <w:r w:rsidR="00D23779" w:rsidRPr="00D23779">
        <w:rPr>
          <w:rFonts w:hint="eastAsia"/>
          <w:szCs w:val="24"/>
        </w:rPr>
        <w:t>从自然哲学</w:t>
      </w:r>
      <w:r w:rsidR="000E11C6">
        <w:rPr>
          <w:rFonts w:hint="eastAsia"/>
          <w:szCs w:val="24"/>
        </w:rPr>
        <w:t>的研究</w:t>
      </w:r>
      <w:r w:rsidR="00D23779" w:rsidRPr="00D23779">
        <w:rPr>
          <w:rFonts w:hint="eastAsia"/>
          <w:szCs w:val="24"/>
        </w:rPr>
        <w:t>转而研究人类本身，即研究人类的伦理问题（即伦理哲学），为哲学研究开创了一个新的领域，使哲学“从天上回到了人间”，在哲学史上具有伟大的意义。他强调知识的重要性，“美德即知识”。</w:t>
      </w:r>
      <w:r w:rsidR="00D23779" w:rsidRPr="009205C1">
        <w:rPr>
          <w:rFonts w:hint="eastAsia"/>
          <w:szCs w:val="24"/>
        </w:rPr>
        <w:t>柏拉图</w:t>
      </w:r>
      <w:r w:rsidR="00D23779" w:rsidRPr="00D23779">
        <w:rPr>
          <w:rFonts w:hint="eastAsia"/>
          <w:szCs w:val="24"/>
        </w:rPr>
        <w:t>的哲学思想核心是理念论，他认为存在着一个由形式和观念组成的客观而普遍可靠的实在世界，即“理念世界”。他提出了著名的“洞穴之喻”，这也是柏拉图整个哲学的出发点和基本原则。</w:t>
      </w:r>
      <w:r w:rsidR="00D23779" w:rsidRPr="009205C1">
        <w:rPr>
          <w:rFonts w:hint="eastAsia"/>
          <w:szCs w:val="24"/>
        </w:rPr>
        <w:t>亚里士多德</w:t>
      </w:r>
      <w:r w:rsidR="00D23779" w:rsidRPr="00D23779">
        <w:rPr>
          <w:rFonts w:hint="eastAsia"/>
          <w:szCs w:val="24"/>
        </w:rPr>
        <w:t>的自然观主要包括：运动观与时空观、宇宙观这三个方面</w:t>
      </w:r>
      <w:r w:rsidR="00202877">
        <w:rPr>
          <w:rFonts w:hint="eastAsia"/>
          <w:szCs w:val="24"/>
        </w:rPr>
        <w:t>，</w:t>
      </w:r>
      <w:r w:rsidR="00D23779" w:rsidRPr="00D23779">
        <w:rPr>
          <w:rFonts w:hint="eastAsia"/>
          <w:szCs w:val="24"/>
        </w:rPr>
        <w:t>创立了形式逻辑学，丰富和发展了哲学的各个分支学科，对科学做出了巨大贡献。</w:t>
      </w:r>
    </w:p>
    <w:p w14:paraId="6AA892F2" w14:textId="20F7DFB4" w:rsidR="00A7637F" w:rsidRPr="009205C1" w:rsidRDefault="00A7637F" w:rsidP="009205C1">
      <w:pPr>
        <w:pStyle w:val="3"/>
      </w:pPr>
      <w:r>
        <w:rPr>
          <w:rFonts w:hint="eastAsia"/>
        </w:rPr>
        <w:t>3</w:t>
      </w:r>
      <w:r>
        <w:rPr>
          <w:rFonts w:hint="eastAsia"/>
        </w:rPr>
        <w:t>、</w:t>
      </w:r>
      <w:r w:rsidR="00D23779" w:rsidRPr="00A7637F">
        <w:rPr>
          <w:rFonts w:hint="eastAsia"/>
        </w:rPr>
        <w:t>亚历山大时期</w:t>
      </w:r>
    </w:p>
    <w:p w14:paraId="52BA5222" w14:textId="1381A5D8" w:rsidR="00A506CC" w:rsidRPr="000166F1" w:rsidRDefault="001F2012" w:rsidP="00DC7D60">
      <w:pPr>
        <w:ind w:firstLine="480"/>
        <w:rPr>
          <w:szCs w:val="24"/>
        </w:rPr>
      </w:pPr>
      <w:r>
        <w:rPr>
          <w:rFonts w:hint="eastAsia"/>
          <w:szCs w:val="24"/>
        </w:rPr>
        <w:t>该时期的</w:t>
      </w:r>
      <w:r w:rsidR="00D23779" w:rsidRPr="00D23779">
        <w:rPr>
          <w:rFonts w:hint="eastAsia"/>
          <w:szCs w:val="24"/>
        </w:rPr>
        <w:t>主要代表人物包括，欧几里得、阿基米德以及托勒密。亚历山大时期自然观中的自然科学摆脱了古希腊早期的天才直觉和雅典时期的思辨道路，开始从自然哲学中分化出来，沿着一条以实践为基础的专门化方向发展起来，形成了古代的理论科学。</w:t>
      </w:r>
    </w:p>
    <w:p w14:paraId="37AC3AC1" w14:textId="7782627D" w:rsidR="00A33B85" w:rsidRPr="000B6CED" w:rsidRDefault="00A80B19" w:rsidP="000B6CED">
      <w:pPr>
        <w:pStyle w:val="2"/>
      </w:pPr>
      <w:r>
        <w:rPr>
          <w:rFonts w:hint="eastAsia"/>
        </w:rPr>
        <w:t>二、</w:t>
      </w:r>
      <w:r w:rsidR="00A33B85" w:rsidRPr="00922BD8">
        <w:rPr>
          <w:rFonts w:hint="eastAsia"/>
        </w:rPr>
        <w:t>中国古代自然观</w:t>
      </w:r>
    </w:p>
    <w:p w14:paraId="50717218" w14:textId="142362B1" w:rsidR="00A33B85" w:rsidRPr="00BB48B3" w:rsidRDefault="00A33B85" w:rsidP="00F02F63">
      <w:pPr>
        <w:autoSpaceDE w:val="0"/>
        <w:autoSpaceDN w:val="0"/>
        <w:adjustRightInd w:val="0"/>
        <w:ind w:firstLine="480"/>
        <w:rPr>
          <w:rFonts w:ascii="Times New Roman" w:hAnsi="Times New Roman" w:cs="Times New Roman"/>
          <w:kern w:val="0"/>
          <w:szCs w:val="24"/>
          <w:lang w:val="zh-CN"/>
        </w:rPr>
      </w:pPr>
      <w:r w:rsidRPr="00BB48B3">
        <w:rPr>
          <w:rFonts w:ascii="Times New Roman" w:hAnsi="Times New Roman" w:cs="Times New Roman"/>
          <w:kern w:val="0"/>
          <w:szCs w:val="24"/>
          <w:lang w:val="zh-CN"/>
        </w:rPr>
        <w:t>中国古代，人们把自然界看作是一个普遍联系、不断运动的整体，由此形成</w:t>
      </w:r>
      <w:r w:rsidRPr="00BB48B3">
        <w:rPr>
          <w:rFonts w:ascii="Times New Roman" w:hAnsi="Times New Roman" w:cs="Times New Roman"/>
          <w:kern w:val="0"/>
          <w:szCs w:val="24"/>
          <w:lang w:val="zh-CN"/>
        </w:rPr>
        <w:lastRenderedPageBreak/>
        <w:t>朴素的自然观，如</w:t>
      </w:r>
      <w:r w:rsidRPr="00BB48B3">
        <w:rPr>
          <w:rFonts w:ascii="Times New Roman" w:hAnsi="Times New Roman" w:cs="Times New Roman"/>
          <w:kern w:val="0"/>
          <w:szCs w:val="24"/>
          <w:lang w:val="zh-CN"/>
        </w:rPr>
        <w:t>“</w:t>
      </w:r>
      <w:r w:rsidRPr="00BB48B3">
        <w:rPr>
          <w:rFonts w:ascii="Times New Roman" w:hAnsi="Times New Roman" w:cs="Times New Roman"/>
          <w:kern w:val="0"/>
          <w:szCs w:val="24"/>
          <w:lang w:val="zh-CN"/>
        </w:rPr>
        <w:t>阴阳说</w:t>
      </w:r>
      <w:r w:rsidRPr="00BB48B3">
        <w:rPr>
          <w:rFonts w:ascii="Times New Roman" w:hAnsi="Times New Roman" w:cs="Times New Roman"/>
          <w:kern w:val="0"/>
          <w:szCs w:val="24"/>
          <w:lang w:val="zh-CN"/>
        </w:rPr>
        <w:t>”</w:t>
      </w:r>
      <w:r w:rsidRPr="00BB48B3">
        <w:rPr>
          <w:rFonts w:ascii="Times New Roman" w:hAnsi="Times New Roman" w:cs="Times New Roman"/>
          <w:kern w:val="0"/>
          <w:szCs w:val="24"/>
          <w:lang w:val="zh-CN"/>
        </w:rPr>
        <w:t>、</w:t>
      </w:r>
      <w:r w:rsidRPr="00BB48B3">
        <w:rPr>
          <w:rFonts w:ascii="Times New Roman" w:hAnsi="Times New Roman" w:cs="Times New Roman"/>
          <w:kern w:val="0"/>
          <w:szCs w:val="24"/>
          <w:lang w:val="zh-CN"/>
        </w:rPr>
        <w:t>“</w:t>
      </w:r>
      <w:r w:rsidRPr="00BB48B3">
        <w:rPr>
          <w:rFonts w:ascii="Times New Roman" w:hAnsi="Times New Roman" w:cs="Times New Roman"/>
          <w:kern w:val="0"/>
          <w:szCs w:val="24"/>
          <w:lang w:val="zh-CN"/>
        </w:rPr>
        <w:t>五行说</w:t>
      </w:r>
      <w:r w:rsidRPr="00BB48B3">
        <w:rPr>
          <w:rFonts w:ascii="Times New Roman" w:hAnsi="Times New Roman" w:cs="Times New Roman"/>
          <w:kern w:val="0"/>
          <w:szCs w:val="24"/>
          <w:lang w:val="zh-CN"/>
        </w:rPr>
        <w:t>”</w:t>
      </w:r>
      <w:r w:rsidRPr="00BB48B3">
        <w:rPr>
          <w:rFonts w:ascii="Times New Roman" w:hAnsi="Times New Roman" w:cs="Times New Roman"/>
          <w:kern w:val="0"/>
          <w:szCs w:val="24"/>
          <w:lang w:val="zh-CN"/>
        </w:rPr>
        <w:t>、</w:t>
      </w:r>
      <w:r w:rsidRPr="00BB48B3">
        <w:rPr>
          <w:rFonts w:ascii="Times New Roman" w:hAnsi="Times New Roman" w:cs="Times New Roman"/>
          <w:kern w:val="0"/>
          <w:szCs w:val="24"/>
          <w:lang w:val="zh-CN"/>
        </w:rPr>
        <w:t>“</w:t>
      </w:r>
      <w:r w:rsidRPr="00BB48B3">
        <w:rPr>
          <w:rFonts w:ascii="Times New Roman" w:hAnsi="Times New Roman" w:cs="Times New Roman"/>
          <w:kern w:val="0"/>
          <w:szCs w:val="24"/>
          <w:lang w:val="zh-CN"/>
        </w:rPr>
        <w:t>元气说</w:t>
      </w:r>
      <w:r w:rsidRPr="00BB48B3">
        <w:rPr>
          <w:rFonts w:ascii="Times New Roman" w:hAnsi="Times New Roman" w:cs="Times New Roman"/>
          <w:kern w:val="0"/>
          <w:szCs w:val="24"/>
          <w:lang w:val="zh-CN"/>
        </w:rPr>
        <w:t>”</w:t>
      </w:r>
      <w:r w:rsidRPr="00BB48B3">
        <w:rPr>
          <w:rFonts w:ascii="Times New Roman" w:hAnsi="Times New Roman" w:cs="Times New Roman"/>
          <w:kern w:val="0"/>
          <w:szCs w:val="24"/>
          <w:lang w:val="zh-CN"/>
        </w:rPr>
        <w:t>等。中国古代自然观主要有：</w:t>
      </w:r>
    </w:p>
    <w:p w14:paraId="2B32D43E" w14:textId="6417E362" w:rsidR="00A33B85" w:rsidRPr="00BB48B3" w:rsidRDefault="00A33B85" w:rsidP="00A45F2D">
      <w:pPr>
        <w:autoSpaceDE w:val="0"/>
        <w:autoSpaceDN w:val="0"/>
        <w:adjustRightInd w:val="0"/>
        <w:ind w:firstLine="480"/>
        <w:rPr>
          <w:rFonts w:ascii="Times New Roman" w:hAnsi="Times New Roman" w:cs="Times New Roman"/>
          <w:kern w:val="0"/>
          <w:szCs w:val="24"/>
          <w:lang w:val="zh-CN"/>
        </w:rPr>
      </w:pPr>
      <w:r w:rsidRPr="00BB48B3">
        <w:rPr>
          <w:rFonts w:ascii="Times New Roman" w:hAnsi="Times New Roman" w:cs="Times New Roman"/>
          <w:kern w:val="0"/>
          <w:szCs w:val="24"/>
          <w:lang w:val="zh-CN"/>
        </w:rPr>
        <w:t>（</w:t>
      </w:r>
      <w:r w:rsidRPr="00BB48B3">
        <w:rPr>
          <w:rFonts w:ascii="Times New Roman" w:hAnsi="Times New Roman" w:cs="Times New Roman"/>
          <w:kern w:val="0"/>
          <w:szCs w:val="24"/>
          <w:lang w:val="zh-CN"/>
        </w:rPr>
        <w:t>1</w:t>
      </w:r>
      <w:r w:rsidRPr="00BB48B3">
        <w:rPr>
          <w:rFonts w:ascii="Times New Roman" w:hAnsi="Times New Roman" w:cs="Times New Roman"/>
          <w:kern w:val="0"/>
          <w:szCs w:val="24"/>
          <w:lang w:val="zh-CN"/>
        </w:rPr>
        <w:t>）</w:t>
      </w:r>
      <w:r w:rsidRPr="0078230E">
        <w:rPr>
          <w:rFonts w:ascii="Times New Roman" w:hAnsi="Times New Roman" w:cs="Times New Roman"/>
          <w:kern w:val="0"/>
          <w:szCs w:val="24"/>
          <w:lang w:val="zh-CN"/>
        </w:rPr>
        <w:t>阴阳五行说</w:t>
      </w:r>
      <w:r w:rsidR="00510FCF" w:rsidRPr="0078230E">
        <w:rPr>
          <w:rFonts w:ascii="Times New Roman" w:hAnsi="Times New Roman" w:cs="Times New Roman" w:hint="eastAsia"/>
          <w:kern w:val="0"/>
          <w:szCs w:val="24"/>
          <w:lang w:val="zh-CN"/>
        </w:rPr>
        <w:t>，</w:t>
      </w:r>
      <w:r w:rsidRPr="00BB48B3">
        <w:rPr>
          <w:rFonts w:ascii="Times New Roman" w:hAnsi="Times New Roman" w:cs="Times New Roman"/>
          <w:kern w:val="0"/>
          <w:szCs w:val="24"/>
          <w:lang w:val="zh-CN"/>
        </w:rPr>
        <w:t>阳字本是指日光，阴字本是指没有日光。到后来，阴、阳发展成为两种宇宙势力或原理，也就是阴阳之道。阳代表阳性，主动、热、明、干、刚等等；阴代表阴性，被动、冷、暗、湿、柔等等。阴阳二道互相作用，产生宇宙一切现象。</w:t>
      </w:r>
    </w:p>
    <w:p w14:paraId="580519FA" w14:textId="3020605A" w:rsidR="00A33B85" w:rsidRPr="00BB48B3" w:rsidRDefault="00A33B85" w:rsidP="00726D85">
      <w:pPr>
        <w:autoSpaceDE w:val="0"/>
        <w:autoSpaceDN w:val="0"/>
        <w:adjustRightInd w:val="0"/>
        <w:ind w:firstLine="480"/>
        <w:rPr>
          <w:rFonts w:ascii="Times New Roman" w:hAnsi="Times New Roman" w:cs="Times New Roman"/>
          <w:kern w:val="0"/>
          <w:szCs w:val="24"/>
          <w:lang w:val="zh-CN"/>
        </w:rPr>
      </w:pPr>
      <w:r w:rsidRPr="00BB48B3">
        <w:rPr>
          <w:rFonts w:ascii="Times New Roman" w:hAnsi="Times New Roman" w:cs="Times New Roman"/>
          <w:kern w:val="0"/>
          <w:szCs w:val="24"/>
          <w:lang w:val="zh-CN"/>
        </w:rPr>
        <w:t>（</w:t>
      </w:r>
      <w:r w:rsidRPr="00BB48B3">
        <w:rPr>
          <w:rFonts w:ascii="Times New Roman" w:hAnsi="Times New Roman" w:cs="Times New Roman"/>
          <w:kern w:val="0"/>
          <w:szCs w:val="24"/>
          <w:lang w:val="zh-CN"/>
        </w:rPr>
        <w:t>2</w:t>
      </w:r>
      <w:r w:rsidRPr="00BB48B3">
        <w:rPr>
          <w:rFonts w:ascii="Times New Roman" w:hAnsi="Times New Roman" w:cs="Times New Roman"/>
          <w:kern w:val="0"/>
          <w:szCs w:val="24"/>
          <w:lang w:val="zh-CN"/>
        </w:rPr>
        <w:t>）</w:t>
      </w:r>
      <w:r w:rsidRPr="0078230E">
        <w:rPr>
          <w:rFonts w:ascii="Times New Roman" w:hAnsi="Times New Roman" w:cs="Times New Roman"/>
          <w:kern w:val="0"/>
          <w:szCs w:val="24"/>
          <w:lang w:val="zh-CN"/>
        </w:rPr>
        <w:t>八卦说</w:t>
      </w:r>
      <w:r w:rsidR="00726D85" w:rsidRPr="0078230E">
        <w:rPr>
          <w:rFonts w:ascii="Times New Roman" w:hAnsi="Times New Roman" w:cs="Times New Roman" w:hint="eastAsia"/>
          <w:kern w:val="0"/>
          <w:szCs w:val="24"/>
          <w:lang w:val="zh-CN"/>
        </w:rPr>
        <w:t>，</w:t>
      </w:r>
      <w:r w:rsidRPr="00BB48B3">
        <w:rPr>
          <w:rFonts w:ascii="Times New Roman" w:hAnsi="Times New Roman" w:cs="Times New Roman"/>
          <w:kern w:val="0"/>
          <w:szCs w:val="24"/>
          <w:lang w:val="zh-CN"/>
        </w:rPr>
        <w:t>早在殷周时期的著作《周易》之中</w:t>
      </w:r>
      <w:r w:rsidR="00B60038">
        <w:rPr>
          <w:rFonts w:ascii="Times New Roman" w:hAnsi="Times New Roman" w:cs="Times New Roman" w:hint="eastAsia"/>
          <w:kern w:val="0"/>
          <w:szCs w:val="24"/>
          <w:lang w:val="zh-CN"/>
        </w:rPr>
        <w:t>提出</w:t>
      </w:r>
      <w:r w:rsidRPr="00BB48B3">
        <w:rPr>
          <w:rFonts w:ascii="Times New Roman" w:hAnsi="Times New Roman" w:cs="Times New Roman"/>
          <w:kern w:val="0"/>
          <w:szCs w:val="24"/>
          <w:lang w:val="zh-CN"/>
        </w:rPr>
        <w:t>，</w:t>
      </w:r>
      <w:r w:rsidR="00242EAE" w:rsidRPr="00BB48B3">
        <w:rPr>
          <w:rFonts w:ascii="Times New Roman" w:hAnsi="Times New Roman" w:cs="Times New Roman"/>
          <w:kern w:val="0"/>
          <w:szCs w:val="24"/>
          <w:lang w:val="zh-CN"/>
        </w:rPr>
        <w:t xml:space="preserve"> </w:t>
      </w:r>
      <w:r w:rsidRPr="00BB48B3">
        <w:rPr>
          <w:rFonts w:ascii="Times New Roman" w:hAnsi="Times New Roman" w:cs="Times New Roman"/>
          <w:kern w:val="0"/>
          <w:szCs w:val="24"/>
          <w:lang w:val="zh-CN"/>
        </w:rPr>
        <w:t>“</w:t>
      </w:r>
      <w:r w:rsidRPr="00BB48B3">
        <w:rPr>
          <w:rFonts w:ascii="Times New Roman" w:hAnsi="Times New Roman" w:cs="Times New Roman"/>
          <w:kern w:val="0"/>
          <w:szCs w:val="24"/>
          <w:lang w:val="zh-CN"/>
        </w:rPr>
        <w:t>易有太极，是生两仪，两仪生四</w:t>
      </w:r>
      <w:proofErr w:type="gramStart"/>
      <w:r w:rsidRPr="00BB48B3">
        <w:rPr>
          <w:rFonts w:ascii="Times New Roman" w:hAnsi="Times New Roman" w:cs="Times New Roman"/>
          <w:kern w:val="0"/>
          <w:szCs w:val="24"/>
          <w:lang w:val="zh-CN"/>
        </w:rPr>
        <w:t>象</w:t>
      </w:r>
      <w:proofErr w:type="gramEnd"/>
      <w:r w:rsidRPr="00BB48B3">
        <w:rPr>
          <w:rFonts w:ascii="Times New Roman" w:hAnsi="Times New Roman" w:cs="Times New Roman"/>
          <w:kern w:val="0"/>
          <w:szCs w:val="24"/>
          <w:lang w:val="zh-CN"/>
        </w:rPr>
        <w:t>，四</w:t>
      </w:r>
      <w:proofErr w:type="gramStart"/>
      <w:r w:rsidRPr="00BB48B3">
        <w:rPr>
          <w:rFonts w:ascii="Times New Roman" w:hAnsi="Times New Roman" w:cs="Times New Roman"/>
          <w:kern w:val="0"/>
          <w:szCs w:val="24"/>
          <w:lang w:val="zh-CN"/>
        </w:rPr>
        <w:t>象</w:t>
      </w:r>
      <w:proofErr w:type="gramEnd"/>
      <w:r w:rsidRPr="00BB48B3">
        <w:rPr>
          <w:rFonts w:ascii="Times New Roman" w:hAnsi="Times New Roman" w:cs="Times New Roman"/>
          <w:kern w:val="0"/>
          <w:szCs w:val="24"/>
          <w:lang w:val="zh-CN"/>
        </w:rPr>
        <w:t>生八卦</w:t>
      </w:r>
      <w:r w:rsidRPr="00BB48B3">
        <w:rPr>
          <w:rFonts w:ascii="Times New Roman" w:hAnsi="Times New Roman" w:cs="Times New Roman"/>
          <w:kern w:val="0"/>
          <w:szCs w:val="24"/>
          <w:lang w:val="zh-CN"/>
        </w:rPr>
        <w:t>”</w:t>
      </w:r>
      <w:r w:rsidRPr="00BB48B3">
        <w:rPr>
          <w:rFonts w:ascii="Times New Roman" w:hAnsi="Times New Roman" w:cs="Times New Roman"/>
          <w:kern w:val="0"/>
          <w:szCs w:val="24"/>
          <w:lang w:val="zh-CN"/>
        </w:rPr>
        <w:t>，可以看作是宇宙的生产过程。</w:t>
      </w:r>
      <w:r w:rsidRPr="00BB48B3">
        <w:rPr>
          <w:rFonts w:ascii="Times New Roman" w:hAnsi="Times New Roman" w:cs="Times New Roman"/>
          <w:kern w:val="0"/>
          <w:szCs w:val="24"/>
          <w:lang w:val="zh-CN"/>
        </w:rPr>
        <w:t>“</w:t>
      </w:r>
      <w:r w:rsidRPr="00BB48B3">
        <w:rPr>
          <w:rFonts w:ascii="Times New Roman" w:hAnsi="Times New Roman" w:cs="Times New Roman"/>
          <w:kern w:val="0"/>
          <w:szCs w:val="24"/>
          <w:lang w:val="zh-CN"/>
        </w:rPr>
        <w:t>太极</w:t>
      </w:r>
      <w:r w:rsidRPr="00BB48B3">
        <w:rPr>
          <w:rFonts w:ascii="Times New Roman" w:hAnsi="Times New Roman" w:cs="Times New Roman"/>
          <w:kern w:val="0"/>
          <w:szCs w:val="24"/>
          <w:lang w:val="zh-CN"/>
        </w:rPr>
        <w:t>”</w:t>
      </w:r>
      <w:r w:rsidRPr="00BB48B3">
        <w:rPr>
          <w:rFonts w:ascii="Times New Roman" w:hAnsi="Times New Roman" w:cs="Times New Roman"/>
          <w:kern w:val="0"/>
          <w:szCs w:val="24"/>
          <w:lang w:val="zh-CN"/>
        </w:rPr>
        <w:t>是宇宙的总根源，也就是指元气，古人从日常生活中选取八种自然物或自然现象作为构成万物的本原。八卦中对立的卦象以刚柔相济表示事物的相互转化，蕴含着朴素辩证法思想。</w:t>
      </w:r>
    </w:p>
    <w:p w14:paraId="7A417BE2" w14:textId="014725B0" w:rsidR="00A33B85" w:rsidRPr="00BB48B3" w:rsidRDefault="00A33B85" w:rsidP="00647D2D">
      <w:pPr>
        <w:autoSpaceDE w:val="0"/>
        <w:autoSpaceDN w:val="0"/>
        <w:adjustRightInd w:val="0"/>
        <w:ind w:firstLine="480"/>
        <w:rPr>
          <w:rFonts w:ascii="Times New Roman" w:hAnsi="Times New Roman" w:cs="Times New Roman"/>
          <w:kern w:val="0"/>
          <w:szCs w:val="24"/>
          <w:lang w:val="zh-CN"/>
        </w:rPr>
      </w:pPr>
      <w:r w:rsidRPr="00BB48B3">
        <w:rPr>
          <w:rFonts w:ascii="Times New Roman" w:hAnsi="Times New Roman" w:cs="Times New Roman"/>
          <w:kern w:val="0"/>
          <w:szCs w:val="24"/>
          <w:lang w:val="zh-CN"/>
        </w:rPr>
        <w:t>（</w:t>
      </w:r>
      <w:r w:rsidRPr="00BB48B3">
        <w:rPr>
          <w:rFonts w:ascii="Times New Roman" w:hAnsi="Times New Roman" w:cs="Times New Roman"/>
          <w:kern w:val="0"/>
          <w:szCs w:val="24"/>
          <w:lang w:val="zh-CN"/>
        </w:rPr>
        <w:t>3</w:t>
      </w:r>
      <w:r w:rsidRPr="00BB48B3">
        <w:rPr>
          <w:rFonts w:ascii="Times New Roman" w:hAnsi="Times New Roman" w:cs="Times New Roman"/>
          <w:kern w:val="0"/>
          <w:szCs w:val="24"/>
          <w:lang w:val="zh-CN"/>
        </w:rPr>
        <w:t>）</w:t>
      </w:r>
      <w:r w:rsidRPr="00720127">
        <w:rPr>
          <w:rFonts w:ascii="Times New Roman" w:hAnsi="Times New Roman" w:cs="Times New Roman"/>
          <w:kern w:val="0"/>
          <w:szCs w:val="24"/>
          <w:lang w:val="zh-CN"/>
        </w:rPr>
        <w:t>天人合一</w:t>
      </w:r>
      <w:r w:rsidR="00A22BA0" w:rsidRPr="00720127">
        <w:rPr>
          <w:rFonts w:ascii="Times New Roman" w:hAnsi="Times New Roman" w:cs="Times New Roman" w:hint="eastAsia"/>
          <w:b/>
          <w:bCs/>
          <w:kern w:val="0"/>
          <w:szCs w:val="24"/>
          <w:lang w:val="zh-CN"/>
        </w:rPr>
        <w:t>，</w:t>
      </w:r>
      <w:r w:rsidRPr="00BB48B3">
        <w:rPr>
          <w:rFonts w:ascii="Times New Roman" w:hAnsi="Times New Roman" w:cs="Times New Roman"/>
          <w:kern w:val="0"/>
          <w:szCs w:val="24"/>
          <w:lang w:val="zh-CN"/>
        </w:rPr>
        <w:t>在看待人与自然的关系上，中国人采用的是</w:t>
      </w:r>
      <w:r w:rsidRPr="00BB48B3">
        <w:rPr>
          <w:rFonts w:ascii="Times New Roman" w:hAnsi="Times New Roman" w:cs="Times New Roman"/>
          <w:kern w:val="0"/>
          <w:szCs w:val="24"/>
          <w:lang w:val="zh-CN"/>
        </w:rPr>
        <w:t>“</w:t>
      </w:r>
      <w:r w:rsidRPr="00BB48B3">
        <w:rPr>
          <w:rFonts w:ascii="Times New Roman" w:hAnsi="Times New Roman" w:cs="Times New Roman"/>
          <w:kern w:val="0"/>
          <w:szCs w:val="24"/>
          <w:lang w:val="zh-CN"/>
        </w:rPr>
        <w:t>道法自然，天人合一</w:t>
      </w:r>
      <w:r w:rsidRPr="00BB48B3">
        <w:rPr>
          <w:rFonts w:ascii="Times New Roman" w:hAnsi="Times New Roman" w:cs="Times New Roman"/>
          <w:kern w:val="0"/>
          <w:szCs w:val="24"/>
          <w:lang w:val="zh-CN"/>
        </w:rPr>
        <w:t>”</w:t>
      </w:r>
      <w:r w:rsidRPr="00BB48B3">
        <w:rPr>
          <w:rFonts w:ascii="Times New Roman" w:hAnsi="Times New Roman" w:cs="Times New Roman"/>
          <w:kern w:val="0"/>
          <w:szCs w:val="24"/>
          <w:lang w:val="zh-CN"/>
        </w:rPr>
        <w:t>的思想。古代人认为，人是天（自然界）的一部分，所以人的行为的根据，一定要在天的行为中寻找。无论在肉体或精神方面，人都是天的副本。</w:t>
      </w:r>
    </w:p>
    <w:p w14:paraId="57CBED51" w14:textId="577BCEB3" w:rsidR="00B73C6A" w:rsidRDefault="00A33B85" w:rsidP="008C3C2D">
      <w:pPr>
        <w:autoSpaceDE w:val="0"/>
        <w:autoSpaceDN w:val="0"/>
        <w:adjustRightInd w:val="0"/>
        <w:ind w:firstLine="480"/>
        <w:rPr>
          <w:rFonts w:ascii="Times New Roman" w:hAnsi="Times New Roman" w:cs="Times New Roman"/>
          <w:kern w:val="0"/>
          <w:szCs w:val="24"/>
          <w:lang w:val="zh-CN"/>
        </w:rPr>
      </w:pPr>
      <w:r w:rsidRPr="00BB48B3">
        <w:rPr>
          <w:rFonts w:ascii="Times New Roman" w:hAnsi="Times New Roman" w:cs="Times New Roman"/>
          <w:kern w:val="0"/>
          <w:szCs w:val="24"/>
          <w:lang w:val="zh-CN"/>
        </w:rPr>
        <w:t>（</w:t>
      </w:r>
      <w:r w:rsidRPr="00BB48B3">
        <w:rPr>
          <w:rFonts w:ascii="Times New Roman" w:hAnsi="Times New Roman" w:cs="Times New Roman"/>
          <w:kern w:val="0"/>
          <w:szCs w:val="24"/>
          <w:lang w:val="zh-CN"/>
        </w:rPr>
        <w:t>4</w:t>
      </w:r>
      <w:r w:rsidRPr="00BB48B3">
        <w:rPr>
          <w:rFonts w:ascii="Times New Roman" w:hAnsi="Times New Roman" w:cs="Times New Roman"/>
          <w:kern w:val="0"/>
          <w:szCs w:val="24"/>
          <w:lang w:val="zh-CN"/>
        </w:rPr>
        <w:t>）</w:t>
      </w:r>
      <w:r w:rsidRPr="007C4A59">
        <w:rPr>
          <w:rFonts w:ascii="Times New Roman" w:hAnsi="Times New Roman" w:cs="Times New Roman"/>
          <w:kern w:val="0"/>
          <w:szCs w:val="24"/>
          <w:lang w:val="zh-CN"/>
        </w:rPr>
        <w:t>唯物主义自然观</w:t>
      </w:r>
      <w:r w:rsidR="00D27564" w:rsidRPr="007C4A59">
        <w:rPr>
          <w:rFonts w:ascii="Times New Roman" w:hAnsi="Times New Roman" w:cs="Times New Roman" w:hint="eastAsia"/>
          <w:kern w:val="0"/>
          <w:szCs w:val="24"/>
          <w:lang w:val="zh-CN"/>
        </w:rPr>
        <w:t>，</w:t>
      </w:r>
      <w:r w:rsidR="00053330">
        <w:rPr>
          <w:rFonts w:ascii="Times New Roman" w:hAnsi="Times New Roman" w:cs="Times New Roman" w:hint="eastAsia"/>
          <w:kern w:val="0"/>
          <w:szCs w:val="24"/>
          <w:lang w:val="zh-CN"/>
        </w:rPr>
        <w:t>否定</w:t>
      </w:r>
      <w:r w:rsidR="00BF5314">
        <w:rPr>
          <w:rFonts w:ascii="Times New Roman" w:hAnsi="Times New Roman" w:cs="Times New Roman" w:hint="eastAsia"/>
          <w:kern w:val="0"/>
          <w:szCs w:val="24"/>
          <w:lang w:val="zh-CN"/>
        </w:rPr>
        <w:t>了</w:t>
      </w:r>
      <w:r w:rsidRPr="00BB48B3">
        <w:rPr>
          <w:rFonts w:ascii="Times New Roman" w:hAnsi="Times New Roman" w:cs="Times New Roman"/>
          <w:kern w:val="0"/>
          <w:szCs w:val="24"/>
          <w:lang w:val="zh-CN"/>
        </w:rPr>
        <w:t>鬼神之说，摒弃所谓的</w:t>
      </w:r>
      <w:r w:rsidRPr="00BB48B3">
        <w:rPr>
          <w:rFonts w:ascii="Times New Roman" w:hAnsi="Times New Roman" w:cs="Times New Roman"/>
          <w:kern w:val="0"/>
          <w:szCs w:val="24"/>
          <w:lang w:val="zh-CN"/>
        </w:rPr>
        <w:t>“</w:t>
      </w:r>
      <w:r w:rsidRPr="00BB48B3">
        <w:rPr>
          <w:rFonts w:ascii="Times New Roman" w:hAnsi="Times New Roman" w:cs="Times New Roman"/>
          <w:kern w:val="0"/>
          <w:szCs w:val="24"/>
          <w:lang w:val="zh-CN"/>
        </w:rPr>
        <w:t>天人感应</w:t>
      </w:r>
      <w:r w:rsidRPr="00BB48B3">
        <w:rPr>
          <w:rFonts w:ascii="Times New Roman" w:hAnsi="Times New Roman" w:cs="Times New Roman"/>
          <w:kern w:val="0"/>
          <w:szCs w:val="24"/>
          <w:lang w:val="zh-CN"/>
        </w:rPr>
        <w:t>”</w:t>
      </w:r>
      <w:r w:rsidRPr="00BB48B3">
        <w:rPr>
          <w:rFonts w:ascii="Times New Roman" w:hAnsi="Times New Roman" w:cs="Times New Roman"/>
          <w:kern w:val="0"/>
          <w:szCs w:val="24"/>
          <w:lang w:val="zh-CN"/>
        </w:rPr>
        <w:t>。其中代表人有汉代的王充、魏晋时期的哲学家杨泉、南朝宋时的思想家何承天、明清之际的思想家王夫之等。</w:t>
      </w:r>
    </w:p>
    <w:p w14:paraId="0192F894" w14:textId="1D8ADDAE" w:rsidR="00CA2F05" w:rsidRDefault="00A33B85" w:rsidP="00C0347F">
      <w:pPr>
        <w:autoSpaceDE w:val="0"/>
        <w:autoSpaceDN w:val="0"/>
        <w:adjustRightInd w:val="0"/>
        <w:ind w:firstLine="480"/>
        <w:rPr>
          <w:rFonts w:ascii="Times New Roman" w:hAnsi="Times New Roman" w:cs="Times New Roman"/>
          <w:kern w:val="0"/>
          <w:szCs w:val="24"/>
          <w:lang w:val="zh-CN"/>
        </w:rPr>
      </w:pPr>
      <w:r w:rsidRPr="00BB48B3">
        <w:rPr>
          <w:rFonts w:ascii="Times New Roman" w:hAnsi="Times New Roman" w:cs="Times New Roman"/>
          <w:kern w:val="0"/>
          <w:szCs w:val="24"/>
          <w:lang w:val="zh-CN"/>
        </w:rPr>
        <w:t>我</w:t>
      </w:r>
      <w:r w:rsidR="00F2385B">
        <w:rPr>
          <w:rFonts w:ascii="Times New Roman" w:hAnsi="Times New Roman" w:cs="Times New Roman" w:hint="eastAsia"/>
          <w:kern w:val="0"/>
          <w:szCs w:val="24"/>
          <w:lang w:val="zh-CN"/>
        </w:rPr>
        <w:t>国</w:t>
      </w:r>
      <w:r w:rsidRPr="00BB48B3">
        <w:rPr>
          <w:rFonts w:ascii="Times New Roman" w:hAnsi="Times New Roman" w:cs="Times New Roman"/>
          <w:kern w:val="0"/>
          <w:szCs w:val="24"/>
          <w:lang w:val="zh-CN"/>
        </w:rPr>
        <w:t>古代自然观是一种有机论自然观，强调整体和联系，注重事物的变化发展，注重解释事物与现象的关系</w:t>
      </w:r>
      <w:r w:rsidR="00B50E29">
        <w:rPr>
          <w:rFonts w:ascii="Times New Roman" w:hAnsi="Times New Roman" w:cs="Times New Roman" w:hint="eastAsia"/>
          <w:kern w:val="0"/>
          <w:szCs w:val="24"/>
          <w:lang w:val="zh-CN"/>
        </w:rPr>
        <w:t>和</w:t>
      </w:r>
      <w:r w:rsidRPr="00BB48B3">
        <w:rPr>
          <w:rFonts w:ascii="Times New Roman" w:hAnsi="Times New Roman" w:cs="Times New Roman"/>
          <w:kern w:val="0"/>
          <w:szCs w:val="24"/>
          <w:lang w:val="zh-CN"/>
        </w:rPr>
        <w:t>辨证统一</w:t>
      </w:r>
      <w:r w:rsidR="00F14AF3">
        <w:rPr>
          <w:rFonts w:ascii="Times New Roman" w:hAnsi="Times New Roman" w:cs="Times New Roman" w:hint="eastAsia"/>
          <w:kern w:val="0"/>
          <w:szCs w:val="24"/>
          <w:lang w:val="zh-CN"/>
        </w:rPr>
        <w:t>，</w:t>
      </w:r>
      <w:r w:rsidRPr="00BB48B3">
        <w:rPr>
          <w:rFonts w:ascii="Times New Roman" w:hAnsi="Times New Roman" w:cs="Times New Roman"/>
          <w:kern w:val="0"/>
          <w:szCs w:val="24"/>
          <w:lang w:val="zh-CN"/>
        </w:rPr>
        <w:t>具有浓郁的思辨性质，</w:t>
      </w:r>
      <w:r w:rsidR="00F14AF3">
        <w:rPr>
          <w:rFonts w:ascii="Times New Roman" w:hAnsi="Times New Roman" w:cs="Times New Roman" w:hint="eastAsia"/>
          <w:kern w:val="0"/>
          <w:szCs w:val="24"/>
          <w:lang w:val="zh-CN"/>
        </w:rPr>
        <w:t>但</w:t>
      </w:r>
      <w:r w:rsidRPr="00BB48B3">
        <w:rPr>
          <w:rFonts w:ascii="Times New Roman" w:hAnsi="Times New Roman" w:cs="Times New Roman"/>
          <w:kern w:val="0"/>
          <w:szCs w:val="24"/>
          <w:lang w:val="zh-CN"/>
        </w:rPr>
        <w:t>不注重实验方法和逻辑推理</w:t>
      </w:r>
      <w:r w:rsidR="00F14AF3">
        <w:rPr>
          <w:rFonts w:ascii="Times New Roman" w:hAnsi="Times New Roman" w:cs="Times New Roman" w:hint="eastAsia"/>
          <w:kern w:val="0"/>
          <w:szCs w:val="24"/>
          <w:lang w:val="zh-CN"/>
        </w:rPr>
        <w:t>，同时</w:t>
      </w:r>
      <w:r w:rsidRPr="00BB48B3">
        <w:rPr>
          <w:rFonts w:ascii="Times New Roman" w:hAnsi="Times New Roman" w:cs="Times New Roman"/>
          <w:kern w:val="0"/>
          <w:szCs w:val="24"/>
          <w:lang w:val="zh-CN"/>
        </w:rPr>
        <w:t>它是一种经验性、实用性的自然观，讲究直观的经验的积累和服务于农业生产实际。</w:t>
      </w:r>
    </w:p>
    <w:p w14:paraId="2574EC23" w14:textId="5FF1EE07" w:rsidR="009D64FB" w:rsidRPr="004C6910" w:rsidRDefault="002023F1" w:rsidP="004C6910">
      <w:pPr>
        <w:pStyle w:val="2"/>
        <w:rPr>
          <w:lang w:val="zh-CN"/>
        </w:rPr>
      </w:pPr>
      <w:r w:rsidRPr="00B053F3">
        <w:rPr>
          <w:rFonts w:hint="eastAsia"/>
          <w:lang w:val="zh-CN"/>
        </w:rPr>
        <w:t>三、中西方古代自然观的异同</w:t>
      </w:r>
    </w:p>
    <w:p w14:paraId="659FB147" w14:textId="3C18E8B9" w:rsidR="00B830CF" w:rsidRPr="00B830CF" w:rsidRDefault="00EA518C" w:rsidP="00E552B2">
      <w:pPr>
        <w:ind w:firstLine="480"/>
        <w:rPr>
          <w:szCs w:val="24"/>
        </w:rPr>
      </w:pPr>
      <w:r>
        <w:rPr>
          <w:rFonts w:hint="eastAsia"/>
          <w:szCs w:val="24"/>
        </w:rPr>
        <w:t>中西方古代自然观</w:t>
      </w:r>
      <w:r w:rsidR="00111C6E" w:rsidRPr="00B05CCE">
        <w:rPr>
          <w:rFonts w:hint="eastAsia"/>
          <w:szCs w:val="24"/>
        </w:rPr>
        <w:t>相同之处在于，都是古代社会人们在实践和认识活动中形成的自然观，都是当时生产水平和科学技术发展的反映。</w:t>
      </w:r>
      <w:r w:rsidR="00111C6E">
        <w:rPr>
          <w:rFonts w:hint="eastAsia"/>
          <w:szCs w:val="24"/>
        </w:rPr>
        <w:t>在</w:t>
      </w:r>
      <w:r w:rsidR="00111C6E" w:rsidRPr="00BB48B3">
        <w:rPr>
          <w:rFonts w:hint="eastAsia"/>
          <w:szCs w:val="24"/>
        </w:rPr>
        <w:t>本质上</w:t>
      </w:r>
      <w:r w:rsidR="00111C6E">
        <w:rPr>
          <w:rFonts w:hint="eastAsia"/>
          <w:szCs w:val="24"/>
        </w:rPr>
        <w:t>都</w:t>
      </w:r>
      <w:r w:rsidR="00111C6E" w:rsidRPr="00BB48B3">
        <w:rPr>
          <w:rFonts w:hint="eastAsia"/>
          <w:szCs w:val="24"/>
        </w:rPr>
        <w:t>是一种自发唯物主义和朴素辩证法的自然观</w:t>
      </w:r>
      <w:r w:rsidR="00111C6E">
        <w:rPr>
          <w:rFonts w:hint="eastAsia"/>
          <w:szCs w:val="24"/>
        </w:rPr>
        <w:t>，</w:t>
      </w:r>
      <w:r w:rsidR="00111C6E" w:rsidRPr="00BB48B3">
        <w:rPr>
          <w:rFonts w:hint="eastAsia"/>
          <w:szCs w:val="24"/>
        </w:rPr>
        <w:t>尝试对大自然做出统一的合乎唯物的直观的猜测性的说明</w:t>
      </w:r>
      <w:r w:rsidR="00111C6E">
        <w:rPr>
          <w:rFonts w:hint="eastAsia"/>
          <w:szCs w:val="24"/>
        </w:rPr>
        <w:t>，其</w:t>
      </w:r>
      <w:r w:rsidR="00111C6E" w:rsidRPr="00BB48B3">
        <w:rPr>
          <w:rFonts w:hint="eastAsia"/>
          <w:szCs w:val="24"/>
        </w:rPr>
        <w:t>大体上</w:t>
      </w:r>
      <w:r w:rsidR="00111C6E">
        <w:rPr>
          <w:rFonts w:hint="eastAsia"/>
          <w:szCs w:val="24"/>
        </w:rPr>
        <w:t>都</w:t>
      </w:r>
      <w:r w:rsidR="00111C6E" w:rsidRPr="00BB48B3">
        <w:rPr>
          <w:rFonts w:hint="eastAsia"/>
          <w:szCs w:val="24"/>
        </w:rPr>
        <w:t>是围绕</w:t>
      </w:r>
      <w:r w:rsidR="003F4C5B">
        <w:rPr>
          <w:rFonts w:hint="eastAsia"/>
          <w:szCs w:val="24"/>
        </w:rPr>
        <w:t>下面</w:t>
      </w:r>
      <w:r w:rsidR="00111C6E" w:rsidRPr="00BB48B3">
        <w:rPr>
          <w:rFonts w:hint="eastAsia"/>
          <w:szCs w:val="24"/>
        </w:rPr>
        <w:t>三个问题</w:t>
      </w:r>
      <w:r w:rsidR="00111C6E">
        <w:rPr>
          <w:rFonts w:hint="eastAsia"/>
          <w:szCs w:val="24"/>
        </w:rPr>
        <w:t>而</w:t>
      </w:r>
      <w:r w:rsidR="00111C6E" w:rsidRPr="00BB48B3">
        <w:rPr>
          <w:rFonts w:hint="eastAsia"/>
          <w:szCs w:val="24"/>
        </w:rPr>
        <w:t>展开</w:t>
      </w:r>
      <w:r w:rsidR="00B830CF">
        <w:rPr>
          <w:rFonts w:hint="eastAsia"/>
          <w:szCs w:val="24"/>
        </w:rPr>
        <w:t>：</w:t>
      </w:r>
    </w:p>
    <w:p w14:paraId="2F728D34" w14:textId="31FB5A0D" w:rsidR="00B830CF" w:rsidRPr="00B830CF" w:rsidRDefault="00FB6706" w:rsidP="00B830CF">
      <w:pPr>
        <w:ind w:firstLine="480"/>
        <w:rPr>
          <w:szCs w:val="24"/>
        </w:rPr>
      </w:pPr>
      <w:r w:rsidRPr="00BB48B3">
        <w:rPr>
          <w:rFonts w:ascii="Times New Roman" w:hAnsi="Times New Roman" w:cs="Times New Roman"/>
          <w:kern w:val="0"/>
          <w:szCs w:val="24"/>
          <w:lang w:val="zh-CN"/>
        </w:rPr>
        <w:t>（</w:t>
      </w:r>
      <w:r w:rsidRPr="00BB48B3">
        <w:rPr>
          <w:rFonts w:ascii="Times New Roman" w:hAnsi="Times New Roman" w:cs="Times New Roman"/>
          <w:kern w:val="0"/>
          <w:szCs w:val="24"/>
          <w:lang w:val="zh-CN"/>
        </w:rPr>
        <w:t>1</w:t>
      </w:r>
      <w:r w:rsidRPr="00BB48B3">
        <w:rPr>
          <w:rFonts w:ascii="Times New Roman" w:hAnsi="Times New Roman" w:cs="Times New Roman"/>
          <w:kern w:val="0"/>
          <w:szCs w:val="24"/>
          <w:lang w:val="zh-CN"/>
        </w:rPr>
        <w:t>）</w:t>
      </w:r>
      <w:r w:rsidR="00B830CF" w:rsidRPr="00C06B9E">
        <w:rPr>
          <w:rFonts w:ascii="Times New Roman" w:hAnsi="Times New Roman" w:cs="Times New Roman" w:hint="eastAsia"/>
          <w:kern w:val="0"/>
          <w:szCs w:val="24"/>
          <w:lang w:val="zh-CN"/>
        </w:rPr>
        <w:t>思索“自然”</w:t>
      </w:r>
      <w:r w:rsidR="009C1229" w:rsidRPr="00C06B9E">
        <w:rPr>
          <w:rFonts w:ascii="Times New Roman" w:hAnsi="Times New Roman" w:cs="Times New Roman" w:hint="eastAsia"/>
          <w:kern w:val="0"/>
          <w:szCs w:val="24"/>
          <w:lang w:val="zh-CN"/>
        </w:rPr>
        <w:t>：</w:t>
      </w:r>
      <w:r w:rsidR="00B830CF" w:rsidRPr="00C06B9E">
        <w:rPr>
          <w:rFonts w:ascii="Times New Roman" w:hAnsi="Times New Roman" w:cs="Times New Roman" w:hint="eastAsia"/>
          <w:kern w:val="0"/>
          <w:szCs w:val="24"/>
          <w:lang w:val="zh-CN"/>
        </w:rPr>
        <w:t>对“自然”的思索的历史差不多与哲学本身的历史完全一致。在每种系统化的哲学中，不可避免地提到或暗含着某种对自然的解释。亚</w:t>
      </w:r>
      <w:r w:rsidR="00B830CF" w:rsidRPr="00BA08D7">
        <w:rPr>
          <w:rFonts w:ascii="Times New Roman" w:hAnsi="Times New Roman" w:cs="Times New Roman" w:hint="eastAsia"/>
          <w:kern w:val="0"/>
          <w:szCs w:val="24"/>
          <w:lang w:val="zh-CN"/>
        </w:rPr>
        <w:t>里士多德在《形而上学》中解释说，“自然”的含义，其一是指生长着的事物</w:t>
      </w:r>
      <w:r w:rsidR="00B830CF" w:rsidRPr="00BA08D7">
        <w:rPr>
          <w:rFonts w:ascii="Times New Roman" w:hAnsi="Times New Roman" w:cs="Times New Roman" w:hint="eastAsia"/>
          <w:kern w:val="0"/>
          <w:szCs w:val="24"/>
          <w:lang w:val="zh-CN"/>
        </w:rPr>
        <w:lastRenderedPageBreak/>
        <w:t>的生成，其二是指生长着的事物所从出的内在的东西，其三是指天然物体原初运动之根源，它就在物体自身中。自然是自我运动的。在中国古代的“自然”观念中，除了具有自然过程的因素外，还有另外一种含义，即事物处于某种“自然而然”的状态。</w:t>
      </w:r>
    </w:p>
    <w:p w14:paraId="079A05A7" w14:textId="1C4B6FED" w:rsidR="00B830CF" w:rsidRPr="00B830CF" w:rsidRDefault="00514A94" w:rsidP="00B830CF">
      <w:pPr>
        <w:ind w:firstLine="480"/>
        <w:rPr>
          <w:szCs w:val="24"/>
        </w:rPr>
      </w:pPr>
      <w:r w:rsidRPr="00BB48B3">
        <w:rPr>
          <w:rFonts w:ascii="Times New Roman" w:hAnsi="Times New Roman" w:cs="Times New Roman"/>
          <w:kern w:val="0"/>
          <w:szCs w:val="24"/>
          <w:lang w:val="zh-CN"/>
        </w:rPr>
        <w:t>（</w:t>
      </w:r>
      <w:r>
        <w:rPr>
          <w:rFonts w:ascii="Times New Roman" w:hAnsi="Times New Roman" w:cs="Times New Roman"/>
          <w:kern w:val="0"/>
          <w:szCs w:val="24"/>
          <w:lang w:val="zh-CN"/>
        </w:rPr>
        <w:t>2</w:t>
      </w:r>
      <w:r w:rsidRPr="00BB48B3">
        <w:rPr>
          <w:rFonts w:ascii="Times New Roman" w:hAnsi="Times New Roman" w:cs="Times New Roman"/>
          <w:kern w:val="0"/>
          <w:szCs w:val="24"/>
          <w:lang w:val="zh-CN"/>
        </w:rPr>
        <w:t>）</w:t>
      </w:r>
      <w:r w:rsidR="00B830CF" w:rsidRPr="00BA08D7">
        <w:rPr>
          <w:rFonts w:ascii="Times New Roman" w:hAnsi="Times New Roman" w:cs="Times New Roman" w:hint="eastAsia"/>
          <w:kern w:val="0"/>
          <w:szCs w:val="24"/>
          <w:lang w:val="zh-CN"/>
        </w:rPr>
        <w:t>探寻万物的本原</w:t>
      </w:r>
      <w:r w:rsidR="00B325D8" w:rsidRPr="00BA08D7">
        <w:rPr>
          <w:rFonts w:ascii="Times New Roman" w:hAnsi="Times New Roman" w:cs="Times New Roman" w:hint="eastAsia"/>
          <w:kern w:val="0"/>
          <w:szCs w:val="24"/>
          <w:lang w:val="zh-CN"/>
        </w:rPr>
        <w:t>：</w:t>
      </w:r>
      <w:r w:rsidR="00B830CF" w:rsidRPr="00BA08D7">
        <w:rPr>
          <w:rFonts w:ascii="Times New Roman" w:hAnsi="Times New Roman" w:cs="Times New Roman" w:hint="eastAsia"/>
          <w:kern w:val="0"/>
          <w:szCs w:val="24"/>
          <w:lang w:val="zh-CN"/>
        </w:rPr>
        <w:t>早期的自然哲学是从探索自然界的“本原”开始的。至于本原是什么，有多少，古人根据自己的理解</w:t>
      </w:r>
      <w:proofErr w:type="gramStart"/>
      <w:r w:rsidR="00B830CF" w:rsidRPr="00BA08D7">
        <w:rPr>
          <w:rFonts w:ascii="Times New Roman" w:hAnsi="Times New Roman" w:cs="Times New Roman" w:hint="eastAsia"/>
          <w:kern w:val="0"/>
          <w:szCs w:val="24"/>
          <w:lang w:val="zh-CN"/>
        </w:rPr>
        <w:t>作出</w:t>
      </w:r>
      <w:proofErr w:type="gramEnd"/>
      <w:r w:rsidR="00B830CF" w:rsidRPr="00BA08D7">
        <w:rPr>
          <w:rFonts w:ascii="Times New Roman" w:hAnsi="Times New Roman" w:cs="Times New Roman" w:hint="eastAsia"/>
          <w:kern w:val="0"/>
          <w:szCs w:val="24"/>
          <w:lang w:val="zh-CN"/>
        </w:rPr>
        <w:t>了不同的回答。例如，泰勒斯以及中国的管子认为万物的本原是“水”，阿那克西米尼以及中国的稷下派认为万物生于“气”，赫拉克利特则认为是“火”，恩培多克勒以土加于上述二者，主张“四元素”为万物之始，中国先秦形成的“五行说”，</w:t>
      </w:r>
      <w:r w:rsidR="00085E39">
        <w:rPr>
          <w:rFonts w:ascii="Times New Roman" w:hAnsi="Times New Roman" w:cs="Times New Roman" w:hint="eastAsia"/>
          <w:kern w:val="0"/>
          <w:szCs w:val="24"/>
          <w:lang w:val="zh-CN"/>
        </w:rPr>
        <w:t>以及</w:t>
      </w:r>
      <w:r w:rsidR="00B830CF" w:rsidRPr="00BA08D7">
        <w:rPr>
          <w:rFonts w:ascii="Times New Roman" w:hAnsi="Times New Roman" w:cs="Times New Roman" w:hint="eastAsia"/>
          <w:kern w:val="0"/>
          <w:szCs w:val="24"/>
          <w:lang w:val="zh-CN"/>
        </w:rPr>
        <w:t>原子论，认为万物的本原就是原子和虚空。</w:t>
      </w:r>
    </w:p>
    <w:p w14:paraId="7DA3B41E" w14:textId="10EA7923" w:rsidR="00B830CF" w:rsidRPr="00BA08D7" w:rsidRDefault="00862BCD" w:rsidP="00B830CF">
      <w:pPr>
        <w:ind w:firstLine="480"/>
        <w:rPr>
          <w:rFonts w:ascii="Times New Roman" w:hAnsi="Times New Roman" w:cs="Times New Roman"/>
          <w:kern w:val="0"/>
          <w:szCs w:val="24"/>
          <w:lang w:val="zh-CN"/>
        </w:rPr>
      </w:pPr>
      <w:r w:rsidRPr="00862BCD">
        <w:rPr>
          <w:rFonts w:ascii="Times New Roman" w:hAnsi="Times New Roman" w:cs="Times New Roman"/>
          <w:kern w:val="0"/>
          <w:szCs w:val="24"/>
          <w:lang w:val="zh-CN"/>
        </w:rPr>
        <w:t>（</w:t>
      </w:r>
      <w:r w:rsidRPr="00862BCD">
        <w:rPr>
          <w:rFonts w:ascii="Times New Roman" w:hAnsi="Times New Roman" w:cs="Times New Roman"/>
          <w:kern w:val="0"/>
          <w:szCs w:val="24"/>
          <w:lang w:val="zh-CN"/>
        </w:rPr>
        <w:t>3</w:t>
      </w:r>
      <w:r w:rsidRPr="00862BCD">
        <w:rPr>
          <w:rFonts w:ascii="Times New Roman" w:hAnsi="Times New Roman" w:cs="Times New Roman"/>
          <w:kern w:val="0"/>
          <w:szCs w:val="24"/>
          <w:lang w:val="zh-CN"/>
        </w:rPr>
        <w:t>）</w:t>
      </w:r>
      <w:r w:rsidR="00B830CF" w:rsidRPr="00862BCD">
        <w:rPr>
          <w:rFonts w:ascii="Times New Roman" w:hAnsi="Times New Roman" w:cs="Times New Roman" w:hint="eastAsia"/>
          <w:kern w:val="0"/>
          <w:szCs w:val="24"/>
          <w:lang w:val="zh-CN"/>
        </w:rPr>
        <w:t>追溯</w:t>
      </w:r>
      <w:r w:rsidR="001B7141" w:rsidRPr="00862BCD">
        <w:rPr>
          <w:rFonts w:ascii="Times New Roman" w:hAnsi="Times New Roman" w:cs="Times New Roman" w:hint="eastAsia"/>
          <w:kern w:val="0"/>
          <w:szCs w:val="24"/>
          <w:lang w:val="zh-CN"/>
        </w:rPr>
        <w:t>宇宙</w:t>
      </w:r>
      <w:r w:rsidR="00B830CF" w:rsidRPr="00862BCD">
        <w:rPr>
          <w:rFonts w:ascii="Times New Roman" w:hAnsi="Times New Roman" w:cs="Times New Roman" w:hint="eastAsia"/>
          <w:kern w:val="0"/>
          <w:szCs w:val="24"/>
          <w:lang w:val="zh-CN"/>
        </w:rPr>
        <w:t>的起源和演化</w:t>
      </w:r>
      <w:r>
        <w:rPr>
          <w:rFonts w:ascii="Times New Roman" w:hAnsi="Times New Roman" w:cs="Times New Roman" w:hint="eastAsia"/>
          <w:kern w:val="0"/>
          <w:szCs w:val="24"/>
          <w:lang w:val="zh-CN"/>
        </w:rPr>
        <w:t>：</w:t>
      </w:r>
      <w:r w:rsidR="00B830CF" w:rsidRPr="00BA08D7">
        <w:rPr>
          <w:rFonts w:ascii="Times New Roman" w:hAnsi="Times New Roman" w:cs="Times New Roman" w:hint="eastAsia"/>
          <w:kern w:val="0"/>
          <w:szCs w:val="24"/>
          <w:lang w:val="zh-CN"/>
        </w:rPr>
        <w:t>公元前</w:t>
      </w:r>
      <w:r w:rsidR="00B830CF" w:rsidRPr="00BA08D7">
        <w:rPr>
          <w:rFonts w:ascii="Times New Roman" w:hAnsi="Times New Roman" w:cs="Times New Roman"/>
          <w:kern w:val="0"/>
          <w:szCs w:val="24"/>
          <w:lang w:val="zh-CN"/>
        </w:rPr>
        <w:t>6</w:t>
      </w:r>
      <w:r w:rsidR="00B830CF" w:rsidRPr="00BA08D7">
        <w:rPr>
          <w:rFonts w:ascii="Times New Roman" w:hAnsi="Times New Roman" w:cs="Times New Roman"/>
          <w:kern w:val="0"/>
          <w:szCs w:val="24"/>
          <w:lang w:val="zh-CN"/>
        </w:rPr>
        <w:t>世纪中叶米利都学派的阿那克西曼德被认为是</w:t>
      </w:r>
      <w:r w:rsidR="00B830CF" w:rsidRPr="00BA08D7">
        <w:rPr>
          <w:rFonts w:ascii="Times New Roman" w:hAnsi="Times New Roman" w:cs="Times New Roman"/>
          <w:kern w:val="0"/>
          <w:szCs w:val="24"/>
          <w:lang w:val="zh-CN"/>
        </w:rPr>
        <w:t>“</w:t>
      </w:r>
      <w:r w:rsidR="00B830CF" w:rsidRPr="00BA08D7">
        <w:rPr>
          <w:rFonts w:ascii="Times New Roman" w:hAnsi="Times New Roman" w:cs="Times New Roman"/>
          <w:kern w:val="0"/>
          <w:szCs w:val="24"/>
          <w:lang w:val="zh-CN"/>
        </w:rPr>
        <w:t>宇宙演化学的始祖</w:t>
      </w:r>
      <w:r w:rsidR="00B830CF" w:rsidRPr="00BA08D7">
        <w:rPr>
          <w:rFonts w:ascii="Times New Roman" w:hAnsi="Times New Roman" w:cs="Times New Roman"/>
          <w:kern w:val="0"/>
          <w:szCs w:val="24"/>
          <w:lang w:val="zh-CN"/>
        </w:rPr>
        <w:t>”</w:t>
      </w:r>
      <w:r w:rsidR="00B830CF" w:rsidRPr="00BA08D7">
        <w:rPr>
          <w:rFonts w:ascii="Times New Roman" w:hAnsi="Times New Roman" w:cs="Times New Roman"/>
          <w:kern w:val="0"/>
          <w:szCs w:val="24"/>
          <w:lang w:val="zh-CN"/>
        </w:rPr>
        <w:t>。他提出存在物的本原是没有任何规定性的</w:t>
      </w:r>
      <w:r w:rsidR="00B830CF" w:rsidRPr="00BA08D7">
        <w:rPr>
          <w:rFonts w:ascii="Times New Roman" w:hAnsi="Times New Roman" w:cs="Times New Roman"/>
          <w:kern w:val="0"/>
          <w:szCs w:val="24"/>
          <w:lang w:val="zh-CN"/>
        </w:rPr>
        <w:t>“</w:t>
      </w:r>
      <w:r w:rsidR="00B830CF" w:rsidRPr="00BA08D7">
        <w:rPr>
          <w:rFonts w:ascii="Times New Roman" w:hAnsi="Times New Roman" w:cs="Times New Roman"/>
          <w:kern w:val="0"/>
          <w:szCs w:val="24"/>
          <w:lang w:val="zh-CN"/>
        </w:rPr>
        <w:t>无限</w:t>
      </w:r>
      <w:r w:rsidR="00B830CF" w:rsidRPr="00BA08D7">
        <w:rPr>
          <w:rFonts w:ascii="Times New Roman" w:hAnsi="Times New Roman" w:cs="Times New Roman"/>
          <w:kern w:val="0"/>
          <w:szCs w:val="24"/>
          <w:lang w:val="zh-CN"/>
        </w:rPr>
        <w:t>”</w:t>
      </w:r>
      <w:r w:rsidR="00B830CF" w:rsidRPr="00BA08D7">
        <w:rPr>
          <w:rFonts w:ascii="Times New Roman" w:hAnsi="Times New Roman" w:cs="Times New Roman"/>
          <w:kern w:val="0"/>
          <w:szCs w:val="24"/>
          <w:lang w:val="zh-CN"/>
        </w:rPr>
        <w:t>、</w:t>
      </w:r>
      <w:r w:rsidR="00B830CF" w:rsidRPr="00BA08D7">
        <w:rPr>
          <w:rFonts w:ascii="Times New Roman" w:hAnsi="Times New Roman" w:cs="Times New Roman"/>
          <w:kern w:val="0"/>
          <w:szCs w:val="24"/>
          <w:lang w:val="zh-CN"/>
        </w:rPr>
        <w:t>“</w:t>
      </w:r>
      <w:r w:rsidR="00B830CF" w:rsidRPr="00BA08D7">
        <w:rPr>
          <w:rFonts w:ascii="Times New Roman" w:hAnsi="Times New Roman" w:cs="Times New Roman"/>
          <w:kern w:val="0"/>
          <w:szCs w:val="24"/>
          <w:lang w:val="zh-CN"/>
        </w:rPr>
        <w:t>无定形</w:t>
      </w:r>
      <w:r w:rsidR="00B830CF" w:rsidRPr="00BA08D7">
        <w:rPr>
          <w:rFonts w:ascii="Times New Roman" w:hAnsi="Times New Roman" w:cs="Times New Roman"/>
          <w:kern w:val="0"/>
          <w:szCs w:val="24"/>
          <w:lang w:val="zh-CN"/>
        </w:rPr>
        <w:t>”</w:t>
      </w:r>
      <w:r w:rsidR="00B830CF" w:rsidRPr="00BA08D7">
        <w:rPr>
          <w:rFonts w:ascii="Times New Roman" w:hAnsi="Times New Roman" w:cs="Times New Roman"/>
          <w:kern w:val="0"/>
          <w:szCs w:val="24"/>
          <w:lang w:val="zh-CN"/>
        </w:rPr>
        <w:t>，因为万物都从它产生，又复归于它；无数个世界连续地从它们的本原中产生，又复归于它们的本原。在中国，明确提出宇宙演化思想的是庄子。在《庄子</w:t>
      </w:r>
      <w:r w:rsidR="00B830CF" w:rsidRPr="00BA08D7">
        <w:rPr>
          <w:rFonts w:ascii="Times New Roman" w:hAnsi="Times New Roman" w:cs="Times New Roman"/>
          <w:kern w:val="0"/>
          <w:szCs w:val="24"/>
          <w:lang w:val="zh-CN"/>
        </w:rPr>
        <w:t>·</w:t>
      </w:r>
      <w:r w:rsidR="00B830CF" w:rsidRPr="00BA08D7">
        <w:rPr>
          <w:rFonts w:ascii="Times New Roman" w:hAnsi="Times New Roman" w:cs="Times New Roman"/>
          <w:kern w:val="0"/>
          <w:szCs w:val="24"/>
          <w:lang w:val="zh-CN"/>
        </w:rPr>
        <w:t>外篇</w:t>
      </w:r>
      <w:r w:rsidR="00B830CF" w:rsidRPr="00BA08D7">
        <w:rPr>
          <w:rFonts w:ascii="Times New Roman" w:hAnsi="Times New Roman" w:cs="Times New Roman"/>
          <w:kern w:val="0"/>
          <w:szCs w:val="24"/>
          <w:lang w:val="zh-CN"/>
        </w:rPr>
        <w:t>·</w:t>
      </w:r>
      <w:r w:rsidR="00B830CF" w:rsidRPr="00BA08D7">
        <w:rPr>
          <w:rFonts w:ascii="Times New Roman" w:hAnsi="Times New Roman" w:cs="Times New Roman"/>
          <w:kern w:val="0"/>
          <w:szCs w:val="24"/>
          <w:lang w:val="zh-CN"/>
        </w:rPr>
        <w:t>至乐》中，详细论述从</w:t>
      </w:r>
      <w:r w:rsidR="00B830CF" w:rsidRPr="00BA08D7">
        <w:rPr>
          <w:rFonts w:ascii="Times New Roman" w:hAnsi="Times New Roman" w:cs="Times New Roman"/>
          <w:kern w:val="0"/>
          <w:szCs w:val="24"/>
          <w:lang w:val="zh-CN"/>
        </w:rPr>
        <w:t>“</w:t>
      </w:r>
      <w:r w:rsidR="00B830CF" w:rsidRPr="00BA08D7">
        <w:rPr>
          <w:rFonts w:ascii="Times New Roman" w:hAnsi="Times New Roman" w:cs="Times New Roman"/>
          <w:kern w:val="0"/>
          <w:szCs w:val="24"/>
          <w:lang w:val="zh-CN"/>
        </w:rPr>
        <w:t>气</w:t>
      </w:r>
      <w:r w:rsidR="00B830CF" w:rsidRPr="00BA08D7">
        <w:rPr>
          <w:rFonts w:ascii="Times New Roman" w:hAnsi="Times New Roman" w:cs="Times New Roman"/>
          <w:kern w:val="0"/>
          <w:szCs w:val="24"/>
          <w:lang w:val="zh-CN"/>
        </w:rPr>
        <w:t>”</w:t>
      </w:r>
      <w:r w:rsidR="00B830CF" w:rsidRPr="00BA08D7">
        <w:rPr>
          <w:rFonts w:ascii="Times New Roman" w:hAnsi="Times New Roman" w:cs="Times New Roman"/>
          <w:kern w:val="0"/>
          <w:szCs w:val="24"/>
          <w:lang w:val="zh-CN"/>
        </w:rPr>
        <w:t>到</w:t>
      </w:r>
      <w:r w:rsidR="00B830CF" w:rsidRPr="00BA08D7">
        <w:rPr>
          <w:rFonts w:ascii="Times New Roman" w:hAnsi="Times New Roman" w:cs="Times New Roman"/>
          <w:kern w:val="0"/>
          <w:szCs w:val="24"/>
          <w:lang w:val="zh-CN"/>
        </w:rPr>
        <w:t>“</w:t>
      </w:r>
      <w:r w:rsidR="00B830CF" w:rsidRPr="00BA08D7">
        <w:rPr>
          <w:rFonts w:ascii="Times New Roman" w:hAnsi="Times New Roman" w:cs="Times New Roman"/>
          <w:kern w:val="0"/>
          <w:szCs w:val="24"/>
          <w:lang w:val="zh-CN"/>
        </w:rPr>
        <w:t>人</w:t>
      </w:r>
      <w:r w:rsidR="00B830CF" w:rsidRPr="00BA08D7">
        <w:rPr>
          <w:rFonts w:ascii="Times New Roman" w:hAnsi="Times New Roman" w:cs="Times New Roman"/>
          <w:kern w:val="0"/>
          <w:szCs w:val="24"/>
          <w:lang w:val="zh-CN"/>
        </w:rPr>
        <w:t>”</w:t>
      </w:r>
      <w:r w:rsidR="00B830CF" w:rsidRPr="00BA08D7">
        <w:rPr>
          <w:rFonts w:ascii="Times New Roman" w:hAnsi="Times New Roman" w:cs="Times New Roman"/>
          <w:kern w:val="0"/>
          <w:szCs w:val="24"/>
          <w:lang w:val="zh-CN"/>
        </w:rPr>
        <w:t>的演化过程，并且在《知北游》中认为人与物都是由</w:t>
      </w:r>
      <w:r w:rsidR="00B830CF" w:rsidRPr="00BA08D7">
        <w:rPr>
          <w:rFonts w:ascii="Times New Roman" w:hAnsi="Times New Roman" w:cs="Times New Roman"/>
          <w:kern w:val="0"/>
          <w:szCs w:val="24"/>
          <w:lang w:val="zh-CN"/>
        </w:rPr>
        <w:t>“</w:t>
      </w:r>
      <w:r w:rsidR="00B830CF" w:rsidRPr="00BA08D7">
        <w:rPr>
          <w:rFonts w:ascii="Times New Roman" w:hAnsi="Times New Roman" w:cs="Times New Roman"/>
          <w:kern w:val="0"/>
          <w:szCs w:val="24"/>
          <w:lang w:val="zh-CN"/>
        </w:rPr>
        <w:t>气</w:t>
      </w:r>
      <w:r w:rsidR="00B830CF" w:rsidRPr="00BA08D7">
        <w:rPr>
          <w:rFonts w:ascii="Times New Roman" w:hAnsi="Times New Roman" w:cs="Times New Roman"/>
          <w:kern w:val="0"/>
          <w:szCs w:val="24"/>
          <w:lang w:val="zh-CN"/>
        </w:rPr>
        <w:t>”</w:t>
      </w:r>
      <w:r w:rsidR="00B830CF" w:rsidRPr="00BA08D7">
        <w:rPr>
          <w:rFonts w:ascii="Times New Roman" w:hAnsi="Times New Roman" w:cs="Times New Roman"/>
          <w:kern w:val="0"/>
          <w:szCs w:val="24"/>
          <w:lang w:val="zh-CN"/>
        </w:rPr>
        <w:t>构成的，气聚则生，气散则死，提出了</w:t>
      </w:r>
      <w:r w:rsidR="00B830CF" w:rsidRPr="00BA08D7">
        <w:rPr>
          <w:rFonts w:ascii="Times New Roman" w:hAnsi="Times New Roman" w:cs="Times New Roman"/>
          <w:kern w:val="0"/>
          <w:szCs w:val="24"/>
          <w:lang w:val="zh-CN"/>
        </w:rPr>
        <w:t>“</w:t>
      </w:r>
      <w:r w:rsidR="00B830CF" w:rsidRPr="00BA08D7">
        <w:rPr>
          <w:rFonts w:ascii="Times New Roman" w:hAnsi="Times New Roman" w:cs="Times New Roman"/>
          <w:kern w:val="0"/>
          <w:szCs w:val="24"/>
          <w:lang w:val="zh-CN"/>
        </w:rPr>
        <w:t>通天下一气耳</w:t>
      </w:r>
      <w:r w:rsidR="00B830CF" w:rsidRPr="00BA08D7">
        <w:rPr>
          <w:rFonts w:ascii="Times New Roman" w:hAnsi="Times New Roman" w:cs="Times New Roman"/>
          <w:kern w:val="0"/>
          <w:szCs w:val="24"/>
          <w:lang w:val="zh-CN"/>
        </w:rPr>
        <w:t>”</w:t>
      </w:r>
      <w:r w:rsidR="00B830CF" w:rsidRPr="00BA08D7">
        <w:rPr>
          <w:rFonts w:ascii="Times New Roman" w:hAnsi="Times New Roman" w:cs="Times New Roman"/>
          <w:kern w:val="0"/>
          <w:szCs w:val="24"/>
          <w:lang w:val="zh-CN"/>
        </w:rPr>
        <w:t>的结论。古代自然哲学家关于宇宙的起源和演化的思想，虽然有不少想象和虚构的成分，但是他们将整个自然界</w:t>
      </w:r>
      <w:proofErr w:type="gramStart"/>
      <w:r w:rsidR="00B830CF" w:rsidRPr="00BA08D7">
        <w:rPr>
          <w:rFonts w:ascii="Times New Roman" w:hAnsi="Times New Roman" w:cs="Times New Roman"/>
          <w:kern w:val="0"/>
          <w:szCs w:val="24"/>
          <w:lang w:val="zh-CN"/>
        </w:rPr>
        <w:t>看做</w:t>
      </w:r>
      <w:proofErr w:type="gramEnd"/>
      <w:r w:rsidR="00B830CF" w:rsidRPr="00BA08D7">
        <w:rPr>
          <w:rFonts w:ascii="Times New Roman" w:hAnsi="Times New Roman" w:cs="Times New Roman"/>
          <w:kern w:val="0"/>
          <w:szCs w:val="24"/>
          <w:lang w:val="zh-CN"/>
        </w:rPr>
        <w:t>是由</w:t>
      </w:r>
      <w:r w:rsidR="00B830CF" w:rsidRPr="00BA08D7">
        <w:rPr>
          <w:rFonts w:ascii="Times New Roman" w:hAnsi="Times New Roman" w:cs="Times New Roman" w:hint="eastAsia"/>
          <w:kern w:val="0"/>
          <w:szCs w:val="24"/>
          <w:lang w:val="zh-CN"/>
        </w:rPr>
        <w:t>物质元素在宇宙中逐渐形成的，并且把事物运动变化的原因归于事物内在的力量，试图从对立面的统一和斗争揭示产生事物的根源，却包含着丰富的朴素辩证法的思想。</w:t>
      </w:r>
    </w:p>
    <w:p w14:paraId="3A93F97A" w14:textId="458E9566" w:rsidR="00737B6D" w:rsidRDefault="00045030" w:rsidP="00737B6D">
      <w:pPr>
        <w:ind w:firstLine="480"/>
        <w:rPr>
          <w:szCs w:val="24"/>
        </w:rPr>
      </w:pPr>
      <w:r>
        <w:rPr>
          <w:rFonts w:hint="eastAsia"/>
          <w:szCs w:val="24"/>
        </w:rPr>
        <w:t>两者</w:t>
      </w:r>
      <w:r w:rsidR="00AE374E" w:rsidRPr="00AE374E">
        <w:rPr>
          <w:rFonts w:hint="eastAsia"/>
          <w:szCs w:val="24"/>
        </w:rPr>
        <w:t>最大差异在于，是将世界本原抽象化还是具体化。中国古代的自然观，把道或气看作世界的本原。这些都是从现实世界</w:t>
      </w:r>
      <w:proofErr w:type="gramStart"/>
      <w:r w:rsidR="00AE374E" w:rsidRPr="00AE374E">
        <w:rPr>
          <w:rFonts w:hint="eastAsia"/>
          <w:szCs w:val="24"/>
        </w:rPr>
        <w:t>抽象总结</w:t>
      </w:r>
      <w:proofErr w:type="gramEnd"/>
      <w:r w:rsidR="00AE374E" w:rsidRPr="00AE374E">
        <w:rPr>
          <w:rFonts w:hint="eastAsia"/>
          <w:szCs w:val="24"/>
        </w:rPr>
        <w:t>出来的东西，是天地万物的一个高度概括与规律，并且是先于世界存在的，即世界万物都是这个规律或集合的衍生品</w:t>
      </w:r>
      <w:r w:rsidR="0043168D">
        <w:rPr>
          <w:rFonts w:hint="eastAsia"/>
          <w:szCs w:val="24"/>
        </w:rPr>
        <w:t>。</w:t>
      </w:r>
      <w:r w:rsidR="00737B6D" w:rsidRPr="00737B6D">
        <w:rPr>
          <w:rFonts w:hint="eastAsia"/>
          <w:szCs w:val="24"/>
        </w:rPr>
        <w:t>与此截然相反，西方古代自然观对世界本原问题大多归结为具体实物形态，如古希腊泰勒斯的哲学观点，“水生万物，万物复归于水”，认为水</w:t>
      </w:r>
      <w:r w:rsidR="00BB5C5C">
        <w:rPr>
          <w:rFonts w:hint="eastAsia"/>
          <w:szCs w:val="24"/>
        </w:rPr>
        <w:t>是</w:t>
      </w:r>
      <w:r w:rsidR="00BB5C5C" w:rsidRPr="00737B6D">
        <w:rPr>
          <w:rFonts w:hint="eastAsia"/>
          <w:szCs w:val="24"/>
        </w:rPr>
        <w:t>世界本原</w:t>
      </w:r>
      <w:r w:rsidR="00737B6D" w:rsidRPr="00737B6D">
        <w:rPr>
          <w:rFonts w:hint="eastAsia"/>
          <w:szCs w:val="24"/>
        </w:rPr>
        <w:t>。</w:t>
      </w:r>
    </w:p>
    <w:p w14:paraId="5BAD42D0" w14:textId="7D66C862" w:rsidR="006A2B75" w:rsidRPr="008A198F" w:rsidRDefault="008A198F" w:rsidP="008A198F">
      <w:pPr>
        <w:pStyle w:val="2"/>
        <w:rPr>
          <w:sz w:val="24"/>
        </w:rPr>
      </w:pPr>
      <w:r>
        <w:rPr>
          <w:rFonts w:hint="eastAsia"/>
        </w:rPr>
        <w:t>四、总结</w:t>
      </w:r>
    </w:p>
    <w:p w14:paraId="27C2CB43" w14:textId="7A565C93" w:rsidR="006A2B75" w:rsidRPr="009D64FB" w:rsidRDefault="006A2B75" w:rsidP="00DC7D60">
      <w:pPr>
        <w:ind w:firstLine="480"/>
        <w:rPr>
          <w:szCs w:val="24"/>
        </w:rPr>
      </w:pPr>
      <w:r w:rsidRPr="006A2B75">
        <w:rPr>
          <w:rFonts w:hint="eastAsia"/>
          <w:szCs w:val="24"/>
        </w:rPr>
        <w:t>古代朴素自然观是人类探索世界</w:t>
      </w:r>
      <w:r w:rsidR="002E3F39">
        <w:rPr>
          <w:rFonts w:hint="eastAsia"/>
          <w:szCs w:val="24"/>
        </w:rPr>
        <w:t>的</w:t>
      </w:r>
      <w:r w:rsidRPr="006A2B75">
        <w:rPr>
          <w:rFonts w:hint="eastAsia"/>
          <w:szCs w:val="24"/>
        </w:rPr>
        <w:t>一个必经阶段，</w:t>
      </w:r>
      <w:r w:rsidR="00120D16">
        <w:rPr>
          <w:rFonts w:hint="eastAsia"/>
          <w:szCs w:val="24"/>
        </w:rPr>
        <w:t>它</w:t>
      </w:r>
      <w:r w:rsidRPr="006A2B75">
        <w:rPr>
          <w:rFonts w:hint="eastAsia"/>
          <w:szCs w:val="24"/>
        </w:rPr>
        <w:t>奠定了唯物主义的基础，</w:t>
      </w:r>
      <w:r w:rsidR="00247EB6">
        <w:rPr>
          <w:rFonts w:hint="eastAsia"/>
          <w:szCs w:val="24"/>
        </w:rPr>
        <w:lastRenderedPageBreak/>
        <w:t>开启</w:t>
      </w:r>
      <w:r w:rsidRPr="006A2B75">
        <w:rPr>
          <w:rFonts w:hint="eastAsia"/>
          <w:szCs w:val="24"/>
        </w:rPr>
        <w:t>了从物质的宏观到物质的微观</w:t>
      </w:r>
      <w:r w:rsidR="00382965">
        <w:rPr>
          <w:rFonts w:hint="eastAsia"/>
          <w:szCs w:val="24"/>
        </w:rPr>
        <w:t>去</w:t>
      </w:r>
      <w:r w:rsidRPr="006A2B75">
        <w:rPr>
          <w:rFonts w:hint="eastAsia"/>
          <w:szCs w:val="24"/>
        </w:rPr>
        <w:t>探寻世界的本原</w:t>
      </w:r>
      <w:r w:rsidR="001D7124">
        <w:rPr>
          <w:rFonts w:hint="eastAsia"/>
          <w:szCs w:val="24"/>
        </w:rPr>
        <w:t>，</w:t>
      </w:r>
      <w:r w:rsidRPr="006A2B75">
        <w:rPr>
          <w:rFonts w:hint="eastAsia"/>
          <w:szCs w:val="24"/>
        </w:rPr>
        <w:t>是人类自然观史上的一大进步。</w:t>
      </w:r>
    </w:p>
    <w:sectPr w:rsidR="006A2B75" w:rsidRPr="009D64FB">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FA751" w14:textId="77777777" w:rsidR="002D6DDA" w:rsidRDefault="002D6DDA" w:rsidP="002D6DDA">
      <w:pPr>
        <w:spacing w:line="240" w:lineRule="auto"/>
        <w:ind w:firstLine="480"/>
      </w:pPr>
      <w:r>
        <w:separator/>
      </w:r>
    </w:p>
  </w:endnote>
  <w:endnote w:type="continuationSeparator" w:id="0">
    <w:p w14:paraId="14945FBD" w14:textId="77777777" w:rsidR="002D6DDA" w:rsidRDefault="002D6DDA" w:rsidP="002D6DD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6848A" w14:textId="77777777" w:rsidR="002D6DDA" w:rsidRDefault="002D6DD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3B860" w14:textId="77777777" w:rsidR="002D6DDA" w:rsidRDefault="002D6DD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1EC35" w14:textId="77777777" w:rsidR="002D6DDA" w:rsidRDefault="002D6DD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F3BC5" w14:textId="77777777" w:rsidR="002D6DDA" w:rsidRDefault="002D6DDA" w:rsidP="002D6DDA">
      <w:pPr>
        <w:spacing w:line="240" w:lineRule="auto"/>
        <w:ind w:firstLine="480"/>
      </w:pPr>
      <w:r>
        <w:separator/>
      </w:r>
    </w:p>
  </w:footnote>
  <w:footnote w:type="continuationSeparator" w:id="0">
    <w:p w14:paraId="02644FE0" w14:textId="77777777" w:rsidR="002D6DDA" w:rsidRDefault="002D6DDA" w:rsidP="002D6DD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8C4C7" w14:textId="77777777" w:rsidR="002D6DDA" w:rsidRDefault="002D6DD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FF927" w14:textId="77777777" w:rsidR="002D6DDA" w:rsidRDefault="002D6DD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DA027" w14:textId="77777777" w:rsidR="002D6DDA" w:rsidRDefault="002D6DDA">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AC"/>
    <w:rsid w:val="00002B47"/>
    <w:rsid w:val="0000597A"/>
    <w:rsid w:val="00013753"/>
    <w:rsid w:val="000166F1"/>
    <w:rsid w:val="00025662"/>
    <w:rsid w:val="00030F53"/>
    <w:rsid w:val="000324E9"/>
    <w:rsid w:val="00045030"/>
    <w:rsid w:val="00053330"/>
    <w:rsid w:val="00056AAD"/>
    <w:rsid w:val="00061777"/>
    <w:rsid w:val="000677B3"/>
    <w:rsid w:val="0007657A"/>
    <w:rsid w:val="000852D4"/>
    <w:rsid w:val="00085E39"/>
    <w:rsid w:val="00092148"/>
    <w:rsid w:val="000A5997"/>
    <w:rsid w:val="000B295C"/>
    <w:rsid w:val="000B6CED"/>
    <w:rsid w:val="000C15F5"/>
    <w:rsid w:val="000D2AFF"/>
    <w:rsid w:val="000E11C6"/>
    <w:rsid w:val="00111C6E"/>
    <w:rsid w:val="00120D16"/>
    <w:rsid w:val="001313ED"/>
    <w:rsid w:val="00134B7F"/>
    <w:rsid w:val="0013790A"/>
    <w:rsid w:val="00150A30"/>
    <w:rsid w:val="00166749"/>
    <w:rsid w:val="0017135D"/>
    <w:rsid w:val="00172F34"/>
    <w:rsid w:val="00177E30"/>
    <w:rsid w:val="00190A71"/>
    <w:rsid w:val="00197B59"/>
    <w:rsid w:val="001A071D"/>
    <w:rsid w:val="001A1AB4"/>
    <w:rsid w:val="001B3BC8"/>
    <w:rsid w:val="001B7141"/>
    <w:rsid w:val="001D2C91"/>
    <w:rsid w:val="001D7124"/>
    <w:rsid w:val="001E75A0"/>
    <w:rsid w:val="001F2012"/>
    <w:rsid w:val="001F77E2"/>
    <w:rsid w:val="001F7DA2"/>
    <w:rsid w:val="00201B90"/>
    <w:rsid w:val="002023F1"/>
    <w:rsid w:val="00202877"/>
    <w:rsid w:val="00203FFF"/>
    <w:rsid w:val="00207F8B"/>
    <w:rsid w:val="002101B4"/>
    <w:rsid w:val="0023130E"/>
    <w:rsid w:val="00242D9C"/>
    <w:rsid w:val="00242EAE"/>
    <w:rsid w:val="00247EB6"/>
    <w:rsid w:val="002752F7"/>
    <w:rsid w:val="00297874"/>
    <w:rsid w:val="002B465D"/>
    <w:rsid w:val="002C2D30"/>
    <w:rsid w:val="002D30E4"/>
    <w:rsid w:val="002D535A"/>
    <w:rsid w:val="002D6DDA"/>
    <w:rsid w:val="002D7685"/>
    <w:rsid w:val="002E3F39"/>
    <w:rsid w:val="002F159E"/>
    <w:rsid w:val="002F4C1C"/>
    <w:rsid w:val="00331B55"/>
    <w:rsid w:val="0033279D"/>
    <w:rsid w:val="003477D4"/>
    <w:rsid w:val="00352571"/>
    <w:rsid w:val="00371AA1"/>
    <w:rsid w:val="00374152"/>
    <w:rsid w:val="0038047C"/>
    <w:rsid w:val="00381AC8"/>
    <w:rsid w:val="00382965"/>
    <w:rsid w:val="0039242D"/>
    <w:rsid w:val="003A2022"/>
    <w:rsid w:val="003A3052"/>
    <w:rsid w:val="003A3126"/>
    <w:rsid w:val="003B0574"/>
    <w:rsid w:val="003B71CE"/>
    <w:rsid w:val="003E3632"/>
    <w:rsid w:val="003F4C5B"/>
    <w:rsid w:val="003F5079"/>
    <w:rsid w:val="003F638D"/>
    <w:rsid w:val="004055CA"/>
    <w:rsid w:val="004069ED"/>
    <w:rsid w:val="004245C1"/>
    <w:rsid w:val="00426DF1"/>
    <w:rsid w:val="00427072"/>
    <w:rsid w:val="0043168D"/>
    <w:rsid w:val="00434519"/>
    <w:rsid w:val="004A38C6"/>
    <w:rsid w:val="004B1AC2"/>
    <w:rsid w:val="004C091F"/>
    <w:rsid w:val="004C14FC"/>
    <w:rsid w:val="004C5E09"/>
    <w:rsid w:val="004C5EF6"/>
    <w:rsid w:val="004C6910"/>
    <w:rsid w:val="004D7E44"/>
    <w:rsid w:val="004E4B21"/>
    <w:rsid w:val="004E7067"/>
    <w:rsid w:val="00507DFD"/>
    <w:rsid w:val="00507F51"/>
    <w:rsid w:val="00510FCF"/>
    <w:rsid w:val="00514A94"/>
    <w:rsid w:val="005221E9"/>
    <w:rsid w:val="005310E0"/>
    <w:rsid w:val="005641F0"/>
    <w:rsid w:val="005912A6"/>
    <w:rsid w:val="005A2EC9"/>
    <w:rsid w:val="005B0138"/>
    <w:rsid w:val="005C4832"/>
    <w:rsid w:val="005C6FC0"/>
    <w:rsid w:val="005F2D8F"/>
    <w:rsid w:val="00602CE1"/>
    <w:rsid w:val="00625DB6"/>
    <w:rsid w:val="00627A39"/>
    <w:rsid w:val="00635DA6"/>
    <w:rsid w:val="00646784"/>
    <w:rsid w:val="00647D2D"/>
    <w:rsid w:val="006544C1"/>
    <w:rsid w:val="00674C8B"/>
    <w:rsid w:val="00675042"/>
    <w:rsid w:val="00694F8F"/>
    <w:rsid w:val="006A2B75"/>
    <w:rsid w:val="006B5D4A"/>
    <w:rsid w:val="006B7BD4"/>
    <w:rsid w:val="006C783F"/>
    <w:rsid w:val="006E1665"/>
    <w:rsid w:val="006F15BA"/>
    <w:rsid w:val="006F32F1"/>
    <w:rsid w:val="00701CF6"/>
    <w:rsid w:val="00711FFE"/>
    <w:rsid w:val="007125D2"/>
    <w:rsid w:val="00720127"/>
    <w:rsid w:val="00720ECB"/>
    <w:rsid w:val="00726D85"/>
    <w:rsid w:val="00737B6D"/>
    <w:rsid w:val="007442C1"/>
    <w:rsid w:val="00750982"/>
    <w:rsid w:val="0078230E"/>
    <w:rsid w:val="007861B9"/>
    <w:rsid w:val="00792F31"/>
    <w:rsid w:val="007B4022"/>
    <w:rsid w:val="007C2E08"/>
    <w:rsid w:val="007C41D7"/>
    <w:rsid w:val="007C4A59"/>
    <w:rsid w:val="007E2D72"/>
    <w:rsid w:val="007F08A9"/>
    <w:rsid w:val="007F4844"/>
    <w:rsid w:val="007F68AC"/>
    <w:rsid w:val="00805273"/>
    <w:rsid w:val="008058FE"/>
    <w:rsid w:val="00805A58"/>
    <w:rsid w:val="0080682B"/>
    <w:rsid w:val="008159BE"/>
    <w:rsid w:val="00826A11"/>
    <w:rsid w:val="00832644"/>
    <w:rsid w:val="00834BC2"/>
    <w:rsid w:val="008503A0"/>
    <w:rsid w:val="00851F6B"/>
    <w:rsid w:val="0085677A"/>
    <w:rsid w:val="00862BCD"/>
    <w:rsid w:val="00864B4A"/>
    <w:rsid w:val="00885B19"/>
    <w:rsid w:val="008A198F"/>
    <w:rsid w:val="008A44F1"/>
    <w:rsid w:val="008B4642"/>
    <w:rsid w:val="008C3C2D"/>
    <w:rsid w:val="008D2651"/>
    <w:rsid w:val="008E5921"/>
    <w:rsid w:val="009205C1"/>
    <w:rsid w:val="00922BD8"/>
    <w:rsid w:val="009242B5"/>
    <w:rsid w:val="00930EF2"/>
    <w:rsid w:val="009329A2"/>
    <w:rsid w:val="00933558"/>
    <w:rsid w:val="009374CA"/>
    <w:rsid w:val="00943F9A"/>
    <w:rsid w:val="0096463D"/>
    <w:rsid w:val="009665FD"/>
    <w:rsid w:val="0097064D"/>
    <w:rsid w:val="009903BF"/>
    <w:rsid w:val="00995703"/>
    <w:rsid w:val="009A4014"/>
    <w:rsid w:val="009B362B"/>
    <w:rsid w:val="009C1229"/>
    <w:rsid w:val="009C5A77"/>
    <w:rsid w:val="009D3A60"/>
    <w:rsid w:val="009D4FAC"/>
    <w:rsid w:val="009D64FB"/>
    <w:rsid w:val="009E2241"/>
    <w:rsid w:val="009F6C14"/>
    <w:rsid w:val="00A15EEF"/>
    <w:rsid w:val="00A21C37"/>
    <w:rsid w:val="00A22BA0"/>
    <w:rsid w:val="00A33B85"/>
    <w:rsid w:val="00A33C3F"/>
    <w:rsid w:val="00A4422A"/>
    <w:rsid w:val="00A4515E"/>
    <w:rsid w:val="00A45F2D"/>
    <w:rsid w:val="00A50187"/>
    <w:rsid w:val="00A506CC"/>
    <w:rsid w:val="00A66763"/>
    <w:rsid w:val="00A707F2"/>
    <w:rsid w:val="00A75C92"/>
    <w:rsid w:val="00A7637F"/>
    <w:rsid w:val="00A80B19"/>
    <w:rsid w:val="00A92882"/>
    <w:rsid w:val="00AA0B7D"/>
    <w:rsid w:val="00AB11E2"/>
    <w:rsid w:val="00AE374E"/>
    <w:rsid w:val="00AE7A27"/>
    <w:rsid w:val="00AF2FB3"/>
    <w:rsid w:val="00B053F3"/>
    <w:rsid w:val="00B05CCE"/>
    <w:rsid w:val="00B325D8"/>
    <w:rsid w:val="00B43A9A"/>
    <w:rsid w:val="00B50E29"/>
    <w:rsid w:val="00B547F2"/>
    <w:rsid w:val="00B60038"/>
    <w:rsid w:val="00B73C6A"/>
    <w:rsid w:val="00B75799"/>
    <w:rsid w:val="00B830CF"/>
    <w:rsid w:val="00B87264"/>
    <w:rsid w:val="00B9671E"/>
    <w:rsid w:val="00BA08D7"/>
    <w:rsid w:val="00BA476A"/>
    <w:rsid w:val="00BB4176"/>
    <w:rsid w:val="00BB48B3"/>
    <w:rsid w:val="00BB5C5C"/>
    <w:rsid w:val="00BB7E67"/>
    <w:rsid w:val="00BD1C07"/>
    <w:rsid w:val="00BD32B4"/>
    <w:rsid w:val="00BF5314"/>
    <w:rsid w:val="00C0212C"/>
    <w:rsid w:val="00C0347F"/>
    <w:rsid w:val="00C06B9E"/>
    <w:rsid w:val="00C1006F"/>
    <w:rsid w:val="00C42266"/>
    <w:rsid w:val="00C5585C"/>
    <w:rsid w:val="00C5668C"/>
    <w:rsid w:val="00C74C6B"/>
    <w:rsid w:val="00C81EDB"/>
    <w:rsid w:val="00C82E75"/>
    <w:rsid w:val="00C94269"/>
    <w:rsid w:val="00C95987"/>
    <w:rsid w:val="00CA2F05"/>
    <w:rsid w:val="00CA46B6"/>
    <w:rsid w:val="00CB4DBA"/>
    <w:rsid w:val="00CB66EC"/>
    <w:rsid w:val="00CC09FD"/>
    <w:rsid w:val="00CD13A6"/>
    <w:rsid w:val="00CE272D"/>
    <w:rsid w:val="00CF1FE1"/>
    <w:rsid w:val="00CF4653"/>
    <w:rsid w:val="00D07E75"/>
    <w:rsid w:val="00D1399D"/>
    <w:rsid w:val="00D23169"/>
    <w:rsid w:val="00D23779"/>
    <w:rsid w:val="00D251F8"/>
    <w:rsid w:val="00D27564"/>
    <w:rsid w:val="00D33143"/>
    <w:rsid w:val="00D66C36"/>
    <w:rsid w:val="00DB789B"/>
    <w:rsid w:val="00DC4928"/>
    <w:rsid w:val="00DC69C4"/>
    <w:rsid w:val="00DC7D60"/>
    <w:rsid w:val="00DD186E"/>
    <w:rsid w:val="00DD60C8"/>
    <w:rsid w:val="00DD7592"/>
    <w:rsid w:val="00E12883"/>
    <w:rsid w:val="00E160F3"/>
    <w:rsid w:val="00E23788"/>
    <w:rsid w:val="00E26561"/>
    <w:rsid w:val="00E32AEB"/>
    <w:rsid w:val="00E512CC"/>
    <w:rsid w:val="00E535AE"/>
    <w:rsid w:val="00E552B2"/>
    <w:rsid w:val="00E5799D"/>
    <w:rsid w:val="00E60F5B"/>
    <w:rsid w:val="00E774CC"/>
    <w:rsid w:val="00E77DD2"/>
    <w:rsid w:val="00E906B2"/>
    <w:rsid w:val="00E909E3"/>
    <w:rsid w:val="00E920AC"/>
    <w:rsid w:val="00E97F4E"/>
    <w:rsid w:val="00EA1BD6"/>
    <w:rsid w:val="00EA518C"/>
    <w:rsid w:val="00EB37F6"/>
    <w:rsid w:val="00EB5E1D"/>
    <w:rsid w:val="00EC5E4E"/>
    <w:rsid w:val="00ED65DB"/>
    <w:rsid w:val="00EE199B"/>
    <w:rsid w:val="00EF7A66"/>
    <w:rsid w:val="00F02F63"/>
    <w:rsid w:val="00F10DBD"/>
    <w:rsid w:val="00F14AF3"/>
    <w:rsid w:val="00F2385B"/>
    <w:rsid w:val="00F343FA"/>
    <w:rsid w:val="00F42156"/>
    <w:rsid w:val="00F47B8B"/>
    <w:rsid w:val="00F7549D"/>
    <w:rsid w:val="00F93BF1"/>
    <w:rsid w:val="00F9643A"/>
    <w:rsid w:val="00FB2940"/>
    <w:rsid w:val="00FB6706"/>
    <w:rsid w:val="00FB6913"/>
    <w:rsid w:val="00FC08FD"/>
    <w:rsid w:val="00FC167A"/>
    <w:rsid w:val="00FE6BE7"/>
    <w:rsid w:val="00FF154F"/>
    <w:rsid w:val="00FF7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39FFE8"/>
  <w15:chartTrackingRefBased/>
  <w15:docId w15:val="{164CAD4D-8075-4453-A9F7-7756E01A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6C14"/>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9D3A60"/>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2D7685"/>
    <w:pPr>
      <w:keepNext/>
      <w:keepLines/>
      <w:spacing w:before="240" w:after="120"/>
      <w:ind w:firstLineChars="0" w:firstLine="0"/>
      <w:jc w:val="left"/>
      <w:outlineLvl w:val="1"/>
    </w:pPr>
    <w:rPr>
      <w:rFonts w:ascii="Times New Roman" w:hAnsi="Times New Roman" w:cstheme="majorBidi"/>
      <w:b/>
      <w:bCs/>
      <w:sz w:val="30"/>
      <w:szCs w:val="32"/>
    </w:rPr>
  </w:style>
  <w:style w:type="paragraph" w:styleId="3">
    <w:name w:val="heading 3"/>
    <w:basedOn w:val="a"/>
    <w:next w:val="a"/>
    <w:link w:val="30"/>
    <w:uiPriority w:val="9"/>
    <w:unhideWhenUsed/>
    <w:qFormat/>
    <w:rsid w:val="00E77DD2"/>
    <w:pPr>
      <w:keepNext/>
      <w:keepLines/>
      <w:spacing w:before="80" w:after="40"/>
      <w:ind w:firstLineChars="0" w:firstLine="0"/>
      <w:outlineLvl w:val="2"/>
    </w:pPr>
    <w:rPr>
      <w:rFonts w:ascii="Times New Roman" w:hAnsi="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3A60"/>
    <w:rPr>
      <w:rFonts w:eastAsia="宋体"/>
      <w:b/>
      <w:bCs/>
      <w:kern w:val="44"/>
      <w:sz w:val="44"/>
      <w:szCs w:val="44"/>
    </w:rPr>
  </w:style>
  <w:style w:type="character" w:customStyle="1" w:styleId="20">
    <w:name w:val="标题 2 字符"/>
    <w:basedOn w:val="a0"/>
    <w:link w:val="2"/>
    <w:uiPriority w:val="9"/>
    <w:rsid w:val="002D7685"/>
    <w:rPr>
      <w:rFonts w:ascii="Times New Roman" w:eastAsia="宋体" w:hAnsi="Times New Roman" w:cstheme="majorBidi"/>
      <w:b/>
      <w:bCs/>
      <w:sz w:val="30"/>
      <w:szCs w:val="32"/>
    </w:rPr>
  </w:style>
  <w:style w:type="character" w:customStyle="1" w:styleId="30">
    <w:name w:val="标题 3 字符"/>
    <w:basedOn w:val="a0"/>
    <w:link w:val="3"/>
    <w:uiPriority w:val="9"/>
    <w:rsid w:val="00E77DD2"/>
    <w:rPr>
      <w:rFonts w:ascii="Times New Roman" w:eastAsia="宋体" w:hAnsi="Times New Roman"/>
      <w:b/>
      <w:bCs/>
      <w:sz w:val="28"/>
      <w:szCs w:val="32"/>
    </w:rPr>
  </w:style>
  <w:style w:type="paragraph" w:styleId="a3">
    <w:name w:val="header"/>
    <w:basedOn w:val="a"/>
    <w:link w:val="a4"/>
    <w:uiPriority w:val="99"/>
    <w:unhideWhenUsed/>
    <w:rsid w:val="002D6DD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D6DDA"/>
    <w:rPr>
      <w:rFonts w:eastAsia="宋体"/>
      <w:sz w:val="18"/>
      <w:szCs w:val="18"/>
    </w:rPr>
  </w:style>
  <w:style w:type="paragraph" w:styleId="a5">
    <w:name w:val="footer"/>
    <w:basedOn w:val="a"/>
    <w:link w:val="a6"/>
    <w:uiPriority w:val="99"/>
    <w:unhideWhenUsed/>
    <w:rsid w:val="002D6DDA"/>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2D6DDA"/>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Aiken</dc:creator>
  <cp:keywords/>
  <dc:description/>
  <cp:lastModifiedBy>Aiken</cp:lastModifiedBy>
  <cp:revision>770</cp:revision>
  <dcterms:created xsi:type="dcterms:W3CDTF">2020-04-24T04:40:00Z</dcterms:created>
  <dcterms:modified xsi:type="dcterms:W3CDTF">2020-04-25T03:14:00Z</dcterms:modified>
</cp:coreProperties>
</file>