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C7F2" w14:textId="6413AF49" w:rsidR="00FA728E" w:rsidRPr="00FA728E" w:rsidRDefault="00FA728E" w:rsidP="00EA32EF">
      <w:pPr>
        <w:tabs>
          <w:tab w:val="num" w:pos="360"/>
        </w:tabs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eastAsia="en-US"/>
        </w:rPr>
      </w:pPr>
      <w:r w:rsidRPr="00FA728E">
        <w:rPr>
          <w:rFonts w:ascii="Times New Roman" w:eastAsia="宋体" w:hAnsi="Times New Roman" w:cs="Times New Roman" w:hint="eastAsia"/>
          <w:i/>
          <w:iCs/>
          <w:color w:val="000000"/>
          <w:kern w:val="0"/>
          <w:sz w:val="20"/>
          <w:szCs w:val="20"/>
          <w:lang w:eastAsia="en-US"/>
        </w:rPr>
        <w:t>Appendix</w:t>
      </w:r>
      <w:r w:rsidRPr="00FA728E">
        <w:rPr>
          <w:rFonts w:ascii="Times New Roman" w:eastAsia="宋体" w:hAnsi="Times New Roman" w:cs="Times New Roman"/>
          <w:i/>
          <w:iCs/>
          <w:color w:val="000000"/>
          <w:kern w:val="0"/>
          <w:sz w:val="20"/>
          <w:szCs w:val="20"/>
          <w:lang w:eastAsia="en-US"/>
        </w:rPr>
        <w:t xml:space="preserve"> </w:t>
      </w:r>
    </w:p>
    <w:p w14:paraId="14DCDE1B" w14:textId="77777777" w:rsidR="00EA32EF" w:rsidRPr="00CD77C8" w:rsidRDefault="00EA32EF" w:rsidP="00EA32EF">
      <w:pPr>
        <w:pStyle w:val="2"/>
        <w:numPr>
          <w:ilvl w:val="1"/>
          <w:numId w:val="3"/>
        </w:numPr>
        <w:tabs>
          <w:tab w:val="num" w:pos="360"/>
        </w:tabs>
        <w:rPr>
          <w:rFonts w:eastAsia="宋体"/>
          <w:color w:val="000000"/>
        </w:rPr>
      </w:pPr>
      <w:r w:rsidRPr="00CD77C8">
        <w:rPr>
          <w:rFonts w:eastAsia="宋体"/>
          <w:color w:val="000000"/>
        </w:rPr>
        <w:t>Simulink Model</w:t>
      </w:r>
    </w:p>
    <w:p w14:paraId="78415DF0" w14:textId="77777777" w:rsidR="00EA32EF" w:rsidRPr="00CD77C8" w:rsidRDefault="00EA32EF" w:rsidP="00EA32EF">
      <w:pPr>
        <w:pStyle w:val="3"/>
        <w:numPr>
          <w:ilvl w:val="0"/>
          <w:numId w:val="2"/>
        </w:numPr>
        <w:tabs>
          <w:tab w:val="num" w:pos="360"/>
        </w:tabs>
        <w:ind w:left="0" w:firstLine="0"/>
        <w:rPr>
          <w:rStyle w:val="20"/>
          <w:rFonts w:eastAsia="宋体"/>
          <w:i/>
          <w:color w:val="000000"/>
        </w:rPr>
      </w:pPr>
      <w:r w:rsidRPr="00CD77C8">
        <w:rPr>
          <w:rStyle w:val="20"/>
          <w:rFonts w:eastAsia="宋体"/>
          <w:i/>
          <w:color w:val="000000"/>
        </w:rPr>
        <w:t>Model</w:t>
      </w:r>
    </w:p>
    <w:p w14:paraId="7EBDBFDD" w14:textId="77777777" w:rsidR="00EA32EF" w:rsidRDefault="00EA32EF" w:rsidP="00EA32EF">
      <w:pPr>
        <w:keepNext/>
        <w:jc w:val="center"/>
      </w:pPr>
      <w:r w:rsidRPr="00CD77C8">
        <w:rPr>
          <w:color w:val="000000"/>
          <w:sz w:val="16"/>
          <w:szCs w:val="16"/>
        </w:rPr>
        <w:object w:dxaOrig="16641" w:dyaOrig="8341" w14:anchorId="7F4854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35pt;height:126pt" o:ole="">
            <v:imagedata r:id="rId7" o:title=""/>
          </v:shape>
          <o:OLEObject Type="Embed" ProgID="Visio.Drawing.15" ShapeID="_x0000_i1025" DrawAspect="Content" ObjectID="_1745773025" r:id="rId8"/>
        </w:object>
      </w:r>
    </w:p>
    <w:p w14:paraId="50766EE8" w14:textId="3814887F" w:rsidR="00EA32EF" w:rsidRPr="00217003" w:rsidRDefault="00EA32EF" w:rsidP="00EA32EF">
      <w:pPr>
        <w:pStyle w:val="a7"/>
        <w:jc w:val="center"/>
      </w:pPr>
      <w:bookmarkStart w:id="0" w:name="_Ref120532370"/>
      <w:r>
        <w:t xml:space="preserve">Fig. </w:t>
      </w:r>
      <w:fldSimple w:instr=" SEQ Fig. \* ARABIC ">
        <w:r w:rsidR="0007212E">
          <w:rPr>
            <w:noProof/>
          </w:rPr>
          <w:t>1</w:t>
        </w:r>
      </w:fldSimple>
      <w:bookmarkEnd w:id="0"/>
      <w:r>
        <w:t xml:space="preserve"> </w:t>
      </w:r>
      <w:r w:rsidRPr="00CD77C8">
        <w:rPr>
          <w:color w:val="000000"/>
          <w:szCs w:val="16"/>
        </w:rPr>
        <w:t>The Simulink model of 24-TR topology</w:t>
      </w:r>
    </w:p>
    <w:p w14:paraId="6A898A3A" w14:textId="77777777" w:rsidR="00EA32EF" w:rsidRDefault="00EA32EF" w:rsidP="00EA32EF">
      <w:pPr>
        <w:keepNext/>
        <w:jc w:val="center"/>
      </w:pPr>
      <w:r w:rsidRPr="00912189">
        <w:rPr>
          <w:noProof/>
        </w:rPr>
        <w:drawing>
          <wp:inline distT="0" distB="0" distL="0" distR="0" wp14:anchorId="267CF7D0" wp14:editId="233BA8CE">
            <wp:extent cx="3033553" cy="26303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76" cy="26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8CC01" w14:textId="7274BFEA" w:rsidR="00EA32EF" w:rsidRDefault="00EA32EF" w:rsidP="00EA32EF">
      <w:pPr>
        <w:pStyle w:val="a7"/>
        <w:jc w:val="center"/>
      </w:pPr>
      <w:bookmarkStart w:id="1" w:name="_Ref120533200"/>
      <w:r>
        <w:t xml:space="preserve">Fig. </w:t>
      </w:r>
      <w:fldSimple w:instr=" SEQ Fig. \* ARABIC ">
        <w:r w:rsidR="0007212E">
          <w:rPr>
            <w:noProof/>
          </w:rPr>
          <w:t>2</w:t>
        </w:r>
      </w:fldSimple>
      <w:bookmarkEnd w:id="1"/>
      <w:r>
        <w:t xml:space="preserve"> Detailed Simulink model of 12-pulse phase-shifting rectifier transformers </w:t>
      </w:r>
    </w:p>
    <w:p w14:paraId="500722A5" w14:textId="77777777" w:rsidR="00EA32EF" w:rsidRDefault="00EA32EF" w:rsidP="00EA32EF">
      <w:pPr>
        <w:keepNext/>
        <w:jc w:val="center"/>
      </w:pPr>
      <w:r w:rsidRPr="00C029A1">
        <w:rPr>
          <w:noProof/>
        </w:rPr>
        <w:drawing>
          <wp:inline distT="0" distB="0" distL="0" distR="0" wp14:anchorId="42C7A0D5" wp14:editId="7F71D57B">
            <wp:extent cx="2991555" cy="27837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61" cy="279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8FD71" w14:textId="43F5E9E2" w:rsidR="00EA32EF" w:rsidRPr="00C029A1" w:rsidRDefault="00EA32EF" w:rsidP="00EA32EF">
      <w:pPr>
        <w:pStyle w:val="a7"/>
        <w:jc w:val="center"/>
      </w:pPr>
      <w:bookmarkStart w:id="2" w:name="_Ref120533754"/>
      <w:r>
        <w:t xml:space="preserve">Fig. </w:t>
      </w:r>
      <w:fldSimple w:instr=" SEQ Fig. \* ARABIC ">
        <w:r w:rsidR="0007212E">
          <w:rPr>
            <w:noProof/>
          </w:rPr>
          <w:t>3</w:t>
        </w:r>
      </w:fldSimple>
      <w:bookmarkEnd w:id="2"/>
      <w:r>
        <w:t xml:space="preserve"> Detailed Simulink model of a 12-pulse rectifier </w:t>
      </w:r>
    </w:p>
    <w:p w14:paraId="05AFA84E" w14:textId="225B2595" w:rsidR="00EA32EF" w:rsidRPr="00EA32EF" w:rsidRDefault="00EA32EF" w:rsidP="007973AB">
      <w:pPr>
        <w:ind w:firstLineChars="100" w:firstLine="210"/>
        <w:rPr>
          <w:rFonts w:ascii="Times New Roman" w:hAnsi="Times New Roman" w:cs="Times New Roman"/>
        </w:rPr>
      </w:pPr>
      <w:r w:rsidRPr="00EA32EF">
        <w:rPr>
          <w:rFonts w:ascii="Times New Roman" w:hAnsi="Times New Roman" w:cs="Times New Roman"/>
        </w:rPr>
        <w:lastRenderedPageBreak/>
        <w:fldChar w:fldCharType="begin"/>
      </w:r>
      <w:r w:rsidRPr="00EA32EF">
        <w:rPr>
          <w:rFonts w:ascii="Times New Roman" w:hAnsi="Times New Roman" w:cs="Times New Roman"/>
        </w:rPr>
        <w:instrText xml:space="preserve"> REF _Ref120532370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EA32EF">
        <w:rPr>
          <w:rFonts w:ascii="Times New Roman" w:hAnsi="Times New Roman" w:cs="Times New Roman"/>
        </w:rPr>
      </w:r>
      <w:r w:rsidRPr="00EA32EF">
        <w:rPr>
          <w:rFonts w:ascii="Times New Roman" w:hAnsi="Times New Roman" w:cs="Times New Roman"/>
        </w:rPr>
        <w:fldChar w:fldCharType="separate"/>
      </w:r>
      <w:r w:rsidR="00DD4568" w:rsidRPr="00DD4568">
        <w:rPr>
          <w:rFonts w:ascii="Times New Roman" w:hAnsi="Times New Roman" w:cs="Times New Roman"/>
        </w:rPr>
        <w:t xml:space="preserve">Fig. </w:t>
      </w:r>
      <w:r w:rsidR="00DD4568" w:rsidRPr="00DD4568">
        <w:rPr>
          <w:rFonts w:ascii="Times New Roman" w:hAnsi="Times New Roman" w:cs="Times New Roman"/>
          <w:noProof/>
        </w:rPr>
        <w:t>1</w:t>
      </w:r>
      <w:r w:rsidRPr="00EA32EF">
        <w:rPr>
          <w:rFonts w:ascii="Times New Roman" w:hAnsi="Times New Roman" w:cs="Times New Roman"/>
        </w:rPr>
        <w:fldChar w:fldCharType="end"/>
      </w:r>
      <w:r w:rsidRPr="00EA32EF">
        <w:rPr>
          <w:rFonts w:ascii="Times New Roman" w:hAnsi="Times New Roman" w:cs="Times New Roman"/>
        </w:rPr>
        <w:t xml:space="preserve"> shows the Simulink model of the 24-TR topology, the model parameters like PF in the main body are obtained from this Simulink model. The Simulink model parameters are listed in TABLE I. </w:t>
      </w:r>
      <w:r w:rsidRPr="00EA32EF">
        <w:rPr>
          <w:rFonts w:ascii="Times New Roman" w:hAnsi="Times New Roman" w:cs="Times New Roman"/>
        </w:rPr>
        <w:fldChar w:fldCharType="begin"/>
      </w:r>
      <w:r w:rsidRPr="00EA32EF">
        <w:rPr>
          <w:rFonts w:ascii="Times New Roman" w:hAnsi="Times New Roman" w:cs="Times New Roman"/>
        </w:rPr>
        <w:instrText xml:space="preserve"> REF _Ref120533200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EA32EF">
        <w:rPr>
          <w:rFonts w:ascii="Times New Roman" w:hAnsi="Times New Roman" w:cs="Times New Roman"/>
        </w:rPr>
      </w:r>
      <w:r w:rsidRPr="00EA32EF">
        <w:rPr>
          <w:rFonts w:ascii="Times New Roman" w:hAnsi="Times New Roman" w:cs="Times New Roman"/>
        </w:rPr>
        <w:fldChar w:fldCharType="separate"/>
      </w:r>
      <w:r w:rsidR="00DD4568" w:rsidRPr="00DD4568">
        <w:rPr>
          <w:rFonts w:ascii="Times New Roman" w:hAnsi="Times New Roman" w:cs="Times New Roman"/>
        </w:rPr>
        <w:t xml:space="preserve">Fig. </w:t>
      </w:r>
      <w:r w:rsidR="00DD4568" w:rsidRPr="00DD4568">
        <w:rPr>
          <w:rFonts w:ascii="Times New Roman" w:hAnsi="Times New Roman" w:cs="Times New Roman"/>
          <w:noProof/>
        </w:rPr>
        <w:t>2</w:t>
      </w:r>
      <w:r w:rsidRPr="00EA32EF">
        <w:rPr>
          <w:rFonts w:ascii="Times New Roman" w:hAnsi="Times New Roman" w:cs="Times New Roman"/>
        </w:rPr>
        <w:fldChar w:fldCharType="end"/>
      </w:r>
      <w:r w:rsidRPr="00EA32EF">
        <w:rPr>
          <w:rFonts w:ascii="Times New Roman" w:hAnsi="Times New Roman" w:cs="Times New Roman"/>
        </w:rPr>
        <w:t xml:space="preserve"> is the detailed 12-pulse phase-shifting rectifier transformers and two of them consist of 24-pulse phase-shifting rectifier transformers. </w:t>
      </w:r>
      <w:r w:rsidRPr="00EA32EF">
        <w:rPr>
          <w:rFonts w:ascii="Times New Roman" w:hAnsi="Times New Roman" w:cs="Times New Roman"/>
        </w:rPr>
        <w:fldChar w:fldCharType="begin"/>
      </w:r>
      <w:r w:rsidRPr="00EA32EF">
        <w:rPr>
          <w:rFonts w:ascii="Times New Roman" w:hAnsi="Times New Roman" w:cs="Times New Roman"/>
        </w:rPr>
        <w:instrText xml:space="preserve"> REF _Ref120533754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EA32EF">
        <w:rPr>
          <w:rFonts w:ascii="Times New Roman" w:hAnsi="Times New Roman" w:cs="Times New Roman"/>
        </w:rPr>
      </w:r>
      <w:r w:rsidRPr="00EA32EF">
        <w:rPr>
          <w:rFonts w:ascii="Times New Roman" w:hAnsi="Times New Roman" w:cs="Times New Roman"/>
        </w:rPr>
        <w:fldChar w:fldCharType="separate"/>
      </w:r>
      <w:r w:rsidR="00DD4568" w:rsidRPr="00DD4568">
        <w:rPr>
          <w:rFonts w:ascii="Times New Roman" w:hAnsi="Times New Roman" w:cs="Times New Roman"/>
        </w:rPr>
        <w:t xml:space="preserve">Fig. </w:t>
      </w:r>
      <w:r w:rsidR="00DD4568" w:rsidRPr="00DD4568">
        <w:rPr>
          <w:rFonts w:ascii="Times New Roman" w:hAnsi="Times New Roman" w:cs="Times New Roman"/>
          <w:noProof/>
        </w:rPr>
        <w:t>3</w:t>
      </w:r>
      <w:r w:rsidRPr="00EA32EF">
        <w:rPr>
          <w:rFonts w:ascii="Times New Roman" w:hAnsi="Times New Roman" w:cs="Times New Roman"/>
        </w:rPr>
        <w:fldChar w:fldCharType="end"/>
      </w:r>
      <w:r w:rsidRPr="00EA32EF">
        <w:rPr>
          <w:rFonts w:ascii="Times New Roman" w:hAnsi="Times New Roman" w:cs="Times New Roman"/>
        </w:rPr>
        <w:t xml:space="preserve"> is the detailed Simulink model of a </w:t>
      </w:r>
      <w:proofErr w:type="spellStart"/>
      <w:r w:rsidRPr="00EA32EF">
        <w:rPr>
          <w:rFonts w:ascii="Times New Roman" w:hAnsi="Times New Roman" w:cs="Times New Roman"/>
        </w:rPr>
        <w:t>cophase</w:t>
      </w:r>
      <w:proofErr w:type="spellEnd"/>
      <w:r w:rsidRPr="00EA32EF">
        <w:rPr>
          <w:rFonts w:ascii="Times New Roman" w:hAnsi="Times New Roman" w:cs="Times New Roman"/>
        </w:rPr>
        <w:t xml:space="preserve"> counter parallel connection 12-pulse rectifier. The rectifier and the transformer together constitute the completed </w:t>
      </w:r>
      <w:proofErr w:type="spellStart"/>
      <w:r w:rsidRPr="00EA32EF">
        <w:rPr>
          <w:rFonts w:ascii="Times New Roman" w:hAnsi="Times New Roman" w:cs="Times New Roman"/>
        </w:rPr>
        <w:t>cophase</w:t>
      </w:r>
      <w:proofErr w:type="spellEnd"/>
      <w:r w:rsidRPr="00EA32EF">
        <w:rPr>
          <w:rFonts w:ascii="Times New Roman" w:hAnsi="Times New Roman" w:cs="Times New Roman"/>
        </w:rPr>
        <w:t xml:space="preserve"> counter parallel connection 12-pulse converter system. And two of them consist of a completed </w:t>
      </w:r>
      <w:proofErr w:type="spellStart"/>
      <w:r w:rsidRPr="00EA32EF">
        <w:rPr>
          <w:rFonts w:ascii="Times New Roman" w:hAnsi="Times New Roman" w:cs="Times New Roman"/>
        </w:rPr>
        <w:t>cophase</w:t>
      </w:r>
      <w:proofErr w:type="spellEnd"/>
      <w:r w:rsidRPr="00EA32EF">
        <w:rPr>
          <w:rFonts w:ascii="Times New Roman" w:hAnsi="Times New Roman" w:cs="Times New Roman"/>
        </w:rPr>
        <w:t xml:space="preserve"> counter parallel connection 24-pulse converter system.</w:t>
      </w:r>
    </w:p>
    <w:p w14:paraId="3ED85A0E" w14:textId="77777777" w:rsidR="00EA32EF" w:rsidRPr="00CD77C8" w:rsidRDefault="00EA32EF" w:rsidP="00EA32EF">
      <w:pPr>
        <w:pStyle w:val="3"/>
        <w:numPr>
          <w:ilvl w:val="0"/>
          <w:numId w:val="2"/>
        </w:numPr>
        <w:tabs>
          <w:tab w:val="num" w:pos="360"/>
        </w:tabs>
        <w:ind w:left="0" w:firstLine="0"/>
        <w:rPr>
          <w:rStyle w:val="20"/>
          <w:rFonts w:eastAsia="宋体"/>
          <w:i/>
          <w:color w:val="000000"/>
        </w:rPr>
      </w:pPr>
      <w:r w:rsidRPr="00CD77C8">
        <w:rPr>
          <w:rStyle w:val="20"/>
          <w:rFonts w:eastAsia="宋体"/>
          <w:i/>
          <w:color w:val="000000"/>
        </w:rPr>
        <w:t>Parameter</w:t>
      </w:r>
    </w:p>
    <w:p w14:paraId="0D039AE3" w14:textId="77777777" w:rsidR="00EA32EF" w:rsidRDefault="00EA32EF" w:rsidP="00EA32EF">
      <w:pPr>
        <w:pStyle w:val="a7"/>
        <w:keepNext/>
        <w:jc w:val="center"/>
      </w:pPr>
      <w:r>
        <w:t>TABLE I The Simulink Model Parameters</w:t>
      </w:r>
    </w:p>
    <w:tbl>
      <w:tblPr>
        <w:tblW w:w="0" w:type="auto"/>
        <w:jc w:val="center"/>
        <w:tblBorders>
          <w:top w:val="single" w:sz="8" w:space="0" w:color="FF0000"/>
          <w:bottom w:val="single" w:sz="8" w:space="0" w:color="FF0000"/>
        </w:tblBorders>
        <w:tblLook w:val="0000" w:firstRow="0" w:lastRow="0" w:firstColumn="0" w:lastColumn="0" w:noHBand="0" w:noVBand="0"/>
      </w:tblPr>
      <w:tblGrid>
        <w:gridCol w:w="3510"/>
        <w:gridCol w:w="1746"/>
      </w:tblGrid>
      <w:tr w:rsidR="00EA32EF" w:rsidRPr="00EA32EF" w14:paraId="417DA10F" w14:textId="77777777" w:rsidTr="00BA6850">
        <w:trPr>
          <w:jc w:val="center"/>
        </w:trPr>
        <w:tc>
          <w:tcPr>
            <w:tcW w:w="351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5E59BB19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Model Parameter</w:t>
            </w:r>
          </w:p>
        </w:tc>
        <w:tc>
          <w:tcPr>
            <w:tcW w:w="1746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36B969C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</w:tr>
      <w:tr w:rsidR="00EA32EF" w:rsidRPr="00EA32EF" w14:paraId="05731EB2" w14:textId="77777777" w:rsidTr="00BA6850">
        <w:trPr>
          <w:jc w:val="center"/>
        </w:trPr>
        <w:tc>
          <w:tcPr>
            <w:tcW w:w="3510" w:type="dxa"/>
            <w:tcBorders>
              <w:top w:val="single" w:sz="8" w:space="0" w:color="000000"/>
              <w:bottom w:val="nil"/>
            </w:tcBorders>
            <w:vAlign w:val="center"/>
          </w:tcPr>
          <w:p w14:paraId="0B9893BF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Solver</w:t>
            </w:r>
          </w:p>
        </w:tc>
        <w:tc>
          <w:tcPr>
            <w:tcW w:w="1746" w:type="dxa"/>
            <w:tcBorders>
              <w:top w:val="single" w:sz="8" w:space="0" w:color="000000"/>
              <w:bottom w:val="nil"/>
            </w:tcBorders>
            <w:vAlign w:val="center"/>
          </w:tcPr>
          <w:p w14:paraId="7768AAF3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Discrete 1e-5</w:t>
            </w:r>
          </w:p>
        </w:tc>
      </w:tr>
      <w:tr w:rsidR="00EA32EF" w:rsidRPr="00EA32EF" w14:paraId="68FAF695" w14:textId="77777777" w:rsidTr="00BA6850">
        <w:trPr>
          <w:jc w:val="center"/>
        </w:trPr>
        <w:tc>
          <w:tcPr>
            <w:tcW w:w="3510" w:type="dxa"/>
            <w:tcBorders>
              <w:top w:val="nil"/>
            </w:tcBorders>
            <w:vAlign w:val="center"/>
          </w:tcPr>
          <w:p w14:paraId="2C6D543A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Three-Phase Power:</w:t>
            </w:r>
          </w:p>
        </w:tc>
        <w:tc>
          <w:tcPr>
            <w:tcW w:w="1746" w:type="dxa"/>
            <w:tcBorders>
              <w:top w:val="nil"/>
            </w:tcBorders>
            <w:vAlign w:val="center"/>
          </w:tcPr>
          <w:p w14:paraId="79450C6F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A32EF" w:rsidRPr="00EA32EF" w14:paraId="27DFE0A3" w14:textId="77777777" w:rsidTr="00BA6850">
        <w:trPr>
          <w:jc w:val="center"/>
        </w:trPr>
        <w:tc>
          <w:tcPr>
            <w:tcW w:w="3510" w:type="dxa"/>
            <w:vAlign w:val="center"/>
          </w:tcPr>
          <w:p w14:paraId="7ED2A07F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Phase-to-phase voltage 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Vrms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6" w:type="dxa"/>
            <w:vAlign w:val="center"/>
          </w:tcPr>
          <w:p w14:paraId="71641754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35000</w:t>
            </w:r>
          </w:p>
        </w:tc>
      </w:tr>
      <w:tr w:rsidR="00EA32EF" w:rsidRPr="00EA32EF" w14:paraId="6B5BAFDA" w14:textId="77777777" w:rsidTr="00BA6850">
        <w:trPr>
          <w:jc w:val="center"/>
        </w:trPr>
        <w:tc>
          <w:tcPr>
            <w:tcW w:w="3510" w:type="dxa"/>
            <w:vAlign w:val="center"/>
          </w:tcPr>
          <w:p w14:paraId="52B98F13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Source resistance (Ohms)</w:t>
            </w:r>
          </w:p>
        </w:tc>
        <w:tc>
          <w:tcPr>
            <w:tcW w:w="1746" w:type="dxa"/>
            <w:vAlign w:val="center"/>
          </w:tcPr>
          <w:p w14:paraId="33B2BF25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0.0210</w:t>
            </w:r>
          </w:p>
        </w:tc>
      </w:tr>
      <w:tr w:rsidR="00EA32EF" w:rsidRPr="00EA32EF" w14:paraId="639A42E7" w14:textId="77777777" w:rsidTr="00BA6850">
        <w:trPr>
          <w:cantSplit/>
          <w:jc w:val="center"/>
        </w:trPr>
        <w:tc>
          <w:tcPr>
            <w:tcW w:w="3510" w:type="dxa"/>
            <w:vAlign w:val="center"/>
          </w:tcPr>
          <w:p w14:paraId="37762DFD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Source inductance (H)</w:t>
            </w:r>
          </w:p>
        </w:tc>
        <w:tc>
          <w:tcPr>
            <w:tcW w:w="1746" w:type="dxa"/>
            <w:vAlign w:val="center"/>
          </w:tcPr>
          <w:p w14:paraId="4BCF1D0C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0.0034</w:t>
            </w:r>
          </w:p>
        </w:tc>
      </w:tr>
      <w:tr w:rsidR="00EA32EF" w:rsidRPr="00EA32EF" w14:paraId="6B7F64EC" w14:textId="77777777" w:rsidTr="00BA6850">
        <w:trPr>
          <w:cantSplit/>
          <w:jc w:val="center"/>
        </w:trPr>
        <w:tc>
          <w:tcPr>
            <w:tcW w:w="3510" w:type="dxa"/>
            <w:vAlign w:val="center"/>
          </w:tcPr>
          <w:p w14:paraId="30058730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35/10.5kV Transformer:</w:t>
            </w:r>
          </w:p>
        </w:tc>
        <w:tc>
          <w:tcPr>
            <w:tcW w:w="1746" w:type="dxa"/>
            <w:vAlign w:val="center"/>
          </w:tcPr>
          <w:p w14:paraId="5F200C29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A32EF" w:rsidRPr="00EA32EF" w14:paraId="48113C97" w14:textId="77777777" w:rsidTr="00BA6850">
        <w:trPr>
          <w:cantSplit/>
          <w:jc w:val="center"/>
        </w:trPr>
        <w:tc>
          <w:tcPr>
            <w:tcW w:w="3510" w:type="dxa"/>
            <w:vAlign w:val="center"/>
          </w:tcPr>
          <w:p w14:paraId="114F9E62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Winding 1 parameters [R1(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), L1(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proofErr w:type="gram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]</w:t>
            </w:r>
            <w:proofErr w:type="gramEnd"/>
          </w:p>
        </w:tc>
        <w:tc>
          <w:tcPr>
            <w:tcW w:w="1746" w:type="dxa"/>
            <w:vAlign w:val="center"/>
          </w:tcPr>
          <w:p w14:paraId="367BD7C4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0.0024033, 0.039949</w:t>
            </w:r>
          </w:p>
        </w:tc>
      </w:tr>
      <w:tr w:rsidR="00EA32EF" w:rsidRPr="00EA32EF" w14:paraId="08EF685A" w14:textId="77777777" w:rsidTr="00BA6850">
        <w:trPr>
          <w:cantSplit/>
          <w:jc w:val="center"/>
        </w:trPr>
        <w:tc>
          <w:tcPr>
            <w:tcW w:w="3510" w:type="dxa"/>
            <w:vAlign w:val="center"/>
          </w:tcPr>
          <w:p w14:paraId="584E4425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Winding 2 parameters [R2(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), L2(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proofErr w:type="gram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 ]</w:t>
            </w:r>
            <w:proofErr w:type="gramEnd"/>
          </w:p>
        </w:tc>
        <w:tc>
          <w:tcPr>
            <w:tcW w:w="1746" w:type="dxa"/>
            <w:vAlign w:val="center"/>
          </w:tcPr>
          <w:p w14:paraId="4D9930BC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0.0024033, 0.040829</w:t>
            </w:r>
          </w:p>
        </w:tc>
      </w:tr>
      <w:tr w:rsidR="00EA32EF" w:rsidRPr="00EA32EF" w14:paraId="3B253CFA" w14:textId="77777777" w:rsidTr="00BA6850">
        <w:trPr>
          <w:cantSplit/>
          <w:jc w:val="center"/>
        </w:trPr>
        <w:tc>
          <w:tcPr>
            <w:tcW w:w="3510" w:type="dxa"/>
            <w:vAlign w:val="center"/>
          </w:tcPr>
          <w:p w14:paraId="6383062E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Magnetization resistance Rm 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6" w:type="dxa"/>
            <w:vAlign w:val="center"/>
          </w:tcPr>
          <w:p w14:paraId="34910979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207.79</w:t>
            </w:r>
          </w:p>
        </w:tc>
      </w:tr>
      <w:tr w:rsidR="00EA32EF" w:rsidRPr="00EA32EF" w14:paraId="6876E53E" w14:textId="77777777" w:rsidTr="00BA6850">
        <w:trPr>
          <w:cantSplit/>
          <w:jc w:val="center"/>
        </w:trPr>
        <w:tc>
          <w:tcPr>
            <w:tcW w:w="3510" w:type="dxa"/>
            <w:vAlign w:val="center"/>
          </w:tcPr>
          <w:p w14:paraId="1EA10A61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Magnetization inductance 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Lm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6" w:type="dxa"/>
            <w:vAlign w:val="center"/>
          </w:tcPr>
          <w:p w14:paraId="2317F0A0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89.903</w:t>
            </w:r>
          </w:p>
        </w:tc>
      </w:tr>
      <w:tr w:rsidR="00EA32EF" w:rsidRPr="00EA32EF" w14:paraId="6BF5D44A" w14:textId="77777777" w:rsidTr="00BA6850">
        <w:trPr>
          <w:jc w:val="center"/>
        </w:trPr>
        <w:tc>
          <w:tcPr>
            <w:tcW w:w="3510" w:type="dxa"/>
            <w:vAlign w:val="center"/>
          </w:tcPr>
          <w:p w14:paraId="3445616D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Rectifier:</w:t>
            </w:r>
          </w:p>
        </w:tc>
        <w:tc>
          <w:tcPr>
            <w:tcW w:w="1746" w:type="dxa"/>
            <w:vAlign w:val="center"/>
          </w:tcPr>
          <w:p w14:paraId="64B76DA2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A32EF" w:rsidRPr="00EA32EF" w14:paraId="56C53BE9" w14:textId="77777777" w:rsidTr="00BA6850">
        <w:trPr>
          <w:jc w:val="center"/>
        </w:trPr>
        <w:tc>
          <w:tcPr>
            <w:tcW w:w="3510" w:type="dxa"/>
            <w:vAlign w:val="center"/>
          </w:tcPr>
          <w:p w14:paraId="50DDFF10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Equilibrium reactor 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mH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6" w:type="dxa"/>
            <w:vAlign w:val="center"/>
          </w:tcPr>
          <w:p w14:paraId="6F8EDD1B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0.4</w:t>
            </w:r>
          </w:p>
        </w:tc>
      </w:tr>
      <w:tr w:rsidR="00EA32EF" w:rsidRPr="00EA32EF" w14:paraId="170E48BC" w14:textId="77777777" w:rsidTr="00BA6850">
        <w:trPr>
          <w:jc w:val="center"/>
        </w:trPr>
        <w:tc>
          <w:tcPr>
            <w:tcW w:w="3510" w:type="dxa"/>
            <w:vAlign w:val="center"/>
          </w:tcPr>
          <w:p w14:paraId="67983115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Filter capacitor (mF)</w:t>
            </w:r>
          </w:p>
        </w:tc>
        <w:tc>
          <w:tcPr>
            <w:tcW w:w="1746" w:type="dxa"/>
            <w:vAlign w:val="center"/>
          </w:tcPr>
          <w:p w14:paraId="549FF1DB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</w:tr>
      <w:tr w:rsidR="00EA32EF" w:rsidRPr="00EA32EF" w14:paraId="789251CB" w14:textId="77777777" w:rsidTr="00BA6850">
        <w:trPr>
          <w:jc w:val="center"/>
        </w:trPr>
        <w:tc>
          <w:tcPr>
            <w:tcW w:w="3510" w:type="dxa"/>
            <w:vAlign w:val="center"/>
          </w:tcPr>
          <w:p w14:paraId="1A091689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Phasing-Shifting Rectifier Transformer:</w:t>
            </w:r>
          </w:p>
        </w:tc>
        <w:tc>
          <w:tcPr>
            <w:tcW w:w="1746" w:type="dxa"/>
            <w:vAlign w:val="center"/>
          </w:tcPr>
          <w:p w14:paraId="69B24F1F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A32EF" w:rsidRPr="00EA32EF" w14:paraId="5EB5EBBF" w14:textId="77777777" w:rsidTr="00BA6850">
        <w:trPr>
          <w:jc w:val="center"/>
        </w:trPr>
        <w:tc>
          <w:tcPr>
            <w:tcW w:w="3510" w:type="dxa"/>
            <w:vAlign w:val="center"/>
          </w:tcPr>
          <w:p w14:paraId="2058CA6A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Winding 1 parameters [R1(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), L1(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)]</w:t>
            </w:r>
          </w:p>
        </w:tc>
        <w:tc>
          <w:tcPr>
            <w:tcW w:w="1746" w:type="dxa"/>
            <w:vAlign w:val="center"/>
          </w:tcPr>
          <w:p w14:paraId="095A0D1E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0.0065, 0.0215</w:t>
            </w:r>
          </w:p>
        </w:tc>
      </w:tr>
      <w:tr w:rsidR="00EA32EF" w:rsidRPr="00EA32EF" w14:paraId="603B657D" w14:textId="77777777" w:rsidTr="00BA6850">
        <w:trPr>
          <w:jc w:val="center"/>
        </w:trPr>
        <w:tc>
          <w:tcPr>
            <w:tcW w:w="3510" w:type="dxa"/>
            <w:vAlign w:val="center"/>
          </w:tcPr>
          <w:p w14:paraId="0421F2E7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Winding 2 parameters [R2(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), L2(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)]</w:t>
            </w:r>
          </w:p>
        </w:tc>
        <w:tc>
          <w:tcPr>
            <w:tcW w:w="1746" w:type="dxa"/>
            <w:vAlign w:val="center"/>
          </w:tcPr>
          <w:p w14:paraId="25704CB4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0.0065, 0.0215</w:t>
            </w:r>
          </w:p>
        </w:tc>
      </w:tr>
      <w:tr w:rsidR="00EA32EF" w:rsidRPr="00EA32EF" w14:paraId="6B1CC564" w14:textId="77777777" w:rsidTr="00BA6850">
        <w:trPr>
          <w:jc w:val="center"/>
        </w:trPr>
        <w:tc>
          <w:tcPr>
            <w:tcW w:w="3510" w:type="dxa"/>
            <w:vAlign w:val="center"/>
          </w:tcPr>
          <w:p w14:paraId="61B14CEB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Winding 3 parameters [R3(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), L3(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)]</w:t>
            </w:r>
          </w:p>
        </w:tc>
        <w:tc>
          <w:tcPr>
            <w:tcW w:w="1746" w:type="dxa"/>
            <w:vAlign w:val="center"/>
          </w:tcPr>
          <w:p w14:paraId="69E0AB69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0.0065, 0.0215</w:t>
            </w:r>
          </w:p>
        </w:tc>
      </w:tr>
      <w:tr w:rsidR="00EA32EF" w:rsidRPr="00EA32EF" w14:paraId="292120CD" w14:textId="77777777" w:rsidTr="00BA6850">
        <w:trPr>
          <w:jc w:val="center"/>
        </w:trPr>
        <w:tc>
          <w:tcPr>
            <w:tcW w:w="3510" w:type="dxa"/>
            <w:vAlign w:val="center"/>
          </w:tcPr>
          <w:p w14:paraId="49CD7CE5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Magnetization resistance Rm 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6" w:type="dxa"/>
            <w:vAlign w:val="center"/>
          </w:tcPr>
          <w:p w14:paraId="6B3D48DC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588.23</w:t>
            </w:r>
          </w:p>
        </w:tc>
      </w:tr>
      <w:tr w:rsidR="00EA32EF" w:rsidRPr="00EA32EF" w14:paraId="1CFAAE34" w14:textId="77777777" w:rsidTr="00BA6850">
        <w:trPr>
          <w:jc w:val="center"/>
        </w:trPr>
        <w:tc>
          <w:tcPr>
            <w:tcW w:w="3510" w:type="dxa"/>
            <w:vAlign w:val="center"/>
          </w:tcPr>
          <w:p w14:paraId="76F41C21" w14:textId="77777777" w:rsidR="00EA32EF" w:rsidRPr="00EA32EF" w:rsidRDefault="00EA32EF" w:rsidP="00BA6850">
            <w:pPr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Magnetization inductance 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Lm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pu</w:t>
            </w:r>
            <w:proofErr w:type="spellEnd"/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746" w:type="dxa"/>
            <w:vAlign w:val="center"/>
          </w:tcPr>
          <w:p w14:paraId="0DE81F05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147.23</w:t>
            </w:r>
          </w:p>
        </w:tc>
      </w:tr>
      <w:tr w:rsidR="00EA32EF" w:rsidRPr="00EA32EF" w14:paraId="251C8D2B" w14:textId="77777777" w:rsidTr="00BA6850">
        <w:trPr>
          <w:jc w:val="center"/>
        </w:trPr>
        <w:tc>
          <w:tcPr>
            <w:tcW w:w="3510" w:type="dxa"/>
            <w:vAlign w:val="center"/>
          </w:tcPr>
          <w:p w14:paraId="57F9BAE2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t>LC filter:</w:t>
            </w:r>
          </w:p>
        </w:tc>
        <w:tc>
          <w:tcPr>
            <w:tcW w:w="1746" w:type="dxa"/>
            <w:vAlign w:val="center"/>
          </w:tcPr>
          <w:p w14:paraId="22836092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EA32EF" w:rsidRPr="00EA32EF" w14:paraId="40A1B4E4" w14:textId="77777777" w:rsidTr="00BA6850">
        <w:trPr>
          <w:jc w:val="center"/>
        </w:trPr>
        <w:tc>
          <w:tcPr>
            <w:tcW w:w="3510" w:type="dxa"/>
            <w:vAlign w:val="center"/>
          </w:tcPr>
          <w:p w14:paraId="53607313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Capacitor (C)</w:t>
            </w:r>
          </w:p>
        </w:tc>
        <w:tc>
          <w:tcPr>
            <w:tcW w:w="1746" w:type="dxa"/>
            <w:vAlign w:val="center"/>
          </w:tcPr>
          <w:p w14:paraId="362B928B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1.308e-07</w:t>
            </w:r>
          </w:p>
        </w:tc>
      </w:tr>
      <w:tr w:rsidR="00EA32EF" w:rsidRPr="00EA32EF" w14:paraId="50849BF4" w14:textId="77777777" w:rsidTr="00BA6850">
        <w:trPr>
          <w:jc w:val="center"/>
        </w:trPr>
        <w:tc>
          <w:tcPr>
            <w:tcW w:w="3510" w:type="dxa"/>
            <w:vAlign w:val="center"/>
          </w:tcPr>
          <w:p w14:paraId="16A552DE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Resistance (R)</w:t>
            </w:r>
          </w:p>
        </w:tc>
        <w:tc>
          <w:tcPr>
            <w:tcW w:w="1746" w:type="dxa"/>
            <w:vAlign w:val="center"/>
          </w:tcPr>
          <w:p w14:paraId="5F68BF6D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1.10586</w:t>
            </w:r>
          </w:p>
        </w:tc>
      </w:tr>
      <w:tr w:rsidR="00EA32EF" w:rsidRPr="00EA32EF" w14:paraId="1057618B" w14:textId="77777777" w:rsidTr="00BA6850">
        <w:trPr>
          <w:jc w:val="center"/>
        </w:trPr>
        <w:tc>
          <w:tcPr>
            <w:tcW w:w="3510" w:type="dxa"/>
            <w:tcBorders>
              <w:bottom w:val="single" w:sz="8" w:space="0" w:color="000000"/>
            </w:tcBorders>
            <w:vAlign w:val="center"/>
          </w:tcPr>
          <w:p w14:paraId="0A5FB3F0" w14:textId="77777777" w:rsidR="00EA32EF" w:rsidRPr="00EA32EF" w:rsidRDefault="00EA32EF" w:rsidP="00BA6850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Inductance (H)</w:t>
            </w:r>
          </w:p>
        </w:tc>
        <w:tc>
          <w:tcPr>
            <w:tcW w:w="1746" w:type="dxa"/>
            <w:tcBorders>
              <w:bottom w:val="single" w:sz="8" w:space="0" w:color="000000"/>
            </w:tcBorders>
            <w:vAlign w:val="center"/>
          </w:tcPr>
          <w:p w14:paraId="1486BEEE" w14:textId="77777777" w:rsidR="00EA32EF" w:rsidRPr="00EA32EF" w:rsidRDefault="00EA32EF" w:rsidP="00BA6850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EA32E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0.112</w:t>
            </w:r>
          </w:p>
        </w:tc>
      </w:tr>
    </w:tbl>
    <w:p w14:paraId="492C00C8" w14:textId="47A16B45" w:rsidR="000E5CB4" w:rsidRPr="00CD77C8" w:rsidRDefault="00426975" w:rsidP="000E5CB4">
      <w:pPr>
        <w:pStyle w:val="2"/>
        <w:numPr>
          <w:ilvl w:val="1"/>
          <w:numId w:val="3"/>
        </w:numPr>
        <w:tabs>
          <w:tab w:val="num" w:pos="360"/>
        </w:tabs>
        <w:rPr>
          <w:rFonts w:eastAsia="宋体"/>
          <w:color w:val="000000"/>
        </w:rPr>
      </w:pPr>
      <w:r>
        <w:rPr>
          <w:rFonts w:eastAsia="宋体"/>
          <w:color w:val="000000"/>
        </w:rPr>
        <w:t xml:space="preserve">The proof of </w:t>
      </w:r>
      <w:r w:rsidR="00A81B51">
        <w:rPr>
          <w:rFonts w:eastAsia="宋体"/>
          <w:color w:val="000000"/>
        </w:rPr>
        <w:t>proposition 1</w:t>
      </w:r>
      <w:r>
        <w:rPr>
          <w:rFonts w:eastAsia="宋体"/>
          <w:color w:val="000000"/>
        </w:rPr>
        <w:t xml:space="preserve"> and </w:t>
      </w:r>
      <w:r w:rsidR="00A81B51">
        <w:rPr>
          <w:rFonts w:eastAsia="宋体"/>
          <w:color w:val="000000"/>
        </w:rPr>
        <w:t>proposition2</w:t>
      </w:r>
      <w:r>
        <w:rPr>
          <w:rFonts w:eastAsia="宋体"/>
          <w:color w:val="000000"/>
        </w:rPr>
        <w:t xml:space="preserve"> </w:t>
      </w:r>
    </w:p>
    <w:p w14:paraId="36F538D2" w14:textId="3997E761" w:rsidR="00355FF9" w:rsidRDefault="001A7D08" w:rsidP="001A7D08">
      <w:pPr>
        <w:pStyle w:val="3"/>
        <w:numPr>
          <w:ilvl w:val="0"/>
          <w:numId w:val="5"/>
        </w:numPr>
        <w:rPr>
          <w:rStyle w:val="20"/>
          <w:rFonts w:eastAsia="宋体"/>
          <w:i/>
          <w:color w:val="000000"/>
        </w:rPr>
      </w:pPr>
      <w:r>
        <w:rPr>
          <w:rStyle w:val="20"/>
          <w:rFonts w:eastAsia="宋体"/>
          <w:i/>
          <w:color w:val="000000"/>
        </w:rPr>
        <w:t xml:space="preserve">The proof of </w:t>
      </w:r>
      <w:r w:rsidR="00A81B51">
        <w:rPr>
          <w:rFonts w:eastAsia="宋体"/>
          <w:color w:val="000000"/>
        </w:rPr>
        <w:t>proposition</w:t>
      </w:r>
      <w:r w:rsidR="00A81B51">
        <w:rPr>
          <w:rStyle w:val="20"/>
          <w:rFonts w:eastAsia="宋体"/>
          <w:i/>
          <w:color w:val="000000"/>
        </w:rPr>
        <w:t xml:space="preserve"> </w:t>
      </w:r>
      <w:r>
        <w:rPr>
          <w:rStyle w:val="20"/>
          <w:rFonts w:eastAsia="宋体"/>
          <w:i/>
          <w:color w:val="000000"/>
        </w:rPr>
        <w:t>1</w:t>
      </w:r>
    </w:p>
    <w:p w14:paraId="60F1F154" w14:textId="5FA83203" w:rsidR="004D677E" w:rsidRDefault="00931AFA" w:rsidP="00426975">
      <w:pPr>
        <w:spacing w:line="314" w:lineRule="exact"/>
        <w:ind w:firstLineChars="100" w:firstLine="210"/>
        <w:rPr>
          <w:rFonts w:ascii="Times New Roman" w:hAnsi="Times New Roman" w:cs="Times New Roman"/>
        </w:rPr>
      </w:pPr>
      <w:r w:rsidRPr="00931AFA">
        <w:rPr>
          <w:rFonts w:ascii="Times New Roman" w:hAnsi="Times New Roman" w:cs="Times New Roman"/>
        </w:rPr>
        <w:t xml:space="preserve">The parameters of </w:t>
      </w:r>
      <w:r w:rsidR="004D677E">
        <w:rPr>
          <w:rFonts w:ascii="Times New Roman" w:hAnsi="Times New Roman" w:cs="Times New Roman"/>
        </w:rPr>
        <w:t>equations</w:t>
      </w:r>
      <w:r w:rsidRPr="00931AFA">
        <w:rPr>
          <w:rFonts w:ascii="Times New Roman" w:hAnsi="Times New Roman" w:cs="Times New Roman"/>
        </w:rPr>
        <w:t xml:space="preserve"> (3)-(</w:t>
      </w:r>
      <w:r w:rsidR="004D677E">
        <w:rPr>
          <w:rFonts w:ascii="Times New Roman" w:hAnsi="Times New Roman" w:cs="Times New Roman"/>
        </w:rPr>
        <w:t>5</w:t>
      </w:r>
      <w:r w:rsidRPr="00931AFA">
        <w:rPr>
          <w:rFonts w:ascii="Times New Roman" w:hAnsi="Times New Roman" w:cs="Times New Roman"/>
        </w:rPr>
        <w:t>) in the main body</w:t>
      </w:r>
      <w:r>
        <w:rPr>
          <w:rFonts w:ascii="Times New Roman" w:hAnsi="Times New Roman" w:cs="Times New Roman"/>
        </w:rPr>
        <w:t xml:space="preserve"> are listed in </w:t>
      </w:r>
      <w:r w:rsidRPr="00EA32EF">
        <w:rPr>
          <w:rFonts w:ascii="Times New Roman" w:hAnsi="Times New Roman" w:cs="Times New Roman"/>
        </w:rPr>
        <w:t>TABLE I</w:t>
      </w:r>
      <w:r>
        <w:rPr>
          <w:rFonts w:ascii="Times New Roman" w:hAnsi="Times New Roman" w:cs="Times New Roman"/>
        </w:rPr>
        <w:t>I.</w:t>
      </w:r>
      <w:r w:rsidR="00B257FC">
        <w:rPr>
          <w:rFonts w:ascii="Times New Roman" w:hAnsi="Times New Roman" w:cs="Times New Roman"/>
        </w:rPr>
        <w:t xml:space="preserve"> Substitute equations (3)-(5) of the main body into equation (6) of the main body to get equation (1).</w:t>
      </w:r>
      <w:r w:rsidR="007973AB">
        <w:rPr>
          <w:rFonts w:ascii="Times New Roman" w:hAnsi="Times New Roman" w:cs="Times New Roman"/>
        </w:rPr>
        <w:t xml:space="preserve"> The partial derivative of </w:t>
      </w:r>
      <w:r w:rsidR="007973AB" w:rsidRPr="007973AB">
        <w:rPr>
          <w:rFonts w:ascii="Times New Roman" w:hAnsi="Times New Roman" w:cs="Times New Roman"/>
          <w:position w:val="-12"/>
        </w:rPr>
        <w:object w:dxaOrig="620" w:dyaOrig="320" w14:anchorId="03E826DE">
          <v:shape id="_x0000_i1026" type="#_x0000_t75" style="width:30.95pt;height:15.8pt" o:ole="">
            <v:imagedata r:id="rId11" o:title=""/>
          </v:shape>
          <o:OLEObject Type="Embed" ProgID="Equation.DSMT4" ShapeID="_x0000_i1026" DrawAspect="Content" ObjectID="_1745773026" r:id="rId12"/>
        </w:object>
      </w:r>
      <w:r w:rsidR="007973AB">
        <w:rPr>
          <w:rFonts w:ascii="Times New Roman" w:hAnsi="Times New Roman" w:cs="Times New Roman"/>
        </w:rPr>
        <w:t xml:space="preserve"> with respect to </w:t>
      </w:r>
      <w:r w:rsidR="007973AB" w:rsidRPr="007973AB">
        <w:rPr>
          <w:rFonts w:ascii="Times New Roman" w:hAnsi="Times New Roman" w:cs="Times New Roman"/>
          <w:i/>
          <w:iCs/>
        </w:rPr>
        <w:t>I</w:t>
      </w:r>
      <w:r w:rsidR="007973AB">
        <w:rPr>
          <w:rFonts w:ascii="Times New Roman" w:hAnsi="Times New Roman" w:cs="Times New Roman"/>
          <w:i/>
          <w:iCs/>
        </w:rPr>
        <w:t xml:space="preserve"> </w:t>
      </w:r>
      <w:r w:rsidR="007973AB" w:rsidRPr="007973AB">
        <w:rPr>
          <w:rFonts w:ascii="Times New Roman" w:hAnsi="Times New Roman" w:cs="Times New Roman"/>
        </w:rPr>
        <w:t>and</w:t>
      </w:r>
      <w:r w:rsidR="007973AB">
        <w:rPr>
          <w:rFonts w:ascii="Times New Roman" w:hAnsi="Times New Roman" w:cs="Times New Roman"/>
          <w:i/>
          <w:iCs/>
        </w:rPr>
        <w:t xml:space="preserve"> T </w:t>
      </w:r>
      <w:r w:rsidR="007973AB" w:rsidRPr="007973AB">
        <w:rPr>
          <w:rFonts w:ascii="Times New Roman" w:hAnsi="Times New Roman" w:cs="Times New Roman"/>
        </w:rPr>
        <w:t>are</w:t>
      </w:r>
      <w:r w:rsidR="007973AB">
        <w:rPr>
          <w:rFonts w:ascii="Times New Roman" w:hAnsi="Times New Roman" w:cs="Times New Roman"/>
        </w:rPr>
        <w:t xml:space="preserve"> expressed as equation (2) and equation (3) respectively.</w:t>
      </w:r>
    </w:p>
    <w:p w14:paraId="17CA1257" w14:textId="603F81AA" w:rsidR="004D677E" w:rsidRDefault="007B1575" w:rsidP="00426975">
      <w:pPr>
        <w:spacing w:line="314" w:lineRule="exact"/>
        <w:ind w:firstLineChars="100" w:firstLine="21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Fig. 4 shows the partial derivative of </w:t>
      </w:r>
      <w:r w:rsidRPr="007973AB">
        <w:rPr>
          <w:rFonts w:ascii="Times New Roman" w:hAnsi="Times New Roman" w:cs="Times New Roman"/>
          <w:position w:val="-12"/>
        </w:rPr>
        <w:object w:dxaOrig="620" w:dyaOrig="320" w14:anchorId="6B046A26">
          <v:shape id="_x0000_i1027" type="#_x0000_t75" style="width:30.95pt;height:15.8pt" o:ole="">
            <v:imagedata r:id="rId11" o:title=""/>
          </v:shape>
          <o:OLEObject Type="Embed" ProgID="Equation.DSMT4" ShapeID="_x0000_i1027" DrawAspect="Content" ObjectID="_1745773027" r:id="rId13"/>
        </w:object>
      </w:r>
      <w:r>
        <w:rPr>
          <w:rFonts w:ascii="Times New Roman" w:hAnsi="Times New Roman" w:cs="Times New Roman"/>
        </w:rPr>
        <w:t xml:space="preserve"> with respect to </w:t>
      </w:r>
      <w:r w:rsidRPr="007973AB">
        <w:rPr>
          <w:rFonts w:ascii="Times New Roman" w:hAnsi="Times New Roman" w:cs="Times New Roman"/>
          <w:i/>
          <w:iCs/>
        </w:rPr>
        <w:t>I</w:t>
      </w:r>
      <w:r w:rsidRPr="007B1575">
        <w:rPr>
          <w:rFonts w:ascii="Times New Roman" w:hAnsi="Times New Roman" w:cs="Times New Roman"/>
        </w:rPr>
        <w:t xml:space="preserve"> when</w:t>
      </w:r>
      <w:r>
        <w:rPr>
          <w:rFonts w:ascii="Times New Roman" w:hAnsi="Times New Roman" w:cs="Times New Roman"/>
        </w:rPr>
        <w:t xml:space="preserve"> </w:t>
      </w:r>
      <w:r w:rsidRPr="00615BE4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is 80</w:t>
      </w:r>
      <w:r w:rsidRPr="007B1575">
        <w:rPr>
          <w:rFonts w:ascii="Times New Roman" w:hAnsi="Times New Roman" w:cs="Times New Roman"/>
        </w:rPr>
        <w:t>℃</w:t>
      </w:r>
      <w:r>
        <w:rPr>
          <w:rFonts w:ascii="Times New Roman" w:hAnsi="Times New Roman" w:cs="Times New Roman"/>
        </w:rPr>
        <w:t xml:space="preserve">. </w:t>
      </w:r>
      <w:r w:rsidR="00252927">
        <w:rPr>
          <w:rFonts w:ascii="Times New Roman" w:hAnsi="Times New Roman" w:cs="Times New Roman"/>
        </w:rPr>
        <w:t>T</w:t>
      </w:r>
      <w:r w:rsidR="00E5381F" w:rsidRPr="00E5381F">
        <w:rPr>
          <w:rFonts w:ascii="Times New Roman" w:hAnsi="Times New Roman" w:cs="Times New Roman"/>
        </w:rPr>
        <w:t>he partial derivative is greater than zero</w:t>
      </w:r>
      <w:r w:rsidR="00252927">
        <w:rPr>
          <w:rFonts w:ascii="Times New Roman" w:hAnsi="Times New Roman" w:cs="Times New Roman"/>
        </w:rPr>
        <w:t xml:space="preserve"> </w:t>
      </w:r>
      <w:r w:rsidR="00252927">
        <w:rPr>
          <w:rFonts w:ascii="Times New Roman" w:hAnsi="Times New Roman" w:cs="Times New Roman" w:hint="eastAsia"/>
        </w:rPr>
        <w:t>when</w:t>
      </w:r>
      <w:r w:rsidR="00252927">
        <w:rPr>
          <w:rFonts w:ascii="Times New Roman" w:hAnsi="Times New Roman" w:cs="Times New Roman"/>
        </w:rPr>
        <w:t xml:space="preserve"> </w:t>
      </w:r>
      <w:r w:rsidR="00252927" w:rsidRPr="00251272">
        <w:rPr>
          <w:color w:val="000000"/>
          <w:position w:val="-10"/>
          <w:sz w:val="19"/>
          <w:szCs w:val="19"/>
        </w:rPr>
        <w:object w:dxaOrig="1140" w:dyaOrig="279" w14:anchorId="292857C3">
          <v:shape id="_x0000_i1028" type="#_x0000_t75" style="width:57.15pt;height:14.2pt" o:ole="">
            <v:imagedata r:id="rId14" o:title=""/>
          </v:shape>
          <o:OLEObject Type="Embed" ProgID="Equation.DSMT4" ShapeID="_x0000_i1028" DrawAspect="Content" ObjectID="_1745773028" r:id="rId15"/>
        </w:object>
      </w:r>
      <w:r w:rsidR="00E5381F" w:rsidRPr="00E5381F">
        <w:rPr>
          <w:rFonts w:ascii="Times New Roman" w:hAnsi="Times New Roman" w:cs="Times New Roman"/>
        </w:rPr>
        <w:t>, and the partial derivative is less than zero</w:t>
      </w:r>
      <w:r w:rsidR="00252927">
        <w:rPr>
          <w:rFonts w:ascii="Times New Roman" w:hAnsi="Times New Roman" w:cs="Times New Roman"/>
        </w:rPr>
        <w:t xml:space="preserve"> </w:t>
      </w:r>
      <w:r w:rsidR="00252927" w:rsidRPr="00E5381F">
        <w:rPr>
          <w:rFonts w:ascii="Times New Roman" w:hAnsi="Times New Roman" w:cs="Times New Roman"/>
        </w:rPr>
        <w:t xml:space="preserve">when </w:t>
      </w:r>
      <w:r w:rsidR="00252927" w:rsidRPr="00251272">
        <w:rPr>
          <w:color w:val="000000"/>
          <w:position w:val="-10"/>
          <w:sz w:val="19"/>
          <w:szCs w:val="19"/>
        </w:rPr>
        <w:object w:dxaOrig="1120" w:dyaOrig="279" w14:anchorId="167ECCE0">
          <v:shape id="_x0000_i1029" type="#_x0000_t75" style="width:56.2pt;height:14.2pt" o:ole="">
            <v:imagedata r:id="rId16" o:title=""/>
          </v:shape>
          <o:OLEObject Type="Embed" ProgID="Equation.DSMT4" ShapeID="_x0000_i1029" DrawAspect="Content" ObjectID="_1745773029" r:id="rId17"/>
        </w:object>
      </w:r>
      <w:r w:rsidR="00252927">
        <w:rPr>
          <w:color w:val="000000"/>
          <w:sz w:val="19"/>
          <w:szCs w:val="19"/>
        </w:rPr>
        <w:t xml:space="preserve">. </w:t>
      </w:r>
      <w:r w:rsidR="00252927" w:rsidRPr="00252927">
        <w:rPr>
          <w:rFonts w:ascii="Times New Roman" w:hAnsi="Times New Roman" w:cs="Times New Roman"/>
          <w:color w:val="000000"/>
          <w:sz w:val="19"/>
          <w:szCs w:val="19"/>
        </w:rPr>
        <w:t xml:space="preserve">Fig. 4 proves that </w:t>
      </w:r>
      <w:r w:rsidR="00252927" w:rsidRPr="00252927">
        <w:rPr>
          <w:rFonts w:ascii="Times New Roman" w:hAnsi="Times New Roman" w:cs="Times New Roman"/>
          <w:color w:val="000000"/>
          <w:position w:val="-10"/>
          <w:sz w:val="19"/>
          <w:szCs w:val="19"/>
        </w:rPr>
        <w:object w:dxaOrig="600" w:dyaOrig="279" w14:anchorId="68CD18E2">
          <v:shape id="_x0000_i1030" type="#_x0000_t75" style="width:30pt;height:14.2pt" o:ole="">
            <v:imagedata r:id="rId18" o:title=""/>
          </v:shape>
          <o:OLEObject Type="Embed" ProgID="Equation.DSMT4" ShapeID="_x0000_i1030" DrawAspect="Content" ObjectID="_1745773030" r:id="rId19"/>
        </w:object>
      </w:r>
      <w:r w:rsidR="00252927" w:rsidRPr="00252927">
        <w:rPr>
          <w:rFonts w:ascii="Times New Roman" w:hAnsi="Times New Roman" w:cs="Times New Roman"/>
          <w:color w:val="000000"/>
          <w:sz w:val="19"/>
          <w:szCs w:val="19"/>
        </w:rPr>
        <w:t xml:space="preserve"> presents a first-positive-then-negative correlation as </w:t>
      </w:r>
      <w:r w:rsidR="00252927" w:rsidRPr="00252927">
        <w:rPr>
          <w:rFonts w:ascii="Times New Roman" w:hAnsi="Times New Roman" w:cs="Times New Roman"/>
          <w:color w:val="000000"/>
          <w:position w:val="-10"/>
          <w:sz w:val="19"/>
          <w:szCs w:val="19"/>
        </w:rPr>
        <w:object w:dxaOrig="999" w:dyaOrig="279" w14:anchorId="1F4082FA">
          <v:shape id="_x0000_i1031" type="#_x0000_t75" style="width:49.9pt;height:14.2pt" o:ole="">
            <v:imagedata r:id="rId20" o:title=""/>
          </v:shape>
          <o:OLEObject Type="Embed" ProgID="Equation.DSMT4" ShapeID="_x0000_i1031" DrawAspect="Content" ObjectID="_1745773031" r:id="rId21"/>
        </w:object>
      </w:r>
      <w:r w:rsidR="00615BE4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7F5E2E6C" w14:textId="792C21D9" w:rsidR="00426975" w:rsidRPr="00B61A9D" w:rsidRDefault="00B61A9D" w:rsidP="00B61A9D">
      <w:pPr>
        <w:spacing w:line="314" w:lineRule="exact"/>
        <w:ind w:firstLineChars="100" w:firstLine="200"/>
        <w:rPr>
          <w:rFonts w:ascii="Times New Roman" w:hAnsi="Times New Roman" w:cs="Times New Roman"/>
          <w:sz w:val="20"/>
          <w:szCs w:val="20"/>
        </w:rPr>
      </w:pPr>
      <w:r w:rsidRPr="00815D68">
        <w:rPr>
          <w:rFonts w:ascii="Times New Roman" w:hAnsi="Times New Roman" w:cs="Times New Roman"/>
          <w:sz w:val="20"/>
          <w:szCs w:val="20"/>
        </w:rPr>
        <w:t xml:space="preserve">Fig. 5 shows the partial derivative of </w:t>
      </w:r>
      <w:r w:rsidRPr="00815D68">
        <w:rPr>
          <w:rFonts w:ascii="Times New Roman" w:hAnsi="Times New Roman" w:cs="Times New Roman"/>
          <w:position w:val="-12"/>
          <w:sz w:val="20"/>
          <w:szCs w:val="20"/>
        </w:rPr>
        <w:object w:dxaOrig="620" w:dyaOrig="320" w14:anchorId="0E68C1F5">
          <v:shape id="_x0000_i1032" type="#_x0000_t75" style="width:30.95pt;height:15.8pt" o:ole="">
            <v:imagedata r:id="rId11" o:title=""/>
          </v:shape>
          <o:OLEObject Type="Embed" ProgID="Equation.DSMT4" ShapeID="_x0000_i1032" DrawAspect="Content" ObjectID="_1745773032" r:id="rId22"/>
        </w:object>
      </w:r>
      <w:r w:rsidRPr="00815D68">
        <w:rPr>
          <w:rFonts w:ascii="Times New Roman" w:hAnsi="Times New Roman" w:cs="Times New Roman"/>
          <w:sz w:val="20"/>
          <w:szCs w:val="20"/>
        </w:rPr>
        <w:t xml:space="preserve"> with respect to </w:t>
      </w:r>
      <w:r w:rsidRPr="00815D68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Pr="00815D68">
        <w:rPr>
          <w:rFonts w:ascii="Times New Roman" w:hAnsi="Times New Roman" w:cs="Times New Roman"/>
          <w:sz w:val="20"/>
          <w:szCs w:val="20"/>
        </w:rPr>
        <w:t xml:space="preserve"> when </w:t>
      </w:r>
      <w:r w:rsidRPr="00815D68">
        <w:rPr>
          <w:rFonts w:ascii="Times New Roman" w:hAnsi="Times New Roman" w:cs="Times New Roman"/>
          <w:i/>
          <w:iCs/>
          <w:sz w:val="20"/>
          <w:szCs w:val="20"/>
        </w:rPr>
        <w:t>I</w:t>
      </w:r>
      <w:r w:rsidRPr="00815D68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815D68"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Pr="00815D68">
        <w:rPr>
          <w:rFonts w:ascii="Times New Roman" w:hAnsi="Times New Roman" w:cs="Times New Roman"/>
          <w:sz w:val="20"/>
          <w:szCs w:val="20"/>
        </w:rPr>
        <w:t xml:space="preserve"> 5kA. The partial derivative </w:t>
      </w:r>
      <w:r w:rsidRPr="00426975">
        <w:rPr>
          <w:rFonts w:ascii="Times New Roman" w:hAnsi="Times New Roman" w:cs="Times New Roman"/>
          <w:sz w:val="20"/>
          <w:szCs w:val="20"/>
        </w:rPr>
        <w:t xml:space="preserve">is always greater than zero when </w:t>
      </w:r>
      <w:r w:rsidRPr="00426975">
        <w:rPr>
          <w:rFonts w:ascii="Times New Roman" w:hAnsi="Times New Roman" w:cs="Times New Roman"/>
          <w:color w:val="000000"/>
          <w:position w:val="-8"/>
          <w:sz w:val="20"/>
          <w:szCs w:val="20"/>
        </w:rPr>
        <w:object w:dxaOrig="1160" w:dyaOrig="300" w14:anchorId="63E599B0">
          <v:shape id="_x0000_i1033" type="#_x0000_t75" style="width:57.8pt;height:15.15pt" o:ole="">
            <v:imagedata r:id="rId23" o:title=""/>
          </v:shape>
          <o:OLEObject Type="Embed" ProgID="Equation.DSMT4" ShapeID="_x0000_i1033" DrawAspect="Content" ObjectID="_1745773033" r:id="rId24"/>
        </w:object>
      </w:r>
      <w:r w:rsidRPr="00426975">
        <w:rPr>
          <w:rFonts w:ascii="Times New Roman" w:hAnsi="Times New Roman" w:cs="Times New Roman"/>
          <w:color w:val="000000"/>
          <w:sz w:val="20"/>
          <w:szCs w:val="20"/>
        </w:rPr>
        <w:t xml:space="preserve">. Fig. 5 proves that </w:t>
      </w:r>
      <w:r w:rsidRPr="00426975">
        <w:rPr>
          <w:rFonts w:ascii="Times New Roman" w:hAnsi="Times New Roman" w:cs="Times New Roman"/>
          <w:color w:val="000000"/>
          <w:position w:val="-10"/>
          <w:sz w:val="20"/>
          <w:szCs w:val="20"/>
        </w:rPr>
        <w:object w:dxaOrig="600" w:dyaOrig="279" w14:anchorId="7A45D76D">
          <v:shape id="_x0000_i1034" type="#_x0000_t75" style="width:30pt;height:14.2pt" o:ole="">
            <v:imagedata r:id="rId18" o:title=""/>
          </v:shape>
          <o:OLEObject Type="Embed" ProgID="Equation.DSMT4" ShapeID="_x0000_i1034" DrawAspect="Content" ObjectID="_1745773034" r:id="rId25"/>
        </w:object>
      </w:r>
      <w:r w:rsidRPr="0042697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26975">
        <w:rPr>
          <w:rFonts w:ascii="Times New Roman" w:eastAsia="宋体" w:hAnsi="Times New Roman" w:cs="Times New Roman"/>
          <w:color w:val="000000"/>
          <w:sz w:val="19"/>
          <w:szCs w:val="19"/>
        </w:rPr>
        <w:t xml:space="preserve">monotonically positive </w:t>
      </w:r>
      <w:r w:rsidRPr="00426975">
        <w:rPr>
          <w:rFonts w:ascii="Times New Roman" w:eastAsia="宋体" w:hAnsi="Times New Roman" w:cs="Times New Roman"/>
          <w:color w:val="000000"/>
          <w:sz w:val="19"/>
          <w:szCs w:val="19"/>
        </w:rPr>
        <w:lastRenderedPageBreak/>
        <w:t xml:space="preserve">correlation as </w:t>
      </w:r>
      <w:bookmarkStart w:id="3" w:name="_Hlk129443968"/>
      <w:r w:rsidRPr="00426975">
        <w:rPr>
          <w:rFonts w:ascii="Times New Roman" w:hAnsi="Times New Roman" w:cs="Times New Roman"/>
          <w:color w:val="000000"/>
          <w:position w:val="-8"/>
          <w:sz w:val="19"/>
          <w:szCs w:val="19"/>
        </w:rPr>
        <w:object w:dxaOrig="1160" w:dyaOrig="300" w14:anchorId="64667B10">
          <v:shape id="_x0000_i1035" type="#_x0000_t75" style="width:57.8pt;height:15.15pt" o:ole="">
            <v:imagedata r:id="rId23" o:title=""/>
          </v:shape>
          <o:OLEObject Type="Embed" ProgID="Equation.DSMT4" ShapeID="_x0000_i1035" DrawAspect="Content" ObjectID="_1745773035" r:id="rId26"/>
        </w:object>
      </w:r>
      <w:bookmarkEnd w:id="3"/>
      <w:r w:rsidRPr="00426975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5BD7B1C1" w14:textId="1681BD8C" w:rsidR="004D677E" w:rsidRDefault="004D677E" w:rsidP="004D677E">
      <w:pPr>
        <w:pStyle w:val="a7"/>
        <w:keepNext/>
        <w:jc w:val="center"/>
      </w:pPr>
      <w:r>
        <w:t>TABLE II The parameters of equations (3)-(5)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6"/>
        <w:gridCol w:w="1255"/>
        <w:gridCol w:w="1496"/>
        <w:gridCol w:w="956"/>
        <w:gridCol w:w="1272"/>
      </w:tblGrid>
      <w:tr w:rsidR="005054D9" w14:paraId="7924F947" w14:textId="6A46632F" w:rsidTr="00F11C82">
        <w:trPr>
          <w:jc w:val="center"/>
        </w:trPr>
        <w:tc>
          <w:tcPr>
            <w:tcW w:w="1176" w:type="dxa"/>
            <w:tcBorders>
              <w:top w:val="single" w:sz="8" w:space="0" w:color="auto"/>
              <w:bottom w:val="nil"/>
            </w:tcBorders>
          </w:tcPr>
          <w:p w14:paraId="0CAD214E" w14:textId="5C5F5D7B" w:rsidR="005054D9" w:rsidRDefault="005054D9" w:rsidP="00931AFA">
            <w:pPr>
              <w:jc w:val="center"/>
              <w:rPr>
                <w:rFonts w:ascii="Times New Roman" w:hAnsi="Times New Roman" w:cs="Times New Roman"/>
              </w:rPr>
            </w:pPr>
            <w:r w:rsidRPr="00931AFA">
              <w:rPr>
                <w:rFonts w:ascii="Times New Roman" w:hAnsi="Times New Roman" w:cs="Times New Roman"/>
                <w:position w:val="-10"/>
              </w:rPr>
              <w:object w:dxaOrig="320" w:dyaOrig="279" w14:anchorId="3E87D26B">
                <v:shape id="_x0000_i1036" type="#_x0000_t75" style="width:15.8pt;height:14.2pt" o:ole="">
                  <v:imagedata r:id="rId27" o:title=""/>
                </v:shape>
                <o:OLEObject Type="Embed" ProgID="Equation.DSMT4" ShapeID="_x0000_i1036" DrawAspect="Content" ObjectID="_1745773036" r:id="rId28"/>
              </w:object>
            </w:r>
          </w:p>
        </w:tc>
        <w:tc>
          <w:tcPr>
            <w:tcW w:w="1255" w:type="dxa"/>
            <w:tcBorders>
              <w:top w:val="single" w:sz="8" w:space="0" w:color="auto"/>
              <w:bottom w:val="nil"/>
            </w:tcBorders>
          </w:tcPr>
          <w:p w14:paraId="68E375A4" w14:textId="50F84F4A" w:rsidR="005054D9" w:rsidRDefault="005054D9" w:rsidP="00931AFA">
            <w:pPr>
              <w:jc w:val="center"/>
              <w:rPr>
                <w:rFonts w:ascii="Times New Roman" w:hAnsi="Times New Roman" w:cs="Times New Roman"/>
              </w:rPr>
            </w:pPr>
            <w:r w:rsidRPr="00931AFA">
              <w:rPr>
                <w:rFonts w:ascii="Times New Roman" w:hAnsi="Times New Roman" w:cs="Times New Roman"/>
                <w:position w:val="-10"/>
              </w:rPr>
              <w:object w:dxaOrig="160" w:dyaOrig="279" w14:anchorId="50A75661">
                <v:shape id="_x0000_i1037" type="#_x0000_t75" style="width:7.9pt;height:14.2pt" o:ole="">
                  <v:imagedata r:id="rId29" o:title=""/>
                </v:shape>
                <o:OLEObject Type="Embed" ProgID="Equation.DSMT4" ShapeID="_x0000_i1037" DrawAspect="Content" ObjectID="_1745773037" r:id="rId30"/>
              </w:object>
            </w:r>
          </w:p>
        </w:tc>
        <w:tc>
          <w:tcPr>
            <w:tcW w:w="1496" w:type="dxa"/>
            <w:tcBorders>
              <w:top w:val="single" w:sz="8" w:space="0" w:color="auto"/>
              <w:bottom w:val="nil"/>
            </w:tcBorders>
          </w:tcPr>
          <w:p w14:paraId="788B2178" w14:textId="5399C665" w:rsidR="005054D9" w:rsidRDefault="005054D9" w:rsidP="00931AFA">
            <w:pPr>
              <w:jc w:val="center"/>
              <w:rPr>
                <w:rFonts w:ascii="Times New Roman" w:hAnsi="Times New Roman" w:cs="Times New Roman"/>
              </w:rPr>
            </w:pPr>
            <w:r w:rsidRPr="00931AFA">
              <w:rPr>
                <w:rFonts w:ascii="Times New Roman" w:hAnsi="Times New Roman" w:cs="Times New Roman"/>
                <w:position w:val="-10"/>
              </w:rPr>
              <w:object w:dxaOrig="180" w:dyaOrig="279" w14:anchorId="1FCDC793">
                <v:shape id="_x0000_i1038" type="#_x0000_t75" style="width:9.15pt;height:14.2pt" o:ole="">
                  <v:imagedata r:id="rId31" o:title=""/>
                </v:shape>
                <o:OLEObject Type="Embed" ProgID="Equation.DSMT4" ShapeID="_x0000_i1038" DrawAspect="Content" ObjectID="_1745773038" r:id="rId32"/>
              </w:object>
            </w:r>
          </w:p>
        </w:tc>
        <w:tc>
          <w:tcPr>
            <w:tcW w:w="956" w:type="dxa"/>
            <w:tcBorders>
              <w:top w:val="single" w:sz="8" w:space="0" w:color="auto"/>
              <w:bottom w:val="nil"/>
            </w:tcBorders>
          </w:tcPr>
          <w:p w14:paraId="101857ED" w14:textId="377BCDEF" w:rsidR="005054D9" w:rsidRDefault="005054D9" w:rsidP="00931AFA">
            <w:pPr>
              <w:jc w:val="center"/>
              <w:rPr>
                <w:rFonts w:ascii="Times New Roman" w:hAnsi="Times New Roman" w:cs="Times New Roman"/>
              </w:rPr>
            </w:pPr>
            <w:r w:rsidRPr="00931AFA">
              <w:rPr>
                <w:rFonts w:ascii="Times New Roman" w:hAnsi="Times New Roman" w:cs="Times New Roman"/>
                <w:position w:val="-6"/>
              </w:rPr>
              <w:object w:dxaOrig="139" w:dyaOrig="180" w14:anchorId="10732E97">
                <v:shape id="_x0000_i1039" type="#_x0000_t75" style="width:6.95pt;height:9.15pt" o:ole="">
                  <v:imagedata r:id="rId33" o:title=""/>
                </v:shape>
                <o:OLEObject Type="Embed" ProgID="Equation.DSMT4" ShapeID="_x0000_i1039" DrawAspect="Content" ObjectID="_1745773039" r:id="rId34"/>
              </w:object>
            </w:r>
          </w:p>
        </w:tc>
        <w:tc>
          <w:tcPr>
            <w:tcW w:w="1272" w:type="dxa"/>
            <w:tcBorders>
              <w:top w:val="single" w:sz="8" w:space="0" w:color="auto"/>
              <w:bottom w:val="nil"/>
            </w:tcBorders>
          </w:tcPr>
          <w:p w14:paraId="41231EEA" w14:textId="12579351" w:rsidR="005054D9" w:rsidRDefault="005054D9" w:rsidP="00931AFA">
            <w:pPr>
              <w:jc w:val="center"/>
              <w:rPr>
                <w:rFonts w:ascii="Times New Roman" w:hAnsi="Times New Roman" w:cs="Times New Roman"/>
              </w:rPr>
            </w:pPr>
            <w:r w:rsidRPr="00004824">
              <w:rPr>
                <w:color w:val="000000"/>
                <w:position w:val="-10"/>
              </w:rPr>
              <w:object w:dxaOrig="160" w:dyaOrig="279" w14:anchorId="5776E137">
                <v:shape id="_x0000_i1040" type="#_x0000_t75" style="width:7.9pt;height:14.2pt" o:ole="">
                  <v:imagedata r:id="rId35" o:title=""/>
                </v:shape>
                <o:OLEObject Type="Embed" ProgID="Equation.DSMT4" ShapeID="_x0000_i1040" DrawAspect="Content" ObjectID="_1745773040" r:id="rId36"/>
              </w:object>
            </w:r>
          </w:p>
        </w:tc>
      </w:tr>
      <w:tr w:rsidR="005054D9" w14:paraId="7296C8F6" w14:textId="2F2E5D0C" w:rsidTr="00F11C82">
        <w:trPr>
          <w:jc w:val="center"/>
        </w:trPr>
        <w:tc>
          <w:tcPr>
            <w:tcW w:w="1176" w:type="dxa"/>
            <w:tcBorders>
              <w:top w:val="nil"/>
              <w:bottom w:val="single" w:sz="8" w:space="0" w:color="auto"/>
            </w:tcBorders>
          </w:tcPr>
          <w:p w14:paraId="1A7C1DCB" w14:textId="4F34540E" w:rsidR="005054D9" w:rsidRPr="004D677E" w:rsidRDefault="005054D9" w:rsidP="00931AF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677E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 w:rsidRPr="004D677E">
              <w:rPr>
                <w:rFonts w:ascii="Times New Roman" w:hAnsi="Times New Roman" w:cs="Times New Roman"/>
                <w:sz w:val="16"/>
                <w:szCs w:val="16"/>
              </w:rPr>
              <w:t>23V</w:t>
            </w:r>
          </w:p>
        </w:tc>
        <w:tc>
          <w:tcPr>
            <w:tcW w:w="1255" w:type="dxa"/>
            <w:tcBorders>
              <w:top w:val="nil"/>
              <w:bottom w:val="single" w:sz="8" w:space="0" w:color="auto"/>
            </w:tcBorders>
          </w:tcPr>
          <w:p w14:paraId="268FB81C" w14:textId="7AF2E3F5" w:rsidR="005054D9" w:rsidRDefault="00923016" w:rsidP="00931AFA">
            <w:pPr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840" w:dyaOrig="260" w14:anchorId="1BCCAF31">
                <v:shape id="_x0000_i1041" type="#_x0000_t75" style="width:42pt;height:12.95pt" o:ole="">
                  <v:imagedata r:id="rId37" o:title=""/>
                </v:shape>
                <o:OLEObject Type="Embed" ProgID="Equation.DSMT4" ShapeID="_x0000_i1041" DrawAspect="Content" ObjectID="_1745773041" r:id="rId38"/>
              </w:object>
            </w:r>
          </w:p>
        </w:tc>
        <w:tc>
          <w:tcPr>
            <w:tcW w:w="1496" w:type="dxa"/>
            <w:tcBorders>
              <w:top w:val="nil"/>
              <w:bottom w:val="single" w:sz="8" w:space="0" w:color="auto"/>
            </w:tcBorders>
          </w:tcPr>
          <w:p w14:paraId="09B8C253" w14:textId="236280CC" w:rsidR="005054D9" w:rsidRDefault="00923016" w:rsidP="00931AFA">
            <w:pPr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1200" w:dyaOrig="260" w14:anchorId="672DE217">
                <v:shape id="_x0000_i1042" type="#_x0000_t75" style="width:60pt;height:12.95pt" o:ole="">
                  <v:imagedata r:id="rId39" o:title=""/>
                </v:shape>
                <o:OLEObject Type="Embed" ProgID="Equation.DSMT4" ShapeID="_x0000_i1042" DrawAspect="Content" ObjectID="_1745773042" r:id="rId40"/>
              </w:object>
            </w:r>
          </w:p>
        </w:tc>
        <w:tc>
          <w:tcPr>
            <w:tcW w:w="956" w:type="dxa"/>
            <w:tcBorders>
              <w:top w:val="nil"/>
              <w:bottom w:val="single" w:sz="8" w:space="0" w:color="auto"/>
            </w:tcBorders>
          </w:tcPr>
          <w:p w14:paraId="2A0B0D59" w14:textId="7FBF4CCE" w:rsidR="005054D9" w:rsidRDefault="00923016" w:rsidP="00931AFA">
            <w:pPr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520" w:dyaOrig="220" w14:anchorId="243F98DB">
                <v:shape id="_x0000_i1043" type="#_x0000_t75" style="width:25.6pt;height:10.75pt" o:ole="">
                  <v:imagedata r:id="rId41" o:title=""/>
                </v:shape>
                <o:OLEObject Type="Embed" ProgID="Equation.DSMT4" ShapeID="_x0000_i1043" DrawAspect="Content" ObjectID="_1745773043" r:id="rId42"/>
              </w:object>
            </w:r>
          </w:p>
        </w:tc>
        <w:tc>
          <w:tcPr>
            <w:tcW w:w="1272" w:type="dxa"/>
            <w:tcBorders>
              <w:top w:val="nil"/>
              <w:bottom w:val="single" w:sz="8" w:space="0" w:color="auto"/>
            </w:tcBorders>
          </w:tcPr>
          <w:p w14:paraId="0E4E8C62" w14:textId="5E232AA8" w:rsidR="005054D9" w:rsidRDefault="00923016" w:rsidP="00931AFA">
            <w:pPr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680" w:dyaOrig="220" w14:anchorId="674B03D8">
                <v:shape id="_x0000_i1044" type="#_x0000_t75" style="width:34.1pt;height:10.75pt" o:ole="">
                  <v:imagedata r:id="rId43" o:title=""/>
                </v:shape>
                <o:OLEObject Type="Embed" ProgID="Equation.DSMT4" ShapeID="_x0000_i1044" DrawAspect="Content" ObjectID="_1745773044" r:id="rId44"/>
              </w:object>
            </w:r>
          </w:p>
        </w:tc>
      </w:tr>
      <w:tr w:rsidR="005054D9" w14:paraId="4469428C" w14:textId="40E4D9B2" w:rsidTr="00F11C82">
        <w:trPr>
          <w:jc w:val="center"/>
        </w:trPr>
        <w:tc>
          <w:tcPr>
            <w:tcW w:w="1176" w:type="dxa"/>
            <w:tcBorders>
              <w:top w:val="single" w:sz="8" w:space="0" w:color="auto"/>
            </w:tcBorders>
          </w:tcPr>
          <w:p w14:paraId="0094CE82" w14:textId="1839F519" w:rsidR="005054D9" w:rsidRDefault="005054D9" w:rsidP="006933DE">
            <w:pPr>
              <w:jc w:val="center"/>
              <w:rPr>
                <w:rFonts w:ascii="Times New Roman" w:hAnsi="Times New Roman" w:cs="Times New Roman"/>
              </w:rPr>
            </w:pPr>
            <w:r w:rsidRPr="00004824">
              <w:rPr>
                <w:color w:val="000000"/>
                <w:position w:val="-10"/>
              </w:rPr>
              <w:object w:dxaOrig="180" w:dyaOrig="279" w14:anchorId="1730BFA2">
                <v:shape id="_x0000_i1045" type="#_x0000_t75" style="width:9.15pt;height:14.2pt" o:ole="">
                  <v:imagedata r:id="rId45" o:title=""/>
                </v:shape>
                <o:OLEObject Type="Embed" ProgID="Equation.DSMT4" ShapeID="_x0000_i1045" DrawAspect="Content" ObjectID="_1745773045" r:id="rId46"/>
              </w:object>
            </w:r>
          </w:p>
        </w:tc>
        <w:tc>
          <w:tcPr>
            <w:tcW w:w="1255" w:type="dxa"/>
            <w:tcBorders>
              <w:top w:val="single" w:sz="8" w:space="0" w:color="auto"/>
            </w:tcBorders>
          </w:tcPr>
          <w:p w14:paraId="67C31269" w14:textId="094AF7EA" w:rsidR="005054D9" w:rsidRDefault="005054D9" w:rsidP="006933DE">
            <w:pPr>
              <w:jc w:val="center"/>
            </w:pPr>
            <w:r w:rsidRPr="00004824">
              <w:rPr>
                <w:color w:val="000000"/>
                <w:position w:val="-10"/>
              </w:rPr>
              <w:object w:dxaOrig="160" w:dyaOrig="279" w14:anchorId="05F60094">
                <v:shape id="_x0000_i1046" type="#_x0000_t75" style="width:7.9pt;height:14.2pt" o:ole="">
                  <v:imagedata r:id="rId47" o:title=""/>
                </v:shape>
                <o:OLEObject Type="Embed" ProgID="Equation.DSMT4" ShapeID="_x0000_i1046" DrawAspect="Content" ObjectID="_1745773046" r:id="rId48"/>
              </w:object>
            </w:r>
          </w:p>
        </w:tc>
        <w:tc>
          <w:tcPr>
            <w:tcW w:w="1496" w:type="dxa"/>
            <w:tcBorders>
              <w:top w:val="single" w:sz="8" w:space="0" w:color="auto"/>
            </w:tcBorders>
          </w:tcPr>
          <w:p w14:paraId="41A64766" w14:textId="13F7245B" w:rsidR="005054D9" w:rsidRDefault="005054D9" w:rsidP="006933DE">
            <w:pPr>
              <w:jc w:val="center"/>
            </w:pPr>
            <w:r w:rsidRPr="00994E6A">
              <w:rPr>
                <w:position w:val="-10"/>
              </w:rPr>
              <w:object w:dxaOrig="180" w:dyaOrig="279" w14:anchorId="6F0907CE">
                <v:shape id="_x0000_i1047" type="#_x0000_t75" style="width:9.15pt;height:14.2pt" o:ole="">
                  <v:imagedata r:id="rId49" o:title=""/>
                </v:shape>
                <o:OLEObject Type="Embed" ProgID="Equation.DSMT4" ShapeID="_x0000_i1047" DrawAspect="Content" ObjectID="_1745773047" r:id="rId50"/>
              </w:object>
            </w:r>
          </w:p>
        </w:tc>
        <w:tc>
          <w:tcPr>
            <w:tcW w:w="956" w:type="dxa"/>
            <w:tcBorders>
              <w:top w:val="single" w:sz="8" w:space="0" w:color="auto"/>
            </w:tcBorders>
          </w:tcPr>
          <w:p w14:paraId="230DDFA9" w14:textId="43949044" w:rsidR="005054D9" w:rsidRDefault="005054D9" w:rsidP="006933DE">
            <w:pPr>
              <w:jc w:val="center"/>
            </w:pPr>
            <w:r w:rsidRPr="00004824">
              <w:rPr>
                <w:color w:val="000000"/>
                <w:position w:val="-10"/>
              </w:rPr>
              <w:object w:dxaOrig="200" w:dyaOrig="279" w14:anchorId="0F14AAE7">
                <v:shape id="_x0000_i1048" type="#_x0000_t75" style="width:10.1pt;height:14.2pt" o:ole="">
                  <v:imagedata r:id="rId51" o:title=""/>
                </v:shape>
                <o:OLEObject Type="Embed" ProgID="Equation.DSMT4" ShapeID="_x0000_i1048" DrawAspect="Content" ObjectID="_1745773048" r:id="rId52"/>
              </w:object>
            </w:r>
          </w:p>
        </w:tc>
        <w:tc>
          <w:tcPr>
            <w:tcW w:w="1272" w:type="dxa"/>
            <w:tcBorders>
              <w:top w:val="single" w:sz="8" w:space="0" w:color="auto"/>
            </w:tcBorders>
          </w:tcPr>
          <w:p w14:paraId="664A146F" w14:textId="4DFC3268" w:rsidR="005054D9" w:rsidRDefault="005054D9" w:rsidP="006933DE">
            <w:pPr>
              <w:jc w:val="center"/>
            </w:pPr>
            <w:r w:rsidRPr="00004824">
              <w:rPr>
                <w:color w:val="000000"/>
                <w:position w:val="-6"/>
              </w:rPr>
              <w:object w:dxaOrig="400" w:dyaOrig="220" w14:anchorId="70167AF9">
                <v:shape id="_x0000_i1049" type="#_x0000_t75" style="width:19.9pt;height:10.75pt" o:ole="">
                  <v:imagedata r:id="rId53" o:title=""/>
                </v:shape>
                <o:OLEObject Type="Embed" ProgID="Equation.DSMT4" ShapeID="_x0000_i1049" DrawAspect="Content" ObjectID="_1745773049" r:id="rId54"/>
              </w:object>
            </w:r>
          </w:p>
        </w:tc>
      </w:tr>
      <w:tr w:rsidR="005054D9" w14:paraId="56ED56C6" w14:textId="26D2C390" w:rsidTr="00F11C82">
        <w:trPr>
          <w:jc w:val="center"/>
        </w:trPr>
        <w:tc>
          <w:tcPr>
            <w:tcW w:w="1176" w:type="dxa"/>
          </w:tcPr>
          <w:p w14:paraId="51090D77" w14:textId="1EB5FC7A" w:rsidR="005054D9" w:rsidRDefault="00923016" w:rsidP="006933DE">
            <w:pPr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780" w:dyaOrig="220" w14:anchorId="2B9C06C5">
                <v:shape id="_x0000_i1050" type="#_x0000_t75" style="width:39.15pt;height:10.75pt" o:ole="">
                  <v:imagedata r:id="rId55" o:title=""/>
                </v:shape>
                <o:OLEObject Type="Embed" ProgID="Equation.DSMT4" ShapeID="_x0000_i1050" DrawAspect="Content" ObjectID="_1745773050" r:id="rId56"/>
              </w:object>
            </w:r>
          </w:p>
        </w:tc>
        <w:tc>
          <w:tcPr>
            <w:tcW w:w="1255" w:type="dxa"/>
          </w:tcPr>
          <w:p w14:paraId="6356740E" w14:textId="0A4C51EF" w:rsidR="005054D9" w:rsidRDefault="00923016" w:rsidP="006933DE">
            <w:pPr>
              <w:jc w:val="center"/>
            </w:pPr>
            <w:r w:rsidRPr="00994E6A">
              <w:rPr>
                <w:position w:val="-6"/>
              </w:rPr>
              <w:object w:dxaOrig="920" w:dyaOrig="260" w14:anchorId="1219752F">
                <v:shape id="_x0000_i1051" type="#_x0000_t75" style="width:45.8pt;height:12.95pt" o:ole="">
                  <v:imagedata r:id="rId57" o:title=""/>
                </v:shape>
                <o:OLEObject Type="Embed" ProgID="Equation.DSMT4" ShapeID="_x0000_i1051" DrawAspect="Content" ObjectID="_1745773051" r:id="rId58"/>
              </w:object>
            </w:r>
          </w:p>
        </w:tc>
        <w:tc>
          <w:tcPr>
            <w:tcW w:w="1496" w:type="dxa"/>
          </w:tcPr>
          <w:p w14:paraId="06AF3786" w14:textId="6C775E9E" w:rsidR="005054D9" w:rsidRDefault="005054D9" w:rsidP="006933DE">
            <w:pPr>
              <w:jc w:val="center"/>
            </w:pPr>
            <w:r w:rsidRPr="00994E6A">
              <w:rPr>
                <w:position w:val="-6"/>
              </w:rPr>
              <w:object w:dxaOrig="360" w:dyaOrig="220" w14:anchorId="2DEDDE3B">
                <v:shape id="_x0000_i1052" type="#_x0000_t75" style="width:18pt;height:10.75pt" o:ole="">
                  <v:imagedata r:id="rId59" o:title=""/>
                </v:shape>
                <o:OLEObject Type="Embed" ProgID="Equation.DSMT4" ShapeID="_x0000_i1052" DrawAspect="Content" ObjectID="_1745773052" r:id="rId60"/>
              </w:object>
            </w:r>
          </w:p>
        </w:tc>
        <w:tc>
          <w:tcPr>
            <w:tcW w:w="956" w:type="dxa"/>
          </w:tcPr>
          <w:p w14:paraId="0AF1BB84" w14:textId="22617057" w:rsidR="005054D9" w:rsidRPr="006933DE" w:rsidRDefault="005054D9" w:rsidP="006933DE">
            <w:pPr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560" w:dyaOrig="220" w14:anchorId="7510D654">
                <v:shape id="_x0000_i1053" type="#_x0000_t75" style="width:27.8pt;height:10.75pt" o:ole="">
                  <v:imagedata r:id="rId61" o:title=""/>
                </v:shape>
                <o:OLEObject Type="Embed" ProgID="Equation.DSMT4" ShapeID="_x0000_i1053" DrawAspect="Content" ObjectID="_1745773053" r:id="rId62"/>
              </w:object>
            </w:r>
          </w:p>
        </w:tc>
        <w:tc>
          <w:tcPr>
            <w:tcW w:w="1272" w:type="dxa"/>
          </w:tcPr>
          <w:p w14:paraId="76B37464" w14:textId="405B7AB2" w:rsidR="005054D9" w:rsidRPr="004D677E" w:rsidRDefault="005054D9" w:rsidP="006933DE">
            <w:pPr>
              <w:jc w:val="center"/>
              <w:rPr>
                <w:sz w:val="16"/>
                <w:szCs w:val="16"/>
              </w:rPr>
            </w:pPr>
            <w:r w:rsidRPr="004D677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33.33kWh/kg</w:t>
            </w:r>
          </w:p>
        </w:tc>
      </w:tr>
    </w:tbl>
    <w:p w14:paraId="6C81D540" w14:textId="4E1738D6" w:rsidR="00931AFA" w:rsidRDefault="00B257FC" w:rsidP="00B257FC">
      <w:pPr>
        <w:pStyle w:val="MTDisplayEquation"/>
      </w:pPr>
      <w:r>
        <w:tab/>
      </w:r>
      <w:r w:rsidR="00DD4568" w:rsidRPr="00B257FC">
        <w:rPr>
          <w:position w:val="-30"/>
        </w:rPr>
        <w:object w:dxaOrig="5740" w:dyaOrig="639" w14:anchorId="7871214F">
          <v:shape id="_x0000_i1054" type="#_x0000_t75" style="width:287.35pt;height:31.9pt" o:ole="">
            <v:imagedata r:id="rId63" o:title=""/>
          </v:shape>
          <o:OLEObject Type="Embed" ProgID="Equation.DSMT4" ShapeID="_x0000_i1054" DrawAspect="Content" ObjectID="_1745773054" r:id="rId64"/>
        </w:object>
      </w:r>
      <w:r>
        <w:tab/>
      </w:r>
      <w:r w:rsidR="007973AB">
        <w:fldChar w:fldCharType="begin"/>
      </w:r>
      <w:r w:rsidR="007973AB">
        <w:instrText xml:space="preserve"> MACROBUTTON MTPlaceRef \* MERGEFORMAT </w:instrText>
      </w:r>
      <w:r w:rsidR="007973AB">
        <w:fldChar w:fldCharType="begin"/>
      </w:r>
      <w:r w:rsidR="007973AB">
        <w:instrText xml:space="preserve"> SEQ MTEqn \h \* MERGEFORMAT </w:instrText>
      </w:r>
      <w:r w:rsidR="007973AB">
        <w:fldChar w:fldCharType="end"/>
      </w:r>
      <w:r w:rsidR="007973AB">
        <w:instrText>(</w:instrText>
      </w:r>
      <w:fldSimple w:instr=" SEQ MTEqn \c \* Arabic \* MERGEFORMAT ">
        <w:r w:rsidR="00DD4568">
          <w:rPr>
            <w:noProof/>
          </w:rPr>
          <w:instrText>1</w:instrText>
        </w:r>
      </w:fldSimple>
      <w:r w:rsidR="007973AB">
        <w:instrText>)</w:instrText>
      </w:r>
      <w:r w:rsidR="007973AB">
        <w:fldChar w:fldCharType="end"/>
      </w:r>
    </w:p>
    <w:p w14:paraId="3C76955B" w14:textId="5B88B4FF" w:rsidR="00524199" w:rsidRDefault="00F56314" w:rsidP="00524199">
      <w:pPr>
        <w:pStyle w:val="MTDisplayEquation"/>
      </w:pPr>
      <w:r>
        <w:tab/>
      </w:r>
      <w:r w:rsidR="00DD4568" w:rsidRPr="00DD4568">
        <w:rPr>
          <w:position w:val="-98"/>
        </w:rPr>
        <w:object w:dxaOrig="7119" w:dyaOrig="2060" w14:anchorId="17E025E7">
          <v:shape id="_x0000_i1055" type="#_x0000_t75" style="width:355.9pt;height:102.95pt" o:ole="">
            <v:imagedata r:id="rId65" o:title=""/>
          </v:shape>
          <o:OLEObject Type="Embed" ProgID="Equation.DSMT4" ShapeID="_x0000_i1055" DrawAspect="Content" ObjectID="_1745773055" r:id="rId6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DD4568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B7504C7" w14:textId="0B6ACB95" w:rsidR="00DD4568" w:rsidRDefault="00DD4568" w:rsidP="00DD4568">
      <w:pPr>
        <w:pStyle w:val="MTDisplayEquation"/>
      </w:pPr>
      <w:r>
        <w:tab/>
      </w:r>
      <w:r w:rsidR="00815D68" w:rsidRPr="00DD4568">
        <w:rPr>
          <w:position w:val="-50"/>
        </w:rPr>
        <w:object w:dxaOrig="6880" w:dyaOrig="1080" w14:anchorId="7D7C897F">
          <v:shape id="_x0000_i1056" type="#_x0000_t75" style="width:344.2pt;height:54pt" o:ole="">
            <v:imagedata r:id="rId67" o:title=""/>
          </v:shape>
          <o:OLEObject Type="Embed" ProgID="Equation.DSMT4" ShapeID="_x0000_i1056" DrawAspect="Content" ObjectID="_1745773056" r:id="rId6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51A105C5" w14:textId="2F7C5356" w:rsidR="00992740" w:rsidRDefault="003223DE" w:rsidP="00992740">
      <w:pPr>
        <w:keepNext/>
        <w:jc w:val="center"/>
      </w:pPr>
      <w:r>
        <w:rPr>
          <w:noProof/>
        </w:rPr>
        <w:drawing>
          <wp:inline distT="0" distB="0" distL="0" distR="0" wp14:anchorId="4F95E2A8" wp14:editId="7FFC4821">
            <wp:extent cx="2521639" cy="20243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284" cy="20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FD9B" w14:textId="2B280272" w:rsidR="007B1575" w:rsidRDefault="00992740" w:rsidP="00992740">
      <w:pPr>
        <w:pStyle w:val="a7"/>
        <w:jc w:val="center"/>
      </w:pPr>
      <w:r>
        <w:t xml:space="preserve">Fig. </w:t>
      </w:r>
      <w:fldSimple w:instr=" SEQ Fig. \* ARABIC ">
        <w:r w:rsidR="0007212E">
          <w:rPr>
            <w:noProof/>
          </w:rPr>
          <w:t>4</w:t>
        </w:r>
      </w:fldSimple>
      <w:r>
        <w:t xml:space="preserve"> The partial derivative of </w:t>
      </w:r>
      <w:r w:rsidRPr="00992740">
        <w:rPr>
          <w:position w:val="-10"/>
        </w:rPr>
        <w:object w:dxaOrig="540" w:dyaOrig="279" w14:anchorId="71401873">
          <v:shape id="_x0000_i1057" type="#_x0000_t75" style="width:27.15pt;height:14.2pt" o:ole="">
            <v:imagedata r:id="rId70" o:title=""/>
          </v:shape>
          <o:OLEObject Type="Embed" ProgID="Equation.DSMT4" ShapeID="_x0000_i1057" DrawAspect="Content" ObjectID="_1745773057" r:id="rId71"/>
        </w:object>
      </w:r>
      <w:r>
        <w:t xml:space="preserve"> with respect to </w:t>
      </w:r>
      <w:r w:rsidRPr="007973AB">
        <w:rPr>
          <w:i/>
          <w:iCs/>
        </w:rPr>
        <w:t>I</w:t>
      </w:r>
      <w:r>
        <w:rPr>
          <w:i/>
          <w:iCs/>
        </w:rPr>
        <w:t xml:space="preserve"> </w:t>
      </w:r>
      <w:r w:rsidRPr="00992740">
        <w:t>(T = 80</w:t>
      </w:r>
      <w:r w:rsidRPr="00270C52">
        <w:rPr>
          <w:rFonts w:eastAsiaTheme="minorEastAsia"/>
          <w:lang w:eastAsia="zh-CN"/>
        </w:rPr>
        <w:t>℃</w:t>
      </w:r>
      <w:r w:rsidRPr="00992740">
        <w:t>)</w:t>
      </w:r>
    </w:p>
    <w:p w14:paraId="382A4806" w14:textId="0768C23E" w:rsidR="001830A0" w:rsidRDefault="009E0AC2" w:rsidP="001830A0">
      <w:pPr>
        <w:keepNext/>
        <w:jc w:val="center"/>
      </w:pPr>
      <w:r>
        <w:rPr>
          <w:noProof/>
        </w:rPr>
        <w:drawing>
          <wp:inline distT="0" distB="0" distL="0" distR="0" wp14:anchorId="58F068F0" wp14:editId="2081F075">
            <wp:extent cx="2250216" cy="2044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173" cy="20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83D" w14:textId="550E5E04" w:rsidR="00615BE4" w:rsidRPr="00615BE4" w:rsidRDefault="001830A0" w:rsidP="001830A0">
      <w:pPr>
        <w:pStyle w:val="a7"/>
        <w:jc w:val="center"/>
      </w:pPr>
      <w:r>
        <w:t xml:space="preserve">Fig. </w:t>
      </w:r>
      <w:fldSimple w:instr=" SEQ Fig. \* ARABIC ">
        <w:r w:rsidR="0007212E">
          <w:rPr>
            <w:noProof/>
          </w:rPr>
          <w:t>5</w:t>
        </w:r>
      </w:fldSimple>
      <w:r>
        <w:t xml:space="preserve"> The partial derivative of </w:t>
      </w:r>
      <w:r w:rsidRPr="00992740">
        <w:rPr>
          <w:position w:val="-10"/>
        </w:rPr>
        <w:object w:dxaOrig="540" w:dyaOrig="279" w14:anchorId="6B898499">
          <v:shape id="_x0000_i1058" type="#_x0000_t75" style="width:27.15pt;height:14.2pt" o:ole="">
            <v:imagedata r:id="rId70" o:title=""/>
          </v:shape>
          <o:OLEObject Type="Embed" ProgID="Equation.DSMT4" ShapeID="_x0000_i1058" DrawAspect="Content" ObjectID="_1745773058" r:id="rId73"/>
        </w:object>
      </w:r>
      <w:r>
        <w:t xml:space="preserve"> with respect to </w:t>
      </w:r>
      <w:r>
        <w:rPr>
          <w:i/>
          <w:iCs/>
        </w:rPr>
        <w:t xml:space="preserve">T </w:t>
      </w:r>
      <w:r w:rsidRPr="00992740">
        <w:t>(</w:t>
      </w:r>
      <w:r w:rsidRPr="001830A0">
        <w:rPr>
          <w:i/>
          <w:iCs/>
        </w:rPr>
        <w:t xml:space="preserve">I </w:t>
      </w:r>
      <w:r w:rsidRPr="00992740">
        <w:t xml:space="preserve">= </w:t>
      </w:r>
      <w:r>
        <w:t>5kA</w:t>
      </w:r>
      <w:r w:rsidRPr="00992740">
        <w:t>)</w:t>
      </w:r>
    </w:p>
    <w:p w14:paraId="685B6F66" w14:textId="22806D92" w:rsidR="00BC1E17" w:rsidRDefault="00BC1E17" w:rsidP="00BC1E17">
      <w:pPr>
        <w:pStyle w:val="3"/>
        <w:numPr>
          <w:ilvl w:val="0"/>
          <w:numId w:val="5"/>
        </w:numPr>
        <w:rPr>
          <w:rStyle w:val="20"/>
          <w:rFonts w:eastAsia="宋体"/>
          <w:i/>
          <w:color w:val="000000"/>
        </w:rPr>
      </w:pPr>
      <w:r>
        <w:rPr>
          <w:rStyle w:val="20"/>
          <w:rFonts w:eastAsia="宋体"/>
          <w:i/>
          <w:color w:val="000000"/>
        </w:rPr>
        <w:lastRenderedPageBreak/>
        <w:t xml:space="preserve">The proof of </w:t>
      </w:r>
      <w:r w:rsidR="00A81B51">
        <w:rPr>
          <w:rFonts w:eastAsia="宋体"/>
          <w:color w:val="000000"/>
        </w:rPr>
        <w:t>proposition</w:t>
      </w:r>
      <w:r>
        <w:rPr>
          <w:rStyle w:val="20"/>
          <w:rFonts w:eastAsia="宋体"/>
          <w:i/>
          <w:color w:val="000000"/>
        </w:rPr>
        <w:t xml:space="preserve"> </w:t>
      </w:r>
      <w:r w:rsidR="00A81B51">
        <w:rPr>
          <w:rStyle w:val="20"/>
          <w:rFonts w:eastAsia="宋体"/>
          <w:i/>
          <w:color w:val="000000"/>
        </w:rPr>
        <w:t>2</w:t>
      </w:r>
    </w:p>
    <w:p w14:paraId="41D7899B" w14:textId="1D85FC34" w:rsidR="00B61A9D" w:rsidRDefault="00B61A9D" w:rsidP="00B61A9D">
      <w:pPr>
        <w:spacing w:line="314" w:lineRule="exact"/>
        <w:ind w:firstLineChars="100" w:firstLine="210"/>
        <w:rPr>
          <w:rFonts w:ascii="Times New Roman" w:hAnsi="Times New Roman" w:cs="Times New Roman"/>
        </w:rPr>
      </w:pPr>
      <w:r w:rsidRPr="00931AFA">
        <w:rPr>
          <w:rFonts w:ascii="Times New Roman" w:hAnsi="Times New Roman" w:cs="Times New Roman"/>
        </w:rPr>
        <w:t xml:space="preserve">The parameters of </w:t>
      </w:r>
      <w:r>
        <w:rPr>
          <w:rFonts w:ascii="Times New Roman" w:hAnsi="Times New Roman" w:cs="Times New Roman"/>
        </w:rPr>
        <w:t>equations</w:t>
      </w:r>
      <w:r w:rsidRPr="00931AF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8</w:t>
      </w:r>
      <w:r w:rsidRPr="00931AFA">
        <w:rPr>
          <w:rFonts w:ascii="Times New Roman" w:hAnsi="Times New Roman" w:cs="Times New Roman"/>
        </w:rPr>
        <w:t>)-(</w:t>
      </w:r>
      <w:r>
        <w:rPr>
          <w:rFonts w:ascii="Times New Roman" w:hAnsi="Times New Roman" w:cs="Times New Roman"/>
        </w:rPr>
        <w:t>13</w:t>
      </w:r>
      <w:r w:rsidRPr="00931AFA">
        <w:rPr>
          <w:rFonts w:ascii="Times New Roman" w:hAnsi="Times New Roman" w:cs="Times New Roman"/>
        </w:rPr>
        <w:t>) in the main body</w:t>
      </w:r>
      <w:r>
        <w:rPr>
          <w:rFonts w:ascii="Times New Roman" w:hAnsi="Times New Roman" w:cs="Times New Roman"/>
        </w:rPr>
        <w:t xml:space="preserve"> are listed in </w:t>
      </w:r>
      <w:r w:rsidRPr="00EA32EF">
        <w:rPr>
          <w:rFonts w:ascii="Times New Roman" w:hAnsi="Times New Roman" w:cs="Times New Roman"/>
        </w:rPr>
        <w:t>TABLE I</w:t>
      </w:r>
      <w:r>
        <w:rPr>
          <w:rFonts w:ascii="Times New Roman" w:hAnsi="Times New Roman" w:cs="Times New Roman"/>
        </w:rPr>
        <w:t xml:space="preserve">II. </w:t>
      </w:r>
    </w:p>
    <w:p w14:paraId="4A9C8E6F" w14:textId="3747FAC4" w:rsidR="00B61A9D" w:rsidRDefault="00B61A9D" w:rsidP="00B61A9D">
      <w:pPr>
        <w:pStyle w:val="a7"/>
        <w:keepNext/>
        <w:jc w:val="center"/>
      </w:pPr>
      <w:r>
        <w:t xml:space="preserve">TABLE III </w:t>
      </w:r>
      <w:r w:rsidRPr="00931AFA">
        <w:t>p</w:t>
      </w:r>
      <w:r w:rsidRPr="00931AFA">
        <w:rPr>
          <w:lang w:eastAsia="zh-CN"/>
        </w:rPr>
        <w:t>ar</w:t>
      </w:r>
      <w:r w:rsidRPr="00931AFA">
        <w:t xml:space="preserve">ameters of </w:t>
      </w:r>
      <w:r>
        <w:t>equations</w:t>
      </w:r>
      <w:r w:rsidRPr="00931AFA">
        <w:t xml:space="preserve"> (</w:t>
      </w:r>
      <w:r>
        <w:t>8</w:t>
      </w:r>
      <w:r w:rsidRPr="00931AFA">
        <w:t>)-(</w:t>
      </w:r>
      <w:r>
        <w:t>13</w:t>
      </w:r>
      <w:r w:rsidRPr="00931AFA">
        <w:t>) in the main body</w:t>
      </w:r>
    </w:p>
    <w:tbl>
      <w:tblPr>
        <w:tblStyle w:val="a8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12"/>
        <w:gridCol w:w="1056"/>
        <w:gridCol w:w="736"/>
        <w:gridCol w:w="776"/>
        <w:gridCol w:w="776"/>
        <w:gridCol w:w="776"/>
        <w:gridCol w:w="776"/>
        <w:gridCol w:w="776"/>
      </w:tblGrid>
      <w:tr w:rsidR="00491578" w14:paraId="784F5AF8" w14:textId="23F0765E" w:rsidTr="0068442D">
        <w:trPr>
          <w:jc w:val="center"/>
        </w:trPr>
        <w:tc>
          <w:tcPr>
            <w:tcW w:w="616" w:type="dxa"/>
          </w:tcPr>
          <w:p w14:paraId="3308D134" w14:textId="4458D7B8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K</w:t>
            </w:r>
          </w:p>
        </w:tc>
        <w:tc>
          <w:tcPr>
            <w:tcW w:w="1012" w:type="dxa"/>
          </w:tcPr>
          <w:p w14:paraId="744E813E" w14:textId="54760734" w:rsidR="00491578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</w:rPr>
            </w:pPr>
            <w:r w:rsidRPr="00B61A9D">
              <w:rPr>
                <w:rFonts w:ascii="Times New Roman" w:hAnsi="Times New Roman" w:cs="Times New Roman"/>
                <w:position w:val="-10"/>
              </w:rPr>
              <w:object w:dxaOrig="220" w:dyaOrig="279" w14:anchorId="74EC8407">
                <v:shape id="_x0000_i1059" type="#_x0000_t75" style="width:10.75pt;height:14.2pt" o:ole="">
                  <v:imagedata r:id="rId74" o:title=""/>
                </v:shape>
                <o:OLEObject Type="Embed" ProgID="Equation.DSMT4" ShapeID="_x0000_i1059" DrawAspect="Content" ObjectID="_1745773059" r:id="rId75"/>
              </w:object>
            </w:r>
          </w:p>
        </w:tc>
        <w:tc>
          <w:tcPr>
            <w:tcW w:w="1056" w:type="dxa"/>
          </w:tcPr>
          <w:p w14:paraId="02C12110" w14:textId="5AAA85F9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a</w:t>
            </w:r>
          </w:p>
        </w:tc>
        <w:tc>
          <w:tcPr>
            <w:tcW w:w="736" w:type="dxa"/>
          </w:tcPr>
          <w:p w14:paraId="461E07E7" w14:textId="2B894D3D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b</w:t>
            </w:r>
          </w:p>
        </w:tc>
        <w:tc>
          <w:tcPr>
            <w:tcW w:w="776" w:type="dxa"/>
          </w:tcPr>
          <w:p w14:paraId="0921FF64" w14:textId="4D64E936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i/>
                <w:iCs/>
                <w:sz w:val="16"/>
                <w:szCs w:val="16"/>
              </w:rPr>
              <w:t>c</w:t>
            </w:r>
          </w:p>
        </w:tc>
        <w:tc>
          <w:tcPr>
            <w:tcW w:w="776" w:type="dxa"/>
          </w:tcPr>
          <w:p w14:paraId="64B6D66E" w14:textId="23DC98D8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E3732">
              <w:rPr>
                <w:rFonts w:ascii="Times New Roman" w:eastAsia="宋体" w:hAnsi="Times New Roman" w:cs="Times New Roman"/>
                <w:color w:val="000000"/>
                <w:position w:val="-10"/>
              </w:rPr>
              <w:object w:dxaOrig="200" w:dyaOrig="279" w14:anchorId="1264F2E4">
                <v:shape id="_x0000_i1060" type="#_x0000_t75" style="width:10.1pt;height:14.2pt" o:ole="">
                  <v:imagedata r:id="rId76" o:title=""/>
                </v:shape>
                <o:OLEObject Type="Embed" ProgID="Equation.DSMT4" ShapeID="_x0000_i1060" DrawAspect="Content" ObjectID="_1745773060" r:id="rId77"/>
              </w:object>
            </w:r>
          </w:p>
        </w:tc>
        <w:tc>
          <w:tcPr>
            <w:tcW w:w="776" w:type="dxa"/>
          </w:tcPr>
          <w:p w14:paraId="7FCA6488" w14:textId="40BF409B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</w:pPr>
            <w:r w:rsidRPr="00EE3732">
              <w:rPr>
                <w:rFonts w:ascii="Times New Roman" w:eastAsia="宋体" w:hAnsi="Times New Roman" w:cs="Times New Roman"/>
                <w:color w:val="000000"/>
                <w:position w:val="-10"/>
              </w:rPr>
              <w:object w:dxaOrig="200" w:dyaOrig="279" w14:anchorId="3A2626EC">
                <v:shape id="_x0000_i1061" type="#_x0000_t75" style="width:10.1pt;height:14.2pt" o:ole="">
                  <v:imagedata r:id="rId78" o:title=""/>
                </v:shape>
                <o:OLEObject Type="Embed" ProgID="Equation.DSMT4" ShapeID="_x0000_i1061" DrawAspect="Content" ObjectID="_1745773061" r:id="rId79"/>
              </w:object>
            </w:r>
          </w:p>
        </w:tc>
        <w:tc>
          <w:tcPr>
            <w:tcW w:w="776" w:type="dxa"/>
          </w:tcPr>
          <w:p w14:paraId="049566B7" w14:textId="2AB717F4" w:rsidR="00491578" w:rsidRPr="00EE3732" w:rsidRDefault="00491578" w:rsidP="00B61A9D">
            <w:pPr>
              <w:spacing w:line="314" w:lineRule="exact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EE3732">
              <w:rPr>
                <w:rFonts w:ascii="Times New Roman" w:eastAsia="宋体" w:hAnsi="Times New Roman" w:cs="Times New Roman"/>
                <w:color w:val="000000"/>
                <w:position w:val="-10"/>
              </w:rPr>
              <w:object w:dxaOrig="200" w:dyaOrig="279" w14:anchorId="3C0A3DCA">
                <v:shape id="_x0000_i1062" type="#_x0000_t75" style="width:10.1pt;height:14.2pt" o:ole="">
                  <v:imagedata r:id="rId80" o:title=""/>
                </v:shape>
                <o:OLEObject Type="Embed" ProgID="Equation.DSMT4" ShapeID="_x0000_i1062" DrawAspect="Content" ObjectID="_1745773062" r:id="rId81"/>
              </w:object>
            </w:r>
          </w:p>
        </w:tc>
        <w:tc>
          <w:tcPr>
            <w:tcW w:w="776" w:type="dxa"/>
          </w:tcPr>
          <w:p w14:paraId="5AF9B26A" w14:textId="56D57B05" w:rsidR="00491578" w:rsidRPr="00EE3732" w:rsidRDefault="00491578" w:rsidP="00B61A9D">
            <w:pPr>
              <w:spacing w:line="314" w:lineRule="exact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  <w:r w:rsidRPr="00EE3732">
              <w:rPr>
                <w:rFonts w:ascii="Times New Roman" w:eastAsia="宋体" w:hAnsi="Times New Roman" w:cs="Times New Roman"/>
                <w:color w:val="000000"/>
                <w:position w:val="-10"/>
              </w:rPr>
              <w:object w:dxaOrig="220" w:dyaOrig="279" w14:anchorId="4495895D">
                <v:shape id="_x0000_i1063" type="#_x0000_t75" style="width:10.75pt;height:14.2pt" o:ole="">
                  <v:imagedata r:id="rId82" o:title=""/>
                </v:shape>
                <o:OLEObject Type="Embed" ProgID="Equation.DSMT4" ShapeID="_x0000_i1063" DrawAspect="Content" ObjectID="_1745773063" r:id="rId83"/>
              </w:object>
            </w:r>
          </w:p>
        </w:tc>
      </w:tr>
      <w:tr w:rsidR="00491578" w14:paraId="7A59066F" w14:textId="383E642D" w:rsidTr="0068442D">
        <w:trPr>
          <w:jc w:val="center"/>
        </w:trPr>
        <w:tc>
          <w:tcPr>
            <w:tcW w:w="616" w:type="dxa"/>
          </w:tcPr>
          <w:p w14:paraId="1761CC6A" w14:textId="3E22E208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 w:rsidRPr="00B61A9D">
              <w:rPr>
                <w:rFonts w:ascii="Times New Roman" w:hAnsi="Times New Roman" w:cs="Times New Roman"/>
                <w:sz w:val="16"/>
                <w:szCs w:val="16"/>
              </w:rPr>
              <w:t>04</w:t>
            </w:r>
          </w:p>
        </w:tc>
        <w:tc>
          <w:tcPr>
            <w:tcW w:w="1012" w:type="dxa"/>
          </w:tcPr>
          <w:p w14:paraId="1DEBBCC7" w14:textId="5BCCE412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 w:rsidRPr="00B61A9D">
              <w:rPr>
                <w:rFonts w:ascii="Times New Roman" w:hAnsi="Times New Roman" w:cs="Times New Roman"/>
                <w:sz w:val="16"/>
                <w:szCs w:val="16"/>
              </w:rPr>
              <w:t>0.465kV</w:t>
            </w:r>
          </w:p>
        </w:tc>
        <w:tc>
          <w:tcPr>
            <w:tcW w:w="1056" w:type="dxa"/>
          </w:tcPr>
          <w:p w14:paraId="77B5CF98" w14:textId="3C10D7EB" w:rsidR="00491578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</w:rPr>
            </w:pPr>
            <w:r w:rsidRPr="00994E6A">
              <w:rPr>
                <w:position w:val="-6"/>
              </w:rPr>
              <w:object w:dxaOrig="660" w:dyaOrig="260" w14:anchorId="7370E00B">
                <v:shape id="_x0000_i1064" type="#_x0000_t75" style="width:32.85pt;height:12.95pt" o:ole="">
                  <v:imagedata r:id="rId84" o:title=""/>
                </v:shape>
                <o:OLEObject Type="Embed" ProgID="Equation.DSMT4" ShapeID="_x0000_i1064" DrawAspect="Content" ObjectID="_1745773064" r:id="rId85"/>
              </w:object>
            </w:r>
          </w:p>
        </w:tc>
        <w:tc>
          <w:tcPr>
            <w:tcW w:w="736" w:type="dxa"/>
          </w:tcPr>
          <w:p w14:paraId="14E9E7FE" w14:textId="56819B07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 w:rsidRPr="00B61A9D">
              <w:rPr>
                <w:rFonts w:ascii="Times New Roman" w:hAnsi="Times New Roman" w:cs="Times New Roman"/>
                <w:sz w:val="16"/>
                <w:szCs w:val="16"/>
              </w:rPr>
              <w:t>.353</w:t>
            </w:r>
          </w:p>
        </w:tc>
        <w:tc>
          <w:tcPr>
            <w:tcW w:w="776" w:type="dxa"/>
          </w:tcPr>
          <w:p w14:paraId="6C75B2CB" w14:textId="01D93A00" w:rsidR="00491578" w:rsidRPr="00B61A9D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61A9D">
              <w:rPr>
                <w:rFonts w:ascii="Times New Roman" w:hAnsi="Times New Roman" w:cs="Times New Roman" w:hint="eastAsia"/>
                <w:sz w:val="16"/>
                <w:szCs w:val="16"/>
              </w:rPr>
              <w:t>9</w:t>
            </w:r>
            <w:r w:rsidRPr="00B61A9D">
              <w:rPr>
                <w:rFonts w:ascii="Times New Roman" w:hAnsi="Times New Roman" w:cs="Times New Roman"/>
                <w:sz w:val="16"/>
                <w:szCs w:val="16"/>
              </w:rPr>
              <w:t>1940</w:t>
            </w:r>
          </w:p>
        </w:tc>
        <w:tc>
          <w:tcPr>
            <w:tcW w:w="776" w:type="dxa"/>
          </w:tcPr>
          <w:p w14:paraId="0A424289" w14:textId="38327D1D" w:rsidR="00491578" w:rsidRPr="00491578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91578">
              <w:rPr>
                <w:rFonts w:ascii="Times New Roman" w:eastAsia="宋体" w:hAnsi="Times New Roman" w:cs="Times New Roman" w:hint="eastAsia"/>
                <w:color w:val="000000"/>
                <w:sz w:val="16"/>
                <w:szCs w:val="16"/>
              </w:rPr>
              <w:t>-</w:t>
            </w:r>
            <w:r w:rsidRPr="00491578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0.6738</w:t>
            </w:r>
          </w:p>
        </w:tc>
        <w:tc>
          <w:tcPr>
            <w:tcW w:w="776" w:type="dxa"/>
          </w:tcPr>
          <w:p w14:paraId="4516F97F" w14:textId="1C68AB2A" w:rsidR="00491578" w:rsidRPr="00491578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91578">
              <w:rPr>
                <w:rFonts w:ascii="Times New Roman" w:eastAsia="宋体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491578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.5065</w:t>
            </w:r>
          </w:p>
        </w:tc>
        <w:tc>
          <w:tcPr>
            <w:tcW w:w="776" w:type="dxa"/>
          </w:tcPr>
          <w:p w14:paraId="6E361373" w14:textId="504CD9B4" w:rsidR="00491578" w:rsidRPr="00491578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91578">
              <w:rPr>
                <w:rFonts w:ascii="Times New Roman" w:eastAsia="宋体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491578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.6339</w:t>
            </w:r>
          </w:p>
        </w:tc>
        <w:tc>
          <w:tcPr>
            <w:tcW w:w="776" w:type="dxa"/>
          </w:tcPr>
          <w:p w14:paraId="4C95D9C1" w14:textId="713452B5" w:rsidR="00491578" w:rsidRPr="00491578" w:rsidRDefault="00491578" w:rsidP="00B61A9D">
            <w:pPr>
              <w:spacing w:line="314" w:lineRule="exact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91578">
              <w:rPr>
                <w:rFonts w:ascii="Times New Roman" w:eastAsia="宋体" w:hAnsi="Times New Roman" w:cs="Times New Roman" w:hint="eastAsia"/>
                <w:color w:val="000000"/>
                <w:sz w:val="16"/>
                <w:szCs w:val="16"/>
              </w:rPr>
              <w:t>0</w:t>
            </w:r>
            <w:r w:rsidRPr="00491578"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  <w:t>.2756</w:t>
            </w:r>
          </w:p>
        </w:tc>
      </w:tr>
    </w:tbl>
    <w:p w14:paraId="44392250" w14:textId="6FCC2A85" w:rsidR="00B61A9D" w:rsidRDefault="00B61A9D" w:rsidP="00B61A9D">
      <w:pPr>
        <w:spacing w:line="314" w:lineRule="exact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Substitute equations (8)-(13) of the main body into equation (</w:t>
      </w:r>
      <w:r w:rsidR="00491578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) of the main body to get </w:t>
      </w:r>
      <w:r w:rsidR="00491578" w:rsidRPr="00491578">
        <w:rPr>
          <w:rFonts w:ascii="Times New Roman" w:hAnsi="Times New Roman" w:cs="Times New Roman"/>
          <w:position w:val="-12"/>
        </w:rPr>
        <w:object w:dxaOrig="780" w:dyaOrig="320" w14:anchorId="5BF637C6">
          <v:shape id="_x0000_i1065" type="#_x0000_t75" style="width:39.15pt;height:15.8pt" o:ole="">
            <v:imagedata r:id="rId86" o:title=""/>
          </v:shape>
          <o:OLEObject Type="Embed" ProgID="Equation.DSMT4" ShapeID="_x0000_i1065" DrawAspect="Content" ObjectID="_1745773065" r:id="rId87"/>
        </w:object>
      </w:r>
      <w:r>
        <w:rPr>
          <w:rFonts w:ascii="Times New Roman" w:hAnsi="Times New Roman" w:cs="Times New Roman"/>
        </w:rPr>
        <w:t>.</w:t>
      </w:r>
      <w:r w:rsidR="00491578">
        <w:rPr>
          <w:rFonts w:ascii="Times New Roman" w:hAnsi="Times New Roman" w:cs="Times New Roman"/>
        </w:rPr>
        <w:t xml:space="preserve"> </w:t>
      </w:r>
      <w:r w:rsidR="002C7114">
        <w:rPr>
          <w:rFonts w:ascii="Times New Roman" w:hAnsi="Times New Roman" w:cs="Times New Roman"/>
        </w:rPr>
        <w:t xml:space="preserve">As for convenient, we use the </w:t>
      </w:r>
      <w:r w:rsidR="002C7114" w:rsidRPr="00491578">
        <w:rPr>
          <w:rFonts w:ascii="Times New Roman" w:hAnsi="Times New Roman" w:cs="Times New Roman"/>
        </w:rPr>
        <w:t>monotonicity</w:t>
      </w:r>
      <w:r w:rsidR="002C7114">
        <w:rPr>
          <w:rFonts w:ascii="Times New Roman" w:hAnsi="Times New Roman" w:cs="Times New Roman"/>
        </w:rPr>
        <w:t xml:space="preserve"> of </w:t>
      </w:r>
      <w:r w:rsidR="002C7114" w:rsidRPr="002C7114">
        <w:rPr>
          <w:rFonts w:ascii="Times New Roman" w:hAnsi="Times New Roman" w:cs="Times New Roman"/>
          <w:position w:val="-10"/>
        </w:rPr>
        <w:object w:dxaOrig="480" w:dyaOrig="279" w14:anchorId="47730FFD">
          <v:shape id="_x0000_i1066" type="#_x0000_t75" style="width:24pt;height:14.2pt" o:ole="">
            <v:imagedata r:id="rId88" o:title=""/>
          </v:shape>
          <o:OLEObject Type="Embed" ProgID="Equation.DSMT4" ShapeID="_x0000_i1066" DrawAspect="Content" ObjectID="_1745773066" r:id="rId89"/>
        </w:object>
      </w:r>
      <w:r w:rsidR="004A0530">
        <w:rPr>
          <w:rFonts w:ascii="Times New Roman" w:hAnsi="Times New Roman" w:cs="Times New Roman"/>
        </w:rPr>
        <w:t xml:space="preserve"> </w:t>
      </w:r>
      <w:proofErr w:type="spellStart"/>
      <w:r w:rsidR="002C7114">
        <w:rPr>
          <w:rFonts w:ascii="Times New Roman" w:hAnsi="Times New Roman" w:cs="Times New Roman"/>
        </w:rPr>
        <w:t>to</w:t>
      </w:r>
      <w:proofErr w:type="spellEnd"/>
      <w:r w:rsidR="002C7114">
        <w:rPr>
          <w:rFonts w:ascii="Times New Roman" w:hAnsi="Times New Roman" w:cs="Times New Roman"/>
        </w:rPr>
        <w:t xml:space="preserve"> proves the theorem 1</w:t>
      </w:r>
      <w:r w:rsidR="004A0530">
        <w:rPr>
          <w:rFonts w:ascii="Times New Roman" w:hAnsi="Times New Roman" w:cs="Times New Roman"/>
        </w:rPr>
        <w:t xml:space="preserve"> since </w:t>
      </w:r>
      <w:proofErr w:type="gramStart"/>
      <w:r w:rsidR="004A0530" w:rsidRPr="004A0530">
        <w:rPr>
          <w:rFonts w:ascii="Times New Roman" w:hAnsi="Times New Roman" w:cs="Times New Roman"/>
        </w:rPr>
        <w:t>The</w:t>
      </w:r>
      <w:proofErr w:type="gramEnd"/>
      <w:r w:rsidR="004A0530" w:rsidRPr="004A0530">
        <w:rPr>
          <w:rFonts w:ascii="Times New Roman" w:hAnsi="Times New Roman" w:cs="Times New Roman"/>
        </w:rPr>
        <w:t xml:space="preserve"> monotonicity of </w:t>
      </w:r>
      <w:r w:rsidR="004A0530" w:rsidRPr="00491578">
        <w:rPr>
          <w:rFonts w:ascii="Times New Roman" w:hAnsi="Times New Roman" w:cs="Times New Roman"/>
          <w:position w:val="-12"/>
        </w:rPr>
        <w:object w:dxaOrig="780" w:dyaOrig="320" w14:anchorId="4B7A5E94">
          <v:shape id="_x0000_i1067" type="#_x0000_t75" style="width:39.15pt;height:15.8pt" o:ole="">
            <v:imagedata r:id="rId86" o:title=""/>
          </v:shape>
          <o:OLEObject Type="Embed" ProgID="Equation.DSMT4" ShapeID="_x0000_i1067" DrawAspect="Content" ObjectID="_1745773067" r:id="rId90"/>
        </w:object>
      </w:r>
      <w:r w:rsidR="004A0530" w:rsidRPr="004A0530">
        <w:rPr>
          <w:rFonts w:ascii="Times New Roman" w:hAnsi="Times New Roman" w:cs="Times New Roman"/>
        </w:rPr>
        <w:t xml:space="preserve"> is opposite to that of </w:t>
      </w:r>
      <w:r w:rsidR="004A0530" w:rsidRPr="002C7114">
        <w:rPr>
          <w:rFonts w:ascii="Times New Roman" w:hAnsi="Times New Roman" w:cs="Times New Roman"/>
          <w:position w:val="-10"/>
        </w:rPr>
        <w:object w:dxaOrig="480" w:dyaOrig="279" w14:anchorId="54FE2687">
          <v:shape id="_x0000_i1068" type="#_x0000_t75" style="width:24pt;height:14.2pt" o:ole="">
            <v:imagedata r:id="rId88" o:title=""/>
          </v:shape>
          <o:OLEObject Type="Embed" ProgID="Equation.DSMT4" ShapeID="_x0000_i1068" DrawAspect="Content" ObjectID="_1745773068" r:id="rId91"/>
        </w:object>
      </w:r>
      <w:r w:rsidR="004A0530">
        <w:rPr>
          <w:rFonts w:ascii="Times New Roman" w:hAnsi="Times New Roman" w:cs="Times New Roman"/>
        </w:rPr>
        <w:t>.</w:t>
      </w:r>
    </w:p>
    <w:p w14:paraId="631B201D" w14:textId="4F9383F8" w:rsidR="004A0530" w:rsidRDefault="00B61A9D" w:rsidP="0007212E">
      <w:pPr>
        <w:ind w:firstLineChars="100" w:firstLine="210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 xml:space="preserve">Fig. </w:t>
      </w:r>
      <w:r w:rsidR="0049157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shows the partial derivative of </w:t>
      </w:r>
      <w:r w:rsidR="002C7114" w:rsidRPr="002C7114">
        <w:rPr>
          <w:rFonts w:ascii="Times New Roman" w:hAnsi="Times New Roman" w:cs="Times New Roman"/>
          <w:position w:val="-10"/>
        </w:rPr>
        <w:object w:dxaOrig="480" w:dyaOrig="279" w14:anchorId="61996362">
          <v:shape id="_x0000_i1069" type="#_x0000_t75" style="width:24pt;height:14.2pt" o:ole="">
            <v:imagedata r:id="rId88" o:title=""/>
          </v:shape>
          <o:OLEObject Type="Embed" ProgID="Equation.DSMT4" ShapeID="_x0000_i1069" DrawAspect="Content" ObjectID="_1745773069" r:id="rId92"/>
        </w:object>
      </w:r>
      <w:r>
        <w:rPr>
          <w:rFonts w:ascii="Times New Roman" w:hAnsi="Times New Roman" w:cs="Times New Roman"/>
        </w:rPr>
        <w:t xml:space="preserve"> with respect to </w:t>
      </w:r>
      <w:r w:rsidRPr="007973AB">
        <w:rPr>
          <w:rFonts w:ascii="Times New Roman" w:hAnsi="Times New Roman" w:cs="Times New Roman"/>
          <w:i/>
          <w:iCs/>
        </w:rPr>
        <w:t>I</w:t>
      </w:r>
      <w:r w:rsidRPr="007B1575">
        <w:rPr>
          <w:rFonts w:ascii="Times New Roman" w:hAnsi="Times New Roman" w:cs="Times New Roman"/>
        </w:rPr>
        <w:t xml:space="preserve"> when</w:t>
      </w:r>
      <w:r>
        <w:rPr>
          <w:rFonts w:ascii="Times New Roman" w:hAnsi="Times New Roman" w:cs="Times New Roman"/>
        </w:rPr>
        <w:t xml:space="preserve"> </w:t>
      </w:r>
      <w:r w:rsidRPr="00615BE4"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 xml:space="preserve"> is 80</w:t>
      </w:r>
      <w:r w:rsidRPr="007B1575">
        <w:rPr>
          <w:rFonts w:ascii="Times New Roman" w:hAnsi="Times New Roman" w:cs="Times New Roman"/>
        </w:rPr>
        <w:t>℃</w:t>
      </w:r>
      <w:r>
        <w:rPr>
          <w:rFonts w:ascii="Times New Roman" w:hAnsi="Times New Roman" w:cs="Times New Roman"/>
        </w:rPr>
        <w:t>. T</w:t>
      </w:r>
      <w:r w:rsidRPr="00E5381F">
        <w:rPr>
          <w:rFonts w:ascii="Times New Roman" w:hAnsi="Times New Roman" w:cs="Times New Roman"/>
        </w:rPr>
        <w:t>he partial derivative is</w:t>
      </w:r>
      <w:r w:rsidR="004A0530">
        <w:rPr>
          <w:rFonts w:ascii="Times New Roman" w:hAnsi="Times New Roman" w:cs="Times New Roman"/>
        </w:rPr>
        <w:t xml:space="preserve"> less</w:t>
      </w:r>
      <w:r w:rsidRPr="00E5381F">
        <w:rPr>
          <w:rFonts w:ascii="Times New Roman" w:hAnsi="Times New Roman" w:cs="Times New Roman"/>
        </w:rPr>
        <w:t xml:space="preserve"> than zero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when</w:t>
      </w:r>
      <w:r>
        <w:rPr>
          <w:rFonts w:ascii="Times New Roman" w:hAnsi="Times New Roman" w:cs="Times New Roman"/>
        </w:rPr>
        <w:t xml:space="preserve"> </w:t>
      </w:r>
      <w:r w:rsidR="004A0530" w:rsidRPr="00251272">
        <w:rPr>
          <w:color w:val="000000"/>
          <w:position w:val="-10"/>
          <w:sz w:val="19"/>
          <w:szCs w:val="19"/>
        </w:rPr>
        <w:object w:dxaOrig="1020" w:dyaOrig="279" w14:anchorId="567F544C">
          <v:shape id="_x0000_i1070" type="#_x0000_t75" style="width:51.15pt;height:14.2pt" o:ole="">
            <v:imagedata r:id="rId93" o:title=""/>
          </v:shape>
          <o:OLEObject Type="Embed" ProgID="Equation.DSMT4" ShapeID="_x0000_i1070" DrawAspect="Content" ObjectID="_1745773070" r:id="rId94"/>
        </w:object>
      </w:r>
      <w:r w:rsidRPr="00E5381F">
        <w:rPr>
          <w:rFonts w:ascii="Times New Roman" w:hAnsi="Times New Roman" w:cs="Times New Roman"/>
        </w:rPr>
        <w:t xml:space="preserve">, and the partial derivative is </w:t>
      </w:r>
      <w:r w:rsidR="004A0530">
        <w:rPr>
          <w:rFonts w:ascii="Times New Roman" w:hAnsi="Times New Roman" w:cs="Times New Roman"/>
        </w:rPr>
        <w:t>greater</w:t>
      </w:r>
      <w:r w:rsidRPr="00E5381F">
        <w:rPr>
          <w:rFonts w:ascii="Times New Roman" w:hAnsi="Times New Roman" w:cs="Times New Roman"/>
        </w:rPr>
        <w:t xml:space="preserve"> than zero</w:t>
      </w:r>
      <w:r>
        <w:rPr>
          <w:rFonts w:ascii="Times New Roman" w:hAnsi="Times New Roman" w:cs="Times New Roman"/>
        </w:rPr>
        <w:t xml:space="preserve"> </w:t>
      </w:r>
      <w:r w:rsidRPr="00E5381F">
        <w:rPr>
          <w:rFonts w:ascii="Times New Roman" w:hAnsi="Times New Roman" w:cs="Times New Roman"/>
        </w:rPr>
        <w:t xml:space="preserve">when </w:t>
      </w:r>
      <w:r w:rsidR="004A0530" w:rsidRPr="00251272">
        <w:rPr>
          <w:color w:val="000000"/>
          <w:position w:val="-10"/>
          <w:sz w:val="19"/>
          <w:szCs w:val="19"/>
        </w:rPr>
        <w:object w:dxaOrig="999" w:dyaOrig="279" w14:anchorId="6DD1D381">
          <v:shape id="_x0000_i1071" type="#_x0000_t75" style="width:49.9pt;height:14.2pt" o:ole="">
            <v:imagedata r:id="rId95" o:title=""/>
          </v:shape>
          <o:OLEObject Type="Embed" ProgID="Equation.DSMT4" ShapeID="_x0000_i1071" DrawAspect="Content" ObjectID="_1745773071" r:id="rId96"/>
        </w:object>
      </w:r>
      <w:r>
        <w:rPr>
          <w:color w:val="000000"/>
          <w:sz w:val="19"/>
          <w:szCs w:val="19"/>
        </w:rPr>
        <w:t xml:space="preserve">. </w:t>
      </w:r>
      <w:r w:rsidRPr="00252927">
        <w:rPr>
          <w:rFonts w:ascii="Times New Roman" w:hAnsi="Times New Roman" w:cs="Times New Roman"/>
          <w:color w:val="000000"/>
          <w:sz w:val="19"/>
          <w:szCs w:val="19"/>
        </w:rPr>
        <w:t xml:space="preserve">Fig. </w:t>
      </w:r>
      <w:r w:rsidR="004A0530">
        <w:rPr>
          <w:rFonts w:ascii="Times New Roman" w:hAnsi="Times New Roman" w:cs="Times New Roman"/>
          <w:color w:val="000000"/>
          <w:sz w:val="19"/>
          <w:szCs w:val="19"/>
        </w:rPr>
        <w:t>5</w:t>
      </w:r>
      <w:r w:rsidRPr="00252927">
        <w:rPr>
          <w:rFonts w:ascii="Times New Roman" w:hAnsi="Times New Roman" w:cs="Times New Roman"/>
          <w:color w:val="000000"/>
          <w:sz w:val="19"/>
          <w:szCs w:val="19"/>
        </w:rPr>
        <w:t xml:space="preserve"> proves that</w:t>
      </w:r>
      <w:r w:rsidR="004A0530" w:rsidRPr="00251272">
        <w:rPr>
          <w:i/>
          <w:iCs/>
          <w:color w:val="000000"/>
          <w:sz w:val="19"/>
          <w:szCs w:val="19"/>
        </w:rPr>
        <w:t xml:space="preserve"> </w:t>
      </w:r>
      <w:r w:rsidR="004A0530" w:rsidRPr="00251272">
        <w:rPr>
          <w:position w:val="-10"/>
          <w:sz w:val="19"/>
          <w:szCs w:val="19"/>
        </w:rPr>
        <w:object w:dxaOrig="740" w:dyaOrig="279" w14:anchorId="08E01790">
          <v:shape id="_x0000_i1072" type="#_x0000_t75" style="width:36.95pt;height:14.2pt" o:ole="">
            <v:imagedata r:id="rId97" o:title=""/>
          </v:shape>
          <o:OLEObject Type="Embed" ProgID="Equation.DSMT4" ShapeID="_x0000_i1072" DrawAspect="Content" ObjectID="_1745773072" r:id="rId98"/>
        </w:object>
      </w:r>
      <w:r w:rsidR="004A0530" w:rsidRPr="00251272">
        <w:rPr>
          <w:color w:val="000000"/>
          <w:sz w:val="19"/>
          <w:szCs w:val="19"/>
        </w:rPr>
        <w:t xml:space="preserve"> </w:t>
      </w:r>
      <w:r w:rsidR="004A0530" w:rsidRPr="004A0530">
        <w:rPr>
          <w:rFonts w:ascii="Times New Roman" w:hAnsi="Times New Roman" w:cs="Times New Roman"/>
          <w:color w:val="000000"/>
          <w:sz w:val="19"/>
          <w:szCs w:val="19"/>
        </w:rPr>
        <w:t xml:space="preserve">presents a first-negative-then-positive correlation as </w:t>
      </w:r>
      <w:r w:rsidR="004A0530" w:rsidRPr="004A0530">
        <w:rPr>
          <w:rFonts w:ascii="Times New Roman" w:hAnsi="Times New Roman" w:cs="Times New Roman"/>
          <w:color w:val="000000"/>
          <w:position w:val="-10"/>
          <w:sz w:val="19"/>
          <w:szCs w:val="19"/>
        </w:rPr>
        <w:object w:dxaOrig="999" w:dyaOrig="279" w14:anchorId="17F4A8EF">
          <v:shape id="_x0000_i1073" type="#_x0000_t75" style="width:49.9pt;height:14.2pt" o:ole="">
            <v:imagedata r:id="rId20" o:title=""/>
          </v:shape>
          <o:OLEObject Type="Embed" ProgID="Equation.DSMT4" ShapeID="_x0000_i1073" DrawAspect="Content" ObjectID="_1745773073" r:id="rId99"/>
        </w:object>
      </w:r>
      <w:r w:rsidRPr="004A0530">
        <w:rPr>
          <w:rFonts w:ascii="Times New Roman" w:hAnsi="Times New Roman" w:cs="Times New Roman"/>
          <w:color w:val="000000"/>
          <w:sz w:val="19"/>
          <w:szCs w:val="19"/>
        </w:rPr>
        <w:t>.</w:t>
      </w:r>
    </w:p>
    <w:p w14:paraId="48F3C4D9" w14:textId="77777777" w:rsidR="0007212E" w:rsidRDefault="0007212E" w:rsidP="0007212E">
      <w:pPr>
        <w:keepNext/>
        <w:ind w:firstLineChars="100" w:firstLine="210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695EC" wp14:editId="7D422339">
            <wp:extent cx="2571429" cy="1967365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96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3361" w14:textId="5F694959" w:rsidR="0007212E" w:rsidRPr="004A0530" w:rsidRDefault="0007212E" w:rsidP="0007212E">
      <w:pPr>
        <w:pStyle w:val="a7"/>
        <w:jc w:val="center"/>
        <w:rPr>
          <w:noProof/>
          <w:color w:val="000000"/>
          <w:sz w:val="19"/>
          <w:szCs w:val="19"/>
        </w:rPr>
      </w:pPr>
      <w:r>
        <w:t xml:space="preserve">Fig. </w:t>
      </w:r>
      <w:fldSimple w:instr=" SEQ Fig. \* ARABIC ">
        <w:r>
          <w:rPr>
            <w:noProof/>
          </w:rPr>
          <w:t>6</w:t>
        </w:r>
      </w:fldSimple>
      <w:r>
        <w:t xml:space="preserve"> The partial derivative of </w:t>
      </w:r>
      <w:r w:rsidRPr="004A0530">
        <w:rPr>
          <w:position w:val="-8"/>
        </w:rPr>
        <w:object w:dxaOrig="420" w:dyaOrig="240" w14:anchorId="108AF300">
          <v:shape id="_x0000_i1074" type="#_x0000_t75" style="width:20.85pt;height:12pt" o:ole="">
            <v:imagedata r:id="rId101" o:title=""/>
          </v:shape>
          <o:OLEObject Type="Embed" ProgID="Equation.DSMT4" ShapeID="_x0000_i1074" DrawAspect="Content" ObjectID="_1745773074" r:id="rId102"/>
        </w:object>
      </w:r>
      <w:r>
        <w:t xml:space="preserve"> with respect to </w:t>
      </w:r>
      <w:r w:rsidRPr="007973AB">
        <w:rPr>
          <w:i/>
          <w:iCs/>
        </w:rPr>
        <w:t>I</w:t>
      </w:r>
      <w:r>
        <w:rPr>
          <w:i/>
          <w:iCs/>
        </w:rPr>
        <w:t xml:space="preserve"> </w:t>
      </w:r>
      <w:r w:rsidRPr="00992740">
        <w:t>(T = 80</w:t>
      </w:r>
      <w:r w:rsidRPr="00270C52">
        <w:rPr>
          <w:rFonts w:eastAsiaTheme="minorEastAsia"/>
          <w:lang w:eastAsia="zh-CN"/>
        </w:rPr>
        <w:t>℃</w:t>
      </w:r>
      <w:r w:rsidRPr="00992740">
        <w:t>)</w:t>
      </w:r>
    </w:p>
    <w:p w14:paraId="4654E6D2" w14:textId="1D48EA86" w:rsidR="00317B15" w:rsidRDefault="00B61A9D" w:rsidP="0007212E">
      <w:pPr>
        <w:pStyle w:val="Text"/>
        <w:spacing w:line="240" w:lineRule="auto"/>
        <w:ind w:firstLine="204"/>
        <w:rPr>
          <w:rFonts w:eastAsia="宋体"/>
          <w:color w:val="000000"/>
          <w:sz w:val="19"/>
          <w:szCs w:val="19"/>
        </w:rPr>
      </w:pPr>
      <w:r w:rsidRPr="00815D68">
        <w:t xml:space="preserve">Fig. </w:t>
      </w:r>
      <w:r w:rsidR="00317B15">
        <w:t>7</w:t>
      </w:r>
      <w:r w:rsidRPr="00815D68">
        <w:t xml:space="preserve"> shows the partial derivative of </w:t>
      </w:r>
      <w:r w:rsidR="00317B15" w:rsidRPr="002C7114">
        <w:rPr>
          <w:position w:val="-10"/>
        </w:rPr>
        <w:object w:dxaOrig="480" w:dyaOrig="279" w14:anchorId="4E01CCC7">
          <v:shape id="_x0000_i1075" type="#_x0000_t75" style="width:24pt;height:14.2pt" o:ole="">
            <v:imagedata r:id="rId88" o:title=""/>
          </v:shape>
          <o:OLEObject Type="Embed" ProgID="Equation.DSMT4" ShapeID="_x0000_i1075" DrawAspect="Content" ObjectID="_1745773075" r:id="rId103"/>
        </w:object>
      </w:r>
      <w:r w:rsidRPr="00815D68">
        <w:t xml:space="preserve"> with respect to </w:t>
      </w:r>
      <w:r w:rsidRPr="00815D68">
        <w:rPr>
          <w:i/>
          <w:iCs/>
        </w:rPr>
        <w:t>T</w:t>
      </w:r>
      <w:r w:rsidRPr="00815D68">
        <w:t xml:space="preserve"> when </w:t>
      </w:r>
      <w:r w:rsidRPr="00815D68">
        <w:rPr>
          <w:i/>
          <w:iCs/>
        </w:rPr>
        <w:t>I</w:t>
      </w:r>
      <w:r w:rsidRPr="00815D68">
        <w:t xml:space="preserve"> </w:t>
      </w:r>
      <w:proofErr w:type="gramStart"/>
      <w:r w:rsidRPr="00815D68">
        <w:t>is</w:t>
      </w:r>
      <w:proofErr w:type="gramEnd"/>
      <w:r w:rsidRPr="00815D68">
        <w:t xml:space="preserve"> 5kA. The partial derivative </w:t>
      </w:r>
      <w:r w:rsidRPr="00426975">
        <w:t xml:space="preserve">is always </w:t>
      </w:r>
      <w:r w:rsidR="00317B15">
        <w:t>greater</w:t>
      </w:r>
      <w:r w:rsidRPr="00426975">
        <w:t xml:space="preserve"> than zero </w:t>
      </w:r>
      <w:r w:rsidRPr="00426975">
        <w:rPr>
          <w:lang w:eastAsia="zh-CN"/>
        </w:rPr>
        <w:t>when</w:t>
      </w:r>
      <w:r w:rsidRPr="00426975">
        <w:t xml:space="preserve"> </w:t>
      </w:r>
      <w:r w:rsidRPr="00426975">
        <w:rPr>
          <w:color w:val="000000"/>
          <w:position w:val="-8"/>
        </w:rPr>
        <w:object w:dxaOrig="1160" w:dyaOrig="300" w14:anchorId="08F9AC68">
          <v:shape id="_x0000_i1076" type="#_x0000_t75" style="width:57.8pt;height:15.15pt" o:ole="">
            <v:imagedata r:id="rId23" o:title=""/>
          </v:shape>
          <o:OLEObject Type="Embed" ProgID="Equation.DSMT4" ShapeID="_x0000_i1076" DrawAspect="Content" ObjectID="_1745773076" r:id="rId104"/>
        </w:object>
      </w:r>
      <w:r w:rsidRPr="00426975">
        <w:rPr>
          <w:color w:val="000000"/>
        </w:rPr>
        <w:t xml:space="preserve">. Fig. </w:t>
      </w:r>
      <w:r w:rsidR="00317B15">
        <w:rPr>
          <w:color w:val="000000"/>
        </w:rPr>
        <w:t>7</w:t>
      </w:r>
      <w:r w:rsidRPr="00426975">
        <w:rPr>
          <w:color w:val="000000"/>
        </w:rPr>
        <w:t xml:space="preserve"> proves that </w:t>
      </w:r>
      <w:r w:rsidR="00317B15" w:rsidRPr="00251272">
        <w:rPr>
          <w:position w:val="-10"/>
          <w:sz w:val="19"/>
          <w:szCs w:val="19"/>
        </w:rPr>
        <w:object w:dxaOrig="740" w:dyaOrig="279" w14:anchorId="1D8E8546">
          <v:shape id="_x0000_i1077" type="#_x0000_t75" style="width:36.95pt;height:14.2pt" o:ole="">
            <v:imagedata r:id="rId97" o:title=""/>
          </v:shape>
          <o:OLEObject Type="Embed" ProgID="Equation.DSMT4" ShapeID="_x0000_i1077" DrawAspect="Content" ObjectID="_1745773077" r:id="rId105"/>
        </w:object>
      </w:r>
      <w:r w:rsidRPr="00426975">
        <w:rPr>
          <w:color w:val="000000"/>
        </w:rPr>
        <w:t xml:space="preserve"> </w:t>
      </w:r>
      <w:r w:rsidR="00317B15" w:rsidRPr="00251272">
        <w:rPr>
          <w:rFonts w:eastAsia="宋体"/>
          <w:color w:val="000000"/>
          <w:sz w:val="19"/>
          <w:szCs w:val="19"/>
        </w:rPr>
        <w:t xml:space="preserve">monotonically negative correlation as </w:t>
      </w:r>
      <w:r w:rsidR="00317B15" w:rsidRPr="00251272">
        <w:rPr>
          <w:color w:val="000000"/>
          <w:position w:val="-8"/>
          <w:sz w:val="19"/>
          <w:szCs w:val="19"/>
        </w:rPr>
        <w:object w:dxaOrig="1160" w:dyaOrig="300" w14:anchorId="6CA663F0">
          <v:shape id="_x0000_i1078" type="#_x0000_t75" style="width:57.8pt;height:15.15pt" o:ole="">
            <v:imagedata r:id="rId23" o:title=""/>
          </v:shape>
          <o:OLEObject Type="Embed" ProgID="Equation.DSMT4" ShapeID="_x0000_i1078" DrawAspect="Content" ObjectID="_1745773078" r:id="rId106"/>
        </w:object>
      </w:r>
      <w:r w:rsidR="00317B15" w:rsidRPr="00251272">
        <w:rPr>
          <w:rFonts w:eastAsia="宋体"/>
          <w:color w:val="000000"/>
          <w:sz w:val="19"/>
          <w:szCs w:val="19"/>
        </w:rPr>
        <w:t>.</w:t>
      </w:r>
    </w:p>
    <w:p w14:paraId="45189E5F" w14:textId="77777777" w:rsidR="0007212E" w:rsidRDefault="0007212E" w:rsidP="0007212E">
      <w:pPr>
        <w:pStyle w:val="Text"/>
        <w:keepNext/>
        <w:spacing w:line="240" w:lineRule="auto"/>
        <w:ind w:firstLine="204"/>
        <w:jc w:val="center"/>
      </w:pPr>
      <w:r>
        <w:rPr>
          <w:rFonts w:eastAsia="宋体"/>
          <w:noProof/>
          <w:color w:val="000000"/>
          <w:sz w:val="19"/>
          <w:szCs w:val="19"/>
        </w:rPr>
        <w:drawing>
          <wp:inline distT="0" distB="0" distL="0" distR="0" wp14:anchorId="22FF12B2" wp14:editId="08B88D34">
            <wp:extent cx="2541600" cy="20196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20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99EB" w14:textId="749EC994" w:rsidR="0007212E" w:rsidRPr="00EA314D" w:rsidRDefault="0007212E" w:rsidP="0007212E">
      <w:pPr>
        <w:pStyle w:val="a7"/>
        <w:jc w:val="center"/>
        <w:rPr>
          <w:rFonts w:eastAsia="宋体"/>
          <w:noProof/>
          <w:color w:val="000000"/>
          <w:sz w:val="19"/>
          <w:szCs w:val="19"/>
        </w:rPr>
      </w:pPr>
      <w:r>
        <w:t xml:space="preserve">Fig. </w:t>
      </w:r>
      <w:fldSimple w:instr=" SEQ Fig. \* ARABIC ">
        <w:r>
          <w:rPr>
            <w:noProof/>
          </w:rPr>
          <w:t>7</w:t>
        </w:r>
      </w:fldSimple>
      <w:r>
        <w:t xml:space="preserve"> The partial derivative of </w:t>
      </w:r>
      <w:r w:rsidRPr="004A0530">
        <w:rPr>
          <w:position w:val="-8"/>
        </w:rPr>
        <w:object w:dxaOrig="420" w:dyaOrig="240" w14:anchorId="5DC1D75B">
          <v:shape id="_x0000_i1079" type="#_x0000_t75" style="width:20.85pt;height:12pt" o:ole="">
            <v:imagedata r:id="rId101" o:title=""/>
          </v:shape>
          <o:OLEObject Type="Embed" ProgID="Equation.DSMT4" ShapeID="_x0000_i1079" DrawAspect="Content" ObjectID="_1745773079" r:id="rId108"/>
        </w:object>
      </w:r>
      <w:r>
        <w:t xml:space="preserve"> with respect to </w:t>
      </w:r>
      <w:r>
        <w:rPr>
          <w:i/>
          <w:iCs/>
        </w:rPr>
        <w:t xml:space="preserve">T </w:t>
      </w:r>
      <w:r w:rsidRPr="00992740">
        <w:t>(</w:t>
      </w:r>
      <w:r w:rsidRPr="001830A0">
        <w:rPr>
          <w:i/>
          <w:iCs/>
        </w:rPr>
        <w:t xml:space="preserve">I </w:t>
      </w:r>
      <w:r w:rsidRPr="00992740">
        <w:t xml:space="preserve">= </w:t>
      </w:r>
      <w:r>
        <w:t>5kA</w:t>
      </w:r>
      <w:r w:rsidRPr="00992740">
        <w:t>)</w:t>
      </w:r>
    </w:p>
    <w:p w14:paraId="265ECFE4" w14:textId="0A5A2101" w:rsidR="00EA32EF" w:rsidRPr="00B61A9D" w:rsidRDefault="00EA32EF" w:rsidP="0007212E"/>
    <w:p w14:paraId="609C68C9" w14:textId="17AB544C" w:rsidR="00C63FDB" w:rsidRDefault="00C63FDB" w:rsidP="00C63FDB">
      <w:pPr>
        <w:pStyle w:val="2"/>
        <w:numPr>
          <w:ilvl w:val="1"/>
          <w:numId w:val="3"/>
        </w:numPr>
        <w:tabs>
          <w:tab w:val="num" w:pos="360"/>
        </w:tabs>
        <w:rPr>
          <w:rFonts w:eastAsia="宋体"/>
          <w:color w:val="000000"/>
        </w:rPr>
      </w:pPr>
      <w:r>
        <w:rPr>
          <w:rFonts w:eastAsia="宋体"/>
          <w:color w:val="000000"/>
        </w:rPr>
        <w:t>The parameters of other equations</w:t>
      </w:r>
    </w:p>
    <w:p w14:paraId="22CDA5F4" w14:textId="293C2646" w:rsidR="00C63FDB" w:rsidRDefault="00C63FDB" w:rsidP="00C63FDB">
      <w:pPr>
        <w:ind w:firstLineChars="200"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The parameters of equation (8):</w:t>
      </w:r>
    </w:p>
    <w:p w14:paraId="4C45F424" w14:textId="2EAA69AC" w:rsidR="00C63FDB" w:rsidRDefault="00C63FDB" w:rsidP="00C63FDB">
      <w:pPr>
        <w:jc w:val="center"/>
      </w:pPr>
      <w:r w:rsidRPr="00C63FDB">
        <w:rPr>
          <w:position w:val="-6"/>
        </w:rPr>
        <w:object w:dxaOrig="1219" w:dyaOrig="240" w14:anchorId="27E46DD8">
          <v:shape id="_x0000_i1080" type="#_x0000_t75" style="width:60.95pt;height:12pt" o:ole="">
            <v:imagedata r:id="rId109" o:title=""/>
          </v:shape>
          <o:OLEObject Type="Embed" ProgID="Equation.DSMT4" ShapeID="_x0000_i1080" DrawAspect="Content" ObjectID="_1745773080" r:id="rId110"/>
        </w:object>
      </w:r>
      <w:r w:rsidRPr="00C63FDB">
        <w:rPr>
          <w:rFonts w:ascii="Times New Roman" w:hAnsi="Times New Roman" w:cs="Times New Roman"/>
        </w:rPr>
        <w:t>,</w:t>
      </w:r>
      <w:r w:rsidRPr="00C63FDB">
        <w:rPr>
          <w:position w:val="-6"/>
        </w:rPr>
        <w:object w:dxaOrig="800" w:dyaOrig="260" w14:anchorId="292422A3">
          <v:shape id="_x0000_i1081" type="#_x0000_t75" style="width:40.1pt;height:12.95pt" o:ole="">
            <v:imagedata r:id="rId111" o:title=""/>
          </v:shape>
          <o:OLEObject Type="Embed" ProgID="Equation.DSMT4" ShapeID="_x0000_i1081" DrawAspect="Content" ObjectID="_1745773081" r:id="rId112"/>
        </w:object>
      </w:r>
      <w:r>
        <w:t>,</w:t>
      </w:r>
      <w:r w:rsidRPr="00C63FDB">
        <w:rPr>
          <w:position w:val="-6"/>
        </w:rPr>
        <w:object w:dxaOrig="859" w:dyaOrig="240" w14:anchorId="54408BC7">
          <v:shape id="_x0000_i1082" type="#_x0000_t75" style="width:42.95pt;height:12pt" o:ole="">
            <v:imagedata r:id="rId113" o:title=""/>
          </v:shape>
          <o:OLEObject Type="Embed" ProgID="Equation.DSMT4" ShapeID="_x0000_i1082" DrawAspect="Content" ObjectID="_1745773082" r:id="rId114"/>
        </w:object>
      </w:r>
    </w:p>
    <w:p w14:paraId="7CE281F4" w14:textId="065D0C7F" w:rsidR="00C63FDB" w:rsidRDefault="00C63FDB" w:rsidP="00C63FDB">
      <w:pPr>
        <w:ind w:firstLineChars="200"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The parameters of equation (23) and (24):</w:t>
      </w:r>
    </w:p>
    <w:p w14:paraId="3AB51404" w14:textId="1D107D13" w:rsidR="00D17A3F" w:rsidRDefault="00D17A3F" w:rsidP="00D17A3F">
      <w:pPr>
        <w:ind w:firstLineChars="200" w:firstLine="420"/>
        <w:jc w:val="center"/>
        <w:rPr>
          <w:rFonts w:ascii="Times New Roman" w:eastAsia="宋体" w:hAnsi="Times New Roman" w:cs="Times New Roman"/>
          <w:color w:val="000000"/>
        </w:rPr>
      </w:pPr>
      <w:r w:rsidRPr="00D17A3F">
        <w:rPr>
          <w:rFonts w:ascii="Times New Roman" w:eastAsia="宋体" w:hAnsi="Times New Roman" w:cs="Times New Roman"/>
          <w:color w:val="000000"/>
          <w:position w:val="-12"/>
        </w:rPr>
        <w:object w:dxaOrig="4700" w:dyaOrig="340" w14:anchorId="53D8BD97">
          <v:shape id="_x0000_i1083" type="#_x0000_t75" style="width:234.95pt;height:17.05pt" o:ole="">
            <v:imagedata r:id="rId115" o:title=""/>
          </v:shape>
          <o:OLEObject Type="Embed" ProgID="Equation.DSMT4" ShapeID="_x0000_i1083" DrawAspect="Content" ObjectID="_1745773083" r:id="rId116"/>
        </w:object>
      </w:r>
    </w:p>
    <w:p w14:paraId="1C9B1586" w14:textId="3AEA1799" w:rsidR="00D17A3F" w:rsidRDefault="00D17A3F" w:rsidP="00D17A3F">
      <w:pPr>
        <w:ind w:firstLineChars="200" w:firstLine="420"/>
        <w:jc w:val="center"/>
        <w:rPr>
          <w:rFonts w:ascii="Times New Roman" w:eastAsia="宋体" w:hAnsi="Times New Roman" w:cs="Times New Roman"/>
          <w:color w:val="000000"/>
        </w:rPr>
      </w:pPr>
      <w:r w:rsidRPr="00D17A3F">
        <w:rPr>
          <w:rFonts w:ascii="Times New Roman" w:eastAsia="宋体" w:hAnsi="Times New Roman" w:cs="Times New Roman"/>
          <w:color w:val="000000"/>
          <w:position w:val="-72"/>
        </w:rPr>
        <w:object w:dxaOrig="4760" w:dyaOrig="1540" w14:anchorId="61535A8A">
          <v:shape id="_x0000_i1084" type="#_x0000_t75" style="width:238.1pt;height:77.05pt" o:ole="">
            <v:imagedata r:id="rId117" o:title=""/>
          </v:shape>
          <o:OLEObject Type="Embed" ProgID="Equation.DSMT4" ShapeID="_x0000_i1084" DrawAspect="Content" ObjectID="_1745773084" r:id="rId118"/>
        </w:object>
      </w:r>
    </w:p>
    <w:p w14:paraId="419810F7" w14:textId="3EC9F517" w:rsidR="00D17A3F" w:rsidRDefault="00D17A3F" w:rsidP="00D17A3F">
      <w:pPr>
        <w:ind w:firstLineChars="200" w:firstLine="420"/>
        <w:jc w:val="center"/>
        <w:rPr>
          <w:rFonts w:ascii="Times New Roman" w:eastAsia="宋体" w:hAnsi="Times New Roman" w:cs="Times New Roman"/>
          <w:color w:val="000000"/>
        </w:rPr>
      </w:pPr>
      <w:r w:rsidRPr="00D17A3F">
        <w:rPr>
          <w:rFonts w:ascii="Times New Roman" w:eastAsia="宋体" w:hAnsi="Times New Roman" w:cs="Times New Roman"/>
          <w:color w:val="000000"/>
          <w:position w:val="-72"/>
        </w:rPr>
        <w:object w:dxaOrig="5400" w:dyaOrig="1540" w14:anchorId="4042B616">
          <v:shape id="_x0000_i1085" type="#_x0000_t75" style="width:270pt;height:77.05pt" o:ole="">
            <v:imagedata r:id="rId119" o:title=""/>
          </v:shape>
          <o:OLEObject Type="Embed" ProgID="Equation.DSMT4" ShapeID="_x0000_i1085" DrawAspect="Content" ObjectID="_1745773085" r:id="rId120"/>
        </w:object>
      </w:r>
    </w:p>
    <w:p w14:paraId="64CC3A16" w14:textId="57B75910" w:rsidR="00D17A3F" w:rsidRDefault="00D17A3F" w:rsidP="00D17A3F">
      <w:pPr>
        <w:ind w:firstLineChars="200" w:firstLine="420"/>
        <w:jc w:val="center"/>
        <w:rPr>
          <w:rFonts w:ascii="Times New Roman" w:eastAsia="宋体" w:hAnsi="Times New Roman" w:cs="Times New Roman"/>
          <w:color w:val="000000"/>
        </w:rPr>
      </w:pPr>
      <w:r w:rsidRPr="00D17A3F">
        <w:rPr>
          <w:rFonts w:ascii="Times New Roman" w:eastAsia="宋体" w:hAnsi="Times New Roman" w:cs="Times New Roman"/>
          <w:color w:val="000000"/>
          <w:position w:val="-72"/>
        </w:rPr>
        <w:object w:dxaOrig="5420" w:dyaOrig="1540" w14:anchorId="09DD49D1">
          <v:shape id="_x0000_i1086" type="#_x0000_t75" style="width:270.95pt;height:77.05pt" o:ole="">
            <v:imagedata r:id="rId121" o:title=""/>
          </v:shape>
          <o:OLEObject Type="Embed" ProgID="Equation.DSMT4" ShapeID="_x0000_i1086" DrawAspect="Content" ObjectID="_1745773086" r:id="rId122"/>
        </w:object>
      </w:r>
    </w:p>
    <w:p w14:paraId="340F5C64" w14:textId="4E9BB6C6" w:rsidR="00D17A3F" w:rsidRDefault="00D17A3F" w:rsidP="00D17A3F">
      <w:pPr>
        <w:ind w:firstLineChars="200" w:firstLine="420"/>
        <w:rPr>
          <w:rFonts w:ascii="Times New Roman" w:eastAsia="宋体" w:hAnsi="Times New Roman" w:cs="Times New Roman"/>
          <w:color w:val="000000"/>
        </w:rPr>
      </w:pPr>
      <w:r>
        <w:rPr>
          <w:rFonts w:ascii="Times New Roman" w:eastAsia="宋体" w:hAnsi="Times New Roman" w:cs="Times New Roman"/>
          <w:color w:val="000000"/>
        </w:rPr>
        <w:t>The parameters of equation (25):</w:t>
      </w:r>
    </w:p>
    <w:p w14:paraId="7EAF3456" w14:textId="1E6390F0" w:rsidR="00C63FDB" w:rsidRPr="00D17A3F" w:rsidRDefault="00D17A3F" w:rsidP="00D17A3F">
      <w:pPr>
        <w:jc w:val="center"/>
        <w:rPr>
          <w:rFonts w:ascii="Times New Roman" w:hAnsi="Times New Roman" w:cs="Times New Roman"/>
        </w:rPr>
      </w:pPr>
      <w:r w:rsidRPr="00C63FDB">
        <w:rPr>
          <w:position w:val="-6"/>
        </w:rPr>
        <w:object w:dxaOrig="859" w:dyaOrig="260" w14:anchorId="4B07E2AE">
          <v:shape id="_x0000_i1087" type="#_x0000_t75" style="width:42.95pt;height:12.95pt" o:ole="">
            <v:imagedata r:id="rId123" o:title=""/>
          </v:shape>
          <o:OLEObject Type="Embed" ProgID="Equation.DSMT4" ShapeID="_x0000_i1087" DrawAspect="Content" ObjectID="_1745773087" r:id="rId124"/>
        </w:object>
      </w:r>
      <w:r w:rsidRPr="00C63FDB">
        <w:rPr>
          <w:rFonts w:ascii="Times New Roman" w:hAnsi="Times New Roman" w:cs="Times New Roman"/>
        </w:rPr>
        <w:t>,</w:t>
      </w:r>
      <w:r w:rsidRPr="00C63FDB">
        <w:rPr>
          <w:position w:val="-6"/>
        </w:rPr>
        <w:object w:dxaOrig="1080" w:dyaOrig="279" w14:anchorId="08901D75">
          <v:shape id="_x0000_i1088" type="#_x0000_t75" style="width:54pt;height:13.9pt" o:ole="">
            <v:imagedata r:id="rId125" o:title=""/>
          </v:shape>
          <o:OLEObject Type="Embed" ProgID="Equation.DSMT4" ShapeID="_x0000_i1088" DrawAspect="Content" ObjectID="_1745773088" r:id="rId126"/>
        </w:object>
      </w:r>
      <w:r w:rsidRPr="00D17A3F">
        <w:rPr>
          <w:rFonts w:ascii="Times New Roman" w:hAnsi="Times New Roman" w:cs="Times New Roman"/>
        </w:rPr>
        <w:t>,</w:t>
      </w:r>
      <w:r w:rsidRPr="00D17A3F">
        <w:rPr>
          <w:position w:val="-10"/>
        </w:rPr>
        <w:object w:dxaOrig="1140" w:dyaOrig="320" w14:anchorId="1BC6C8BB">
          <v:shape id="_x0000_i1089" type="#_x0000_t75" style="width:57.15pt;height:16.1pt" o:ole="">
            <v:imagedata r:id="rId127" o:title=""/>
          </v:shape>
          <o:OLEObject Type="Embed" ProgID="Equation.DSMT4" ShapeID="_x0000_i1089" DrawAspect="Content" ObjectID="_1745773089" r:id="rId128"/>
        </w:object>
      </w:r>
      <w:r w:rsidRPr="00D17A3F">
        <w:rPr>
          <w:rFonts w:ascii="Times New Roman" w:hAnsi="Times New Roman" w:cs="Times New Roman"/>
        </w:rPr>
        <w:t>,</w:t>
      </w:r>
      <w:r w:rsidRPr="00D17A3F">
        <w:rPr>
          <w:position w:val="-10"/>
        </w:rPr>
        <w:object w:dxaOrig="1219" w:dyaOrig="320" w14:anchorId="5BC22C58">
          <v:shape id="_x0000_i1090" type="#_x0000_t75" style="width:60.95pt;height:16.1pt" o:ole="">
            <v:imagedata r:id="rId129" o:title=""/>
          </v:shape>
          <o:OLEObject Type="Embed" ProgID="Equation.DSMT4" ShapeID="_x0000_i1090" DrawAspect="Content" ObjectID="_1745773090" r:id="rId130"/>
        </w:object>
      </w:r>
      <w:r w:rsidRPr="00D17A3F">
        <w:rPr>
          <w:rFonts w:ascii="Times New Roman" w:hAnsi="Times New Roman" w:cs="Times New Roman"/>
        </w:rPr>
        <w:t>,</w:t>
      </w:r>
      <w:r w:rsidRPr="00D17A3F">
        <w:rPr>
          <w:rFonts w:ascii="Times New Roman" w:hAnsi="Times New Roman" w:cs="Times New Roman"/>
          <w:position w:val="-6"/>
        </w:rPr>
        <w:object w:dxaOrig="1320" w:dyaOrig="279" w14:anchorId="154243C6">
          <v:shape id="_x0000_i1091" type="#_x0000_t75" style="width:66pt;height:13.9pt" o:ole="">
            <v:imagedata r:id="rId131" o:title=""/>
          </v:shape>
          <o:OLEObject Type="Embed" ProgID="Equation.DSMT4" ShapeID="_x0000_i1091" DrawAspect="Content" ObjectID="_1745773091" r:id="rId132"/>
        </w:object>
      </w:r>
      <w:r w:rsidRPr="00D17A3F">
        <w:rPr>
          <w:rFonts w:ascii="Times New Roman" w:hAnsi="Times New Roman" w:cs="Times New Roman"/>
        </w:rPr>
        <w:t>,</w:t>
      </w:r>
      <w:r w:rsidRPr="00D17A3F">
        <w:rPr>
          <w:rFonts w:ascii="Times New Roman" w:hAnsi="Times New Roman" w:cs="Times New Roman"/>
          <w:position w:val="-6"/>
        </w:rPr>
        <w:object w:dxaOrig="1240" w:dyaOrig="279" w14:anchorId="7E62B48C">
          <v:shape id="_x0000_i1092" type="#_x0000_t75" style="width:61.9pt;height:13.9pt" o:ole="">
            <v:imagedata r:id="rId133" o:title=""/>
          </v:shape>
          <o:OLEObject Type="Embed" ProgID="Equation.DSMT4" ShapeID="_x0000_i1092" DrawAspect="Content" ObjectID="_1745773092" r:id="rId134"/>
        </w:object>
      </w:r>
    </w:p>
    <w:p w14:paraId="2EA53E8C" w14:textId="62BE728C" w:rsidR="000E5CB4" w:rsidRPr="00CD77C8" w:rsidRDefault="000E5CB4" w:rsidP="000E5CB4">
      <w:pPr>
        <w:pStyle w:val="2"/>
        <w:numPr>
          <w:ilvl w:val="1"/>
          <w:numId w:val="3"/>
        </w:numPr>
        <w:tabs>
          <w:tab w:val="num" w:pos="360"/>
        </w:tabs>
        <w:rPr>
          <w:rFonts w:eastAsia="宋体"/>
          <w:color w:val="000000"/>
        </w:rPr>
      </w:pPr>
      <w:r>
        <w:rPr>
          <w:rFonts w:eastAsia="宋体"/>
          <w:color w:val="000000"/>
        </w:rPr>
        <w:t>Fitting error</w:t>
      </w:r>
    </w:p>
    <w:p w14:paraId="088EB92F" w14:textId="3EB4A279" w:rsidR="000E5CB4" w:rsidRPr="001B4CF5" w:rsidRDefault="000E5CB4" w:rsidP="000E5CB4">
      <w:pPr>
        <w:ind w:firstLineChars="100" w:firstLine="210"/>
        <w:rPr>
          <w:rFonts w:ascii="Times New Roman" w:eastAsia="宋体" w:hAnsi="Times New Roman" w:cs="Times New Roman"/>
          <w:iCs/>
          <w:color w:val="000000"/>
        </w:rPr>
      </w:pPr>
      <w:r w:rsidRPr="001B4CF5">
        <w:rPr>
          <w:rFonts w:ascii="Times New Roman" w:eastAsia="宋体" w:hAnsi="Times New Roman" w:cs="Times New Roman"/>
          <w:color w:val="000000"/>
        </w:rPr>
        <w:t>To make sure the compatibility of the PF expression that suitable for the controller, cross</w:t>
      </w:r>
      <w:r w:rsidR="001B4CF5">
        <w:rPr>
          <w:rFonts w:ascii="Times New Roman" w:eastAsia="宋体" w:hAnsi="Times New Roman" w:cs="Times New Roman"/>
          <w:color w:val="000000"/>
        </w:rPr>
        <w:t>-</w:t>
      </w:r>
      <w:r w:rsidRPr="001B4CF5">
        <w:rPr>
          <w:rFonts w:ascii="Times New Roman" w:eastAsia="宋体" w:hAnsi="Times New Roman" w:cs="Times New Roman"/>
          <w:color w:val="000000"/>
        </w:rPr>
        <w:t>terms related to different stacks are not reserved to improve solvability. The fitting error of PF of a 10-stack P2H load is shown in</w:t>
      </w:r>
      <w:r w:rsidR="001B4CF5">
        <w:rPr>
          <w:rFonts w:ascii="Times New Roman" w:eastAsia="宋体" w:hAnsi="Times New Roman" w:cs="Times New Roman"/>
          <w:color w:val="000000"/>
        </w:rPr>
        <w:t xml:space="preserve"> </w:t>
      </w:r>
      <w:r w:rsidRPr="00E31A22">
        <w:rPr>
          <w:rFonts w:ascii="Times New Roman" w:eastAsia="宋体" w:hAnsi="Times New Roman" w:cs="Times New Roman"/>
          <w:color w:val="000000"/>
        </w:rPr>
        <w:fldChar w:fldCharType="begin"/>
      </w:r>
      <w:r w:rsidRPr="00E31A22">
        <w:rPr>
          <w:rFonts w:ascii="Times New Roman" w:eastAsia="宋体" w:hAnsi="Times New Roman" w:cs="Times New Roman"/>
          <w:color w:val="000000"/>
        </w:rPr>
        <w:instrText xml:space="preserve"> REF _Ref119400460 \h  \* MERGEFORMAT </w:instrText>
      </w:r>
      <w:r w:rsidRPr="00E31A22">
        <w:rPr>
          <w:rFonts w:ascii="Times New Roman" w:eastAsia="宋体" w:hAnsi="Times New Roman" w:cs="Times New Roman"/>
          <w:color w:val="000000"/>
        </w:rPr>
      </w:r>
      <w:r w:rsidRPr="00E31A22">
        <w:rPr>
          <w:rFonts w:ascii="Times New Roman" w:eastAsia="宋体" w:hAnsi="Times New Roman" w:cs="Times New Roman"/>
          <w:color w:val="000000"/>
        </w:rPr>
        <w:fldChar w:fldCharType="separate"/>
      </w:r>
      <w:r w:rsidR="00DD4568" w:rsidRPr="00E31A22">
        <w:rPr>
          <w:rFonts w:ascii="Times New Roman" w:hAnsi="Times New Roman" w:cs="Times New Roman"/>
          <w:color w:val="000000"/>
        </w:rPr>
        <w:t>Fig. 4</w:t>
      </w:r>
      <w:r w:rsidRPr="00E31A22">
        <w:rPr>
          <w:rFonts w:ascii="Times New Roman" w:eastAsia="宋体" w:hAnsi="Times New Roman" w:cs="Times New Roman"/>
          <w:color w:val="000000"/>
        </w:rPr>
        <w:fldChar w:fldCharType="end"/>
      </w:r>
      <w:r w:rsidR="00E31A22" w:rsidRPr="00E31A22">
        <w:rPr>
          <w:rFonts w:ascii="Times New Roman" w:eastAsia="宋体" w:hAnsi="Times New Roman" w:cs="Times New Roman"/>
          <w:color w:val="000000"/>
        </w:rPr>
        <w:t xml:space="preserve"> </w:t>
      </w:r>
      <w:r w:rsidR="00E31A22">
        <w:rPr>
          <w:rFonts w:ascii="Times New Roman" w:eastAsia="宋体" w:hAnsi="Times New Roman" w:cs="Times New Roman"/>
          <w:color w:val="000000"/>
        </w:rPr>
        <w:t>in</w:t>
      </w:r>
      <w:r w:rsidR="00E31A22" w:rsidRPr="00E31A22">
        <w:rPr>
          <w:rFonts w:ascii="Times New Roman" w:eastAsia="宋体" w:hAnsi="Times New Roman" w:cs="Times New Roman"/>
          <w:color w:val="000000"/>
        </w:rPr>
        <w:t xml:space="preserve"> the main body</w:t>
      </w:r>
      <w:r w:rsidRPr="00E31A22">
        <w:rPr>
          <w:rFonts w:ascii="Times New Roman" w:eastAsia="宋体" w:hAnsi="Times New Roman" w:cs="Times New Roman"/>
          <w:color w:val="000000"/>
        </w:rPr>
        <w:t>.</w:t>
      </w:r>
      <w:r w:rsidRPr="001B4CF5">
        <w:rPr>
          <w:rFonts w:ascii="Times New Roman" w:eastAsia="宋体" w:hAnsi="Times New Roman" w:cs="Times New Roman"/>
          <w:color w:val="000000"/>
        </w:rPr>
        <w:t xml:space="preserve"> Therefore, cubic polynomial</w:t>
      </w:r>
      <w:r w:rsidRPr="001B4CF5">
        <w:rPr>
          <w:rFonts w:ascii="Times New Roman" w:hAnsi="Times New Roman" w:cs="Times New Roman"/>
        </w:rPr>
        <w:t xml:space="preserve"> piecewise</w:t>
      </w:r>
      <w:r w:rsidRPr="001B4CF5">
        <w:rPr>
          <w:rFonts w:ascii="Times New Roman" w:eastAsia="宋体" w:hAnsi="Times New Roman" w:cs="Times New Roman"/>
          <w:color w:val="000000"/>
        </w:rPr>
        <w:t xml:space="preserve"> formation </w:t>
      </w:r>
      <w:r w:rsidR="00E31A22">
        <w:rPr>
          <w:rFonts w:ascii="Times New Roman" w:eastAsia="宋体" w:hAnsi="Times New Roman" w:cs="Times New Roman"/>
          <w:iCs/>
          <w:color w:val="000000"/>
        </w:rPr>
        <w:t>(25)</w:t>
      </w:r>
      <w:r w:rsidRPr="001B4CF5">
        <w:rPr>
          <w:rFonts w:ascii="Times New Roman" w:eastAsia="宋体" w:hAnsi="Times New Roman" w:cs="Times New Roman"/>
          <w:iCs/>
          <w:color w:val="000000"/>
        </w:rPr>
        <w:t xml:space="preserve"> </w:t>
      </w:r>
      <w:r w:rsidR="001B4CF5" w:rsidRPr="001B4CF5">
        <w:rPr>
          <w:rFonts w:ascii="Times New Roman" w:eastAsia="宋体" w:hAnsi="Times New Roman" w:cs="Times New Roman"/>
          <w:color w:val="000000"/>
        </w:rPr>
        <w:t>in</w:t>
      </w:r>
      <w:r w:rsidR="001B4CF5">
        <w:rPr>
          <w:rFonts w:ascii="Times New Roman" w:eastAsia="宋体" w:hAnsi="Times New Roman" w:cs="Times New Roman"/>
          <w:color w:val="000000"/>
        </w:rPr>
        <w:t xml:space="preserve"> the main body</w:t>
      </w:r>
      <w:r w:rsidR="001B4CF5" w:rsidRPr="001B4CF5">
        <w:rPr>
          <w:rFonts w:ascii="Times New Roman" w:hAnsi="Times New Roman" w:cs="Times New Roman"/>
        </w:rPr>
        <w:t xml:space="preserve"> </w:t>
      </w:r>
      <w:r w:rsidRPr="001B4CF5">
        <w:rPr>
          <w:rFonts w:ascii="Times New Roman" w:hAnsi="Times New Roman" w:cs="Times New Roman"/>
        </w:rPr>
        <w:t xml:space="preserve">with the discretization of </w:t>
      </w:r>
      <w:r w:rsidRPr="001B4CF5">
        <w:rPr>
          <w:rFonts w:ascii="Times New Roman" w:hAnsi="Times New Roman" w:cs="Times New Roman"/>
          <w:position w:val="-8"/>
        </w:rPr>
        <w:object w:dxaOrig="399" w:dyaOrig="259" w14:anchorId="42514576">
          <v:shape id="Object 228" o:spid="_x0000_i1093" type="#_x0000_t75" style="width:19.9pt;height:12.95pt;mso-position-horizontal-relative:page;mso-position-vertical-relative:page" o:ole="">
            <v:imagedata r:id="rId135" o:title=""/>
          </v:shape>
          <o:OLEObject Type="Embed" ProgID="Equation.DSMT4" ShapeID="Object 228" DrawAspect="Content" ObjectID="_1745773093" r:id="rId136"/>
        </w:object>
      </w:r>
      <w:r w:rsidRPr="001B4CF5">
        <w:rPr>
          <w:rFonts w:ascii="Times New Roman" w:hAnsi="Times New Roman" w:cs="Times New Roman"/>
        </w:rPr>
        <w:t xml:space="preserve"> </w:t>
      </w:r>
      <w:r w:rsidRPr="001B4CF5">
        <w:rPr>
          <w:rFonts w:ascii="Times New Roman" w:eastAsia="宋体" w:hAnsi="Times New Roman" w:cs="Times New Roman"/>
          <w:iCs/>
          <w:color w:val="000000"/>
        </w:rPr>
        <w:t xml:space="preserve">is adopted with the fitting error below 2%. </w:t>
      </w:r>
    </w:p>
    <w:p w14:paraId="6662E2D7" w14:textId="66AA40FF" w:rsidR="000E5CB4" w:rsidRPr="00612224" w:rsidRDefault="000E5CB4" w:rsidP="000E5CB4">
      <w:pPr>
        <w:jc w:val="center"/>
        <w:rPr>
          <w:rFonts w:eastAsia="宋体"/>
          <w:color w:val="000000"/>
        </w:rPr>
      </w:pPr>
      <w:r w:rsidRPr="00612224">
        <w:rPr>
          <w:rFonts w:eastAsia="宋体"/>
          <w:noProof/>
          <w:color w:val="000000"/>
        </w:rPr>
        <w:drawing>
          <wp:inline distT="0" distB="0" distL="0" distR="0" wp14:anchorId="42E28ED7" wp14:editId="4F50B7DC">
            <wp:extent cx="2164080" cy="10134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0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36BB" w14:textId="4134BA50" w:rsidR="000E5CB4" w:rsidRPr="00612224" w:rsidRDefault="000E5CB4" w:rsidP="00E31A22">
      <w:pPr>
        <w:pStyle w:val="a7"/>
        <w:jc w:val="center"/>
        <w:rPr>
          <w:rFonts w:eastAsia="宋体"/>
          <w:color w:val="000000"/>
        </w:rPr>
      </w:pPr>
      <w:bookmarkStart w:id="4" w:name="_Ref119400460"/>
      <w:r w:rsidRPr="00D50AAA">
        <w:rPr>
          <w:color w:val="000000"/>
        </w:rPr>
        <w:t xml:space="preserve">Fig. </w:t>
      </w:r>
      <w:r w:rsidRPr="00D50AAA">
        <w:rPr>
          <w:color w:val="000000"/>
        </w:rPr>
        <w:fldChar w:fldCharType="begin"/>
      </w:r>
      <w:r w:rsidRPr="00D50AAA">
        <w:rPr>
          <w:color w:val="000000"/>
        </w:rPr>
        <w:instrText xml:space="preserve"> SEQ Fig. \* ARABIC </w:instrText>
      </w:r>
      <w:r w:rsidRPr="00D50AAA">
        <w:rPr>
          <w:color w:val="000000"/>
        </w:rPr>
        <w:fldChar w:fldCharType="separate"/>
      </w:r>
      <w:r w:rsidR="0007212E" w:rsidRPr="00D50AAA">
        <w:rPr>
          <w:noProof/>
          <w:color w:val="000000"/>
        </w:rPr>
        <w:t>8</w:t>
      </w:r>
      <w:r w:rsidRPr="00D50AAA">
        <w:rPr>
          <w:color w:val="000000"/>
        </w:rPr>
        <w:fldChar w:fldCharType="end"/>
      </w:r>
      <w:bookmarkEnd w:id="4"/>
      <w:r w:rsidRPr="00612224">
        <w:rPr>
          <w:color w:val="000000"/>
        </w:rPr>
        <w:t xml:space="preserve"> The relationship of the fitting error with polynomial orders</w:t>
      </w:r>
    </w:p>
    <w:p w14:paraId="573C608F" w14:textId="77777777" w:rsidR="000E5CB4" w:rsidRPr="000E5CB4" w:rsidRDefault="000E5CB4"/>
    <w:sectPr w:rsidR="000E5CB4" w:rsidRPr="000E5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72287" w14:textId="77777777" w:rsidR="00EC14A3" w:rsidRDefault="00EC14A3" w:rsidP="00EA32EF">
      <w:r>
        <w:separator/>
      </w:r>
    </w:p>
  </w:endnote>
  <w:endnote w:type="continuationSeparator" w:id="0">
    <w:p w14:paraId="37DB5841" w14:textId="77777777" w:rsidR="00EC14A3" w:rsidRDefault="00EC14A3" w:rsidP="00EA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CB729" w14:textId="77777777" w:rsidR="00EC14A3" w:rsidRDefault="00EC14A3" w:rsidP="00EA32EF">
      <w:r>
        <w:separator/>
      </w:r>
    </w:p>
  </w:footnote>
  <w:footnote w:type="continuationSeparator" w:id="0">
    <w:p w14:paraId="5BAEE3A3" w14:textId="77777777" w:rsidR="00EC14A3" w:rsidRDefault="00EC14A3" w:rsidP="00EA32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ED046EB"/>
    <w:multiLevelType w:val="multilevel"/>
    <w:tmpl w:val="1ED046EB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i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C7055"/>
    <w:multiLevelType w:val="hybridMultilevel"/>
    <w:tmpl w:val="1D20BFFC"/>
    <w:lvl w:ilvl="0" w:tplc="BE9289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BE75E0"/>
    <w:multiLevelType w:val="hybridMultilevel"/>
    <w:tmpl w:val="387C5FFC"/>
    <w:lvl w:ilvl="0" w:tplc="21541D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7B"/>
    <w:rsid w:val="0007212E"/>
    <w:rsid w:val="00095EC6"/>
    <w:rsid w:val="000E5CB4"/>
    <w:rsid w:val="001830A0"/>
    <w:rsid w:val="001A7D08"/>
    <w:rsid w:val="001B4CF5"/>
    <w:rsid w:val="001F304E"/>
    <w:rsid w:val="00252927"/>
    <w:rsid w:val="00270C52"/>
    <w:rsid w:val="002C7114"/>
    <w:rsid w:val="002D43DD"/>
    <w:rsid w:val="00317B15"/>
    <w:rsid w:val="003223DE"/>
    <w:rsid w:val="00355FF9"/>
    <w:rsid w:val="00426975"/>
    <w:rsid w:val="00491578"/>
    <w:rsid w:val="004A0530"/>
    <w:rsid w:val="004D677E"/>
    <w:rsid w:val="005054D9"/>
    <w:rsid w:val="005201C1"/>
    <w:rsid w:val="00524199"/>
    <w:rsid w:val="00615BE4"/>
    <w:rsid w:val="006933DE"/>
    <w:rsid w:val="00702D68"/>
    <w:rsid w:val="0071380B"/>
    <w:rsid w:val="007973AB"/>
    <w:rsid w:val="007B1575"/>
    <w:rsid w:val="00815D68"/>
    <w:rsid w:val="00923016"/>
    <w:rsid w:val="00931AFA"/>
    <w:rsid w:val="00992740"/>
    <w:rsid w:val="009E0AC2"/>
    <w:rsid w:val="00A81B51"/>
    <w:rsid w:val="00B257FC"/>
    <w:rsid w:val="00B61A9D"/>
    <w:rsid w:val="00BC1E17"/>
    <w:rsid w:val="00C63FDB"/>
    <w:rsid w:val="00D17A3F"/>
    <w:rsid w:val="00D50AAA"/>
    <w:rsid w:val="00D7477B"/>
    <w:rsid w:val="00D863EC"/>
    <w:rsid w:val="00DD165E"/>
    <w:rsid w:val="00DD4568"/>
    <w:rsid w:val="00E31A22"/>
    <w:rsid w:val="00E5381F"/>
    <w:rsid w:val="00EA32EF"/>
    <w:rsid w:val="00EC14A3"/>
    <w:rsid w:val="00ED449F"/>
    <w:rsid w:val="00F22E5E"/>
    <w:rsid w:val="00F56314"/>
    <w:rsid w:val="00FA728E"/>
    <w:rsid w:val="00FC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3DDC2"/>
  <w15:chartTrackingRefBased/>
  <w15:docId w15:val="{1D1BF729-589F-40ED-876E-C81006F6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32EF"/>
    <w:pPr>
      <w:keepNext/>
      <w:widowControl/>
      <w:numPr>
        <w:numId w:val="1"/>
      </w:numPr>
      <w:spacing w:before="240" w:after="80"/>
      <w:jc w:val="center"/>
      <w:outlineLvl w:val="0"/>
    </w:pPr>
    <w:rPr>
      <w:rFonts w:ascii="Times New Roman" w:eastAsia="等线" w:hAnsi="Times New Roman" w:cs="Times New Roman"/>
      <w:smallCaps/>
      <w:kern w:val="28"/>
      <w:sz w:val="20"/>
      <w:szCs w:val="20"/>
      <w:lang w:eastAsia="en-US"/>
    </w:rPr>
  </w:style>
  <w:style w:type="paragraph" w:styleId="2">
    <w:name w:val="heading 2"/>
    <w:basedOn w:val="a"/>
    <w:next w:val="a"/>
    <w:link w:val="20"/>
    <w:qFormat/>
    <w:rsid w:val="00EA32EF"/>
    <w:pPr>
      <w:keepNext/>
      <w:widowControl/>
      <w:numPr>
        <w:ilvl w:val="1"/>
        <w:numId w:val="1"/>
      </w:numPr>
      <w:spacing w:before="120" w:after="60"/>
      <w:jc w:val="left"/>
      <w:outlineLvl w:val="1"/>
    </w:pPr>
    <w:rPr>
      <w:rFonts w:ascii="Times New Roman" w:eastAsia="等线" w:hAnsi="Times New Roman" w:cs="Times New Roman"/>
      <w:i/>
      <w:iCs/>
      <w:kern w:val="0"/>
      <w:sz w:val="20"/>
      <w:szCs w:val="20"/>
      <w:lang w:eastAsia="en-US"/>
    </w:rPr>
  </w:style>
  <w:style w:type="paragraph" w:styleId="3">
    <w:name w:val="heading 3"/>
    <w:basedOn w:val="a"/>
    <w:next w:val="a"/>
    <w:link w:val="30"/>
    <w:uiPriority w:val="9"/>
    <w:qFormat/>
    <w:rsid w:val="00EA32EF"/>
    <w:pPr>
      <w:keepNext/>
      <w:widowControl/>
      <w:numPr>
        <w:ilvl w:val="2"/>
        <w:numId w:val="1"/>
      </w:numPr>
      <w:jc w:val="left"/>
      <w:outlineLvl w:val="2"/>
    </w:pPr>
    <w:rPr>
      <w:rFonts w:ascii="Times New Roman" w:eastAsia="等线" w:hAnsi="Times New Roman" w:cs="Times New Roman"/>
      <w:i/>
      <w:iCs/>
      <w:kern w:val="0"/>
      <w:sz w:val="20"/>
      <w:szCs w:val="20"/>
      <w:lang w:eastAsia="en-US"/>
    </w:rPr>
  </w:style>
  <w:style w:type="paragraph" w:styleId="4">
    <w:name w:val="heading 4"/>
    <w:basedOn w:val="a"/>
    <w:next w:val="a"/>
    <w:link w:val="40"/>
    <w:qFormat/>
    <w:rsid w:val="00EA32EF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paragraph" w:styleId="5">
    <w:name w:val="heading 5"/>
    <w:basedOn w:val="a"/>
    <w:next w:val="a"/>
    <w:link w:val="50"/>
    <w:qFormat/>
    <w:rsid w:val="00EA32EF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EA32EF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7">
    <w:name w:val="heading 7"/>
    <w:basedOn w:val="a"/>
    <w:next w:val="a"/>
    <w:link w:val="70"/>
    <w:qFormat/>
    <w:rsid w:val="00EA32EF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8">
    <w:name w:val="heading 8"/>
    <w:basedOn w:val="a"/>
    <w:next w:val="a"/>
    <w:link w:val="80"/>
    <w:qFormat/>
    <w:rsid w:val="00EA32EF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paragraph" w:styleId="9">
    <w:name w:val="heading 9"/>
    <w:basedOn w:val="a"/>
    <w:next w:val="a"/>
    <w:link w:val="90"/>
    <w:qFormat/>
    <w:rsid w:val="00EA32EF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2EF"/>
    <w:rPr>
      <w:sz w:val="18"/>
      <w:szCs w:val="18"/>
    </w:rPr>
  </w:style>
  <w:style w:type="character" w:customStyle="1" w:styleId="10">
    <w:name w:val="标题 1 字符"/>
    <w:basedOn w:val="a0"/>
    <w:link w:val="1"/>
    <w:rsid w:val="00EA32EF"/>
    <w:rPr>
      <w:rFonts w:ascii="Times New Roman" w:eastAsia="等线" w:hAnsi="Times New Roman" w:cs="Times New Roman"/>
      <w:smallCaps/>
      <w:kern w:val="28"/>
      <w:sz w:val="20"/>
      <w:szCs w:val="20"/>
      <w:lang w:eastAsia="en-US"/>
    </w:rPr>
  </w:style>
  <w:style w:type="character" w:customStyle="1" w:styleId="20">
    <w:name w:val="标题 2 字符"/>
    <w:basedOn w:val="a0"/>
    <w:link w:val="2"/>
    <w:rsid w:val="00EA32EF"/>
    <w:rPr>
      <w:rFonts w:ascii="Times New Roman" w:eastAsia="等线" w:hAnsi="Times New Roman" w:cs="Times New Roman"/>
      <w:i/>
      <w:iCs/>
      <w:kern w:val="0"/>
      <w:sz w:val="20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EA32EF"/>
    <w:rPr>
      <w:rFonts w:ascii="Times New Roman" w:eastAsia="等线" w:hAnsi="Times New Roman" w:cs="Times New Roman"/>
      <w:i/>
      <w:iCs/>
      <w:kern w:val="0"/>
      <w:sz w:val="20"/>
      <w:szCs w:val="20"/>
      <w:lang w:eastAsia="en-US"/>
    </w:rPr>
  </w:style>
  <w:style w:type="character" w:customStyle="1" w:styleId="40">
    <w:name w:val="标题 4 字符"/>
    <w:basedOn w:val="a0"/>
    <w:link w:val="4"/>
    <w:rsid w:val="00EA32EF"/>
    <w:rPr>
      <w:rFonts w:ascii="Times New Roman" w:eastAsia="等线" w:hAnsi="Times New Roman" w:cs="Times New Roman"/>
      <w:i/>
      <w:iCs/>
      <w:kern w:val="0"/>
      <w:sz w:val="18"/>
      <w:szCs w:val="18"/>
      <w:lang w:eastAsia="en-US"/>
    </w:rPr>
  </w:style>
  <w:style w:type="character" w:customStyle="1" w:styleId="50">
    <w:name w:val="标题 5 字符"/>
    <w:basedOn w:val="a0"/>
    <w:link w:val="5"/>
    <w:rsid w:val="00EA32EF"/>
    <w:rPr>
      <w:rFonts w:ascii="Times New Roman" w:eastAsia="等线" w:hAnsi="Times New Roman" w:cs="Times New Roman"/>
      <w:kern w:val="0"/>
      <w:sz w:val="18"/>
      <w:szCs w:val="18"/>
      <w:lang w:eastAsia="en-US"/>
    </w:rPr>
  </w:style>
  <w:style w:type="character" w:customStyle="1" w:styleId="60">
    <w:name w:val="标题 6 字符"/>
    <w:basedOn w:val="a0"/>
    <w:link w:val="6"/>
    <w:rsid w:val="00EA32EF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70">
    <w:name w:val="标题 7 字符"/>
    <w:basedOn w:val="a0"/>
    <w:link w:val="7"/>
    <w:rsid w:val="00EA32EF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character" w:customStyle="1" w:styleId="80">
    <w:name w:val="标题 8 字符"/>
    <w:basedOn w:val="a0"/>
    <w:link w:val="8"/>
    <w:rsid w:val="00EA32EF"/>
    <w:rPr>
      <w:rFonts w:ascii="Times New Roman" w:eastAsia="等线" w:hAnsi="Times New Roman" w:cs="Times New Roman"/>
      <w:i/>
      <w:iCs/>
      <w:kern w:val="0"/>
      <w:sz w:val="16"/>
      <w:szCs w:val="16"/>
      <w:lang w:eastAsia="en-US"/>
    </w:rPr>
  </w:style>
  <w:style w:type="character" w:customStyle="1" w:styleId="90">
    <w:name w:val="标题 9 字符"/>
    <w:basedOn w:val="a0"/>
    <w:link w:val="9"/>
    <w:rsid w:val="00EA32EF"/>
    <w:rPr>
      <w:rFonts w:ascii="Times New Roman" w:eastAsia="等线" w:hAnsi="Times New Roman" w:cs="Times New Roman"/>
      <w:kern w:val="0"/>
      <w:sz w:val="16"/>
      <w:szCs w:val="16"/>
      <w:lang w:eastAsia="en-US"/>
    </w:rPr>
  </w:style>
  <w:style w:type="paragraph" w:styleId="a7">
    <w:name w:val="caption"/>
    <w:basedOn w:val="a"/>
    <w:next w:val="a"/>
    <w:qFormat/>
    <w:rsid w:val="00EA32EF"/>
    <w:pPr>
      <w:widowControl/>
      <w:jc w:val="left"/>
    </w:pPr>
    <w:rPr>
      <w:rFonts w:ascii="Times New Roman" w:eastAsia="Times New Roman" w:hAnsi="Times New Roman" w:cs="Times New Roman"/>
      <w:kern w:val="0"/>
      <w:sz w:val="16"/>
      <w:szCs w:val="20"/>
      <w:lang w:eastAsia="en-US"/>
    </w:rPr>
  </w:style>
  <w:style w:type="table" w:styleId="a8">
    <w:name w:val="Table Grid"/>
    <w:basedOn w:val="a1"/>
    <w:uiPriority w:val="39"/>
    <w:rsid w:val="0093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B257FC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B257FC"/>
    <w:pPr>
      <w:tabs>
        <w:tab w:val="center" w:pos="4160"/>
        <w:tab w:val="right" w:pos="8300"/>
      </w:tabs>
    </w:pPr>
    <w:rPr>
      <w:rFonts w:ascii="Times New Roman" w:hAnsi="Times New Roman" w:cs="Times New Roman"/>
    </w:rPr>
  </w:style>
  <w:style w:type="character" w:customStyle="1" w:styleId="MTDisplayEquation0">
    <w:name w:val="MTDisplayEquation 字符"/>
    <w:basedOn w:val="a0"/>
    <w:link w:val="MTDisplayEquation"/>
    <w:rsid w:val="00B257FC"/>
    <w:rPr>
      <w:rFonts w:ascii="Times New Roman" w:hAnsi="Times New Roman" w:cs="Times New Roman"/>
    </w:rPr>
  </w:style>
  <w:style w:type="paragraph" w:customStyle="1" w:styleId="Text">
    <w:name w:val="Text"/>
    <w:basedOn w:val="a"/>
    <w:link w:val="Text0"/>
    <w:rsid w:val="00317B15"/>
    <w:pPr>
      <w:spacing w:line="252" w:lineRule="auto"/>
      <w:ind w:firstLine="202"/>
    </w:pPr>
    <w:rPr>
      <w:rFonts w:ascii="Times New Roman" w:eastAsia="等线" w:hAnsi="Times New Roman" w:cs="Times New Roman"/>
      <w:kern w:val="0"/>
      <w:sz w:val="20"/>
      <w:szCs w:val="20"/>
      <w:lang w:eastAsia="en-US"/>
    </w:rPr>
  </w:style>
  <w:style w:type="character" w:customStyle="1" w:styleId="Text0">
    <w:name w:val="Text 字符"/>
    <w:link w:val="Text"/>
    <w:rsid w:val="00317B15"/>
    <w:rPr>
      <w:rFonts w:ascii="Times New Roman" w:eastAsia="等线" w:hAnsi="Times New Roman" w:cs="Times New Roman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47.png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4.bin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113" Type="http://schemas.openxmlformats.org/officeDocument/2006/relationships/image" Target="media/image50.wmf"/><Relationship Id="rId118" Type="http://schemas.openxmlformats.org/officeDocument/2006/relationships/oleObject" Target="embeddings/oleObject59.bin"/><Relationship Id="rId134" Type="http://schemas.openxmlformats.org/officeDocument/2006/relationships/oleObject" Target="embeddings/oleObject67.bin"/><Relationship Id="rId139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4.bin"/><Relationship Id="rId124" Type="http://schemas.openxmlformats.org/officeDocument/2006/relationships/oleObject" Target="embeddings/oleObject62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5.bin"/><Relationship Id="rId135" Type="http://schemas.openxmlformats.org/officeDocument/2006/relationships/image" Target="media/image61.w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image" Target="media/image16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6.wmf"/><Relationship Id="rId7" Type="http://schemas.openxmlformats.org/officeDocument/2006/relationships/image" Target="media/image1.e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68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5.png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8" Type="http://schemas.openxmlformats.org/officeDocument/2006/relationships/package" Target="embeddings/Microsoft_Visio_Drawing.vsdx"/><Relationship Id="rId51" Type="http://schemas.openxmlformats.org/officeDocument/2006/relationships/image" Target="media/image22.wmf"/><Relationship Id="rId72" Type="http://schemas.openxmlformats.org/officeDocument/2006/relationships/image" Target="media/image33.png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8.bin"/><Relationship Id="rId137" Type="http://schemas.openxmlformats.org/officeDocument/2006/relationships/image" Target="media/image62.png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6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3.bin"/><Relationship Id="rId127" Type="http://schemas.openxmlformats.org/officeDocument/2006/relationships/image" Target="media/image57.wmf"/><Relationship Id="rId10" Type="http://schemas.openxmlformats.org/officeDocument/2006/relationships/image" Target="media/image3.png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26" Type="http://schemas.openxmlformats.org/officeDocument/2006/relationships/oleObject" Target="embeddings/oleObject10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6.bin"/><Relationship Id="rId133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5</Pages>
  <Words>1037</Words>
  <Characters>5915</Characters>
  <Application>Microsoft Office Word</Application>
  <DocSecurity>0</DocSecurity>
  <Lines>49</Lines>
  <Paragraphs>13</Paragraphs>
  <ScaleCrop>false</ScaleCrop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20221113-3</dc:creator>
  <cp:keywords/>
  <dc:description/>
  <cp:lastModifiedBy>20221113-3</cp:lastModifiedBy>
  <cp:revision>25</cp:revision>
  <dcterms:created xsi:type="dcterms:W3CDTF">2023-03-09T09:07:00Z</dcterms:created>
  <dcterms:modified xsi:type="dcterms:W3CDTF">2023-05-16T12:07:00Z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76b1ee9053829c5d464a1e9b59cb04aaa353d7e43783846da172cb4049674ca5</vt:lpwstr>
  </property>
  <property fmtid="{D5CDD505-2E9C-101B-9397-08002B2CF9AE}" pid="3" name="MTWinEqns">
    <vt:bool>true</vt:bool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</Properties>
</file>