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Getting to know ArcGIS Pro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In lab this week you are going to complete a tutorial created by ESRI that is designed to introduce people to ArcPro for the first time. For you it will be a refresher from last semester I like this tutorial because not only does it walk you gently through the software, it also demonstrates what a GIS is capable of. You will work with the different forms of data we discussed in lecture. This is also related to the same content and material I covered in lecture.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  <w:rtl w:val="0"/>
        </w:rPr>
        <w:t xml:space="preserve">Lab Instructions</w:t>
      </w:r>
    </w:p>
    <w:p w:rsidR="00000000" w:rsidDel="00000000" w:rsidP="00000000" w:rsidRDefault="00000000" w:rsidRPr="00000000" w14:paraId="00000005">
      <w:pPr>
        <w:spacing w:after="28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u w:val="single"/>
          <w:rtl w:val="0"/>
        </w:rPr>
        <w:t xml:space="preserve">Open the Tutorial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Let’s start by opening the tutorial.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https://learn.arcgis.com/en/projects/get-started-with-arcgis-pro/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Note the name for this tutorial may have changed to ‘Predict Deforestation in the Amazon Rain Forest’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 that link open, sign in using your enterprise account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 this point you are asked to download the data from the Get Started with ArcGIS Pro Group.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Click on the link and attempt to download the data into a folder you created in the C:\ temp folder.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Note: If you cannot do this, I have already downloaded the data for you and placed it into the class data folder.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T:\AT319\AT319ClassData\GetStartedWithArcPro</w:t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Arc Pro</w:t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  <w:color w:val="7030a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7030a0"/>
          <w:sz w:val="32"/>
          <w:szCs w:val="32"/>
          <w:rtl w:val="0"/>
        </w:rPr>
        <w:t xml:space="preserve">Note: Make your answers in purple. Also label all screen shots as figures and provide a figure caption. Points will be deducted for any images without a figure label and caption.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before="280" w:line="240" w:lineRule="auto"/>
        <w:ind w:left="720" w:hanging="360"/>
        <w:rPr>
          <w:color w:val="1f4e7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you open the software, follow the tutorial instructions, but also answer the questions below that related to the section in the tutorial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before="0" w:line="240" w:lineRule="auto"/>
        <w:ind w:left="720" w:hanging="360"/>
        <w:rPr>
          <w:color w:val="1f4e7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Section: Find the study 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before="0" w:line="240" w:lineRule="auto"/>
        <w:ind w:left="1440" w:hanging="360"/>
        <w:rPr>
          <w:color w:val="2e75b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e75b5"/>
          <w:sz w:val="28"/>
          <w:szCs w:val="28"/>
          <w:rtl w:val="0"/>
        </w:rPr>
        <w:t xml:space="preserve">What is a basemap? How might different basemaps relate to different ways of examining the data?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color w:val="9900ff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9900ff"/>
          <w:sz w:val="23"/>
          <w:szCs w:val="23"/>
          <w:highlight w:val="white"/>
          <w:rtl w:val="0"/>
        </w:rPr>
        <w:t xml:space="preserve">A basemap provides reference information such as national boundaries and water bodies. Different referenced information on a custom basemap may be beneficial to different uses of GIS. 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i w:val="1"/>
          <w:color w:val="1f4e7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e79"/>
          <w:sz w:val="28"/>
          <w:szCs w:val="28"/>
          <w:rtl w:val="0"/>
        </w:rPr>
        <w:t xml:space="preserve"> How might the locate function help in UAS mission planning?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color w:val="99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You can navigate to a specific area, down to the street and building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before="0" w:line="240" w:lineRule="auto"/>
        <w:ind w:left="1440" w:hanging="360"/>
        <w:rPr>
          <w:i w:val="1"/>
          <w:color w:val="1f4e7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e79"/>
          <w:sz w:val="28"/>
          <w:szCs w:val="28"/>
          <w:rtl w:val="0"/>
        </w:rPr>
        <w:t xml:space="preserve">What types of data are you working with?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color w:val="99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GDB extension database files: specifically Singapore’s Rail Lines, Tourist Stations, and Rail Stations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before="0" w:line="240" w:lineRule="auto"/>
        <w:ind w:left="720" w:hanging="360"/>
        <w:rPr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Section: Add and Symbolize the Roads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i w:val="1"/>
          <w:color w:val="1f4e7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e79"/>
          <w:sz w:val="28"/>
          <w:szCs w:val="28"/>
          <w:rtl w:val="0"/>
        </w:rPr>
        <w:t xml:space="preserve">What does it mean to Select by Attributes? How does this relate to the definition of a GIS?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color w:val="99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They’re basically specific points of interest. GIS, or Geographic Information System, relies on spatial and geographic data, while this attribute feature ties a description to a geographic location. It also enables users to further tag a point of interest.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before="0" w:line="240" w:lineRule="auto"/>
        <w:ind w:left="1440" w:hanging="360"/>
        <w:rPr>
          <w:i w:val="1"/>
          <w:color w:val="1f4e7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e79"/>
          <w:sz w:val="28"/>
          <w:szCs w:val="28"/>
          <w:rtl w:val="0"/>
        </w:rPr>
        <w:t xml:space="preserve">How do attributes relate to symbolization?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color w:val="99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Symbols are the icons that enable attributes to be seen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before="0" w:line="240" w:lineRule="auto"/>
        <w:ind w:left="1440" w:hanging="360"/>
        <w:rPr>
          <w:i w:val="1"/>
          <w:color w:val="1f4e7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e79"/>
          <w:sz w:val="28"/>
          <w:szCs w:val="28"/>
          <w:rtl w:val="0"/>
        </w:rPr>
        <w:t xml:space="preserve">What type of a dataset is the roads layer?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color w:val="99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Streets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before="0" w:line="240" w:lineRule="auto"/>
        <w:ind w:left="1440" w:hanging="360"/>
        <w:rPr>
          <w:i w:val="1"/>
          <w:color w:val="1f4e7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e79"/>
          <w:sz w:val="28"/>
          <w:szCs w:val="28"/>
          <w:rtl w:val="0"/>
        </w:rPr>
        <w:t xml:space="preserve">Add a screen shot of your selection.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color w:val="1f4e79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before="0" w:line="240" w:lineRule="auto"/>
        <w:ind w:left="720" w:hanging="360"/>
        <w:rPr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Section: Find Deforestation near existing roads</w:t>
      </w:r>
      <w:r w:rsidDel="00000000" w:rsidR="00000000" w:rsidRPr="00000000">
        <w:rPr>
          <w:rFonts w:ascii="Arial" w:cs="Arial" w:eastAsia="Arial" w:hAnsi="Arial"/>
          <w:color w:val="4c4c4c"/>
          <w:sz w:val="23"/>
          <w:szCs w:val="23"/>
          <w:highlight w:val="white"/>
          <w:rtl w:val="0"/>
        </w:rPr>
        <w:t xml:space="preserve">The buffer tool creates an offset at a specified distance from the input features.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e79"/>
          <w:sz w:val="28"/>
          <w:szCs w:val="28"/>
          <w:u w:val="none"/>
          <w:shd w:fill="auto" w:val="clear"/>
          <w:vertAlign w:val="baseline"/>
          <w:rtl w:val="0"/>
        </w:rPr>
        <w:t xml:space="preserve">What is the buffer tool?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color w:val="99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A tool that creates an offset at a specified distance from the input feature.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e79"/>
          <w:sz w:val="28"/>
          <w:szCs w:val="28"/>
          <w:u w:val="none"/>
          <w:shd w:fill="auto" w:val="clear"/>
          <w:vertAlign w:val="baseline"/>
          <w:rtl w:val="0"/>
        </w:rPr>
        <w:t xml:space="preserve">How might this tool relate to UAS mission planning, or with the types of data UAS can gather?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color w:val="1f4e79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e79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t might be useful for planning a path that circles a place of interest, and would be advantageous for when using the gimbal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e79"/>
          <w:sz w:val="28"/>
          <w:szCs w:val="28"/>
          <w:u w:val="none"/>
          <w:shd w:fill="auto" w:val="clear"/>
          <w:vertAlign w:val="baseline"/>
          <w:rtl w:val="0"/>
        </w:rPr>
        <w:t xml:space="preserve">How might UAS imagery change the detail of analysis done?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color w:val="99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Depending on the methods taken for the UAS to capture the image, the procedure can either go quickly or slowly, and depending on the gimbal angle, there can be side-shots from an aerial POV as well.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e79"/>
          <w:sz w:val="28"/>
          <w:szCs w:val="28"/>
          <w:u w:val="none"/>
          <w:shd w:fill="auto" w:val="clear"/>
          <w:vertAlign w:val="baseline"/>
          <w:rtl w:val="0"/>
        </w:rPr>
        <w:t xml:space="preserve">Provide some screen shot images of your buffers.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i w:val="1"/>
          <w:color w:val="1f4e7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Section: Predict the impact of the proposed road.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e7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e79"/>
          <w:sz w:val="28"/>
          <w:szCs w:val="28"/>
          <w:u w:val="none"/>
          <w:shd w:fill="auto" w:val="clear"/>
          <w:vertAlign w:val="baseline"/>
          <w:rtl w:val="0"/>
        </w:rPr>
        <w:t xml:space="preserve">What type of dataset is the Proposed road file?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color w:val="99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Four geodatabases and one raster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before="0" w:line="240" w:lineRule="auto"/>
        <w:ind w:left="1440" w:hanging="360"/>
        <w:rPr>
          <w:i w:val="1"/>
          <w:color w:val="1f4e7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e79"/>
          <w:sz w:val="28"/>
          <w:szCs w:val="28"/>
          <w:rtl w:val="0"/>
        </w:rPr>
        <w:t xml:space="preserve">When you create Proposed road feature, what type of data are you creating?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color w:val="99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Rasterized dataset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before="0" w:line="240" w:lineRule="auto"/>
        <w:ind w:left="720" w:hanging="360"/>
        <w:rPr>
          <w:i w:val="1"/>
          <w:color w:val="1f4e7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Section: Digitize the road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e79"/>
          <w:sz w:val="28"/>
          <w:szCs w:val="28"/>
          <w:u w:val="none"/>
          <w:shd w:fill="auto" w:val="clear"/>
          <w:vertAlign w:val="baseline"/>
          <w:rtl w:val="0"/>
        </w:rPr>
        <w:t xml:space="preserve">When you digitize in the road, are you merely drawing a line on the screen? What makes what you are creating unique? Proposed road feature, what type of data are you creating?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color w:val="99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No- you’re rasterizing the image and connecting the road together by vertices. You’re creating an attribute.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e79"/>
          <w:sz w:val="28"/>
          <w:szCs w:val="28"/>
          <w:u w:val="none"/>
          <w:shd w:fill="auto" w:val="clear"/>
          <w:vertAlign w:val="baseline"/>
          <w:rtl w:val="0"/>
        </w:rPr>
        <w:t xml:space="preserve">Provide a screen shot of your digitized road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Section: Finish and Print the 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e79"/>
          <w:sz w:val="28"/>
          <w:szCs w:val="28"/>
          <w:u w:val="none"/>
          <w:shd w:fill="auto" w:val="clear"/>
          <w:vertAlign w:val="baseline"/>
          <w:rtl w:val="0"/>
        </w:rPr>
        <w:t xml:space="preserve">What elements did you add to your layout to turn this image/drawing into a true map?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color w:val="99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Title and Legend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e79"/>
          <w:sz w:val="28"/>
          <w:szCs w:val="28"/>
          <w:u w:val="none"/>
          <w:shd w:fill="auto" w:val="clear"/>
          <w:vertAlign w:val="baseline"/>
          <w:rtl w:val="0"/>
        </w:rPr>
        <w:t xml:space="preserve">Why is an inset map important? How are these useful for the geographically large-scale (high detail/small) area data sets that are produced by UAS?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color w:val="99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Shows the geographic location of the area the map is focused on. Useful for reference if an individual does not know where the specific location is.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Place a jpeg of your finished map in this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GIS Concepts review questions: Provide critical thought perspectives on each of the questions below. They are meant to refresh concepts learned in the Fall 309 course.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e79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e79"/>
          <w:sz w:val="27"/>
          <w:szCs w:val="27"/>
          <w:u w:val="none"/>
          <w:shd w:fill="auto" w:val="clear"/>
          <w:vertAlign w:val="baseline"/>
          <w:rtl w:val="0"/>
        </w:rPr>
        <w:t xml:space="preserve">What makes data geospatial? That is, what makes the data you worked with today geospatial in nature (think coordinates)?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i w:val="1"/>
          <w:color w:val="9900ff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00ff"/>
          <w:sz w:val="27"/>
          <w:szCs w:val="27"/>
          <w:rtl w:val="0"/>
        </w:rPr>
        <w:t xml:space="preserve">The data is geospatial due to the geographic spatial ties it has. As it has coordinates and is geographic information, the data itself is geospatial.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e79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e79"/>
          <w:sz w:val="27"/>
          <w:szCs w:val="27"/>
          <w:u w:val="none"/>
          <w:shd w:fill="auto" w:val="clear"/>
          <w:vertAlign w:val="baseline"/>
          <w:rtl w:val="0"/>
        </w:rPr>
        <w:t xml:space="preserve">What makes data in a GIS different than a digital map?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i w:val="1"/>
          <w:color w:val="9900ff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00ff"/>
          <w:sz w:val="27"/>
          <w:szCs w:val="27"/>
          <w:rtl w:val="0"/>
        </w:rPr>
        <w:t xml:space="preserve">GIS is geographic information systems. It’s not only a map - it enables geospatial data to be input and leveraged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e79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e79"/>
          <w:sz w:val="27"/>
          <w:szCs w:val="27"/>
          <w:u w:val="none"/>
          <w:shd w:fill="auto" w:val="clear"/>
          <w:vertAlign w:val="baseline"/>
          <w:rtl w:val="0"/>
        </w:rPr>
        <w:t xml:space="preserve">Why is having an understanding of geospatial concepts and geospatial data so fundamental to working with UAS data?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i w:val="1"/>
          <w:color w:val="9900ff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00ff"/>
          <w:sz w:val="27"/>
          <w:szCs w:val="27"/>
          <w:rtl w:val="0"/>
        </w:rPr>
        <w:t xml:space="preserve">UAS data is reliant on an understanding of geography;without a core competency of geography, someone with UASexperience is simply a pilot and not capable of effectively interpreting the information they set out to capture.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e79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e79"/>
          <w:sz w:val="27"/>
          <w:szCs w:val="27"/>
          <w:u w:val="none"/>
          <w:shd w:fill="auto" w:val="clear"/>
          <w:vertAlign w:val="baseline"/>
          <w:rtl w:val="0"/>
        </w:rPr>
        <w:t xml:space="preserve"> What are some of the key geospatial concepts and fundamentals that this lab addresses?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i w:val="1"/>
          <w:color w:val="9900ff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00ff"/>
          <w:sz w:val="27"/>
          <w:szCs w:val="27"/>
          <w:rtl w:val="0"/>
        </w:rPr>
        <w:t xml:space="preserve">GIS use, creating a map, interpreting databases and datasets, a high-level understanding of how to use ArcPro (and other systems assumed to be similar).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63BE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earn.arcgis.com/en/projects/get-started-with-arcgis-pr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DcsrR6Gyh6rW752fIWBP2cROMQ==">AMUW2mUcJMIXCVw+/I5507eikoAMDanszprmDUmoFaWAL1Zk3H8mp5BwxaOIRBGjpQdyPIKLR4eV33hPBYEd2IVaGlyYUSPUKqnc/uAbSGgjxcKio/UZFrKf8xrL0fhoNC6UeUOfNCQn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2019-01-09T16:39:00Z</dcterms:created>
  <dc:creator>Hupy, Joseph P.</dc:creator>
</cp:coreProperties>
</file>