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E36" w:rsidRPr="00D7725D" w:rsidRDefault="000F1BEA">
      <w:pPr>
        <w:pStyle w:val="1"/>
        <w:divId w:val="1944221711"/>
        <w:rPr>
          <w:rFonts w:ascii="思源黑体 CN ExtraLight" w:eastAsia="思源黑体 CN ExtraLight" w:hAnsi="思源黑体 CN ExtraLight"/>
        </w:rPr>
      </w:pPr>
      <w:hyperlink r:id="rId7" w:history="1">
        <w:r w:rsidR="00D7725D" w:rsidRPr="00D7725D">
          <w:rPr>
            <w:rStyle w:val="a3"/>
            <w:rFonts w:ascii="思源黑体 CN ExtraLight" w:eastAsia="思源黑体 CN ExtraLight" w:hAnsi="思源黑体 CN ExtraLight"/>
          </w:rPr>
          <w:t>四、作用域链与闭包</w:t>
        </w:r>
      </w:hyperlink>
      <w:r w:rsidR="00D7725D" w:rsidRPr="00D7725D">
        <w:rPr>
          <w:rFonts w:ascii="思源黑体 CN ExtraLight" w:eastAsia="思源黑体 CN ExtraLight" w:hAnsi="思源黑体 CN ExtraLight"/>
        </w:rPr>
        <w:t xml:space="preserve"> </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487144" cy="273914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攻克闭包难题"/>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7144" cy="2739146"/>
                    </a:xfrm>
                    <a:prstGeom prst="rect">
                      <a:avLst/>
                    </a:prstGeom>
                    <a:noFill/>
                    <a:ln>
                      <a:noFill/>
                    </a:ln>
                  </pic:spPr>
                </pic:pic>
              </a:graphicData>
            </a:graphic>
          </wp:inline>
        </w:drawing>
      </w:r>
      <w:r w:rsidRPr="00D7725D">
        <w:rPr>
          <w:rFonts w:ascii="思源黑体 CN ExtraLight" w:eastAsia="思源黑体 CN ExtraLight" w:hAnsi="思源黑体 CN ExtraLight"/>
        </w:rPr>
        <w:t xml:space="preserve"> </w:t>
      </w:r>
    </w:p>
    <w:p w:rsidR="00950E36" w:rsidRPr="00D7725D" w:rsidRDefault="00D7725D">
      <w:pPr>
        <w:pStyle w:val="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一、作用域与作用域链</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在详细讲解作用域链之前，我默认你已经大概明白了JavaScript中的下面这些重要概念。这些概念将会非常有帮助。</w:t>
      </w:r>
    </w:p>
    <w:p w:rsidR="00950E36"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基础数据类型与引用数据类型</w:t>
      </w:r>
    </w:p>
    <w:p w:rsidR="00950E36"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内存空间</w:t>
      </w:r>
    </w:p>
    <w:p w:rsidR="00950E36"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垃圾回收机制</w:t>
      </w:r>
    </w:p>
    <w:p w:rsidR="00950E36"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执行上下文</w:t>
      </w:r>
    </w:p>
    <w:p w:rsidR="00950E36"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变量对象与活动对象</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如果你暂时还没有明白，可以去看本系列的前三篇文章，本文文末有</w:t>
      </w:r>
      <w:hyperlink r:id="rId9" w:tgtFrame="_blank" w:history="1">
        <w:r w:rsidRPr="00D7725D">
          <w:rPr>
            <w:rStyle w:val="a3"/>
            <w:rFonts w:ascii="思源黑体 CN ExtraLight" w:eastAsia="思源黑体 CN ExtraLight" w:hAnsi="思源黑体 CN ExtraLight"/>
          </w:rPr>
          <w:t>目录链接</w:t>
        </w:r>
      </w:hyperlink>
      <w:r w:rsidRPr="00D7725D">
        <w:rPr>
          <w:rFonts w:ascii="思源黑体 CN ExtraLight" w:eastAsia="思源黑体 CN ExtraLight" w:hAnsi="思源黑体 CN ExtraLight"/>
        </w:rPr>
        <w:t>。为了讲解闭包，已经为大家做好了基础知识的铺垫哦。</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w:t>
      </w:r>
    </w:p>
    <w:p w:rsidR="00950E36"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在JavaScript中，我们可以将作用域定义为一套规则,这套规则用来管理引擎如何在当前作用域以及嵌套的子作用域中根据标识符名称进行变量查找。</w:t>
      </w:r>
    </w:p>
    <w:p w:rsidR="00950E36" w:rsidRPr="00D7725D" w:rsidRDefault="00D7725D">
      <w:pPr>
        <w:pStyle w:val="a5"/>
        <w:divId w:val="955405009"/>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lastRenderedPageBreak/>
        <w:t>这里的标识符，指的是变量名或者函数名</w:t>
      </w:r>
    </w:p>
    <w:p w:rsidR="00950E36"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JavaScript中只有全局作用域与函数作用域(因为eval我们平时开发中几乎不会用到它，这里不讨论)。</w:t>
      </w:r>
    </w:p>
    <w:p w:rsidR="00950E36"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作用域与执行上下文是完全不同的两个概念。我知道很多人会混淆他们，但是一定要仔细区分。</w:t>
      </w:r>
    </w:p>
    <w:p w:rsidR="00950E36" w:rsidRPr="00D7725D" w:rsidRDefault="00D7725D">
      <w:pPr>
        <w:pStyle w:val="a5"/>
        <w:divId w:val="1265188933"/>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JavaScript代码的整个执行过程，分为两个阶段，代码编译阶段与代码执行阶段。编译阶段由编译器完成，将代码翻译成可执行代码，这个阶段作用域规则会确定。执行阶段由引擎完成，主要任务是执行可执行代码，执行上下文在这个阶段创建。</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867225" cy="220967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过程"/>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7225" cy="2209673"/>
                    </a:xfrm>
                    <a:prstGeom prst="rect">
                      <a:avLst/>
                    </a:prstGeom>
                    <a:noFill/>
                    <a:ln>
                      <a:noFill/>
                    </a:ln>
                  </pic:spPr>
                </pic:pic>
              </a:graphicData>
            </a:graphic>
          </wp:inline>
        </w:drawing>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作用域链</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 xml:space="preserve">回顾一下上一篇文章我们分析的执行上下文的生命周期，如下图。 </w:t>
      </w:r>
      <w:r w:rsidRPr="00D7725D">
        <w:rPr>
          <w:rFonts w:ascii="思源黑体 CN ExtraLight" w:eastAsia="思源黑体 CN ExtraLight" w:hAnsi="思源黑体 CN ExtraLight"/>
          <w:noProof/>
        </w:rPr>
        <w:drawing>
          <wp:inline distT="0" distB="0" distL="0" distR="0">
            <wp:extent cx="5114479" cy="148319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执行上下文生命周期"/>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14479" cy="1483199"/>
                    </a:xfrm>
                    <a:prstGeom prst="rect">
                      <a:avLst/>
                    </a:prstGeom>
                    <a:noFill/>
                    <a:ln>
                      <a:noFill/>
                    </a:ln>
                  </pic:spPr>
                </pic:pic>
              </a:graphicData>
            </a:graphic>
          </wp:inline>
        </w:drawing>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我们知道函数在调用激活时，会开始创建对应的执行上下文，在执行上下文生成的过程中，变量对象，作用域链，以及this的值会分别被确定。之前一篇文章我们详细说明了变量对象，而这里，我们将详细说明作用域链。</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作用域链，是由当前环境与上层环境的一系列变量对象组成，它保证了当前执行环境对符合访问权限的变量和函数的有序访问。</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为了帮助大家理解作用域链，我我们先结合一个例子，以及相应的图示来说明。</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test</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a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innerTest</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c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b + c;</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innerTest();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test();</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在上面的例子中，全局，函数test，函数innerTest的执行上下文先后创建。我们设定他们的变量对象分别为VO(global)，VO(test), VO(innerTest)。而innerTest的作用域链，则同时包含了这三个变量对象，所以innerTest的执行上下文可如下表示。</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innerTestEC = {</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VO: {...},  </w:t>
      </w:r>
      <w:r w:rsidRPr="00D7725D">
        <w:rPr>
          <w:rStyle w:val="hljs-comment"/>
          <w:rFonts w:ascii="思源黑体 CN ExtraLight" w:eastAsia="思源黑体 CN ExtraLight" w:hAnsi="思源黑体 CN ExtraLight"/>
        </w:rPr>
        <w:t>// 变量对象</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scopeChain: [VO(innerTest), VO(test), VO(global)], </w:t>
      </w:r>
      <w:r w:rsidRPr="00D7725D">
        <w:rPr>
          <w:rStyle w:val="hljs-comment"/>
          <w:rFonts w:ascii="思源黑体 CN ExtraLight" w:eastAsia="思源黑体 CN ExtraLight" w:hAnsi="思源黑体 CN ExtraLight"/>
        </w:rPr>
        <w:t>// 作用域链</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我们可以直接用一个数组来表示作用域链，数组的第一项scopeChain[0]为作用域链的最前端，而数组的最后一项，为作用域链的最末端，所有的最末端都为全局变量对象。</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很多人会误解为当前作用域与上层作用域为包含关系，但其实并不是。以最前端为起点，最末端为终点的单方向通道我认为是更加贴切的形容。如图。</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259566" cy="24049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作用域链图示"/>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59566" cy="2404979"/>
                    </a:xfrm>
                    <a:prstGeom prst="rect">
                      <a:avLst/>
                    </a:prstGeom>
                    <a:noFill/>
                    <a:ln>
                      <a:noFill/>
                    </a:ln>
                  </pic:spPr>
                </pic:pic>
              </a:graphicData>
            </a:graphic>
          </wp:inline>
        </w:drawing>
      </w:r>
    </w:p>
    <w:p w:rsidR="00950E36" w:rsidRPr="00D7725D" w:rsidRDefault="00D7725D">
      <w:pPr>
        <w:pStyle w:val="a5"/>
        <w:divId w:val="1106846595"/>
        <w:rPr>
          <w:rFonts w:ascii="思源黑体 CN ExtraLight" w:eastAsia="思源黑体 CN ExtraLight" w:hAnsi="思源黑体 CN ExtraLight"/>
        </w:rPr>
      </w:pPr>
      <w:r w:rsidRPr="00D7725D">
        <w:rPr>
          <w:rFonts w:ascii="思源黑体 CN ExtraLight" w:eastAsia="思源黑体 CN ExtraLight" w:hAnsi="思源黑体 CN ExtraLight"/>
        </w:rPr>
        <w:t>注意，因为变量对象在执行上下文进入执行阶段时，就变成了活动对象，这一点在上一篇文章中已经讲过，因此图中使用了AO来表示。Active Object</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是的，作用域链是由一系列变量对象组成，我们可以在这个单向通道中，查询变量对象中的标识符，这样就可以访问到上一层作用域中的变量了。</w:t>
      </w:r>
    </w:p>
    <w:p w:rsidR="00950E36" w:rsidRPr="00D7725D" w:rsidRDefault="00D7725D">
      <w:pPr>
        <w:pStyle w:val="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二、闭包</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对于那些有一点 JavaScript 使用经验但从未真正理解闭包概念的人来说，理解闭包可以看作是某种意义上的重生，突破闭包的瓶颈可以使你功力大增。</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闭包是一种特殊的对象。</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它由两部分组成。执行上下文(代号A)，以及在该执行上下文中创建的函数（代号B）。</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当B执行时，如果访问了A中变量对象中的值，那么闭包就会产生。</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lastRenderedPageBreak/>
        <w:t>在大多数理解中，包括许多著名的书籍，文章里都以函数B的名字代指这里生成的闭包。而在chrome中，则以执行上下文A的函数名代指闭包。</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因此我们只需要知道，一个闭包对象，由A、B共同组成，在以后的篇幅中，我将以chrome的标准来称呼。</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comment"/>
          <w:rFonts w:ascii="思源黑体 CN ExtraLight" w:eastAsia="思源黑体 CN ExtraLight" w:hAnsi="思源黑体 CN ExtraLight"/>
        </w:rPr>
        <w:t>// demo01</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w:t>
      </w:r>
      <w:r w:rsidRPr="00D7725D">
        <w:rPr>
          <w:rStyle w:val="hljs-number"/>
          <w:rFonts w:ascii="思源黑体 CN ExtraLight" w:eastAsia="思源黑体 CN ExtraLight" w:hAnsi="思源黑体 CN ExtraLight"/>
        </w:rPr>
        <w:t>30</w:t>
      </w: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a + b;</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bar;</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bar = foo();</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bar();</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上面的例子，首先有执行上下文foo，在foo中定义了函数bar，而通过对外返回bar的方式让bar得以执行。当bar执行时，访问了foo内部的变量a，b。因此这个时候闭包产生。</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w:t>
      </w:r>
      <w:hyperlink r:id="rId13" w:tgtFrame="_blank" w:history="1">
        <w:r w:rsidRPr="00D7725D">
          <w:rPr>
            <w:rStyle w:val="a3"/>
            <w:rFonts w:ascii="思源黑体 CN ExtraLight" w:eastAsia="思源黑体 CN ExtraLight" w:hAnsi="思源黑体 CN ExtraLight"/>
          </w:rPr>
          <w:t>基础进阶（一）</w:t>
        </w:r>
      </w:hyperlink>
      <w:r w:rsidRPr="00D7725D">
        <w:rPr>
          <w:rFonts w:ascii="思源黑体 CN ExtraLight" w:eastAsia="思源黑体 CN ExtraLight" w:hAnsi="思源黑体 CN ExtraLight"/>
        </w:rPr>
        <w:t>中，我总结了JavaScript的垃圾回收机制。JavaScript拥有自动的垃圾回收机制，关于垃圾回收机制，有一个重要的行为，那就是，当一个值，在内存中失去引用时，垃圾回收机制会根据特殊的算法找到它，并将其回收，释放内存。</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而我们知道，函数的执行上下文，在执行完毕之后，生命周期结束，那么该函数的执行上下文就会失去引用。其占用的内存空间很快就会被垃圾回收器释放。可是闭包的存在，会阻止这一过程。</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先来一个简单的例子。</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fn = </w:t>
      </w:r>
      <w:r w:rsidRPr="00D7725D">
        <w:rPr>
          <w:rStyle w:val="hljs-literal"/>
          <w:rFonts w:ascii="思源黑体 CN ExtraLight" w:eastAsia="思源黑体 CN ExtraLight" w:hAnsi="思源黑体 CN ExtraLight"/>
        </w:rPr>
        <w:t>null</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innnerFoo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.log(a);</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 innnerFoo; </w:t>
      </w:r>
      <w:r w:rsidRPr="00D7725D">
        <w:rPr>
          <w:rStyle w:val="hljs-comment"/>
          <w:rFonts w:ascii="思源黑体 CN ExtraLight" w:eastAsia="思源黑体 CN ExtraLight" w:hAnsi="思源黑体 CN ExtraLight"/>
        </w:rPr>
        <w:t>// 将 innnerFoo的引用，赋值给全局变量中的fn</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w:t>
      </w:r>
      <w:r w:rsidRPr="00D7725D">
        <w:rPr>
          <w:rStyle w:val="hljs-comment"/>
          <w:rFonts w:ascii="思源黑体 CN ExtraLight" w:eastAsia="思源黑体 CN ExtraLight" w:hAnsi="思源黑体 CN ExtraLight"/>
        </w:rPr>
        <w:t>// 此处的保留的innerFoo的引用</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foo();</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bar(); </w:t>
      </w:r>
      <w:r w:rsidRPr="00D7725D">
        <w:rPr>
          <w:rStyle w:val="hljs-comment"/>
          <w:rFonts w:ascii="思源黑体 CN ExtraLight" w:eastAsia="思源黑体 CN ExtraLight" w:hAnsi="思源黑体 CN ExtraLight"/>
        </w:rPr>
        <w:t>// 2</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w:t>
      </w:r>
      <w:r w:rsidRPr="00D7725D">
        <w:rPr>
          <w:rStyle w:val="HTML0"/>
          <w:rFonts w:ascii="思源黑体 CN ExtraLight" w:eastAsia="思源黑体 CN ExtraLight" w:hAnsi="思源黑体 CN ExtraLight"/>
        </w:rPr>
        <w:t>foo()</w:t>
      </w:r>
      <w:r w:rsidRPr="00D7725D">
        <w:rPr>
          <w:rFonts w:ascii="思源黑体 CN ExtraLight" w:eastAsia="思源黑体 CN ExtraLight" w:hAnsi="思源黑体 CN ExtraLight"/>
        </w:rPr>
        <w:t>执行完毕之后，按照常理，其执行环境生命周期会结束，所占内存被垃圾收集器释放。但是通过</w:t>
      </w:r>
      <w:r w:rsidRPr="00D7725D">
        <w:rPr>
          <w:rStyle w:val="HTML0"/>
          <w:rFonts w:ascii="思源黑体 CN ExtraLight" w:eastAsia="思源黑体 CN ExtraLight" w:hAnsi="思源黑体 CN ExtraLight"/>
        </w:rPr>
        <w:t>fn = innerFoo</w:t>
      </w:r>
      <w:r w:rsidRPr="00D7725D">
        <w:rPr>
          <w:rFonts w:ascii="思源黑体 CN ExtraLight" w:eastAsia="思源黑体 CN ExtraLight" w:hAnsi="思源黑体 CN ExtraLight"/>
        </w:rPr>
        <w:t>，函数innerFoo的引用被保留了下来，复制给了全局变量fn。这个行为，导致了foo的变量对象，也被保留了下来。于是，函数fn在函数bar内部执行时，依然可以访问这个被保留下来的变量对象。所以此刻仍然能够访问到变量a的值。</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这样，我们就可以称foo为闭包。</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下图展示了闭包foo的作用域链。</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lastRenderedPageBreak/>
        <w:drawing>
          <wp:inline distT="0" distB="0" distL="0" distR="0">
            <wp:extent cx="5246265" cy="2618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闭包foo的作用域链，图中标题写错了，请无视"/>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46265" cy="2618902"/>
                    </a:xfrm>
                    <a:prstGeom prst="rect">
                      <a:avLst/>
                    </a:prstGeom>
                    <a:noFill/>
                    <a:ln>
                      <a:noFill/>
                    </a:ln>
                  </pic:spPr>
                </pic:pic>
              </a:graphicData>
            </a:graphic>
          </wp:inline>
        </w:drawing>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我们可以在chrome浏览器的开发者工具中查看这段代码运行时产生的函数调用栈与作用域链的生成情况。如下图。</w:t>
      </w:r>
    </w:p>
    <w:p w:rsidR="00950E36" w:rsidRPr="00D7725D" w:rsidRDefault="00D7725D">
      <w:pPr>
        <w:pStyle w:val="a5"/>
        <w:divId w:val="1752121669"/>
        <w:rPr>
          <w:rFonts w:ascii="思源黑体 CN ExtraLight" w:eastAsia="思源黑体 CN ExtraLight" w:hAnsi="思源黑体 CN ExtraLight"/>
        </w:rPr>
      </w:pPr>
      <w:r w:rsidRPr="00D7725D">
        <w:rPr>
          <w:rFonts w:ascii="思源黑体 CN ExtraLight" w:eastAsia="思源黑体 CN ExtraLight" w:hAnsi="思源黑体 CN ExtraLight"/>
        </w:rPr>
        <w:t>关于如何在chrome中观察闭包，以及更多闭包的例子，请阅读基础系列（六）</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262852" cy="262293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从图中可以看出，chrome浏览器认为闭包是foo，而不是通常我们认为的innerFoo"/>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62852" cy="2622938"/>
                    </a:xfrm>
                    <a:prstGeom prst="rect">
                      <a:avLst/>
                    </a:prstGeom>
                    <a:noFill/>
                    <a:ln>
                      <a:noFill/>
                    </a:ln>
                  </pic:spPr>
                </pic:pic>
              </a:graphicData>
            </a:graphic>
          </wp:inline>
        </w:drawing>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在上面的图中，红色箭头所指的正是闭包。其中Call Stack为当前的函数调用栈，Scope为当前正在被执行的函数的作用域链，Local为当前的局部变量。</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所以，通过闭包，我们可以在其他的执行上下文中，访问到函数的内部变量。</w:t>
      </w:r>
      <w:r w:rsidRPr="00D7725D">
        <w:rPr>
          <w:rFonts w:ascii="思源黑体 CN ExtraLight" w:eastAsia="思源黑体 CN ExtraLight" w:hAnsi="思源黑体 CN ExtraLight"/>
        </w:rPr>
        <w:t>比如在上面的例子中，我们在函数bar的执行环境中访问到了函数foo的</w:t>
      </w:r>
      <w:r w:rsidRPr="00D7725D">
        <w:rPr>
          <w:rFonts w:ascii="思源黑体 CN ExtraLight" w:eastAsia="思源黑体 CN ExtraLight" w:hAnsi="思源黑体 CN ExtraLight"/>
        </w:rPr>
        <w:lastRenderedPageBreak/>
        <w:t>a变量。个人认为，从应用层面，这是闭包最重要的特性。利用这个特性，我们可以实现很多有意思的东西。</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不过读者朋友们需要注意的是，虽然例子中的闭包被保存在了全局变量中，但是闭包的作用域链并不会发生任何改变。在闭包中，能访问到的变量，仍然是作用域链上能够查询到的变量。</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对上面的例子稍作修改，如果我们在函数bar中声明一个变量c，并在闭包fn中试图访问该变量，运行结果会抛出错误。</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fn = </w:t>
      </w:r>
      <w:r w:rsidRPr="00D7725D">
        <w:rPr>
          <w:rStyle w:val="hljs-literal"/>
          <w:rFonts w:ascii="思源黑体 CN ExtraLight" w:eastAsia="思源黑体 CN ExtraLight" w:hAnsi="思源黑体 CN ExtraLight"/>
        </w:rPr>
        <w:t>null</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innnerFoo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 xml:space="preserve">.log(c); </w:t>
      </w:r>
      <w:r w:rsidRPr="00D7725D">
        <w:rPr>
          <w:rStyle w:val="hljs-comment"/>
          <w:rFonts w:ascii="思源黑体 CN ExtraLight" w:eastAsia="思源黑体 CN ExtraLight" w:hAnsi="思源黑体 CN ExtraLight"/>
        </w:rPr>
        <w:t>// 在这里，试图访问函数bar中的c变量，会抛出错误</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.log(a);</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 innnerFoo; </w:t>
      </w:r>
      <w:r w:rsidRPr="00D7725D">
        <w:rPr>
          <w:rStyle w:val="hljs-comment"/>
          <w:rFonts w:ascii="思源黑体 CN ExtraLight" w:eastAsia="思源黑体 CN ExtraLight" w:hAnsi="思源黑体 CN ExtraLight"/>
        </w:rPr>
        <w:t>// 将 innnerFoo的引用，赋值给全局变量中的fn</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c = </w:t>
      </w:r>
      <w:r w:rsidRPr="00D7725D">
        <w:rPr>
          <w:rStyle w:val="hljs-number"/>
          <w:rFonts w:ascii="思源黑体 CN ExtraLight" w:eastAsia="思源黑体 CN ExtraLight" w:hAnsi="思源黑体 CN ExtraLight"/>
        </w:rPr>
        <w:t>100</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w:t>
      </w:r>
      <w:r w:rsidRPr="00D7725D">
        <w:rPr>
          <w:rStyle w:val="hljs-comment"/>
          <w:rFonts w:ascii="思源黑体 CN ExtraLight" w:eastAsia="思源黑体 CN ExtraLight" w:hAnsi="思源黑体 CN ExtraLight"/>
        </w:rPr>
        <w:t>// 此处的保留的innerFoo的引用</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foo();</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bar();</w:t>
      </w:r>
    </w:p>
    <w:p w:rsidR="00950E36" w:rsidRPr="00D7725D" w:rsidRDefault="00D7725D">
      <w:pPr>
        <w:pStyle w:val="a5"/>
        <w:divId w:val="43678664"/>
        <w:rPr>
          <w:rFonts w:ascii="思源黑体 CN ExtraLight" w:eastAsia="思源黑体 CN ExtraLight" w:hAnsi="思源黑体 CN ExtraLight"/>
        </w:rPr>
      </w:pPr>
      <w:r w:rsidRPr="00D7725D">
        <w:rPr>
          <w:rFonts w:ascii="思源黑体 CN ExtraLight" w:eastAsia="思源黑体 CN ExtraLight" w:hAnsi="思源黑体 CN ExtraLight"/>
        </w:rPr>
        <w:t>关于这一点，很多同学把函数调用栈与作用域链没有分清楚，所以有的大神看了我关于介绍执行上下文的文章时就义正言辞的说我的例子有问题，而这些评论有很大的误导作用，为了帮助大家自己拥有能够辨别的能力，所以我写了基础（六），教大家如何在chrome中观察闭包，作用域链，this等。当然我也不敢100%</w:t>
      </w:r>
      <w:r w:rsidRPr="00D7725D">
        <w:rPr>
          <w:rFonts w:ascii="思源黑体 CN ExtraLight" w:eastAsia="思源黑体 CN ExtraLight" w:hAnsi="思源黑体 CN ExtraLight"/>
        </w:rPr>
        <w:lastRenderedPageBreak/>
        <w:t>保证我文中的例子就一定正确，所以教大家如何去辨认我认为才是最重要的。</w:t>
      </w:r>
    </w:p>
    <w:p w:rsidR="00950E36"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闭包的应用场景</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除了面试，在实践中，闭包有两个非常重要的应用场景。分别是模块化与柯里化。</w:t>
      </w:r>
    </w:p>
    <w:p w:rsidR="00950E36" w:rsidRPr="00D7725D" w:rsidRDefault="00D7725D">
      <w:pPr>
        <w:numPr>
          <w:ilvl w:val="0"/>
          <w:numId w:val="4"/>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柯里化</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在函数式编程中，利用闭包能够实现很多炫酷的功能，柯里化便是其中很重要的一种。</w:t>
      </w:r>
      <w:hyperlink r:id="rId15" w:tgtFrame="_blank" w:history="1">
        <w:r w:rsidRPr="00D7725D">
          <w:rPr>
            <w:rStyle w:val="a3"/>
            <w:rFonts w:ascii="思源黑体 CN ExtraLight" w:eastAsia="思源黑体 CN ExtraLight" w:hAnsi="思源黑体 CN ExtraLight"/>
          </w:rPr>
          <w:t>点击了解更多关于柯里化的知识</w:t>
        </w:r>
      </w:hyperlink>
    </w:p>
    <w:p w:rsidR="00950E36" w:rsidRPr="00D7725D" w:rsidRDefault="00D7725D">
      <w:pPr>
        <w:numPr>
          <w:ilvl w:val="0"/>
          <w:numId w:val="5"/>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模块</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我看来，模块是闭包最强大的一个应用场景。如果你是初学者，对于模块的了解可以暂时不用放在心上，因为理解模块需要更多的基础知识。但是如果你已经有了很多JavaScript的使用经验，在彻底了解了闭包之后，不妨借助本文介绍的作用域链与闭包的思路，重新理一理关于模块的知识。这对于我们理解各种各样的设计模式具有莫大的帮助。</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add</w:t>
      </w:r>
      <w:r w:rsidRPr="00D7725D">
        <w:rPr>
          <w:rStyle w:val="hljs-function"/>
          <w:rFonts w:ascii="思源黑体 CN ExtraLight" w:eastAsia="思源黑体 CN ExtraLight" w:hAnsi="思源黑体 CN ExtraLight"/>
        </w:rPr>
        <w:t>(</w:t>
      </w:r>
      <w:r w:rsidRPr="00D7725D">
        <w:rPr>
          <w:rStyle w:val="hljs-params"/>
          <w:rFonts w:ascii="思源黑体 CN ExtraLight" w:eastAsia="思源黑体 CN ExtraLight" w:hAnsi="思源黑体 CN ExtraLight"/>
        </w:rPr>
        <w:t>num1, num2</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num1 = !!num1 ? num1 : a;</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num2 = !!num2 ? num2 : b;</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num1 + num2;</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window</w:t>
      </w:r>
      <w:r w:rsidRPr="00D7725D">
        <w:rPr>
          <w:rStyle w:val="HTML0"/>
          <w:rFonts w:ascii="思源黑体 CN ExtraLight" w:eastAsia="思源黑体 CN ExtraLight" w:hAnsi="思源黑体 CN ExtraLight"/>
        </w:rPr>
        <w:t>.add = add;</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950E36">
      <w:pPr>
        <w:pStyle w:val="HTML"/>
        <w:divId w:val="1870491937"/>
        <w:rPr>
          <w:rStyle w:val="HTML0"/>
          <w:rFonts w:ascii="思源黑体 CN ExtraLight" w:eastAsia="思源黑体 CN ExtraLight" w:hAnsi="思源黑体 CN ExtraLight"/>
        </w:rPr>
      </w:pP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lastRenderedPageBreak/>
        <w:t>add(</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 xml:space="preserve">,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我使用函数自执行的方式，创建了一个模块。add是模块对外暴露的一个公共方法。而变量a，b被作为私有变量。在面向对象的开发中，我们常常需要考虑是将变量作为私有变量，还是放在构造函数中的this中，因此理解闭包，以及原型链是一个非常重要的事情。模块十分重要，因此我会在以后的文章专门介绍，这里就暂时不多说啦。</w:t>
      </w:r>
    </w:p>
    <w:p w:rsidR="00950E36" w:rsidRPr="00D7725D" w:rsidRDefault="00D7725D">
      <w:pPr>
        <w:pStyle w:val="a5"/>
        <w:divId w:val="1870491937"/>
        <w:rPr>
          <w:rFonts w:ascii="思源黑体 CN ExtraLight" w:eastAsia="思源黑体 CN ExtraLight" w:hAnsi="思源黑体 CN ExtraLight"/>
        </w:rPr>
      </w:pPr>
      <w:bookmarkStart w:id="0" w:name="_GoBack"/>
      <w:r w:rsidRPr="00D7725D">
        <w:rPr>
          <w:rFonts w:ascii="思源黑体 CN ExtraLight" w:eastAsia="思源黑体 CN ExtraLight" w:hAnsi="思源黑体 CN ExtraLight"/>
          <w:noProof/>
        </w:rPr>
        <w:drawing>
          <wp:inline distT="0" distB="0" distL="0" distR="0">
            <wp:extent cx="5183130" cy="26124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此图中可以观看到当代码执行到add方法时的调用栈与作用域链，此刻的闭包为外层的自执行函数"/>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83130" cy="2612465"/>
                    </a:xfrm>
                    <a:prstGeom prst="rect">
                      <a:avLst/>
                    </a:prstGeom>
                    <a:noFill/>
                    <a:ln>
                      <a:noFill/>
                    </a:ln>
                  </pic:spPr>
                </pic:pic>
              </a:graphicData>
            </a:graphic>
          </wp:inline>
        </w:drawing>
      </w:r>
      <w:bookmarkEnd w:id="0"/>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为了验证自己有没有搞懂作用域链与闭包，这里留下一个经典的思考题，常常也会在面试中被问到。</w:t>
      </w:r>
    </w:p>
    <w:p w:rsidR="00950E36"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利用闭包，修改下面的代码，让循环输出的结果依次为1， 2， 3， 4， 5</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for</w:t>
      </w: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i=</w:t>
      </w:r>
      <w:r w:rsidRPr="00D7725D">
        <w:rPr>
          <w:rStyle w:val="hljs-number"/>
          <w:rFonts w:ascii="思源黑体 CN ExtraLight" w:eastAsia="思源黑体 CN ExtraLight" w:hAnsi="思源黑体 CN ExtraLight"/>
        </w:rPr>
        <w:t>1</w:t>
      </w:r>
      <w:r w:rsidRPr="00D7725D">
        <w:rPr>
          <w:rStyle w:val="HTML0"/>
          <w:rFonts w:ascii="思源黑体 CN ExtraLight" w:eastAsia="思源黑体 CN ExtraLight" w:hAnsi="思源黑体 CN ExtraLight"/>
        </w:rPr>
        <w:t>; i&lt;=</w:t>
      </w:r>
      <w:r w:rsidRPr="00D7725D">
        <w:rPr>
          <w:rStyle w:val="hljs-number"/>
          <w:rFonts w:ascii="思源黑体 CN ExtraLight" w:eastAsia="思源黑体 CN ExtraLight" w:hAnsi="思源黑体 CN ExtraLight"/>
        </w:rPr>
        <w:t>5</w:t>
      </w:r>
      <w:r w:rsidRPr="00D7725D">
        <w:rPr>
          <w:rStyle w:val="HTML0"/>
          <w:rFonts w:ascii="思源黑体 CN ExtraLight" w:eastAsia="思源黑体 CN ExtraLight" w:hAnsi="思源黑体 CN ExtraLight"/>
        </w:rPr>
        <w:t>; i++) {</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setTimeout(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timer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.log(i);</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 i*</w:t>
      </w:r>
      <w:r w:rsidRPr="00D7725D">
        <w:rPr>
          <w:rStyle w:val="hljs-number"/>
          <w:rFonts w:ascii="思源黑体 CN ExtraLight" w:eastAsia="思源黑体 CN ExtraLight" w:hAnsi="思源黑体 CN ExtraLight"/>
        </w:rPr>
        <w:t>1000</w:t>
      </w:r>
      <w:r w:rsidRPr="00D7725D">
        <w:rPr>
          <w:rStyle w:val="HTML0"/>
          <w:rFonts w:ascii="思源黑体 CN ExtraLight" w:eastAsia="思源黑体 CN ExtraLight" w:hAnsi="思源黑体 CN ExtraLight"/>
        </w:rPr>
        <w:t xml:space="preserve"> );</w:t>
      </w:r>
    </w:p>
    <w:p w:rsidR="00950E36"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950E36" w:rsidRPr="00D7725D" w:rsidRDefault="000F1BEA" w:rsidP="00D7725D">
      <w:pPr>
        <w:pStyle w:val="a5"/>
        <w:divId w:val="1870491937"/>
        <w:rPr>
          <w:rFonts w:ascii="思源黑体 CN ExtraLight" w:eastAsia="思源黑体 CN ExtraLight" w:hAnsi="思源黑体 CN ExtraLight"/>
        </w:rPr>
      </w:pPr>
      <w:hyperlink r:id="rId17" w:tgtFrame="_blank" w:history="1">
        <w:r w:rsidR="00D7725D" w:rsidRPr="00D7725D">
          <w:rPr>
            <w:rStyle w:val="a3"/>
            <w:rFonts w:ascii="思源黑体 CN ExtraLight" w:eastAsia="思源黑体 CN ExtraLight" w:hAnsi="思源黑体 CN ExtraLight"/>
          </w:rPr>
          <w:t>点此查看关于此题的详细解读</w:t>
        </w:r>
      </w:hyperlink>
    </w:p>
    <w:sectPr w:rsidR="00950E36" w:rsidRPr="00D7725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BEA" w:rsidRDefault="000F1BEA" w:rsidP="00D7725D">
      <w:r>
        <w:separator/>
      </w:r>
    </w:p>
  </w:endnote>
  <w:endnote w:type="continuationSeparator" w:id="0">
    <w:p w:rsidR="000F1BEA" w:rsidRDefault="000F1BEA" w:rsidP="00D7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BEA" w:rsidRDefault="000F1BEA" w:rsidP="00D7725D">
      <w:r>
        <w:separator/>
      </w:r>
    </w:p>
  </w:footnote>
  <w:footnote w:type="continuationSeparator" w:id="0">
    <w:p w:rsidR="000F1BEA" w:rsidRDefault="000F1BEA" w:rsidP="00D7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568C2"/>
    <w:multiLevelType w:val="multilevel"/>
    <w:tmpl w:val="514EB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C3887"/>
    <w:multiLevelType w:val="multilevel"/>
    <w:tmpl w:val="C27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B6E82"/>
    <w:multiLevelType w:val="multilevel"/>
    <w:tmpl w:val="6AB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90EC5"/>
    <w:multiLevelType w:val="multilevel"/>
    <w:tmpl w:val="7AD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E0F91"/>
    <w:multiLevelType w:val="multilevel"/>
    <w:tmpl w:val="CA3E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C85BC5"/>
    <w:multiLevelType w:val="multilevel"/>
    <w:tmpl w:val="ACA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5D"/>
    <w:rsid w:val="000F1BEA"/>
    <w:rsid w:val="001C5251"/>
    <w:rsid w:val="00950E36"/>
    <w:rsid w:val="00D77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5EC54C-9563-4F7B-A3BB-B0F4FC01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character" w:styleId="a6">
    <w:name w:val="Strong"/>
    <w:basedOn w:val="a0"/>
    <w:uiPriority w:val="22"/>
    <w:qFormat/>
    <w:rPr>
      <w:b/>
      <w:bCs/>
    </w:rPr>
  </w:style>
  <w:style w:type="character" w:customStyle="1" w:styleId="5Char">
    <w:name w:val="标题 5 Char"/>
    <w:basedOn w:val="a0"/>
    <w:link w:val="5"/>
    <w:uiPriority w:val="9"/>
    <w:semiHidden/>
    <w:rPr>
      <w:rFonts w:ascii="宋体" w:eastAsia="宋体" w:hAnsi="宋体" w:cs="宋体"/>
      <w:b/>
      <w:bCs/>
      <w:sz w:val="28"/>
      <w:szCs w:val="28"/>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omment">
    <w:name w:val="hljs-comment"/>
    <w:basedOn w:val="a0"/>
  </w:style>
  <w:style w:type="character" w:customStyle="1" w:styleId="hljs-literal">
    <w:name w:val="hljs-literal"/>
    <w:basedOn w:val="a0"/>
  </w:style>
  <w:style w:type="character" w:customStyle="1" w:styleId="hljs-builtin">
    <w:name w:val="hljs-built_in"/>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D7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7725D"/>
    <w:rPr>
      <w:rFonts w:ascii="宋体" w:eastAsia="宋体" w:hAnsi="宋体" w:cs="宋体"/>
      <w:sz w:val="18"/>
      <w:szCs w:val="18"/>
    </w:rPr>
  </w:style>
  <w:style w:type="paragraph" w:styleId="a8">
    <w:name w:val="footer"/>
    <w:basedOn w:val="a"/>
    <w:link w:val="Char0"/>
    <w:uiPriority w:val="99"/>
    <w:unhideWhenUsed/>
    <w:rsid w:val="00D7725D"/>
    <w:pPr>
      <w:tabs>
        <w:tab w:val="center" w:pos="4153"/>
        <w:tab w:val="right" w:pos="8306"/>
      </w:tabs>
      <w:snapToGrid w:val="0"/>
    </w:pPr>
    <w:rPr>
      <w:sz w:val="18"/>
      <w:szCs w:val="18"/>
    </w:rPr>
  </w:style>
  <w:style w:type="character" w:customStyle="1" w:styleId="Char0">
    <w:name w:val="页脚 Char"/>
    <w:basedOn w:val="a0"/>
    <w:link w:val="a8"/>
    <w:uiPriority w:val="99"/>
    <w:rsid w:val="00D772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647746">
      <w:marLeft w:val="0"/>
      <w:marRight w:val="0"/>
      <w:marTop w:val="0"/>
      <w:marBottom w:val="0"/>
      <w:divBdr>
        <w:top w:val="none" w:sz="0" w:space="0" w:color="auto"/>
        <w:left w:val="none" w:sz="0" w:space="0" w:color="auto"/>
        <w:bottom w:val="none" w:sz="0" w:space="0" w:color="auto"/>
        <w:right w:val="none" w:sz="0" w:space="0" w:color="auto"/>
      </w:divBdr>
      <w:divsChild>
        <w:div w:id="1077558079">
          <w:marLeft w:val="0"/>
          <w:marRight w:val="0"/>
          <w:marTop w:val="0"/>
          <w:marBottom w:val="0"/>
          <w:divBdr>
            <w:top w:val="none" w:sz="0" w:space="0" w:color="auto"/>
            <w:left w:val="none" w:sz="0" w:space="0" w:color="auto"/>
            <w:bottom w:val="none" w:sz="0" w:space="0" w:color="auto"/>
            <w:right w:val="none" w:sz="0" w:space="0" w:color="auto"/>
          </w:divBdr>
          <w:divsChild>
            <w:div w:id="1944221711">
              <w:marLeft w:val="0"/>
              <w:marRight w:val="0"/>
              <w:marTop w:val="0"/>
              <w:marBottom w:val="0"/>
              <w:divBdr>
                <w:top w:val="none" w:sz="0" w:space="0" w:color="auto"/>
                <w:left w:val="none" w:sz="0" w:space="0" w:color="auto"/>
                <w:bottom w:val="none" w:sz="0" w:space="0" w:color="auto"/>
                <w:right w:val="none" w:sz="0" w:space="0" w:color="auto"/>
              </w:divBdr>
              <w:divsChild>
                <w:div w:id="313795689">
                  <w:marLeft w:val="0"/>
                  <w:marRight w:val="0"/>
                  <w:marTop w:val="0"/>
                  <w:marBottom w:val="0"/>
                  <w:divBdr>
                    <w:top w:val="none" w:sz="0" w:space="0" w:color="auto"/>
                    <w:left w:val="none" w:sz="0" w:space="0" w:color="auto"/>
                    <w:bottom w:val="none" w:sz="0" w:space="0" w:color="auto"/>
                    <w:right w:val="none" w:sz="0" w:space="0" w:color="auto"/>
                  </w:divBdr>
                  <w:divsChild>
                    <w:div w:id="1638295543">
                      <w:marLeft w:val="0"/>
                      <w:marRight w:val="0"/>
                      <w:marTop w:val="0"/>
                      <w:marBottom w:val="0"/>
                      <w:divBdr>
                        <w:top w:val="none" w:sz="0" w:space="0" w:color="auto"/>
                        <w:left w:val="none" w:sz="0" w:space="0" w:color="auto"/>
                        <w:bottom w:val="none" w:sz="0" w:space="0" w:color="auto"/>
                        <w:right w:val="none" w:sz="0" w:space="0" w:color="auto"/>
                      </w:divBdr>
                      <w:divsChild>
                        <w:div w:id="1476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2404">
                  <w:marLeft w:val="0"/>
                  <w:marRight w:val="0"/>
                  <w:marTop w:val="0"/>
                  <w:marBottom w:val="0"/>
                  <w:divBdr>
                    <w:top w:val="none" w:sz="0" w:space="0" w:color="auto"/>
                    <w:left w:val="none" w:sz="0" w:space="0" w:color="auto"/>
                    <w:bottom w:val="none" w:sz="0" w:space="0" w:color="auto"/>
                    <w:right w:val="none" w:sz="0" w:space="0" w:color="auto"/>
                  </w:divBdr>
                  <w:divsChild>
                    <w:div w:id="487673221">
                      <w:marLeft w:val="0"/>
                      <w:marRight w:val="0"/>
                      <w:marTop w:val="0"/>
                      <w:marBottom w:val="0"/>
                      <w:divBdr>
                        <w:top w:val="none" w:sz="0" w:space="0" w:color="auto"/>
                        <w:left w:val="none" w:sz="0" w:space="0" w:color="auto"/>
                        <w:bottom w:val="none" w:sz="0" w:space="0" w:color="auto"/>
                        <w:right w:val="none" w:sz="0" w:space="0" w:color="auto"/>
                      </w:divBdr>
                      <w:divsChild>
                        <w:div w:id="1586720314">
                          <w:marLeft w:val="0"/>
                          <w:marRight w:val="0"/>
                          <w:marTop w:val="0"/>
                          <w:marBottom w:val="0"/>
                          <w:divBdr>
                            <w:top w:val="none" w:sz="0" w:space="0" w:color="auto"/>
                            <w:left w:val="none" w:sz="0" w:space="0" w:color="auto"/>
                            <w:bottom w:val="none" w:sz="0" w:space="0" w:color="auto"/>
                            <w:right w:val="none" w:sz="0" w:space="0" w:color="auto"/>
                          </w:divBdr>
                        </w:div>
                        <w:div w:id="1658999303">
                          <w:marLeft w:val="0"/>
                          <w:marRight w:val="0"/>
                          <w:marTop w:val="0"/>
                          <w:marBottom w:val="0"/>
                          <w:divBdr>
                            <w:top w:val="none" w:sz="0" w:space="0" w:color="auto"/>
                            <w:left w:val="none" w:sz="0" w:space="0" w:color="auto"/>
                            <w:bottom w:val="none" w:sz="0" w:space="0" w:color="auto"/>
                            <w:right w:val="none" w:sz="0" w:space="0" w:color="auto"/>
                          </w:divBdr>
                        </w:div>
                        <w:div w:id="1816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1874">
              <w:marLeft w:val="0"/>
              <w:marRight w:val="0"/>
              <w:marTop w:val="0"/>
              <w:marBottom w:val="0"/>
              <w:divBdr>
                <w:top w:val="none" w:sz="0" w:space="0" w:color="auto"/>
                <w:left w:val="none" w:sz="0" w:space="0" w:color="auto"/>
                <w:bottom w:val="none" w:sz="0" w:space="0" w:color="auto"/>
                <w:right w:val="none" w:sz="0" w:space="0" w:color="auto"/>
              </w:divBdr>
              <w:divsChild>
                <w:div w:id="201211662">
                  <w:marLeft w:val="0"/>
                  <w:marRight w:val="0"/>
                  <w:marTop w:val="0"/>
                  <w:marBottom w:val="0"/>
                  <w:divBdr>
                    <w:top w:val="none" w:sz="0" w:space="0" w:color="auto"/>
                    <w:left w:val="none" w:sz="0" w:space="0" w:color="auto"/>
                    <w:bottom w:val="none" w:sz="0" w:space="0" w:color="auto"/>
                    <w:right w:val="none" w:sz="0" w:space="0" w:color="auto"/>
                  </w:divBdr>
                  <w:divsChild>
                    <w:div w:id="1851600703">
                      <w:marLeft w:val="0"/>
                      <w:marRight w:val="0"/>
                      <w:marTop w:val="0"/>
                      <w:marBottom w:val="0"/>
                      <w:divBdr>
                        <w:top w:val="none" w:sz="0" w:space="0" w:color="auto"/>
                        <w:left w:val="none" w:sz="0" w:space="0" w:color="auto"/>
                        <w:bottom w:val="none" w:sz="0" w:space="0" w:color="auto"/>
                        <w:right w:val="none" w:sz="0" w:space="0" w:color="auto"/>
                      </w:divBdr>
                      <w:divsChild>
                        <w:div w:id="1870491937">
                          <w:marLeft w:val="0"/>
                          <w:marRight w:val="0"/>
                          <w:marTop w:val="0"/>
                          <w:marBottom w:val="0"/>
                          <w:divBdr>
                            <w:top w:val="none" w:sz="0" w:space="0" w:color="auto"/>
                            <w:left w:val="none" w:sz="0" w:space="0" w:color="auto"/>
                            <w:bottom w:val="none" w:sz="0" w:space="0" w:color="auto"/>
                            <w:right w:val="none" w:sz="0" w:space="0" w:color="auto"/>
                          </w:divBdr>
                          <w:divsChild>
                            <w:div w:id="95540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84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132965">
                          <w:marLeft w:val="0"/>
                          <w:marRight w:val="0"/>
                          <w:marTop w:val="0"/>
                          <w:marBottom w:val="0"/>
                          <w:divBdr>
                            <w:top w:val="none" w:sz="0" w:space="0" w:color="auto"/>
                            <w:left w:val="none" w:sz="0" w:space="0" w:color="auto"/>
                            <w:bottom w:val="none" w:sz="0" w:space="0" w:color="auto"/>
                            <w:right w:val="none" w:sz="0" w:space="0" w:color="auto"/>
                          </w:divBdr>
                          <w:divsChild>
                            <w:div w:id="2111506873">
                              <w:marLeft w:val="0"/>
                              <w:marRight w:val="0"/>
                              <w:marTop w:val="0"/>
                              <w:marBottom w:val="0"/>
                              <w:divBdr>
                                <w:top w:val="none" w:sz="0" w:space="0" w:color="auto"/>
                                <w:left w:val="none" w:sz="0" w:space="0" w:color="auto"/>
                                <w:bottom w:val="none" w:sz="0" w:space="0" w:color="auto"/>
                                <w:right w:val="none" w:sz="0" w:space="0" w:color="auto"/>
                              </w:divBdr>
                            </w:div>
                            <w:div w:id="2085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11341">
      <w:marLeft w:val="0"/>
      <w:marRight w:val="0"/>
      <w:marTop w:val="0"/>
      <w:marBottom w:val="0"/>
      <w:divBdr>
        <w:top w:val="none" w:sz="0" w:space="0" w:color="auto"/>
        <w:left w:val="none" w:sz="0" w:space="0" w:color="auto"/>
        <w:bottom w:val="none" w:sz="0" w:space="0" w:color="auto"/>
        <w:right w:val="none" w:sz="0" w:space="0" w:color="auto"/>
      </w:divBdr>
      <w:divsChild>
        <w:div w:id="19378662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ianshu.com/p/996671d4dcc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media/image4.png"/><Relationship Id="rId17" Type="http://schemas.openxmlformats.org/officeDocument/2006/relationships/hyperlink" Target="http://www.jianshu.com/p/9b4a54a98660"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jianshu.com/p/5e1899fe7d6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ianshu.com/p/cd3fee40ef59"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四、作用域链与闭包 · Sample GitBook</dc:title>
  <dc:subject/>
  <dc:creator>yb</dc:creator>
  <cp:keywords/>
  <dc:description/>
  <cp:lastModifiedBy>yb</cp:lastModifiedBy>
  <cp:revision>3</cp:revision>
  <dcterms:created xsi:type="dcterms:W3CDTF">2018-01-23T02:27:00Z</dcterms:created>
  <dcterms:modified xsi:type="dcterms:W3CDTF">2018-02-05T02:57:00Z</dcterms:modified>
</cp:coreProperties>
</file>