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1D235D" w:rsidRDefault="00000000">
      <w:pPr>
        <w:rPr>
          <w:rStyle w:val="ac"/>
          <w:noProof/>
        </w:rPr>
      </w:pPr>
      <w:r>
        <w:fldChar w:fldCharType="begin"/>
      </w:r>
      <w:r>
        <w:instrText>HYPERLINK "https://www.livemaster.ru/item/52218078-dlya-doma-i-interera-lanchmat-soleil"</w:instrText>
      </w:r>
      <w:r>
        <w:fldChar w:fldCharType="separate"/>
      </w:r>
      <w:r w:rsidR="0066261D" w:rsidRPr="00C02BD6">
        <w:rPr>
          <w:rStyle w:val="ac"/>
        </w:rPr>
        <w:t>https://www.livemaster.ru/item/52218078-dlya-doma-i-interera-lanchmat-soleil</w:t>
      </w:r>
      <w:r w:rsidR="0066261D" w:rsidRPr="00C02BD6">
        <w:rPr>
          <w:rStyle w:val="ac"/>
          <w:noProof/>
        </w:rPr>
        <w:drawing>
          <wp:inline distT="0" distB="0" distL="0" distR="0" wp14:anchorId="6495066E" wp14:editId="44248DFE">
            <wp:extent cx="1152525" cy="1152525"/>
            <wp:effectExtent l="0" t="0" r="9525" b="9525"/>
            <wp:docPr id="11468244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824437" name="Рисунок 114682443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ac"/>
          <w:noProof/>
        </w:rPr>
        <w:fldChar w:fldCharType="end"/>
      </w:r>
      <w:r w:rsidR="007E6A21">
        <w:rPr>
          <w:rStyle w:val="ac"/>
          <w:noProof/>
        </w:rPr>
        <w:t xml:space="preserve"> 22-23-24</w:t>
      </w:r>
    </w:p>
    <w:p w:rsidR="00816140" w:rsidRDefault="00816140">
      <w:pPr>
        <w:rPr>
          <w:rStyle w:val="ac"/>
          <w:noProof/>
        </w:rPr>
      </w:pPr>
    </w:p>
    <w:p w:rsidR="00816140" w:rsidRPr="00816140" w:rsidRDefault="00816140">
      <w:r w:rsidRPr="00816140">
        <w:rPr>
          <w:lang w:val="en-US"/>
        </w:rPr>
        <w:t>https</w:t>
      </w:r>
      <w:r w:rsidRPr="00816140">
        <w:t>://</w:t>
      </w:r>
      <w:r w:rsidRPr="00816140">
        <w:rPr>
          <w:lang w:val="en-US"/>
        </w:rPr>
        <w:t>www</w:t>
      </w:r>
      <w:r w:rsidRPr="00816140">
        <w:t>.</w:t>
      </w:r>
      <w:proofErr w:type="spellStart"/>
      <w:r w:rsidRPr="00816140">
        <w:rPr>
          <w:lang w:val="en-US"/>
        </w:rPr>
        <w:t>livemaster</w:t>
      </w:r>
      <w:proofErr w:type="spellEnd"/>
      <w:r w:rsidRPr="00816140">
        <w:t>.</w:t>
      </w:r>
      <w:proofErr w:type="spellStart"/>
      <w:r w:rsidRPr="00816140">
        <w:rPr>
          <w:lang w:val="en-US"/>
        </w:rPr>
        <w:t>ru</w:t>
      </w:r>
      <w:proofErr w:type="spellEnd"/>
      <w:r w:rsidRPr="00816140">
        <w:t>/</w:t>
      </w:r>
      <w:r w:rsidRPr="00816140">
        <w:rPr>
          <w:lang w:val="en-US"/>
        </w:rPr>
        <w:t>item</w:t>
      </w:r>
      <w:r w:rsidRPr="00816140">
        <w:t>/50938530-</w:t>
      </w:r>
      <w:proofErr w:type="spellStart"/>
      <w:r w:rsidRPr="00816140">
        <w:rPr>
          <w:lang w:val="en-US"/>
        </w:rPr>
        <w:t>dlya</w:t>
      </w:r>
      <w:proofErr w:type="spellEnd"/>
      <w:r w:rsidRPr="00816140">
        <w:t>-</w:t>
      </w:r>
      <w:proofErr w:type="spellStart"/>
      <w:r w:rsidRPr="00816140">
        <w:rPr>
          <w:lang w:val="en-US"/>
        </w:rPr>
        <w:t>doma</w:t>
      </w:r>
      <w:proofErr w:type="spellEnd"/>
      <w:r w:rsidRPr="00816140">
        <w:t>-</w:t>
      </w:r>
      <w:proofErr w:type="spellStart"/>
      <w:r w:rsidRPr="00816140">
        <w:rPr>
          <w:lang w:val="en-US"/>
        </w:rPr>
        <w:t>i</w:t>
      </w:r>
      <w:proofErr w:type="spellEnd"/>
      <w:r w:rsidRPr="00816140">
        <w:t>-</w:t>
      </w:r>
      <w:proofErr w:type="spellStart"/>
      <w:r w:rsidRPr="00816140">
        <w:rPr>
          <w:lang w:val="en-US"/>
        </w:rPr>
        <w:t>interera</w:t>
      </w:r>
      <w:proofErr w:type="spellEnd"/>
      <w:r w:rsidRPr="00816140">
        <w:t>-</w:t>
      </w:r>
      <w:proofErr w:type="spellStart"/>
      <w:r w:rsidRPr="00816140">
        <w:rPr>
          <w:lang w:val="en-US"/>
        </w:rPr>
        <w:t>lanchmat</w:t>
      </w:r>
      <w:proofErr w:type="spellEnd"/>
      <w:r w:rsidRPr="00816140">
        <w:t>-</w:t>
      </w:r>
      <w:proofErr w:type="spellStart"/>
      <w:r w:rsidRPr="00816140">
        <w:rPr>
          <w:lang w:val="en-US"/>
        </w:rPr>
        <w:t>rozhdestvenskaya</w:t>
      </w:r>
      <w:proofErr w:type="spellEnd"/>
      <w:r w:rsidRPr="00816140">
        <w:t>-</w:t>
      </w:r>
      <w:proofErr w:type="spellStart"/>
      <w:r w:rsidRPr="00816140">
        <w:rPr>
          <w:lang w:val="en-US"/>
        </w:rPr>
        <w:t>karusel</w:t>
      </w:r>
      <w:proofErr w:type="spellEnd"/>
    </w:p>
    <w:p w:rsidR="0066261D" w:rsidRPr="00816140" w:rsidRDefault="0066261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1362075" cy="1362075"/>
            <wp:effectExtent l="0" t="0" r="9525" b="9525"/>
            <wp:docPr id="172127089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270897" name="Рисунок 172127089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E6A21" w:rsidRPr="00816140">
        <w:rPr>
          <w:lang w:val="en-US"/>
        </w:rPr>
        <w:t>25-26</w:t>
      </w:r>
    </w:p>
    <w:p w:rsidR="0066261D" w:rsidRDefault="00000000">
      <w:pPr>
        <w:rPr>
          <w:lang w:val="en-US"/>
        </w:rPr>
      </w:pPr>
      <w:hyperlink r:id="rId6" w:history="1">
        <w:r w:rsidR="0066261D" w:rsidRPr="00C02BD6">
          <w:rPr>
            <w:rStyle w:val="ac"/>
            <w:lang w:val="en-US"/>
          </w:rPr>
          <w:t>https://www.livemaster.ru/item/52153116-dlya-doma-i-interera-plejsmat-kollektsiya-vesennee-probuzhden</w:t>
        </w:r>
      </w:hyperlink>
    </w:p>
    <w:p w:rsidR="0066261D" w:rsidRPr="007E6A21" w:rsidRDefault="0066261D">
      <w:r>
        <w:rPr>
          <w:noProof/>
          <w:lang w:val="en-US"/>
        </w:rPr>
        <w:drawing>
          <wp:inline distT="0" distB="0" distL="0" distR="0">
            <wp:extent cx="1266825" cy="1266825"/>
            <wp:effectExtent l="0" t="0" r="9525" b="9525"/>
            <wp:docPr id="104840768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407686" name="Рисунок 104840768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26682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E6A21">
        <w:t>28-29-30</w:t>
      </w:r>
    </w:p>
    <w:sectPr w:rsidR="0066261D" w:rsidRPr="007E6A2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61D"/>
    <w:rsid w:val="00047281"/>
    <w:rsid w:val="001D235D"/>
    <w:rsid w:val="002023FC"/>
    <w:rsid w:val="002306C3"/>
    <w:rsid w:val="005C5B80"/>
    <w:rsid w:val="0066261D"/>
    <w:rsid w:val="007E6A21"/>
    <w:rsid w:val="00816140"/>
    <w:rsid w:val="00DE2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19F65B"/>
  <w15:chartTrackingRefBased/>
  <w15:docId w15:val="{59FB7318-0BF3-4AFB-B7E2-98381E52A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626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626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626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626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626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626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626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626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626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626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626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626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6261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6261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6261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6261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6261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6261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626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626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626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626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626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6261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6261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6261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626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6261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6261D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66261D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66261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livemaster.ru/item/52153116-dlya-doma-i-interera-plejsmat-kollektsiya-vesennee-probuzhden" TargetMode="Externa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76</Words>
  <Characters>435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Юрий</dc:creator>
  <cp:keywords/>
  <dc:description/>
  <cp:lastModifiedBy>Юрий</cp:lastModifiedBy>
  <cp:revision>5</cp:revision>
  <dcterms:created xsi:type="dcterms:W3CDTF">2024-08-19T12:22:00Z</dcterms:created>
  <dcterms:modified xsi:type="dcterms:W3CDTF">2024-08-19T13:56:00Z</dcterms:modified>
</cp:coreProperties>
</file>